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Metricbeat接口说明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内存使用百分比接口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wuzhe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返回系统内存使用的百分比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UnknownHostException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"/metricbeat/getMemory"</w:t>
      </w:r>
      <w:r>
        <w:rPr>
          <w:rFonts w:hint="eastAsia" w:ascii="Consolas" w:hAnsi="Consolas" w:eastAsia="Consolas"/>
          <w:color w:val="000000"/>
          <w:sz w:val="20"/>
        </w:rPr>
        <w:t>,method= 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Cpu使用百分比接口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bookmarkStart w:id="0" w:name="_GoBack"/>
      <w:bookmarkEnd w:id="0"/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wuzhe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hostname </w:t>
      </w:r>
      <w:r>
        <w:rPr>
          <w:rFonts w:hint="eastAsia" w:ascii="Consolas" w:hAnsi="Consolas" w:eastAsia="Consolas"/>
          <w:color w:val="3F5FBF"/>
          <w:sz w:val="20"/>
          <w:u w:val="single"/>
        </w:rPr>
        <w:t>hostname</w:t>
      </w:r>
      <w:r>
        <w:rPr>
          <w:rFonts w:hint="eastAsia" w:ascii="Consolas" w:hAnsi="Consolas" w:eastAsia="Consolas"/>
          <w:color w:val="3F5FBF"/>
          <w:sz w:val="20"/>
        </w:rPr>
        <w:t xml:space="preserve"> 节点名称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返回系统</w:t>
      </w:r>
      <w:r>
        <w:rPr>
          <w:rFonts w:hint="eastAsia" w:ascii="Consolas" w:hAnsi="Consolas" w:eastAsia="Consolas"/>
          <w:color w:val="3F5FBF"/>
          <w:sz w:val="20"/>
          <w:u w:val="single"/>
        </w:rPr>
        <w:t>cpu</w:t>
      </w:r>
      <w:r>
        <w:rPr>
          <w:rFonts w:hint="eastAsia" w:ascii="Consolas" w:hAnsi="Consolas" w:eastAsia="Consolas"/>
          <w:color w:val="3F5FBF"/>
          <w:sz w:val="20"/>
        </w:rPr>
        <w:t>使用百分比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UnknownHostException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"/metricbeat/getCPU"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  <w:shd w:val="clear" w:color="auto" w:fill="D4D4D4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B5482"/>
    <w:multiLevelType w:val="singleLevel"/>
    <w:tmpl w:val="E4CB548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589576E"/>
    <w:multiLevelType w:val="singleLevel"/>
    <w:tmpl w:val="658957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D31365"/>
    <w:rsid w:val="6DE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wuzhe</dc:creator>
  <cp:lastModifiedBy>1402577558</cp:lastModifiedBy>
  <dcterms:modified xsi:type="dcterms:W3CDTF">2019-02-21T02:24:03Z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