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38A79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default" w:ascii="微软雅黑" w:hAnsi="微软雅黑" w:eastAsia="微软雅黑" w:cs="微软雅黑"/>
          <w:b/>
          <w:bCs/>
          <w:sz w:val="44"/>
          <w:szCs w:val="44"/>
        </w:rPr>
        <w:t>个性化旅游系统项目Git协作规范手册</w:t>
      </w:r>
    </w:p>
    <w:p w14:paraId="5F9C229E">
      <w:pPr>
        <w:rPr/>
      </w:pPr>
      <w:r>
        <w:rPr>
          <w:rFonts w:hint="default"/>
        </w:rPr>
        <w:t>版本： V1.0</w:t>
      </w:r>
      <w:r>
        <w:rPr>
          <w:rFonts w:hint="default"/>
        </w:rPr>
        <w:br w:type="textWrapping"/>
      </w:r>
      <w:r>
        <w:rPr>
          <w:rFonts w:hint="default"/>
        </w:rPr>
        <w:t>适用项目： 个性化旅游系统</w:t>
      </w:r>
      <w:r>
        <w:rPr>
          <w:rFonts w:hint="default"/>
        </w:rPr>
        <w:br w:type="textWrapping"/>
      </w:r>
      <w:r>
        <w:rPr>
          <w:rFonts w:hint="default"/>
        </w:rPr>
        <w:t>目标读者： 项目全体成员</w:t>
      </w:r>
    </w:p>
    <w:p w14:paraId="3392D336">
      <w:pPr>
        <w:rPr>
          <w:rFonts w:hint="default"/>
        </w:rPr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59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/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一、 核心概念与原则 (必读)</w:t>
      </w:r>
    </w:p>
    <w:p w14:paraId="0C2602B1">
      <w:pPr>
        <w:rPr/>
      </w:pPr>
      <w:r>
        <w:rPr>
          <w:rFonts w:hint="default"/>
        </w:rPr>
        <w:t>核心原则：main 分支永远是可用的、稳定的。任何情况下都不允许直接向 main 分支提交代码。</w:t>
      </w:r>
    </w:p>
    <w:p w14:paraId="5E2F61E9">
      <w:pPr>
        <w:rPr/>
      </w:pPr>
    </w:p>
    <w:p w14:paraId="4E01CDC4">
      <w:pPr>
        <w:rPr/>
      </w:pPr>
      <w:r>
        <w:rPr>
          <w:rFonts w:hint="default"/>
        </w:rPr>
        <w:t>仓库地址：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"https://github.com/zhengyan417/personalized-tourism-system" </w:instrText>
      </w:r>
      <w:r>
        <w:rPr>
          <w:rFonts w:hint="default"/>
        </w:rPr>
        <w:fldChar w:fldCharType="separate"/>
      </w:r>
      <w:r>
        <w:rPr>
          <w:rFonts w:hint="default"/>
        </w:rPr>
        <w:t>zhengyan417/personalized-tourism-system</w:t>
      </w:r>
      <w:r>
        <w:rPr>
          <w:rFonts w:hint="default"/>
        </w:rPr>
        <w:fldChar w:fldCharType="end"/>
      </w:r>
    </w:p>
    <w:p w14:paraId="3FDBD407">
      <w:pPr>
        <w:rPr/>
      </w:pPr>
      <w:r>
        <w:rPr>
          <w:rFonts w:hint="default"/>
        </w:rPr>
        <w:t>工作流模型：我们采用 功能分支工作流 + Pull Request 模式。这是最适合小型协作团队的模式。</w:t>
      </w:r>
    </w:p>
    <w:p w14:paraId="43D94FD8">
      <w:pPr>
        <w:rPr/>
      </w:pPr>
    </w:p>
    <w:p w14:paraId="621C5561">
      <w:pPr>
        <w:rPr>
          <w:rFonts w:hint="default"/>
        </w:rPr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5E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default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二、 分支策略详解</w:t>
      </w:r>
      <w:bookmarkStart w:id="0" w:name="_GoBack"/>
      <w:bookmarkEnd w:id="0"/>
    </w:p>
    <w:p w14:paraId="18D7391F">
      <w:pPr>
        <w:rPr>
          <w:rFonts w:hint="default"/>
        </w:rPr>
      </w:pPr>
      <w:r>
        <w:rPr>
          <w:rFonts w:hint="default"/>
        </w:rPr>
        <w:t>我们的项目将包含三种主要的分支：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2"/>
        <w:gridCol w:w="2207"/>
        <w:gridCol w:w="2375"/>
        <w:gridCol w:w="2752"/>
      </w:tblGrid>
      <w:tr w14:paraId="28590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DB82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分支名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955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32F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权限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29C3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0DD63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27FD2C">
            <w:pPr>
              <w:rPr>
                <w:rFonts w:hint="default"/>
              </w:rPr>
            </w:pPr>
            <w:r>
              <w:rPr>
                <w:lang w:val="en-US" w:eastAsia="zh-CN"/>
              </w:rPr>
              <w:t>main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B857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存放稳定、可运行的发布版本。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20CE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保护分支，禁止直接 push。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C44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仅通过PR从 dev 分支合并。</w:t>
            </w:r>
          </w:p>
        </w:tc>
      </w:tr>
      <w:tr w14:paraId="1FDD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0614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dev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9B2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功能集成分支，用于日常开发和测试。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C19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所有成员均可向此分支发起合并请求。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B10A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所有新功能都合并到这里，它是 main 的预备分支。</w:t>
            </w:r>
          </w:p>
        </w:tc>
      </w:tr>
      <w:tr w14:paraId="05DF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598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feature/xxx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71C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短期功能分支，用于开发单个特定功能。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956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由开发者自由创建和推送。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21D0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功能完成后，必须合并回 dev 并删除。</w:t>
            </w:r>
          </w:p>
        </w:tc>
      </w:tr>
    </w:tbl>
    <w:p w14:paraId="0E79859F">
      <w:pPr>
        <w:rPr>
          <w:rFonts w:hint="default"/>
        </w:rPr>
      </w:pPr>
      <w:r>
        <w:rPr>
          <w:rFonts w:hint="default"/>
        </w:rPr>
        <w:t>功能分支命名规范（必须严格遵守）：</w:t>
      </w:r>
    </w:p>
    <w:p w14:paraId="53CAFE7A">
      <w:pPr>
        <w:rPr/>
      </w:pPr>
    </w:p>
    <w:p w14:paraId="2DEA2BB9">
      <w:pPr>
        <w:rPr/>
      </w:pPr>
      <w:r>
        <w:rPr>
          <w:rFonts w:hint="default"/>
        </w:rPr>
        <w:t>格式：feature/开发者姓名拼音-功能简写</w:t>
      </w:r>
    </w:p>
    <w:p w14:paraId="2AE7A307">
      <w:pPr>
        <w:rPr/>
      </w:pPr>
    </w:p>
    <w:p w14:paraId="215A4806">
      <w:pPr>
        <w:rPr/>
      </w:pPr>
      <w:r>
        <w:rPr>
          <w:rFonts w:hint="default"/>
        </w:rPr>
        <w:t>示例：</w:t>
      </w:r>
    </w:p>
    <w:p w14:paraId="2FA1FEBA">
      <w:pPr>
        <w:rPr/>
      </w:pPr>
    </w:p>
    <w:p w14:paraId="3BB310DF">
      <w:pPr>
        <w:rPr/>
      </w:pPr>
      <w:r>
        <w:rPr>
          <w:rFonts w:hint="default"/>
        </w:rPr>
        <w:t>A同学开发推荐模块：feature/a-recommendation</w:t>
      </w:r>
    </w:p>
    <w:p w14:paraId="28C3B75D">
      <w:pPr>
        <w:rPr/>
      </w:pPr>
    </w:p>
    <w:p w14:paraId="70F28EE5">
      <w:pPr>
        <w:rPr/>
      </w:pPr>
      <w:r>
        <w:rPr>
          <w:rFonts w:hint="default"/>
        </w:rPr>
        <w:t>B同学开发Dijkstra算法：feature/b-dijkstra-algorithm</w:t>
      </w:r>
    </w:p>
    <w:p w14:paraId="0AD3F6FF">
      <w:pPr>
        <w:rPr/>
      </w:pPr>
    </w:p>
    <w:p w14:paraId="5C1A6B1A">
      <w:pPr>
        <w:rPr/>
      </w:pPr>
      <w:r>
        <w:rPr>
          <w:rFonts w:hint="default"/>
        </w:rPr>
        <w:t>C同学开发日记压缩：feature/c-diary-compression</w:t>
      </w:r>
    </w:p>
    <w:p w14:paraId="4BC7B105">
      <w:pPr>
        <w:rPr/>
      </w:pPr>
    </w:p>
    <w:p w14:paraId="3CDD67E9">
      <w:pPr>
        <w:rPr/>
      </w:pPr>
      <w:r>
        <w:rPr>
          <w:rFonts w:hint="default"/>
        </w:rPr>
        <w:t>D同学开发地图路径绘制：feature/d-map-routing</w:t>
      </w:r>
    </w:p>
    <w:p w14:paraId="7B61046B">
      <w:pPr>
        <w:rPr/>
      </w:pPr>
    </w:p>
    <w:p w14:paraId="0C4A0ABE">
      <w:pPr>
        <w:rPr>
          <w:rFonts w:hint="default"/>
        </w:rPr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800D7">
      <w:pPr>
        <w:rPr>
          <w:rFonts w:hint="default"/>
        </w:rPr>
      </w:pPr>
    </w:p>
    <w:p w14:paraId="207B3F63">
      <w:pPr>
        <w:rPr>
          <w:rFonts w:hint="default"/>
        </w:rPr>
      </w:pPr>
    </w:p>
    <w:p w14:paraId="34F7B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default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三、 完整工作流程</w:t>
      </w:r>
    </w:p>
    <w:p w14:paraId="4692096E">
      <w:pPr>
        <w:rPr>
          <w:rFonts w:hint="default"/>
        </w:rPr>
      </w:pPr>
      <w:r>
        <w:rPr>
          <w:rFonts w:hint="default"/>
          <w:b/>
          <w:bCs/>
        </w:rPr>
        <w:t>第0步</w:t>
      </w:r>
      <w:r>
        <w:rPr>
          <w:rFonts w:hint="default"/>
        </w:rPr>
        <w:t>：初始准备 (仅第一次需要)</w:t>
      </w:r>
    </w:p>
    <w:p w14:paraId="621E9D2F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1860550"/>
            <wp:effectExtent l="0" t="0" r="12065" b="6350"/>
            <wp:docPr id="1" name="图片 1" descr="0.初步准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.初步准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1E5E">
      <w:pPr>
        <w:rPr>
          <w:rFonts w:hint="default"/>
        </w:rPr>
      </w:pPr>
    </w:p>
    <w:p w14:paraId="2731EAF7">
      <w:pPr>
        <w:rPr>
          <w:rFonts w:hint="default"/>
        </w:rPr>
      </w:pPr>
      <w:r>
        <w:rPr>
          <w:rFonts w:hint="default"/>
          <w:b/>
          <w:bCs/>
        </w:rPr>
        <w:t>第1步</w:t>
      </w:r>
      <w:r>
        <w:rPr>
          <w:rFonts w:hint="default"/>
        </w:rPr>
        <w:t>：开始新功能前 - 同步最新代码</w:t>
      </w:r>
    </w:p>
    <w:p w14:paraId="09A9741A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4785" cy="1396365"/>
            <wp:effectExtent l="0" t="0" r="5715" b="635"/>
            <wp:docPr id="2" name="图片 2" descr="第一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一步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</w:rPr>
        <w:t>第2步</w:t>
      </w:r>
      <w:r>
        <w:rPr>
          <w:rFonts w:hint="default"/>
        </w:rPr>
        <w:t>：创建自己的功能分支</w:t>
      </w:r>
    </w:p>
    <w:p w14:paraId="203A98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07720"/>
            <wp:effectExtent l="0" t="0" r="3810" b="5080"/>
            <wp:docPr id="4" name="图片 4" descr="第二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二步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AAB6">
      <w:pPr>
        <w:rPr>
          <w:rFonts w:hint="default"/>
        </w:rPr>
      </w:pPr>
      <w:r>
        <w:rPr>
          <w:rFonts w:hint="default"/>
        </w:rPr>
        <w:t>现在，你就在你自己的功能分支上了，可以开始 coding 了！</w:t>
      </w:r>
    </w:p>
    <w:p w14:paraId="58598EE7">
      <w:pPr>
        <w:rPr>
          <w:rFonts w:hint="default"/>
          <w:b/>
          <w:bCs/>
        </w:rPr>
      </w:pPr>
    </w:p>
    <w:p w14:paraId="095B5171">
      <w:pPr>
        <w:rPr>
          <w:rFonts w:hint="default"/>
        </w:rPr>
      </w:pPr>
      <w:r>
        <w:rPr>
          <w:rFonts w:hint="default"/>
          <w:b/>
          <w:bCs/>
        </w:rPr>
        <w:t>第3步</w:t>
      </w:r>
      <w:r>
        <w:rPr>
          <w:rFonts w:hint="default"/>
        </w:rPr>
        <w:t>：在功能分支上开发与提交</w:t>
      </w:r>
    </w:p>
    <w:p w14:paraId="0E1FC645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2405" cy="1616075"/>
            <wp:effectExtent l="0" t="0" r="10795" b="9525"/>
            <wp:docPr id="5" name="图片 5" descr="第三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第三步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8236">
      <w:pPr>
        <w:rPr/>
      </w:pPr>
      <w:r>
        <w:rPr>
          <w:rFonts w:hint="default"/>
          <w:highlight w:val="yellow"/>
        </w:rPr>
        <w:t>提交信息规范 (非常重要)</w:t>
      </w:r>
      <w:r>
        <w:rPr>
          <w:rFonts w:hint="default"/>
        </w:rPr>
        <w:t>：</w:t>
      </w:r>
    </w:p>
    <w:p w14:paraId="201B7DA1">
      <w:pPr>
        <w:rPr/>
      </w:pPr>
      <w:r>
        <w:rPr>
          <w:rFonts w:hint="default"/>
          <w:b/>
          <w:bCs/>
        </w:rPr>
        <w:t>格式</w:t>
      </w:r>
      <w:r>
        <w:rPr>
          <w:rFonts w:hint="default"/>
        </w:rPr>
        <w:t>：&lt;类型&gt;: &lt;描述&gt;</w:t>
      </w:r>
    </w:p>
    <w:p w14:paraId="5EA18E11">
      <w:pPr>
        <w:rPr/>
      </w:pPr>
      <w:r>
        <w:rPr>
          <w:rFonts w:hint="default"/>
          <w:b/>
          <w:bCs/>
        </w:rPr>
        <w:t>常用类型</w:t>
      </w:r>
      <w:r>
        <w:rPr>
          <w:rFonts w:hint="default"/>
        </w:rPr>
        <w:t>：</w:t>
      </w:r>
    </w:p>
    <w:p w14:paraId="72B60971">
      <w:pPr>
        <w:rPr/>
      </w:pPr>
      <w:r>
        <w:rPr>
          <w:rFonts w:hint="default"/>
        </w:rPr>
        <w:t>feat：新功能</w:t>
      </w:r>
    </w:p>
    <w:p w14:paraId="0686C3B1">
      <w:pPr>
        <w:rPr/>
      </w:pPr>
      <w:r>
        <w:rPr>
          <w:rFonts w:hint="default"/>
        </w:rPr>
        <w:t>fix：修复bug</w:t>
      </w:r>
    </w:p>
    <w:p w14:paraId="7C749B30">
      <w:pPr>
        <w:rPr/>
      </w:pPr>
      <w:r>
        <w:rPr>
          <w:rFonts w:hint="default"/>
        </w:rPr>
        <w:t>docs：文档更新</w:t>
      </w:r>
    </w:p>
    <w:p w14:paraId="67995446">
      <w:pPr>
        <w:rPr/>
      </w:pPr>
      <w:r>
        <w:rPr>
          <w:rFonts w:hint="default"/>
        </w:rPr>
        <w:t>style：代码格式调整（不影响代码逻辑）</w:t>
      </w:r>
    </w:p>
    <w:p w14:paraId="7250E324">
      <w:pPr>
        <w:rPr/>
      </w:pPr>
      <w:r>
        <w:rPr>
          <w:rFonts w:hint="default"/>
        </w:rPr>
        <w:t>refactor：代码重构</w:t>
      </w:r>
    </w:p>
    <w:p w14:paraId="1CA2B07A">
      <w:pPr>
        <w:rPr/>
      </w:pPr>
      <w:r>
        <w:rPr>
          <w:rFonts w:hint="default"/>
        </w:rPr>
        <w:t>test：增加测试</w:t>
      </w:r>
    </w:p>
    <w:p w14:paraId="66F81B30">
      <w:pPr>
        <w:rPr/>
      </w:pPr>
    </w:p>
    <w:p w14:paraId="0FB67E1C">
      <w:pPr>
        <w:rPr/>
      </w:pPr>
      <w:r>
        <w:rPr>
          <w:rFonts w:hint="default"/>
          <w:b/>
          <w:bCs/>
        </w:rPr>
        <w:t>示例</w:t>
      </w:r>
      <w:r>
        <w:rPr>
          <w:rFonts w:hint="default"/>
        </w:rPr>
        <w:t>：</w:t>
      </w:r>
    </w:p>
    <w:p w14:paraId="5AF7835E">
      <w:pPr>
        <w:rPr/>
      </w:pPr>
      <w:r>
        <w:rPr>
          <w:rFonts w:hint="default"/>
        </w:rPr>
        <w:t>feat: 完成推荐模块倒排索引构建</w:t>
      </w:r>
    </w:p>
    <w:p w14:paraId="021C0886">
      <w:pPr>
        <w:rPr/>
      </w:pPr>
      <w:r>
        <w:rPr>
          <w:rFonts w:hint="default"/>
        </w:rPr>
        <w:t>fix: 修复路径规划API在空数据时崩溃的问题</w:t>
      </w:r>
    </w:p>
    <w:p w14:paraId="4C4D4EC1">
      <w:pPr>
        <w:rPr/>
      </w:pPr>
      <w:r>
        <w:rPr>
          <w:rFonts w:hint="default"/>
        </w:rPr>
        <w:t>docs: 更新README.md，添加API调用示例</w:t>
      </w:r>
    </w:p>
    <w:p w14:paraId="288E9099">
      <w:pPr>
        <w:rPr/>
      </w:pPr>
    </w:p>
    <w:p w14:paraId="605B1DE8">
      <w:pPr>
        <w:rPr>
          <w:rFonts w:hint="default"/>
        </w:rPr>
      </w:pPr>
      <w:r>
        <w:rPr>
          <w:rFonts w:hint="default"/>
          <w:b/>
          <w:bCs/>
        </w:rPr>
        <w:t>第4步</w:t>
      </w:r>
      <w:r>
        <w:rPr>
          <w:rFonts w:hint="default"/>
        </w:rPr>
        <w:t>：推送功能分支到远程仓库</w:t>
      </w:r>
    </w:p>
    <w:p w14:paraId="16B39F25">
      <w:pPr>
        <w:rPr>
          <w:rFonts w:hint="default"/>
        </w:rPr>
      </w:pPr>
      <w:r>
        <w:rPr>
          <w:rFonts w:hint="default"/>
        </w:rPr>
        <w:t>当完成一个小的、可工作的功能点，或者一天工作结束时，将分支推送到远程备份。</w:t>
      </w:r>
    </w:p>
    <w:p w14:paraId="327472DF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1135" cy="1344295"/>
            <wp:effectExtent l="0" t="0" r="12065" b="1905"/>
            <wp:docPr id="6" name="图片 6" descr="第四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第四步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6840">
      <w:pPr>
        <w:rPr>
          <w:rFonts w:hint="default"/>
        </w:rPr>
      </w:pPr>
    </w:p>
    <w:p w14:paraId="49656EA3">
      <w:pPr>
        <w:rPr/>
      </w:pPr>
      <w:r>
        <w:rPr>
          <w:rFonts w:hint="default"/>
          <w:b/>
          <w:bCs/>
        </w:rPr>
        <w:t>第5步</w:t>
      </w:r>
      <w:r>
        <w:rPr>
          <w:rFonts w:hint="default"/>
        </w:rPr>
        <w:t>：功能完成 - 发起Pull Request (PR)</w:t>
      </w:r>
    </w:p>
    <w:p w14:paraId="3B0613B5">
      <w:pPr>
        <w:rPr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登录GitHub/GitLab，进入你的仓库。</w:t>
      </w:r>
    </w:p>
    <w:p w14:paraId="2E15114E">
      <w:pPr>
        <w:ind w:firstLine="420" w:firstLineChars="200"/>
        <w:rPr/>
      </w:pPr>
      <w:r>
        <w:rPr>
          <w:rFonts w:hint="default"/>
        </w:rPr>
        <w:t>你会看到一个提示，让你为你刚刚推送的分支发起一个 Pull Request。点击按钮。</w:t>
      </w:r>
    </w:p>
    <w:p w14:paraId="235F932A">
      <w:pPr>
        <w:rPr/>
      </w:pPr>
    </w:p>
    <w:p w14:paraId="7FAC645E">
      <w:pPr>
        <w:rPr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配置PR：</w:t>
      </w:r>
    </w:p>
    <w:p w14:paraId="5F5F2DF5">
      <w:pPr>
        <w:ind w:firstLine="420" w:firstLineChars="200"/>
        <w:rPr/>
      </w:pPr>
      <w:r>
        <w:rPr>
          <w:rFonts w:hint="default"/>
        </w:rPr>
        <w:t>base: dev (你要合并到的目标分支)</w:t>
      </w:r>
    </w:p>
    <w:p w14:paraId="581CD8F6">
      <w:pPr>
        <w:ind w:firstLine="420" w:firstLineChars="200"/>
        <w:rPr/>
      </w:pPr>
      <w:r>
        <w:rPr>
          <w:rFonts w:hint="eastAsia"/>
          <w:lang w:val="en-US" w:eastAsia="zh-CN"/>
        </w:rPr>
        <w:t>c</w:t>
      </w:r>
      <w:r>
        <w:rPr>
          <w:rFonts w:hint="default"/>
        </w:rPr>
        <w:t>ompare: feature/a-recommendation (你的功能分支)</w:t>
      </w:r>
    </w:p>
    <w:p w14:paraId="281F8588">
      <w:pPr>
        <w:ind w:firstLine="420" w:firstLineChars="200"/>
        <w:rPr/>
      </w:pPr>
      <w:r>
        <w:rPr>
          <w:rFonts w:hint="default"/>
        </w:rPr>
        <w:t>标题: [A同学] 完成推荐模块核心算法</w:t>
      </w:r>
    </w:p>
    <w:p w14:paraId="196F250C">
      <w:pPr>
        <w:ind w:firstLine="420" w:firstLineChars="200"/>
        <w:rPr/>
      </w:pPr>
      <w:r>
        <w:rPr>
          <w:rFonts w:hint="default"/>
        </w:rPr>
        <w:t>描述: 简要说明这个PR完成了什么功能，修复了什么bug。可以贴上相关截图。</w:t>
      </w:r>
    </w:p>
    <w:p w14:paraId="662B4BD6">
      <w:pPr>
        <w:rPr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指定审查者：在PR页面，必须指定至少一位其他同学作为代码审查员（Reviewer）。</w:t>
      </w:r>
    </w:p>
    <w:p w14:paraId="3047359D">
      <w:pPr>
        <w:rPr/>
      </w:pPr>
    </w:p>
    <w:p w14:paraId="5221B8A8">
      <w:pPr>
        <w:rPr/>
      </w:pPr>
      <w:r>
        <w:rPr>
          <w:rFonts w:hint="default"/>
          <w:b/>
          <w:bCs/>
        </w:rPr>
        <w:t>第6步</w:t>
      </w:r>
      <w:r>
        <w:rPr>
          <w:rFonts w:hint="default"/>
        </w:rPr>
        <w:t>：代码审查 (Code Review)</w:t>
      </w:r>
    </w:p>
    <w:p w14:paraId="06D619A0">
      <w:pPr>
        <w:rPr/>
      </w:pPr>
      <w:r>
        <w:rPr>
          <w:rFonts w:hint="default"/>
        </w:rPr>
        <w:t>审查者：收到审查请求后，需要仔细阅读代码。</w:t>
      </w:r>
    </w:p>
    <w:p w14:paraId="41079308">
      <w:pPr>
        <w:ind w:firstLine="840" w:firstLineChars="400"/>
        <w:rPr/>
      </w:pPr>
      <w:r>
        <w:rPr>
          <w:rFonts w:hint="default"/>
        </w:rPr>
        <w:t>检查代码逻辑是否正确。</w:t>
      </w:r>
    </w:p>
    <w:p w14:paraId="31B9715D">
      <w:pPr>
        <w:ind w:firstLine="840" w:firstLineChars="400"/>
        <w:rPr/>
      </w:pPr>
      <w:r>
        <w:rPr>
          <w:rFonts w:hint="default"/>
        </w:rPr>
        <w:t>检查代码风格是否一致。</w:t>
      </w:r>
    </w:p>
    <w:p w14:paraId="45CE49C6">
      <w:pPr>
        <w:ind w:firstLine="840" w:firstLineChars="400"/>
        <w:rPr/>
      </w:pPr>
      <w:r>
        <w:rPr>
          <w:rFonts w:hint="default"/>
        </w:rPr>
        <w:t>检查是否有明显的错误或隐患。</w:t>
      </w:r>
    </w:p>
    <w:p w14:paraId="1B417A2A">
      <w:pPr>
        <w:ind w:firstLine="840" w:firstLineChars="400"/>
        <w:rPr/>
      </w:pPr>
      <w:r>
        <w:rPr>
          <w:rFonts w:hint="default"/>
        </w:rPr>
        <w:t>在PR中提出评论或批准。</w:t>
      </w:r>
    </w:p>
    <w:p w14:paraId="182D2308">
      <w:pPr>
        <w:rPr/>
      </w:pPr>
      <w:r>
        <w:rPr>
          <w:rFonts w:hint="default"/>
        </w:rPr>
        <w:t>作者：根据审查意见，在你的 feature/a-recommendation 分支上修改代码，然后再次 commit 和 push，PR会自动更新。</w:t>
      </w:r>
    </w:p>
    <w:p w14:paraId="14E766B3">
      <w:pPr>
        <w:rPr/>
      </w:pPr>
    </w:p>
    <w:p w14:paraId="5B376440">
      <w:pPr>
        <w:rPr/>
      </w:pPr>
      <w:r>
        <w:rPr>
          <w:rFonts w:hint="default"/>
          <w:b/>
          <w:bCs/>
        </w:rPr>
        <w:t>第7步</w:t>
      </w:r>
      <w:r>
        <w:rPr>
          <w:rFonts w:hint="default"/>
        </w:rPr>
        <w:t>：合并与清理</w:t>
      </w:r>
    </w:p>
    <w:p w14:paraId="4DCCD113">
      <w:pPr>
        <w:rPr/>
      </w:pPr>
      <w:r>
        <w:rPr>
          <w:rFonts w:hint="default"/>
        </w:rPr>
        <w:t>当PR获得至少一位其他成员的批准 (Approve) 后，由PR发起者（或项目经理A同学）点击 “Merge pull request” 按钮，将代码合并到 dev 分支。</w:t>
      </w:r>
    </w:p>
    <w:p w14:paraId="47C85D55">
      <w:pPr>
        <w:rPr/>
      </w:pPr>
      <w:r>
        <w:rPr>
          <w:rFonts w:hint="default"/>
        </w:rPr>
        <w:t>重要：合并后，</w:t>
      </w:r>
      <w:r>
        <w:rPr>
          <w:rFonts w:hint="default"/>
          <w:highlight w:val="yellow"/>
        </w:rPr>
        <w:t>务必勾选“Delete branch”</w:t>
      </w:r>
      <w:r>
        <w:rPr>
          <w:rFonts w:hint="default"/>
        </w:rPr>
        <w:t>，删除远程的 feature/a-recommendation 分支。</w:t>
      </w:r>
    </w:p>
    <w:p w14:paraId="25F9DDA9">
      <w:pPr>
        <w:rPr>
          <w:rFonts w:hint="default"/>
        </w:rPr>
      </w:pPr>
    </w:p>
    <w:p w14:paraId="1F78CE0F">
      <w:pPr>
        <w:rPr/>
      </w:pPr>
      <w:r>
        <w:rPr>
          <w:rFonts w:hint="default"/>
          <w:b/>
          <w:bCs/>
        </w:rPr>
        <w:t>最后</w:t>
      </w:r>
      <w:r>
        <w:rPr>
          <w:rFonts w:hint="default"/>
        </w:rPr>
        <w:t>，在本地切换到 dev 分支，拉取最新代码，并删除本地功能分支：</w:t>
      </w:r>
    </w:p>
    <w:p w14:paraId="31F06DBA">
      <w:pPr>
        <w:rPr/>
      </w:pPr>
    </w:p>
    <w:p w14:paraId="53370B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764030"/>
            <wp:effectExtent l="0" t="0" r="8890" b="1270"/>
            <wp:docPr id="7" name="图片 7" descr="最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最后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0167">
      <w:pPr>
        <w:rPr>
          <w:rFonts w:hint="default"/>
        </w:rPr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68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/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四、 日常维护与最佳实践</w:t>
      </w:r>
    </w:p>
    <w:p w14:paraId="43725E6A">
      <w:pPr>
        <w:rPr/>
      </w:pPr>
      <w:r>
        <w:rPr>
          <w:rFonts w:hint="default"/>
          <w:b/>
          <w:bCs/>
        </w:rPr>
        <w:t>保持同步</w:t>
      </w:r>
      <w:r>
        <w:rPr>
          <w:rFonts w:hint="default"/>
        </w:rPr>
        <w:t>：每天开始工作前，先在 dev 分支上执行 git pull origin dev，确保你的起点是最新的。</w:t>
      </w:r>
    </w:p>
    <w:p w14:paraId="18DA2ED4">
      <w:pPr>
        <w:rPr>
          <w:rFonts w:hint="default"/>
        </w:rPr>
      </w:pPr>
    </w:p>
    <w:p w14:paraId="232DC6AB">
      <w:pPr>
        <w:rPr/>
      </w:pPr>
      <w:r>
        <w:rPr>
          <w:rFonts w:hint="default"/>
          <w:b/>
          <w:bCs/>
        </w:rPr>
        <w:t>频繁提交</w:t>
      </w:r>
      <w:r>
        <w:rPr>
          <w:rFonts w:hint="default"/>
        </w:rPr>
        <w:t>：不要攒一大堆代码才提交。小的、逻辑清晰的提交更容易审查和回滚。</w:t>
      </w:r>
    </w:p>
    <w:p w14:paraId="37552191">
      <w:pPr>
        <w:ind w:firstLine="420" w:firstLineChars="0"/>
        <w:rPr/>
      </w:pPr>
      <w:r>
        <w:rPr>
          <w:rFonts w:hint="default"/>
        </w:rPr>
        <w:t>一个功能，一个分支：不要在同一个分支上开发多个不相关的功能。</w:t>
      </w:r>
    </w:p>
    <w:p w14:paraId="2E2F2A5E">
      <w:pPr>
        <w:rPr/>
      </w:pPr>
    </w:p>
    <w:p w14:paraId="3DB3C8C7">
      <w:pPr>
        <w:rPr/>
      </w:pPr>
      <w:r>
        <w:rPr>
          <w:rFonts w:hint="default"/>
          <w:b/>
          <w:bCs/>
        </w:rPr>
        <w:t>遇到冲突怎么办</w:t>
      </w:r>
      <w:r>
        <w:rPr>
          <w:rFonts w:hint="default"/>
        </w:rPr>
        <w:t>：</w:t>
      </w:r>
    </w:p>
    <w:p w14:paraId="7E65D503">
      <w:pPr>
        <w:ind w:firstLine="420" w:firstLineChars="0"/>
        <w:rPr/>
      </w:pPr>
      <w:r>
        <w:rPr>
          <w:rFonts w:hint="default"/>
        </w:rPr>
        <w:t>冲突常发生在你 pull 代码或合并PR时。</w:t>
      </w:r>
    </w:p>
    <w:p w14:paraId="1A6D397B">
      <w:pPr>
        <w:ind w:firstLine="420" w:firstLineChars="0"/>
        <w:rPr/>
      </w:pPr>
      <w:r>
        <w:rPr>
          <w:rFonts w:hint="default"/>
        </w:rPr>
        <w:t>不要慌。Git会用 &lt;&lt;&lt;&lt;&lt;&lt;&lt;， =======， &gt;&gt;&gt;&gt;&gt;&gt;&gt; 标记出冲突的地方。</w:t>
      </w:r>
    </w:p>
    <w:p w14:paraId="327872DA">
      <w:pPr>
        <w:ind w:firstLine="420" w:firstLineChars="0"/>
        <w:rPr/>
      </w:pPr>
      <w:r>
        <w:rPr>
          <w:rFonts w:hint="default"/>
        </w:rPr>
        <w:t>沟通！与修改了同一部分代码的同学商量，决定保留谁的修改，或者进行整合。</w:t>
      </w:r>
    </w:p>
    <w:p w14:paraId="6F6062D9">
      <w:pPr>
        <w:ind w:firstLine="420" w:firstLineChars="0"/>
        <w:rPr/>
      </w:pPr>
      <w:r>
        <w:rPr>
          <w:rFonts w:hint="default"/>
        </w:rPr>
        <w:t>手动编辑文件，解决冲突，删除标记符号。</w:t>
      </w:r>
    </w:p>
    <w:p w14:paraId="40E89ED4">
      <w:pPr>
        <w:ind w:firstLine="420" w:firstLineChars="0"/>
        <w:rPr/>
      </w:pPr>
      <w:r>
        <w:rPr>
          <w:rFonts w:hint="default"/>
        </w:rPr>
        <w:t>执行 git add &lt;已解决冲突的文件&gt;，然后 git commit 来完成合并。</w:t>
      </w:r>
    </w:p>
    <w:p w14:paraId="5F7387F5">
      <w:pPr>
        <w:rPr/>
      </w:pPr>
    </w:p>
    <w:p w14:paraId="2BF86C22">
      <w:pPr>
        <w:rPr>
          <w:rFonts w:hint="default"/>
        </w:rPr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FA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/>
        <w:textAlignment w:val="auto"/>
        <w:rPr>
          <w:rFonts w:hint="default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default" w:ascii="微软雅黑" w:hAnsi="微软雅黑" w:eastAsia="微软雅黑" w:cs="微软雅黑"/>
          <w:b/>
          <w:bCs/>
          <w:sz w:val="52"/>
          <w:szCs w:val="52"/>
        </w:rPr>
        <w:t>五、 场景模拟</w:t>
      </w:r>
    </w:p>
    <w:p w14:paraId="4A2DA726">
      <w:pPr>
        <w:rPr>
          <w:rFonts w:hint="default"/>
        </w:rPr>
      </w:pPr>
      <w:r>
        <w:rPr>
          <w:rFonts w:hint="default"/>
        </w:rPr>
        <w:t>场景：D同学需要开发地图路径绘制功能。</w:t>
      </w:r>
    </w:p>
    <w:p w14:paraId="59B2580F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4310" cy="2509520"/>
            <wp:effectExtent l="0" t="0" r="8890" b="5080"/>
            <wp:docPr id="8" name="图片 8" descr="实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实战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然后，D同学去GitHub创建PR，请求将 feature/d-map-routing 合并到 dev，并指定C同学进行审查。C同学审查通过后，点击合并并删除远程分支。最后所有成员在本地更新 dev 分支。</w:t>
      </w:r>
    </w:p>
    <w:p w14:paraId="028162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133F6"/>
    <w:rsid w:val="10362C26"/>
    <w:rsid w:val="1141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2025-10-13T11:08:00Z</dcterms:created>
  <dc:creator>zysnh</dc:creator>
  <cp:lastModifiedBy>zysnh</cp:lastModifiedBy>
  <dcterms:modified xsi:type="dcterms:W3CDTF">2025-10-13T11:54:30Z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86A8C91A67FC4C5DB584FF2638DE6AD1_11</vt:lpwstr>
  </property>
  <property fmtid="{D5CDD505-2E9C-101B-9397-08002B2CF9AE}" pid="4" name="KSOTemplateDocerSaveRecord">
    <vt:lpwstr>eyJoZGlkIjoiM2EyYzlmYzg3Y2M1M2VkN2I3MGE3ZTk3ZGI2NTIwODIiLCJ1c2VySWQiOiIxMzUyODIxODA2In0=</vt:lpwstr>
  </property>
</Properties>
</file>