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FC7D" w14:textId="77777777" w:rsidR="00161FF4" w:rsidRDefault="00A56F8A">
      <w:pPr>
        <w:pStyle w:val="Heading1"/>
        <w:jc w:val="center"/>
      </w:pPr>
      <w:r>
        <w:t>课程实践任务书</w:t>
      </w:r>
    </w:p>
    <w:p w14:paraId="7007FE41" w14:textId="77777777" w:rsidR="00161FF4" w:rsidRDefault="00A56F8A">
      <w:pPr>
        <w:spacing w:after="220"/>
        <w:jc w:val="center"/>
      </w:pPr>
      <w:r>
        <w:rPr>
          <w:color w:val="555555"/>
        </w:rPr>
        <w:t>社会计算与生成决策智能</w:t>
      </w:r>
      <w:r>
        <w:rPr>
          <w:color w:val="555555"/>
        </w:rPr>
        <w:t xml:space="preserve"> · </w:t>
      </w:r>
      <w:r>
        <w:rPr>
          <w:color w:val="555555"/>
        </w:rPr>
        <w:t>暑期学校</w:t>
      </w:r>
      <w:r>
        <w:rPr>
          <w:color w:val="555555"/>
        </w:rPr>
        <w:t xml:space="preserve"> · </w:t>
      </w:r>
      <w:r>
        <w:rPr>
          <w:color w:val="555555"/>
        </w:rPr>
        <w:t>课程项目</w:t>
      </w:r>
    </w:p>
    <w:p w14:paraId="7DB20250" w14:textId="77777777" w:rsidR="00161FF4" w:rsidRDefault="00A56F8A">
      <w:pPr>
        <w:pStyle w:val="Heading2"/>
      </w:pPr>
      <w:r>
        <w:t>一、项目概述</w:t>
      </w:r>
    </w:p>
    <w:p w14:paraId="310FBD43" w14:textId="2617C6FF" w:rsidR="00161FF4" w:rsidRDefault="003D50DD">
      <w:pPr>
        <w:spacing w:after="140" w:line="360" w:lineRule="auto"/>
        <w:jc w:val="both"/>
      </w:pPr>
      <w:r w:rsidRPr="003D50DD">
        <w:t>本课程项目要求各小组利用</w:t>
      </w:r>
      <w:r w:rsidRPr="003D50DD">
        <w:t xml:space="preserve"> AI </w:t>
      </w:r>
      <w:r w:rsidRPr="003D50DD">
        <w:t>辅助编程工具（</w:t>
      </w:r>
      <w:r w:rsidRPr="003D50DD">
        <w:t>Vibe Coding</w:t>
      </w:r>
      <w:r w:rsidRPr="003D50DD">
        <w:t>）在四天内完成一个可运行的社会计算与生成式决策支持流水线，并于第四天进行项目汇报。项目流水线包括三个核心模块：社交媒体数据采集、情感与观点分析，以及生成式决策支持。各组需围绕一个具体应用领域（如自然灾害、交通运输、公共卫生等）开展设计与实现，并完成三个模块的集成。课程项目以实践训练为主要目标，重点考察完整流程的实现与系统集成能力，不要求采用复杂算法或构建高性能模型</w:t>
      </w:r>
      <w:r>
        <w:rPr>
          <w:rFonts w:hint="eastAsia"/>
        </w:rPr>
        <w:t>，优秀成果可支持学术论文发表。</w:t>
      </w:r>
    </w:p>
    <w:p w14:paraId="43DC731B" w14:textId="77777777" w:rsidR="00161FF4" w:rsidRDefault="00A56F8A">
      <w:pPr>
        <w:pStyle w:val="Heading2"/>
      </w:pPr>
      <w:r>
        <w:t>二、分组与领域选择</w:t>
      </w:r>
    </w:p>
    <w:p w14:paraId="7B389C63" w14:textId="6772F4D7" w:rsidR="00161FF4" w:rsidRDefault="00E44645">
      <w:pPr>
        <w:spacing w:after="140" w:line="360" w:lineRule="auto"/>
        <w:jc w:val="both"/>
      </w:pPr>
      <w:r w:rsidRPr="00E44645">
        <w:t>项目采用三人小组形式完成。流水线包含三个核心模块，每位成员可负责其中一个模块的设计与实现，并共同完成系统集成与最终汇报。各组应首先确定一个应用领域，后续三个实验（</w:t>
      </w:r>
      <w:r w:rsidRPr="00E44645">
        <w:t>Lab 1–3</w:t>
      </w:r>
      <w:r w:rsidRPr="00E44645">
        <w:t>）均围绕该领域开展</w:t>
      </w:r>
      <w:r w:rsidR="00A56F8A">
        <w:t>。</w:t>
      </w:r>
    </w:p>
    <w:p w14:paraId="45D46A0A" w14:textId="77777777" w:rsidR="00161FF4" w:rsidRDefault="00A56F8A">
      <w:pPr>
        <w:pStyle w:val="Heading2"/>
      </w:pPr>
      <w:r>
        <w:t>三、进度与课时安排</w:t>
      </w:r>
    </w:p>
    <w:p w14:paraId="00F4E704" w14:textId="0852966B" w:rsidR="00161FF4" w:rsidRDefault="00A56F8A">
      <w:pPr>
        <w:spacing w:after="140" w:line="360" w:lineRule="auto"/>
        <w:jc w:val="both"/>
      </w:pPr>
      <w:r>
        <w:t>前三天每次完成流水线的一步。三步用同样的数据格式衔接，逐天累积，第四天整合成完整流水线并汇报。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926"/>
        <w:gridCol w:w="3000"/>
      </w:tblGrid>
      <w:tr w:rsidR="00161FF4" w14:paraId="6EA28685" w14:textId="77777777"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F2EB6" w14:textId="77777777" w:rsidR="00161FF4" w:rsidRDefault="00A56F8A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4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FE70A" w14:textId="1D5D3509" w:rsidR="00161FF4" w:rsidRDefault="00A56F8A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讲授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F57A8" w14:textId="0B79E323" w:rsidR="00161FF4" w:rsidRDefault="00A56F8A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实践与汇报</w:t>
            </w:r>
          </w:p>
        </w:tc>
      </w:tr>
      <w:tr w:rsidR="00161FF4" w14:paraId="709166D5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F88E3" w14:textId="77777777" w:rsidR="00161FF4" w:rsidRDefault="00A56F8A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第一天</w:t>
            </w:r>
          </w:p>
        </w:tc>
        <w:tc>
          <w:tcPr>
            <w:tcW w:w="4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A6163" w14:textId="6161BA7F" w:rsidR="0052636A" w:rsidRDefault="00A56F8A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专题</w:t>
            </w:r>
            <w:r>
              <w:rPr>
                <w:sz w:val="21"/>
                <w:szCs w:val="21"/>
              </w:rPr>
              <w:t xml:space="preserve">1 </w:t>
            </w:r>
            <w:r>
              <w:rPr>
                <w:sz w:val="21"/>
                <w:szCs w:val="21"/>
              </w:rPr>
              <w:t>社会计算导论</w:t>
            </w:r>
          </w:p>
          <w:p w14:paraId="2B034DF3" w14:textId="165BC03B" w:rsidR="00161FF4" w:rsidRDefault="00A56F8A">
            <w:pPr>
              <w:spacing w:line="276" w:lineRule="auto"/>
            </w:pPr>
            <w:r>
              <w:rPr>
                <w:sz w:val="21"/>
                <w:szCs w:val="21"/>
              </w:rPr>
              <w:t>专题</w:t>
            </w:r>
            <w:r>
              <w:rPr>
                <w:sz w:val="21"/>
                <w:szCs w:val="21"/>
              </w:rPr>
              <w:t xml:space="preserve">2 </w:t>
            </w:r>
            <w:r>
              <w:rPr>
                <w:sz w:val="21"/>
                <w:szCs w:val="21"/>
              </w:rPr>
              <w:t>社会传感器与数据采集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222E4" w14:textId="5BBEABAD" w:rsidR="00161FF4" w:rsidRDefault="00A56F8A">
            <w:pPr>
              <w:spacing w:line="276" w:lineRule="auto"/>
            </w:pPr>
            <w:r>
              <w:rPr>
                <w:sz w:val="21"/>
                <w:szCs w:val="21"/>
              </w:rPr>
              <w:t xml:space="preserve">Lab 1 — </w:t>
            </w:r>
            <w:r w:rsidR="00850499">
              <w:rPr>
                <w:rFonts w:hint="eastAsia"/>
                <w:sz w:val="21"/>
                <w:szCs w:val="21"/>
              </w:rPr>
              <w:t>选题</w:t>
            </w:r>
            <w:r w:rsidR="00850499">
              <w:rPr>
                <w:rFonts w:hint="eastAsia"/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数据采集</w:t>
            </w:r>
            <w:r w:rsidR="00C30A17">
              <w:rPr>
                <w:rFonts w:hint="eastAsia"/>
                <w:sz w:val="21"/>
                <w:szCs w:val="21"/>
              </w:rPr>
              <w:t>/</w:t>
            </w:r>
            <w:r w:rsidR="00C30A17">
              <w:rPr>
                <w:rFonts w:hint="eastAsia"/>
                <w:sz w:val="21"/>
                <w:szCs w:val="21"/>
              </w:rPr>
              <w:t>清洗</w:t>
            </w:r>
          </w:p>
        </w:tc>
      </w:tr>
      <w:tr w:rsidR="00161FF4" w14:paraId="77BB8269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2E9B3" w14:textId="77777777" w:rsidR="00161FF4" w:rsidRDefault="00A56F8A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第二天</w:t>
            </w:r>
          </w:p>
        </w:tc>
        <w:tc>
          <w:tcPr>
            <w:tcW w:w="4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B7D3F" w14:textId="57E0AD35" w:rsidR="0052636A" w:rsidRDefault="00A56F8A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专题</w:t>
            </w:r>
            <w:r>
              <w:rPr>
                <w:sz w:val="21"/>
                <w:szCs w:val="21"/>
              </w:rPr>
              <w:t xml:space="preserve">3 </w:t>
            </w:r>
            <w:r>
              <w:rPr>
                <w:sz w:val="21"/>
                <w:szCs w:val="21"/>
              </w:rPr>
              <w:t>以人为中心的用户信号感知</w:t>
            </w:r>
          </w:p>
          <w:p w14:paraId="776C364A" w14:textId="0255DF13" w:rsidR="00161FF4" w:rsidRDefault="00A56F8A">
            <w:pPr>
              <w:spacing w:line="276" w:lineRule="auto"/>
            </w:pPr>
            <w:r>
              <w:rPr>
                <w:sz w:val="21"/>
                <w:szCs w:val="21"/>
              </w:rPr>
              <w:t>专题</w:t>
            </w:r>
            <w:r>
              <w:rPr>
                <w:sz w:val="21"/>
                <w:szCs w:val="21"/>
              </w:rPr>
              <w:t xml:space="preserve">4 </w:t>
            </w:r>
            <w:r>
              <w:rPr>
                <w:sz w:val="21"/>
                <w:szCs w:val="21"/>
              </w:rPr>
              <w:t>知识融合与决策依据构建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BB2EA" w14:textId="4566E57B" w:rsidR="00161FF4" w:rsidRDefault="00A56F8A">
            <w:pPr>
              <w:spacing w:line="276" w:lineRule="auto"/>
            </w:pPr>
            <w:r>
              <w:rPr>
                <w:sz w:val="21"/>
                <w:szCs w:val="21"/>
              </w:rPr>
              <w:t xml:space="preserve">Lab 2 — </w:t>
            </w:r>
            <w:r>
              <w:rPr>
                <w:sz w:val="21"/>
                <w:szCs w:val="21"/>
              </w:rPr>
              <w:t>情感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观点分析</w:t>
            </w:r>
          </w:p>
        </w:tc>
      </w:tr>
      <w:tr w:rsidR="00161FF4" w14:paraId="5A700DF4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6FA51" w14:textId="77777777" w:rsidR="00161FF4" w:rsidRDefault="00A56F8A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第三天</w:t>
            </w:r>
          </w:p>
        </w:tc>
        <w:tc>
          <w:tcPr>
            <w:tcW w:w="4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1DCB2" w14:textId="77777777" w:rsidR="0052636A" w:rsidRDefault="00A56F8A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专题</w:t>
            </w:r>
            <w:r>
              <w:rPr>
                <w:sz w:val="21"/>
                <w:szCs w:val="21"/>
              </w:rPr>
              <w:t xml:space="preserve">5 </w:t>
            </w:r>
            <w:r>
              <w:rPr>
                <w:sz w:val="21"/>
                <w:szCs w:val="21"/>
              </w:rPr>
              <w:t>大语言模型基础与应用</w:t>
            </w:r>
          </w:p>
          <w:p w14:paraId="283DDF27" w14:textId="13C9C907" w:rsidR="00161FF4" w:rsidRDefault="00A56F8A">
            <w:pPr>
              <w:spacing w:line="276" w:lineRule="auto"/>
            </w:pPr>
            <w:r>
              <w:rPr>
                <w:sz w:val="21"/>
                <w:szCs w:val="21"/>
              </w:rPr>
              <w:t>专题</w:t>
            </w:r>
            <w:r>
              <w:rPr>
                <w:sz w:val="21"/>
                <w:szCs w:val="21"/>
              </w:rPr>
              <w:t xml:space="preserve">6 </w:t>
            </w:r>
            <w:r>
              <w:rPr>
                <w:sz w:val="21"/>
                <w:szCs w:val="21"/>
              </w:rPr>
              <w:t>生成式智能体与决策支持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69A08" w14:textId="77777777" w:rsidR="00161FF4" w:rsidRDefault="00A56F8A">
            <w:pPr>
              <w:spacing w:line="276" w:lineRule="auto"/>
            </w:pPr>
            <w:r>
              <w:rPr>
                <w:sz w:val="21"/>
                <w:szCs w:val="21"/>
              </w:rPr>
              <w:t xml:space="preserve">Lab 3 — </w:t>
            </w:r>
            <w:r>
              <w:rPr>
                <w:sz w:val="21"/>
                <w:szCs w:val="21"/>
              </w:rPr>
              <w:t>生成式决策支持</w:t>
            </w:r>
          </w:p>
        </w:tc>
      </w:tr>
      <w:tr w:rsidR="00161FF4" w14:paraId="662CE989" w14:textId="77777777"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43CCF" w14:textId="77777777" w:rsidR="00161FF4" w:rsidRDefault="00A56F8A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第四天</w:t>
            </w:r>
          </w:p>
        </w:tc>
        <w:tc>
          <w:tcPr>
            <w:tcW w:w="4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3FCD9" w14:textId="77777777" w:rsidR="0052636A" w:rsidRDefault="00A56F8A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专题</w:t>
            </w:r>
            <w:r>
              <w:rPr>
                <w:sz w:val="21"/>
                <w:szCs w:val="21"/>
              </w:rPr>
              <w:t xml:space="preserve">7 </w:t>
            </w:r>
            <w:r>
              <w:rPr>
                <w:sz w:val="21"/>
                <w:szCs w:val="21"/>
              </w:rPr>
              <w:t>多智能体社会模拟</w:t>
            </w:r>
          </w:p>
          <w:p w14:paraId="442D8BA5" w14:textId="6902A43F" w:rsidR="00161FF4" w:rsidRDefault="00A56F8A">
            <w:pPr>
              <w:spacing w:line="276" w:lineRule="auto"/>
            </w:pPr>
            <w:r>
              <w:rPr>
                <w:sz w:val="21"/>
                <w:szCs w:val="21"/>
              </w:rPr>
              <w:t>专题</w:t>
            </w:r>
            <w:r>
              <w:rPr>
                <w:sz w:val="21"/>
                <w:szCs w:val="21"/>
              </w:rPr>
              <w:t xml:space="preserve">8 </w:t>
            </w:r>
            <w:r>
              <w:rPr>
                <w:sz w:val="21"/>
                <w:szCs w:val="21"/>
              </w:rPr>
              <w:t>综合案例回顾与整合指导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3067F" w14:textId="77777777" w:rsidR="00161FF4" w:rsidRDefault="00A56F8A">
            <w:pPr>
              <w:spacing w:line="276" w:lineRule="auto"/>
            </w:pPr>
            <w:r>
              <w:rPr>
                <w:sz w:val="21"/>
                <w:szCs w:val="21"/>
              </w:rPr>
              <w:t>小组项目汇报与答辩</w:t>
            </w:r>
          </w:p>
        </w:tc>
      </w:tr>
    </w:tbl>
    <w:p w14:paraId="266D7841" w14:textId="77777777" w:rsidR="00161FF4" w:rsidRDefault="00A56F8A">
      <w:pPr>
        <w:pStyle w:val="Heading2"/>
      </w:pPr>
      <w:r>
        <w:t>四、</w:t>
      </w:r>
      <w:r>
        <w:t xml:space="preserve">Lab 1 — </w:t>
      </w:r>
      <w:r>
        <w:t>数据采集</w:t>
      </w:r>
    </w:p>
    <w:p w14:paraId="428BD3B2" w14:textId="697EA980" w:rsidR="00496097" w:rsidRDefault="00496097" w:rsidP="00496097">
      <w:pPr>
        <w:spacing w:after="140" w:line="360" w:lineRule="auto"/>
        <w:jc w:val="both"/>
      </w:pPr>
      <w:r>
        <w:rPr>
          <w:rFonts w:hint="eastAsia"/>
        </w:rPr>
        <w:t>围绕所选应用领域采集社交媒体数据，并完成基本的数据预处理。实验应重点考虑以下问题：</w:t>
      </w:r>
    </w:p>
    <w:p w14:paraId="094538BF" w14:textId="77777777" w:rsidR="00496097" w:rsidRDefault="00496097" w:rsidP="00496097">
      <w:pPr>
        <w:pStyle w:val="ListParagraph"/>
        <w:numPr>
          <w:ilvl w:val="0"/>
          <w:numId w:val="2"/>
        </w:numPr>
        <w:spacing w:after="140" w:line="360" w:lineRule="auto"/>
        <w:jc w:val="both"/>
      </w:pPr>
      <w:r>
        <w:rPr>
          <w:rFonts w:hint="eastAsia"/>
        </w:rPr>
        <w:t>如何设计能够有效覆盖目标领域的关键词，可结合领域关键词、事件关键词、地理位置、话题标签等进行构建；</w:t>
      </w:r>
    </w:p>
    <w:p w14:paraId="3F9EAC23" w14:textId="1DA1C992" w:rsidR="00496097" w:rsidRDefault="00496097" w:rsidP="00496097">
      <w:pPr>
        <w:pStyle w:val="ListParagraph"/>
        <w:numPr>
          <w:ilvl w:val="0"/>
          <w:numId w:val="2"/>
        </w:numPr>
        <w:spacing w:after="140" w:line="360" w:lineRule="auto"/>
        <w:jc w:val="both"/>
      </w:pPr>
      <w:r>
        <w:rPr>
          <w:rFonts w:hint="eastAsia"/>
        </w:rPr>
        <w:t>领域关键词的选择依据是什么</w:t>
      </w:r>
      <w:r w:rsidR="00F54E92">
        <w:rPr>
          <w:rFonts w:hint="eastAsia"/>
        </w:rPr>
        <w:t>、</w:t>
      </w:r>
      <w:r w:rsidR="00F54E92">
        <w:rPr>
          <w:rFonts w:hint="eastAsia"/>
        </w:rPr>
        <w:t>taxonomy</w:t>
      </w:r>
      <w:r>
        <w:rPr>
          <w:rFonts w:hint="eastAsia"/>
        </w:rPr>
        <w:t>；</w:t>
      </w:r>
    </w:p>
    <w:p w14:paraId="0C1DE58A" w14:textId="0EA6B3C5" w:rsidR="00496097" w:rsidRDefault="00496097" w:rsidP="00496097">
      <w:pPr>
        <w:pStyle w:val="ListParagraph"/>
        <w:numPr>
          <w:ilvl w:val="0"/>
          <w:numId w:val="2"/>
        </w:numPr>
        <w:spacing w:after="140" w:line="360" w:lineRule="auto"/>
        <w:jc w:val="both"/>
      </w:pPr>
      <w:r>
        <w:rPr>
          <w:rFonts w:hint="eastAsia"/>
        </w:rPr>
        <w:lastRenderedPageBreak/>
        <w:t>所研究领域事件具有哪些特征（如突发性、地域性、阶段性等），这些特征将如何影响数据采集策略。</w:t>
      </w:r>
    </w:p>
    <w:p w14:paraId="5BB197FC" w14:textId="6D6067B6" w:rsidR="00E04E5F" w:rsidRDefault="00496097" w:rsidP="00496097">
      <w:pPr>
        <w:spacing w:after="140" w:line="360" w:lineRule="auto"/>
        <w:jc w:val="both"/>
      </w:pPr>
      <w:r>
        <w:rPr>
          <w:rFonts w:hint="eastAsia"/>
        </w:rPr>
        <w:t>鼓励各组自行开发数据采集程序，也可结合公开数据集开展实验。数据预处理可包括数据清洗、重复数据去除、异常数据过滤以及谣言检测等内容</w:t>
      </w:r>
      <w:r w:rsidR="00E04E5F">
        <w:rPr>
          <w:rFonts w:hint="eastAsia"/>
        </w:rPr>
        <w:t>。</w:t>
      </w:r>
    </w:p>
    <w:p w14:paraId="4DCF4472" w14:textId="5EE6EA26" w:rsidR="00161FF4" w:rsidRDefault="00A56F8A">
      <w:pPr>
        <w:pStyle w:val="Heading2"/>
      </w:pPr>
      <w:r>
        <w:t>五、</w:t>
      </w:r>
      <w:r>
        <w:t xml:space="preserve">Lab 2 — </w:t>
      </w:r>
      <w:r>
        <w:t>情感</w:t>
      </w:r>
      <w:r>
        <w:t xml:space="preserve"> / </w:t>
      </w:r>
      <w:r>
        <w:t>观点分析</w:t>
      </w:r>
    </w:p>
    <w:p w14:paraId="4C5E8C4F" w14:textId="5E1604CC" w:rsidR="000C2FD8" w:rsidRDefault="000C2FD8" w:rsidP="000C2FD8">
      <w:pPr>
        <w:spacing w:after="140" w:line="360" w:lineRule="auto"/>
        <w:jc w:val="both"/>
      </w:pPr>
      <w:r>
        <w:rPr>
          <w:rFonts w:hint="eastAsia"/>
        </w:rPr>
        <w:t>设计适用于</w:t>
      </w:r>
      <w:r>
        <w:rPr>
          <w:rFonts w:hint="eastAsia"/>
        </w:rPr>
        <w:t xml:space="preserve"> Lab 1 </w:t>
      </w:r>
      <w:r>
        <w:rPr>
          <w:rFonts w:hint="eastAsia"/>
        </w:rPr>
        <w:t>数据的情感与观点分析模型。实验应完成文本情感分类（如正面、负面、中性或领域特定类别），并分析用户关注的主要议题及代表性观点。</w:t>
      </w:r>
    </w:p>
    <w:p w14:paraId="2381A86D" w14:textId="138DC3E7" w:rsidR="00161FF4" w:rsidRDefault="000C2FD8" w:rsidP="000C2FD8">
      <w:pPr>
        <w:spacing w:after="140" w:line="360" w:lineRule="auto"/>
        <w:jc w:val="both"/>
      </w:pPr>
      <w:r>
        <w:rPr>
          <w:rFonts w:hint="eastAsia"/>
        </w:rPr>
        <w:t>同时，应结合具体应用领域分析其情感表达与通用场景（如商品评论）的差异。例如，在应急管理场景中，可能存在“求助”“恐慌”等领域特有的情感类别。各组可结合任务特点，对模型进行适当调整，以提高分析效果</w:t>
      </w:r>
      <w:r w:rsidR="00E74D01" w:rsidRPr="00E74D01">
        <w:t>。</w:t>
      </w:r>
    </w:p>
    <w:p w14:paraId="379E425E" w14:textId="77777777" w:rsidR="00161FF4" w:rsidRDefault="00A56F8A">
      <w:pPr>
        <w:pStyle w:val="Heading2"/>
      </w:pPr>
      <w:r>
        <w:t>六、</w:t>
      </w:r>
      <w:r>
        <w:t xml:space="preserve">Lab 3 — </w:t>
      </w:r>
      <w:r>
        <w:t>生成式决策支持</w:t>
      </w:r>
    </w:p>
    <w:p w14:paraId="6DA51D06" w14:textId="40F34AC2" w:rsidR="00E6533E" w:rsidRDefault="00E6533E" w:rsidP="00E6533E">
      <w:pPr>
        <w:spacing w:after="140" w:line="360" w:lineRule="auto"/>
        <w:jc w:val="both"/>
      </w:pPr>
      <w:r>
        <w:rPr>
          <w:rFonts w:hint="eastAsia"/>
        </w:rPr>
        <w:t>基于大语言模型</w:t>
      </w:r>
      <w:r w:rsidR="0075479C">
        <w:rPr>
          <w:rFonts w:hint="eastAsia"/>
        </w:rPr>
        <w:t>/</w:t>
      </w:r>
      <w:r w:rsidR="00545BDB">
        <w:rPr>
          <w:rFonts w:hint="eastAsia"/>
        </w:rPr>
        <w:t>设计</w:t>
      </w:r>
      <w:r w:rsidR="0075479C">
        <w:rPr>
          <w:rFonts w:hint="eastAsia"/>
        </w:rPr>
        <w:t>Agent Skill</w:t>
      </w:r>
      <w:r>
        <w:rPr>
          <w:rFonts w:hint="eastAsia"/>
        </w:rPr>
        <w:t>，将前序分析结果转化为可支持决策的信息产品。大语言模型应作为决策支持工具，为决策者提供辅助分析与信息生成，而非替代人工决策。</w:t>
      </w:r>
    </w:p>
    <w:p w14:paraId="1F3935B3" w14:textId="4776C4D9" w:rsidR="00E6533E" w:rsidRDefault="00E6533E" w:rsidP="00E6533E">
      <w:pPr>
        <w:spacing w:after="140" w:line="360" w:lineRule="auto"/>
        <w:jc w:val="both"/>
      </w:pPr>
      <w:r>
        <w:rPr>
          <w:rFonts w:hint="eastAsia"/>
        </w:rPr>
        <w:t>各组可根据具体应用场景设计成果形式，例如情况简报、智能问答助手、决策建议或可视化看板等，只要能够体现对决策工作的支持作用即可。</w:t>
      </w:r>
    </w:p>
    <w:p w14:paraId="4D64D1DC" w14:textId="70CDCE18" w:rsidR="00161FF4" w:rsidRDefault="00E6533E" w:rsidP="00E6533E">
      <w:pPr>
        <w:spacing w:after="140" w:line="360" w:lineRule="auto"/>
        <w:jc w:val="both"/>
      </w:pPr>
      <w:r>
        <w:rPr>
          <w:rFonts w:hint="eastAsia"/>
        </w:rPr>
        <w:t>鼓励在条件允许的情况下引入权威知识资源（如政府公开信息、行业规范或应急指南等）作为模型参考，以提高生成内容的准确性和可信度。</w:t>
      </w:r>
    </w:p>
    <w:p w14:paraId="6B01DCB9" w14:textId="77777777" w:rsidR="00161FF4" w:rsidRDefault="00A56F8A">
      <w:pPr>
        <w:pStyle w:val="Heading2"/>
      </w:pPr>
      <w:r>
        <w:t>七、流水线整合</w:t>
      </w:r>
    </w:p>
    <w:p w14:paraId="3551DA71" w14:textId="6544F191" w:rsidR="001C320E" w:rsidRDefault="001C320E" w:rsidP="001C320E">
      <w:pPr>
        <w:spacing w:after="140" w:line="360" w:lineRule="auto"/>
        <w:jc w:val="both"/>
      </w:pPr>
      <w:r>
        <w:rPr>
          <w:rFonts w:hint="eastAsia"/>
        </w:rPr>
        <w:t>三个实验采用统一的数据格式进行衔接，形成完整的数据处理流水线：</w:t>
      </w:r>
    </w:p>
    <w:p w14:paraId="4FCA66D0" w14:textId="5864587C" w:rsidR="001C320E" w:rsidRPr="001C320E" w:rsidRDefault="001C320E" w:rsidP="001C320E">
      <w:pPr>
        <w:spacing w:after="140" w:line="360" w:lineRule="auto"/>
        <w:jc w:val="both"/>
        <w:rPr>
          <w:b/>
          <w:bCs/>
        </w:rPr>
      </w:pPr>
      <w:r w:rsidRPr="001C320E">
        <w:rPr>
          <w:rFonts w:hint="eastAsia"/>
          <w:b/>
          <w:bCs/>
        </w:rPr>
        <w:t>原始数据</w:t>
      </w:r>
      <w:r w:rsidRPr="001C320E">
        <w:rPr>
          <w:rFonts w:hint="eastAsia"/>
          <w:b/>
          <w:bCs/>
        </w:rPr>
        <w:t xml:space="preserve"> </w:t>
      </w:r>
      <w:r w:rsidRPr="001C320E">
        <w:rPr>
          <w:rFonts w:hint="eastAsia"/>
          <w:b/>
          <w:bCs/>
        </w:rPr>
        <w:t>→</w:t>
      </w:r>
      <w:r w:rsidRPr="001C320E">
        <w:rPr>
          <w:rFonts w:hint="eastAsia"/>
          <w:b/>
          <w:bCs/>
        </w:rPr>
        <w:t xml:space="preserve"> </w:t>
      </w:r>
      <w:r w:rsidRPr="001C320E">
        <w:rPr>
          <w:rFonts w:hint="eastAsia"/>
          <w:b/>
          <w:bCs/>
        </w:rPr>
        <w:t>数据预处理</w:t>
      </w:r>
      <w:r w:rsidRPr="001C320E">
        <w:rPr>
          <w:rFonts w:hint="eastAsia"/>
          <w:b/>
          <w:bCs/>
        </w:rPr>
        <w:t xml:space="preserve"> </w:t>
      </w:r>
      <w:r w:rsidRPr="001C320E">
        <w:rPr>
          <w:rFonts w:hint="eastAsia"/>
          <w:b/>
          <w:bCs/>
        </w:rPr>
        <w:t>→</w:t>
      </w:r>
      <w:r w:rsidRPr="001C320E">
        <w:rPr>
          <w:rFonts w:hint="eastAsia"/>
          <w:b/>
          <w:bCs/>
        </w:rPr>
        <w:t xml:space="preserve"> </w:t>
      </w:r>
      <w:r w:rsidRPr="001C320E">
        <w:rPr>
          <w:rFonts w:hint="eastAsia"/>
          <w:b/>
          <w:bCs/>
        </w:rPr>
        <w:t>情感与观点分析</w:t>
      </w:r>
      <w:r w:rsidRPr="001C320E">
        <w:rPr>
          <w:rFonts w:hint="eastAsia"/>
          <w:b/>
          <w:bCs/>
        </w:rPr>
        <w:t xml:space="preserve"> </w:t>
      </w:r>
      <w:r w:rsidRPr="001C320E">
        <w:rPr>
          <w:rFonts w:hint="eastAsia"/>
          <w:b/>
          <w:bCs/>
        </w:rPr>
        <w:t>→</w:t>
      </w:r>
      <w:r w:rsidRPr="001C320E">
        <w:rPr>
          <w:rFonts w:hint="eastAsia"/>
          <w:b/>
          <w:bCs/>
        </w:rPr>
        <w:t xml:space="preserve"> </w:t>
      </w:r>
      <w:r w:rsidRPr="001C320E">
        <w:rPr>
          <w:rFonts w:hint="eastAsia"/>
          <w:b/>
          <w:bCs/>
        </w:rPr>
        <w:t>生成式决策支持</w:t>
      </w:r>
    </w:p>
    <w:p w14:paraId="417D9440" w14:textId="50AEE1BC" w:rsidR="00161FF4" w:rsidRDefault="001C320E" w:rsidP="001C320E">
      <w:pPr>
        <w:spacing w:after="140" w:line="360" w:lineRule="auto"/>
        <w:jc w:val="both"/>
      </w:pPr>
      <w:r>
        <w:rPr>
          <w:rFonts w:hint="eastAsia"/>
        </w:rPr>
        <w:t>第四天完成三个模块的系统集成、联调与展示，形成完整的社会计算与生成式决策支持系统</w:t>
      </w:r>
      <w:r w:rsidR="00A56F8A">
        <w:t>。</w:t>
      </w:r>
    </w:p>
    <w:p w14:paraId="09AD3C70" w14:textId="77777777" w:rsidR="00161FF4" w:rsidRDefault="00A56F8A">
      <w:pPr>
        <w:pStyle w:val="Heading2"/>
      </w:pPr>
      <w:r>
        <w:t>八、汇报要求</w:t>
      </w:r>
    </w:p>
    <w:p w14:paraId="33522867" w14:textId="13A60B5B" w:rsidR="001C7A4A" w:rsidRDefault="001C7A4A" w:rsidP="001C7A4A">
      <w:pPr>
        <w:spacing w:after="140" w:line="360" w:lineRule="auto"/>
        <w:jc w:val="both"/>
      </w:pPr>
      <w:r>
        <w:rPr>
          <w:rFonts w:hint="eastAsia"/>
        </w:rPr>
        <w:t>各组使用一套</w:t>
      </w:r>
      <w:r>
        <w:rPr>
          <w:rFonts w:hint="eastAsia"/>
        </w:rPr>
        <w:t xml:space="preserve"> Slides </w:t>
      </w:r>
      <w:r>
        <w:rPr>
          <w:rFonts w:hint="eastAsia"/>
        </w:rPr>
        <w:t>展示完整项目成果，说明系统整体设计、各模块的实现过程、关键技术以及最终结果，并对项目实施过程中遇到的问题及解决方案进行总结。建议按照以下顺序组织汇报内容：</w:t>
      </w:r>
    </w:p>
    <w:p w14:paraId="71E4CABC" w14:textId="77777777" w:rsidR="001C7A4A" w:rsidRDefault="001C7A4A" w:rsidP="00ED18F6">
      <w:pPr>
        <w:pStyle w:val="ListParagraph"/>
        <w:numPr>
          <w:ilvl w:val="0"/>
          <w:numId w:val="3"/>
        </w:numPr>
        <w:spacing w:after="140" w:line="360" w:lineRule="auto"/>
        <w:jc w:val="both"/>
      </w:pPr>
      <w:r>
        <w:rPr>
          <w:rFonts w:hint="eastAsia"/>
        </w:rPr>
        <w:t>研究领域与问题背景；</w:t>
      </w:r>
    </w:p>
    <w:p w14:paraId="71428DE6" w14:textId="77777777" w:rsidR="001C7A4A" w:rsidRDefault="001C7A4A" w:rsidP="00ED18F6">
      <w:pPr>
        <w:pStyle w:val="ListParagraph"/>
        <w:numPr>
          <w:ilvl w:val="0"/>
          <w:numId w:val="3"/>
        </w:numPr>
        <w:spacing w:after="140" w:line="360" w:lineRule="auto"/>
        <w:jc w:val="both"/>
      </w:pPr>
      <w:r>
        <w:rPr>
          <w:rFonts w:hint="eastAsia"/>
        </w:rPr>
        <w:t>系统整体架构与流水线设计；</w:t>
      </w:r>
    </w:p>
    <w:p w14:paraId="214A9749" w14:textId="77777777" w:rsidR="001C7A4A" w:rsidRDefault="001C7A4A" w:rsidP="00ED18F6">
      <w:pPr>
        <w:pStyle w:val="ListParagraph"/>
        <w:numPr>
          <w:ilvl w:val="0"/>
          <w:numId w:val="3"/>
        </w:numPr>
        <w:spacing w:after="140" w:line="360" w:lineRule="auto"/>
        <w:jc w:val="both"/>
      </w:pPr>
      <w:r>
        <w:rPr>
          <w:rFonts w:hint="eastAsia"/>
        </w:rPr>
        <w:lastRenderedPageBreak/>
        <w:t>Lab 1</w:t>
      </w:r>
      <w:r>
        <w:rPr>
          <w:rFonts w:hint="eastAsia"/>
        </w:rPr>
        <w:t>、</w:t>
      </w:r>
      <w:r>
        <w:rPr>
          <w:rFonts w:hint="eastAsia"/>
        </w:rPr>
        <w:t xml:space="preserve">Lab 2 </w:t>
      </w:r>
      <w:r>
        <w:rPr>
          <w:rFonts w:hint="eastAsia"/>
        </w:rPr>
        <w:t>和</w:t>
      </w:r>
      <w:r>
        <w:rPr>
          <w:rFonts w:hint="eastAsia"/>
        </w:rPr>
        <w:t xml:space="preserve"> Lab 3 </w:t>
      </w:r>
      <w:r>
        <w:rPr>
          <w:rFonts w:hint="eastAsia"/>
        </w:rPr>
        <w:t>的实现过程；</w:t>
      </w:r>
    </w:p>
    <w:p w14:paraId="459A8032" w14:textId="5DF231DB" w:rsidR="001C7A4A" w:rsidRDefault="001C7A4A" w:rsidP="00ED18F6">
      <w:pPr>
        <w:pStyle w:val="ListParagraph"/>
        <w:numPr>
          <w:ilvl w:val="0"/>
          <w:numId w:val="3"/>
        </w:numPr>
        <w:spacing w:after="140" w:line="360" w:lineRule="auto"/>
        <w:jc w:val="both"/>
      </w:pPr>
      <w:r>
        <w:rPr>
          <w:rFonts w:hint="eastAsia"/>
        </w:rPr>
        <w:t>系统演示与实验结果</w:t>
      </w:r>
      <w:r w:rsidR="00F741AB">
        <w:rPr>
          <w:rFonts w:hint="eastAsia"/>
        </w:rPr>
        <w:t>。</w:t>
      </w:r>
    </w:p>
    <w:p w14:paraId="1522C038" w14:textId="77777777" w:rsidR="00161FF4" w:rsidRDefault="00A56F8A">
      <w:pPr>
        <w:pStyle w:val="Heading2"/>
      </w:pPr>
      <w:r>
        <w:t>九、考核与评分</w:t>
      </w:r>
    </w:p>
    <w:p w14:paraId="411340A7" w14:textId="445BA988" w:rsidR="0059383A" w:rsidRDefault="0059383A" w:rsidP="0059383A">
      <w:pPr>
        <w:spacing w:after="140" w:line="360" w:lineRule="auto"/>
        <w:jc w:val="both"/>
      </w:pPr>
      <w:r>
        <w:rPr>
          <w:rFonts w:hint="eastAsia"/>
        </w:rPr>
        <w:t>课程考核以最终项目汇报为主。其中，小组最终汇报（</w:t>
      </w:r>
      <w:r>
        <w:rPr>
          <w:rFonts w:hint="eastAsia"/>
        </w:rPr>
        <w:t>Presentation</w:t>
      </w:r>
      <w:r>
        <w:rPr>
          <w:rFonts w:hint="eastAsia"/>
        </w:rPr>
        <w:t>）占总成绩的</w:t>
      </w:r>
      <w:r>
        <w:rPr>
          <w:rFonts w:hint="eastAsia"/>
        </w:rPr>
        <w:t xml:space="preserve"> 60%</w:t>
      </w:r>
      <w:r>
        <w:rPr>
          <w:rFonts w:hint="eastAsia"/>
        </w:rPr>
        <w:t>，课程出勤占</w:t>
      </w:r>
      <w:r>
        <w:rPr>
          <w:rFonts w:hint="eastAsia"/>
        </w:rPr>
        <w:t xml:space="preserve"> 40%</w:t>
      </w:r>
      <w:r>
        <w:rPr>
          <w:rFonts w:hint="eastAsia"/>
        </w:rPr>
        <w:t>。</w:t>
      </w:r>
      <w:r w:rsidR="000838C2">
        <w:rPr>
          <w:rFonts w:hint="eastAsia"/>
        </w:rPr>
        <w:t>优秀成果可支持学术论文发表。</w:t>
      </w:r>
    </w:p>
    <w:p w14:paraId="24213CAE" w14:textId="56A30596" w:rsidR="0059383A" w:rsidRDefault="0059383A" w:rsidP="0059383A">
      <w:pPr>
        <w:spacing w:after="140" w:line="360" w:lineRule="auto"/>
        <w:jc w:val="both"/>
      </w:pPr>
      <w:r>
        <w:rPr>
          <w:rFonts w:hint="eastAsia"/>
        </w:rPr>
        <w:t>项目汇报主要从以下几个方面进行评价：</w:t>
      </w:r>
    </w:p>
    <w:p w14:paraId="2A219649" w14:textId="77777777" w:rsidR="0059383A" w:rsidRDefault="0059383A" w:rsidP="0059383A">
      <w:pPr>
        <w:pStyle w:val="ListParagraph"/>
        <w:numPr>
          <w:ilvl w:val="0"/>
          <w:numId w:val="4"/>
        </w:numPr>
        <w:spacing w:after="140" w:line="360" w:lineRule="auto"/>
        <w:jc w:val="both"/>
      </w:pPr>
      <w:r>
        <w:rPr>
          <w:rFonts w:hint="eastAsia"/>
        </w:rPr>
        <w:t>选题是否明确且具有应用价值；</w:t>
      </w:r>
    </w:p>
    <w:p w14:paraId="658F3566" w14:textId="5A807B9D" w:rsidR="0059383A" w:rsidRDefault="0059383A" w:rsidP="0059383A">
      <w:pPr>
        <w:pStyle w:val="ListParagraph"/>
        <w:numPr>
          <w:ilvl w:val="0"/>
          <w:numId w:val="4"/>
        </w:numPr>
        <w:spacing w:after="140" w:line="360" w:lineRule="auto"/>
        <w:jc w:val="both"/>
      </w:pPr>
      <w:r>
        <w:rPr>
          <w:rFonts w:hint="eastAsia"/>
        </w:rPr>
        <w:t>系统流程是否完整，各模块</w:t>
      </w:r>
      <w:r w:rsidR="00980C29">
        <w:rPr>
          <w:rFonts w:hint="eastAsia"/>
        </w:rPr>
        <w:t>设计是否</w:t>
      </w:r>
      <w:r w:rsidR="0032546E">
        <w:rPr>
          <w:rFonts w:hint="eastAsia"/>
        </w:rPr>
        <w:t>融合领域特征</w:t>
      </w:r>
      <w:r w:rsidR="00980C29">
        <w:rPr>
          <w:rFonts w:hint="eastAsia"/>
        </w:rPr>
        <w:t>，</w:t>
      </w:r>
      <w:r>
        <w:rPr>
          <w:rFonts w:hint="eastAsia"/>
        </w:rPr>
        <w:t>是否实现有效集成；</w:t>
      </w:r>
    </w:p>
    <w:p w14:paraId="420083D0" w14:textId="77777777" w:rsidR="0059383A" w:rsidRDefault="0059383A" w:rsidP="0059383A">
      <w:pPr>
        <w:pStyle w:val="ListParagraph"/>
        <w:numPr>
          <w:ilvl w:val="0"/>
          <w:numId w:val="4"/>
        </w:numPr>
        <w:spacing w:after="140" w:line="360" w:lineRule="auto"/>
        <w:jc w:val="both"/>
      </w:pPr>
      <w:r>
        <w:rPr>
          <w:rFonts w:hint="eastAsia"/>
        </w:rPr>
        <w:t>实验结果是否合理，并能够体现项目目标；</w:t>
      </w:r>
    </w:p>
    <w:p w14:paraId="7134F0EB" w14:textId="073AF3D8" w:rsidR="00161FF4" w:rsidRDefault="0059383A" w:rsidP="0059383A">
      <w:pPr>
        <w:pStyle w:val="ListParagraph"/>
        <w:numPr>
          <w:ilvl w:val="0"/>
          <w:numId w:val="4"/>
        </w:numPr>
        <w:spacing w:after="140" w:line="360" w:lineRule="auto"/>
        <w:jc w:val="both"/>
      </w:pPr>
      <w:r>
        <w:rPr>
          <w:rFonts w:hint="eastAsia"/>
        </w:rPr>
        <w:t>汇报内容是否清晰、逻辑是否完整、演示效果是否良好</w:t>
      </w:r>
      <w:r w:rsidR="00A56F8A">
        <w:t>。</w:t>
      </w:r>
    </w:p>
    <w:sectPr w:rsidR="00161F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B4FE7"/>
    <w:multiLevelType w:val="hybridMultilevel"/>
    <w:tmpl w:val="3AB6E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A2A09"/>
    <w:multiLevelType w:val="hybridMultilevel"/>
    <w:tmpl w:val="B6846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E24B2"/>
    <w:multiLevelType w:val="hybridMultilevel"/>
    <w:tmpl w:val="DE108C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F8712F"/>
    <w:multiLevelType w:val="hybridMultilevel"/>
    <w:tmpl w:val="D7AC94FE"/>
    <w:lvl w:ilvl="0" w:tplc="80ACA4DE">
      <w:start w:val="1"/>
      <w:numFmt w:val="bullet"/>
      <w:lvlText w:val="●"/>
      <w:lvlJc w:val="left"/>
      <w:pPr>
        <w:ind w:left="720" w:hanging="360"/>
      </w:pPr>
    </w:lvl>
    <w:lvl w:ilvl="1" w:tplc="7CE03592">
      <w:start w:val="1"/>
      <w:numFmt w:val="bullet"/>
      <w:lvlText w:val="○"/>
      <w:lvlJc w:val="left"/>
      <w:pPr>
        <w:ind w:left="1440" w:hanging="360"/>
      </w:pPr>
    </w:lvl>
    <w:lvl w:ilvl="2" w:tplc="6D54988E">
      <w:start w:val="1"/>
      <w:numFmt w:val="bullet"/>
      <w:lvlText w:val="■"/>
      <w:lvlJc w:val="left"/>
      <w:pPr>
        <w:ind w:left="2160" w:hanging="360"/>
      </w:pPr>
    </w:lvl>
    <w:lvl w:ilvl="3" w:tplc="F468E9A8">
      <w:start w:val="1"/>
      <w:numFmt w:val="bullet"/>
      <w:lvlText w:val="●"/>
      <w:lvlJc w:val="left"/>
      <w:pPr>
        <w:ind w:left="2880" w:hanging="360"/>
      </w:pPr>
    </w:lvl>
    <w:lvl w:ilvl="4" w:tplc="819260D8">
      <w:start w:val="1"/>
      <w:numFmt w:val="bullet"/>
      <w:lvlText w:val="○"/>
      <w:lvlJc w:val="left"/>
      <w:pPr>
        <w:ind w:left="3600" w:hanging="360"/>
      </w:pPr>
    </w:lvl>
    <w:lvl w:ilvl="5" w:tplc="C4DA8CD0">
      <w:start w:val="1"/>
      <w:numFmt w:val="bullet"/>
      <w:lvlText w:val="■"/>
      <w:lvlJc w:val="left"/>
      <w:pPr>
        <w:ind w:left="4320" w:hanging="360"/>
      </w:pPr>
    </w:lvl>
    <w:lvl w:ilvl="6" w:tplc="AE8A5766">
      <w:start w:val="1"/>
      <w:numFmt w:val="bullet"/>
      <w:lvlText w:val="●"/>
      <w:lvlJc w:val="left"/>
      <w:pPr>
        <w:ind w:left="5040" w:hanging="360"/>
      </w:pPr>
    </w:lvl>
    <w:lvl w:ilvl="7" w:tplc="4E72BDD6">
      <w:start w:val="1"/>
      <w:numFmt w:val="bullet"/>
      <w:lvlText w:val="●"/>
      <w:lvlJc w:val="left"/>
      <w:pPr>
        <w:ind w:left="5760" w:hanging="360"/>
      </w:pPr>
    </w:lvl>
    <w:lvl w:ilvl="8" w:tplc="51D02A9A">
      <w:start w:val="1"/>
      <w:numFmt w:val="bullet"/>
      <w:lvlText w:val="●"/>
      <w:lvlJc w:val="left"/>
      <w:pPr>
        <w:ind w:left="6480" w:hanging="360"/>
      </w:pPr>
    </w:lvl>
  </w:abstractNum>
  <w:num w:numId="1" w16cid:durableId="1866290572">
    <w:abstractNumId w:val="3"/>
    <w:lvlOverride w:ilvl="0">
      <w:startOverride w:val="1"/>
    </w:lvlOverride>
  </w:num>
  <w:num w:numId="2" w16cid:durableId="535701187">
    <w:abstractNumId w:val="0"/>
  </w:num>
  <w:num w:numId="3" w16cid:durableId="197395985">
    <w:abstractNumId w:val="2"/>
  </w:num>
  <w:num w:numId="4" w16cid:durableId="988365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FF4"/>
    <w:rsid w:val="00073EA1"/>
    <w:rsid w:val="000838C2"/>
    <w:rsid w:val="000A3923"/>
    <w:rsid w:val="000C2FD8"/>
    <w:rsid w:val="00137D14"/>
    <w:rsid w:val="00144EF8"/>
    <w:rsid w:val="00150ECF"/>
    <w:rsid w:val="00161FF4"/>
    <w:rsid w:val="001636D8"/>
    <w:rsid w:val="001B334F"/>
    <w:rsid w:val="001B69A1"/>
    <w:rsid w:val="001C320E"/>
    <w:rsid w:val="001C7A4A"/>
    <w:rsid w:val="0024090B"/>
    <w:rsid w:val="0024187C"/>
    <w:rsid w:val="002D3082"/>
    <w:rsid w:val="0032546E"/>
    <w:rsid w:val="003D50DD"/>
    <w:rsid w:val="003F48E8"/>
    <w:rsid w:val="00496097"/>
    <w:rsid w:val="004E13B6"/>
    <w:rsid w:val="0050111E"/>
    <w:rsid w:val="0052636A"/>
    <w:rsid w:val="00545BDB"/>
    <w:rsid w:val="005803AE"/>
    <w:rsid w:val="0059383A"/>
    <w:rsid w:val="005C1F21"/>
    <w:rsid w:val="005D2133"/>
    <w:rsid w:val="005E1806"/>
    <w:rsid w:val="007316DA"/>
    <w:rsid w:val="0075479C"/>
    <w:rsid w:val="007B32F4"/>
    <w:rsid w:val="00850499"/>
    <w:rsid w:val="008E5315"/>
    <w:rsid w:val="00901EAC"/>
    <w:rsid w:val="00980C29"/>
    <w:rsid w:val="00A56F8A"/>
    <w:rsid w:val="00AD0E76"/>
    <w:rsid w:val="00AE549B"/>
    <w:rsid w:val="00B27ECA"/>
    <w:rsid w:val="00B61ADF"/>
    <w:rsid w:val="00C05092"/>
    <w:rsid w:val="00C30A17"/>
    <w:rsid w:val="00C719EE"/>
    <w:rsid w:val="00D27641"/>
    <w:rsid w:val="00D3058E"/>
    <w:rsid w:val="00D92AB4"/>
    <w:rsid w:val="00D97633"/>
    <w:rsid w:val="00E04E5F"/>
    <w:rsid w:val="00E44645"/>
    <w:rsid w:val="00E47303"/>
    <w:rsid w:val="00E6533E"/>
    <w:rsid w:val="00E74D01"/>
    <w:rsid w:val="00ED18F6"/>
    <w:rsid w:val="00F54E92"/>
    <w:rsid w:val="00F7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E3DA5"/>
  <w15:docId w15:val="{E33B7A18-9400-0448-996F-54FA1C1F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2"/>
        <w:szCs w:val="22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60" w:after="80"/>
      <w:outlineLvl w:val="0"/>
    </w:pPr>
    <w:rPr>
      <w:rFonts w:ascii="Arial" w:eastAsia="SimHei" w:hAnsi="Arial"/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Arial" w:eastAsia="SimHei" w:hAnsi="Arial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 Shi</cp:lastModifiedBy>
  <cp:revision>92</cp:revision>
  <dcterms:created xsi:type="dcterms:W3CDTF">2026-06-17T07:12:00Z</dcterms:created>
  <dcterms:modified xsi:type="dcterms:W3CDTF">2026-06-22T00:59:00Z</dcterms:modified>
</cp:coreProperties>
</file>