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224" w:rsidRPr="00626F40" w:rsidRDefault="00DC7224" w:rsidP="00DC7224">
      <w:pPr>
        <w:rPr>
          <w:b/>
        </w:rPr>
      </w:pPr>
      <w:r w:rsidRPr="00626F40">
        <w:rPr>
          <w:b/>
        </w:rPr>
        <w:t>CHE384 Data to Decisions</w:t>
      </w:r>
    </w:p>
    <w:p w:rsidR="00DC7224" w:rsidRPr="00920AEB" w:rsidRDefault="00DC7224" w:rsidP="00DC7224">
      <w:r w:rsidRPr="00626F40">
        <w:rPr>
          <w:b/>
        </w:rPr>
        <w:t>Chris Mack,</w:t>
      </w:r>
      <w:r w:rsidRPr="00920AEB">
        <w:t xml:space="preserve"> </w:t>
      </w:r>
      <w:r>
        <w:rPr>
          <w:b/>
        </w:rPr>
        <w:t>University of Texas at Austin</w:t>
      </w:r>
    </w:p>
    <w:p w:rsidR="00DC7224" w:rsidRPr="00920AEB" w:rsidRDefault="00DC7224" w:rsidP="00DC7224"/>
    <w:p w:rsidR="00DC7224" w:rsidRPr="007B139F" w:rsidRDefault="00B64547" w:rsidP="00DC7224">
      <w:pPr>
        <w:rPr>
          <w:b/>
          <w:i/>
        </w:rPr>
      </w:pPr>
      <w:r w:rsidRPr="007B139F">
        <w:rPr>
          <w:b/>
          <w:i/>
        </w:rPr>
        <w:t>Model Building Contest</w:t>
      </w:r>
    </w:p>
    <w:p w:rsidR="00DC7224" w:rsidRDefault="00DC7224" w:rsidP="00DC7224"/>
    <w:p w:rsidR="00B64547" w:rsidRDefault="002F65E9" w:rsidP="00B64547">
      <w:r>
        <w:t>A winery wants to predict red wine quality based on various chemical attributes of the wine</w:t>
      </w:r>
      <w:r w:rsidR="00B64547">
        <w:t>.</w:t>
      </w:r>
      <w:r>
        <w:t xml:space="preserve">  </w:t>
      </w:r>
      <w:r w:rsidR="00372F5E">
        <w:t>The dataset “</w:t>
      </w:r>
      <w:r>
        <w:t>Wine Quality</w:t>
      </w:r>
      <w:r w:rsidR="00372F5E">
        <w:t xml:space="preserve">.csv” contains the data for this contest.  </w:t>
      </w:r>
      <w:r>
        <w:t>Possible input variables are</w:t>
      </w:r>
      <w:r w:rsidR="00B64547">
        <w:t>:</w:t>
      </w:r>
    </w:p>
    <w:p w:rsidR="002F65E9" w:rsidRDefault="002F65E9" w:rsidP="00B64547"/>
    <w:p w:rsidR="00B64547" w:rsidRDefault="00B64547" w:rsidP="00B64547">
      <w:pPr>
        <w:tabs>
          <w:tab w:val="left" w:pos="720"/>
          <w:tab w:val="left" w:pos="3960"/>
        </w:tabs>
        <w:rPr>
          <w:b/>
        </w:rPr>
      </w:pPr>
      <w:r w:rsidRPr="007B139F">
        <w:rPr>
          <w:b/>
        </w:rPr>
        <w:tab/>
        <w:t>Variable</w:t>
      </w:r>
    </w:p>
    <w:p w:rsidR="002F65E9" w:rsidRPr="002F65E9" w:rsidRDefault="002F65E9" w:rsidP="002F65E9">
      <w:pPr>
        <w:tabs>
          <w:tab w:val="left" w:pos="720"/>
          <w:tab w:val="left" w:pos="3960"/>
        </w:tabs>
      </w:pPr>
      <w:r>
        <w:tab/>
      </w:r>
      <w:proofErr w:type="gramStart"/>
      <w:r w:rsidRPr="002F65E9">
        <w:t>fixed</w:t>
      </w:r>
      <w:proofErr w:type="gramEnd"/>
      <w:r w:rsidRPr="002F65E9">
        <w:t xml:space="preserve"> acidity</w:t>
      </w:r>
    </w:p>
    <w:p w:rsidR="002F65E9" w:rsidRPr="002F65E9" w:rsidRDefault="002F65E9" w:rsidP="002F65E9">
      <w:pPr>
        <w:tabs>
          <w:tab w:val="left" w:pos="720"/>
          <w:tab w:val="left" w:pos="3960"/>
        </w:tabs>
      </w:pPr>
      <w:r>
        <w:tab/>
      </w:r>
      <w:proofErr w:type="gramStart"/>
      <w:r w:rsidRPr="002F65E9">
        <w:t>volatile</w:t>
      </w:r>
      <w:proofErr w:type="gramEnd"/>
      <w:r w:rsidRPr="002F65E9">
        <w:t xml:space="preserve"> acidity</w:t>
      </w:r>
    </w:p>
    <w:p w:rsidR="002F65E9" w:rsidRPr="002F65E9" w:rsidRDefault="002F65E9" w:rsidP="002F65E9">
      <w:pPr>
        <w:tabs>
          <w:tab w:val="left" w:pos="720"/>
          <w:tab w:val="left" w:pos="3960"/>
        </w:tabs>
      </w:pPr>
      <w:r>
        <w:tab/>
      </w:r>
      <w:proofErr w:type="gramStart"/>
      <w:r w:rsidRPr="002F65E9">
        <w:t>citric</w:t>
      </w:r>
      <w:proofErr w:type="gramEnd"/>
      <w:r w:rsidRPr="002F65E9">
        <w:t xml:space="preserve"> acid</w:t>
      </w:r>
      <w:bookmarkStart w:id="0" w:name="_GoBack"/>
      <w:bookmarkEnd w:id="0"/>
    </w:p>
    <w:p w:rsidR="002F65E9" w:rsidRPr="002F65E9" w:rsidRDefault="002F65E9" w:rsidP="002F65E9">
      <w:pPr>
        <w:tabs>
          <w:tab w:val="left" w:pos="720"/>
          <w:tab w:val="left" w:pos="3960"/>
        </w:tabs>
      </w:pPr>
      <w:r>
        <w:tab/>
      </w:r>
      <w:proofErr w:type="gramStart"/>
      <w:r w:rsidRPr="002F65E9">
        <w:t>residual</w:t>
      </w:r>
      <w:proofErr w:type="gramEnd"/>
      <w:r w:rsidRPr="002F65E9">
        <w:t xml:space="preserve"> sugar</w:t>
      </w:r>
    </w:p>
    <w:p w:rsidR="002F65E9" w:rsidRPr="002F65E9" w:rsidRDefault="002F65E9" w:rsidP="002F65E9">
      <w:pPr>
        <w:tabs>
          <w:tab w:val="left" w:pos="720"/>
          <w:tab w:val="left" w:pos="3960"/>
        </w:tabs>
      </w:pPr>
      <w:r>
        <w:tab/>
      </w:r>
      <w:proofErr w:type="gramStart"/>
      <w:r w:rsidRPr="002F65E9">
        <w:t>chlorides</w:t>
      </w:r>
      <w:proofErr w:type="gramEnd"/>
    </w:p>
    <w:p w:rsidR="002F65E9" w:rsidRPr="002F65E9" w:rsidRDefault="002F65E9" w:rsidP="002F65E9">
      <w:pPr>
        <w:tabs>
          <w:tab w:val="left" w:pos="720"/>
          <w:tab w:val="left" w:pos="3960"/>
        </w:tabs>
      </w:pPr>
      <w:r>
        <w:tab/>
      </w:r>
      <w:proofErr w:type="gramStart"/>
      <w:r w:rsidRPr="002F65E9">
        <w:t>free</w:t>
      </w:r>
      <w:proofErr w:type="gramEnd"/>
      <w:r w:rsidRPr="002F65E9">
        <w:t xml:space="preserve"> sulfur dioxide</w:t>
      </w:r>
    </w:p>
    <w:p w:rsidR="002F65E9" w:rsidRPr="002F65E9" w:rsidRDefault="002F65E9" w:rsidP="002F65E9">
      <w:pPr>
        <w:tabs>
          <w:tab w:val="left" w:pos="720"/>
          <w:tab w:val="left" w:pos="3960"/>
        </w:tabs>
      </w:pPr>
      <w:r>
        <w:tab/>
      </w:r>
      <w:proofErr w:type="gramStart"/>
      <w:r w:rsidRPr="002F65E9">
        <w:t>total</w:t>
      </w:r>
      <w:proofErr w:type="gramEnd"/>
      <w:r w:rsidRPr="002F65E9">
        <w:t xml:space="preserve"> sulfur dioxide</w:t>
      </w:r>
    </w:p>
    <w:p w:rsidR="002F65E9" w:rsidRPr="002F65E9" w:rsidRDefault="002F65E9" w:rsidP="002F65E9">
      <w:pPr>
        <w:tabs>
          <w:tab w:val="left" w:pos="720"/>
          <w:tab w:val="left" w:pos="3960"/>
        </w:tabs>
      </w:pPr>
      <w:r>
        <w:tab/>
      </w:r>
      <w:proofErr w:type="gramStart"/>
      <w:r w:rsidRPr="002F65E9">
        <w:t>density</w:t>
      </w:r>
      <w:proofErr w:type="gramEnd"/>
    </w:p>
    <w:p w:rsidR="002F65E9" w:rsidRPr="002F65E9" w:rsidRDefault="002F65E9" w:rsidP="002F65E9">
      <w:pPr>
        <w:tabs>
          <w:tab w:val="left" w:pos="720"/>
          <w:tab w:val="left" w:pos="3960"/>
        </w:tabs>
      </w:pPr>
      <w:r>
        <w:tab/>
      </w:r>
      <w:proofErr w:type="gramStart"/>
      <w:r w:rsidRPr="002F65E9">
        <w:t>pH</w:t>
      </w:r>
      <w:proofErr w:type="gramEnd"/>
    </w:p>
    <w:p w:rsidR="002F65E9" w:rsidRPr="002F65E9" w:rsidRDefault="002F65E9" w:rsidP="002F65E9">
      <w:pPr>
        <w:tabs>
          <w:tab w:val="left" w:pos="720"/>
          <w:tab w:val="left" w:pos="3960"/>
        </w:tabs>
      </w:pPr>
      <w:r>
        <w:tab/>
      </w:r>
      <w:proofErr w:type="spellStart"/>
      <w:proofErr w:type="gramStart"/>
      <w:r w:rsidRPr="002F65E9">
        <w:t>sulphates</w:t>
      </w:r>
      <w:proofErr w:type="spellEnd"/>
      <w:proofErr w:type="gramEnd"/>
    </w:p>
    <w:p w:rsidR="002F65E9" w:rsidRPr="002F65E9" w:rsidRDefault="002F65E9" w:rsidP="002F65E9">
      <w:pPr>
        <w:tabs>
          <w:tab w:val="left" w:pos="720"/>
          <w:tab w:val="left" w:pos="3960"/>
        </w:tabs>
      </w:pPr>
      <w:r>
        <w:tab/>
      </w:r>
      <w:proofErr w:type="gramStart"/>
      <w:r w:rsidRPr="002F65E9">
        <w:t>alcohol</w:t>
      </w:r>
      <w:proofErr w:type="gramEnd"/>
    </w:p>
    <w:p w:rsidR="00B64547" w:rsidRDefault="00B64547" w:rsidP="00B64547">
      <w:pPr>
        <w:tabs>
          <w:tab w:val="left" w:pos="720"/>
          <w:tab w:val="left" w:pos="3960"/>
        </w:tabs>
      </w:pPr>
    </w:p>
    <w:p w:rsidR="00B64547" w:rsidRDefault="00B64547" w:rsidP="00B64547">
      <w:r>
        <w:t xml:space="preserve">Your goal is to build a model with the best ability to predict </w:t>
      </w:r>
      <w:r w:rsidR="002F65E9">
        <w:t>wine quality</w:t>
      </w:r>
      <w:r>
        <w:t xml:space="preserve">.  </w:t>
      </w:r>
      <w:proofErr w:type="gramStart"/>
      <w:r w:rsidR="002F65E9">
        <w:t>The model with the lowest AIC wins.</w:t>
      </w:r>
      <w:proofErr w:type="gramEnd"/>
    </w:p>
    <w:p w:rsidR="00B64547" w:rsidRDefault="00B64547" w:rsidP="00B64547">
      <w:pPr>
        <w:tabs>
          <w:tab w:val="left" w:pos="720"/>
          <w:tab w:val="left" w:pos="3960"/>
        </w:tabs>
      </w:pPr>
    </w:p>
    <w:sectPr w:rsidR="00B64547" w:rsidSect="0044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7FFC"/>
    <w:rsid w:val="002F65E9"/>
    <w:rsid w:val="00317668"/>
    <w:rsid w:val="00333429"/>
    <w:rsid w:val="00372F5E"/>
    <w:rsid w:val="00447B52"/>
    <w:rsid w:val="005143E9"/>
    <w:rsid w:val="00524887"/>
    <w:rsid w:val="00585799"/>
    <w:rsid w:val="006E7491"/>
    <w:rsid w:val="00717FFC"/>
    <w:rsid w:val="007B139F"/>
    <w:rsid w:val="0080631F"/>
    <w:rsid w:val="008F0EE2"/>
    <w:rsid w:val="009B167A"/>
    <w:rsid w:val="00A13E25"/>
    <w:rsid w:val="00AB59C5"/>
    <w:rsid w:val="00B64547"/>
    <w:rsid w:val="00BD4A57"/>
    <w:rsid w:val="00BF0542"/>
    <w:rsid w:val="00C8426E"/>
    <w:rsid w:val="00D57005"/>
    <w:rsid w:val="00DC7224"/>
    <w:rsid w:val="00E76570"/>
    <w:rsid w:val="00F006FE"/>
    <w:rsid w:val="00FC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429"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7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14</cp:revision>
  <dcterms:created xsi:type="dcterms:W3CDTF">2010-09-21T00:19:00Z</dcterms:created>
  <dcterms:modified xsi:type="dcterms:W3CDTF">2018-11-15T20:57:00Z</dcterms:modified>
</cp:coreProperties>
</file>