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二分类文档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实现思路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使用浅层神经网络进行训练，因为任务比较简单，如果网络结构过于复杂及其容易导致过拟合，使用投票的方式进行模型的测试，因为一个音频不仅仅只有一种类型，因此需要使用投票的形式。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网络结构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简单的全连接，使用pytorch框架和39维*5帧的mfcc特征作为输入进行分类任务。后期的思路是改进为一维卷积的形式进行训练，提取高维语义特征使得可分。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目前问题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准确率，和泛化能力较差。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改进策略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加大数据量和增加特征。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  <w:r>
        <w:rPr>
          <w:rFonts w:hint="default" w:asciiTheme="majorEastAsia" w:hAnsiTheme="majorEastAsia" w:eastAsiaTheme="majorEastAsia" w:cstheme="majorEastAsia"/>
          <w:lang w:eastAsia="zh-CN"/>
        </w:rPr>
        <w:t>数据输入：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  <w:r>
        <w:rPr>
          <w:rFonts w:hint="default" w:asciiTheme="majorEastAsia" w:hAnsiTheme="majorEastAsia" w:eastAsiaTheme="majorEastAsia" w:cstheme="majorEastAsia"/>
          <w:lang w:eastAsia="zh-CN"/>
        </w:rPr>
        <w:t>数据集的制造，特征的提取。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  <w:r>
        <w:rPr>
          <w:rFonts w:hint="default" w:asciiTheme="majorEastAsia" w:hAnsiTheme="majorEastAsia" w:eastAsiaTheme="majorEastAsia" w:cstheme="majorEastAsia"/>
          <w:lang w:eastAsia="zh-CN"/>
        </w:rPr>
        <w:t>特征的大小。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  <w:r>
        <w:rPr>
          <w:rFonts w:hint="default" w:asciiTheme="majorEastAsia" w:hAnsiTheme="majorEastAsia" w:eastAsiaTheme="majorEastAsia" w:cstheme="majorEastAsia"/>
          <w:vertAlign w:val="baseline"/>
          <w:lang w:eastAsia="zh-CN"/>
        </w:rPr>
        <w:t>64, 39, 20</w:t>
      </w:r>
      <w:r>
        <w:rPr>
          <w:rFonts w:hint="default" w:asciiTheme="majorEastAsia" w:hAnsiTheme="majorEastAsia" w:eastAsiaTheme="majorEastAsia" w:cstheme="majorEastAsia"/>
          <w:vertAlign w:val="baseline"/>
          <w:lang w:eastAsia="zh-CN"/>
        </w:rPr>
        <w:t xml:space="preserve"> ： 64个sample，每个smaple 20帧，39特征MFCC。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  <w:r>
        <w:rPr>
          <w:rFonts w:hint="default" w:asciiTheme="majorEastAsia" w:hAnsiTheme="majorEastAsia" w:eastAsiaTheme="majorEastAsia" w:cstheme="majorEastAsia"/>
          <w:lang w:eastAsia="zh-CN"/>
        </w:rPr>
        <w:t xml:space="preserve"> 使用 Torch.utils.DataLoader加载数据，使用Dataset制作数据集。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  <w:r>
        <w:rPr>
          <w:rFonts w:hint="default" w:asciiTheme="majorEastAsia" w:hAnsiTheme="majorEastAsia" w:eastAsiaTheme="majorEastAsia" w:cstheme="majorEastAsia"/>
          <w:lang w:eastAsia="zh-CN"/>
        </w:rPr>
        <w:t>网络层：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lang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05"/>
        <w:gridCol w:w="2674"/>
        <w:gridCol w:w="3757"/>
        <w:gridCol w:w="1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  <w:tc>
          <w:tcPr>
            <w:tcW w:w="375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input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torch.Size([64, 39, 20])</w:t>
            </w:r>
          </w:p>
        </w:tc>
        <w:tc>
          <w:tcPr>
            <w:tcW w:w="375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64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C1</w:t>
            </w:r>
          </w:p>
        </w:tc>
        <w:tc>
          <w:tcPr>
            <w:tcW w:w="2674" w:type="dxa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lang w:eastAsia="zh-CN"/>
              </w:rPr>
              <w:t>39*1024</w:t>
            </w:r>
          </w:p>
        </w:tc>
        <w:tc>
          <w:tcPr>
            <w:tcW w:w="375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lang w:eastAsia="zh-CN"/>
              </w:rPr>
              <w:t>torch.Size([64, 1024, 19])</w:t>
            </w:r>
          </w:p>
        </w:tc>
        <w:tc>
          <w:tcPr>
            <w:tcW w:w="1084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C2</w:t>
            </w:r>
          </w:p>
        </w:tc>
        <w:tc>
          <w:tcPr>
            <w:tcW w:w="2674" w:type="dxa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lang w:eastAsia="zh-CN"/>
              </w:rPr>
              <w:t>1024*512</w:t>
            </w:r>
          </w:p>
        </w:tc>
        <w:tc>
          <w:tcPr>
            <w:tcW w:w="3757" w:type="dxa"/>
            <w:tcBorders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lang w:eastAsia="zh-CN"/>
              </w:rPr>
              <w:t>torch.Size([64, 512, 18])</w:t>
            </w:r>
          </w:p>
        </w:tc>
        <w:tc>
          <w:tcPr>
            <w:tcW w:w="1084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C3</w:t>
            </w:r>
          </w:p>
        </w:tc>
        <w:tc>
          <w:tcPr>
            <w:tcW w:w="2674" w:type="dxa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lang w:eastAsia="zh-CN"/>
              </w:rPr>
              <w:t>512*256</w:t>
            </w:r>
          </w:p>
        </w:tc>
        <w:tc>
          <w:tcPr>
            <w:tcW w:w="3757" w:type="dxa"/>
            <w:tcBorders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lang w:eastAsia="zh-CN"/>
              </w:rPr>
              <w:t>torch.Size([64, 256, 17])</w:t>
            </w:r>
          </w:p>
        </w:tc>
        <w:tc>
          <w:tcPr>
            <w:tcW w:w="1084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C4</w:t>
            </w:r>
          </w:p>
        </w:tc>
        <w:tc>
          <w:tcPr>
            <w:tcW w:w="2674" w:type="dxa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lang w:eastAsia="zh-CN"/>
              </w:rPr>
              <w:t>256*128</w:t>
            </w:r>
          </w:p>
        </w:tc>
        <w:tc>
          <w:tcPr>
            <w:tcW w:w="3757" w:type="dxa"/>
            <w:tcBorders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lang w:eastAsia="zh-CN"/>
              </w:rPr>
              <w:t>torch.Size([64, 128, 16])</w:t>
            </w:r>
          </w:p>
        </w:tc>
        <w:tc>
          <w:tcPr>
            <w:tcW w:w="1084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C5</w:t>
            </w:r>
          </w:p>
        </w:tc>
        <w:tc>
          <w:tcPr>
            <w:tcW w:w="2674" w:type="dxa"/>
            <w:shd w:val="clear" w:color="auto" w:fill="DAE3F3" w:themeFill="accent5" w:themeFillTint="3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lang w:eastAsia="zh-CN"/>
              </w:rPr>
              <w:t>128*64</w:t>
            </w:r>
          </w:p>
        </w:tc>
        <w:tc>
          <w:tcPr>
            <w:tcW w:w="3757" w:type="dxa"/>
            <w:tcBorders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lang w:eastAsia="zh-CN"/>
              </w:rPr>
              <w:t>torch.Size([64, 64, 15])</w:t>
            </w:r>
          </w:p>
        </w:tc>
        <w:tc>
          <w:tcPr>
            <w:tcW w:w="1084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F6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64*15, 128*2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128*2</w:t>
            </w:r>
          </w:p>
        </w:tc>
        <w:tc>
          <w:tcPr>
            <w:tcW w:w="375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torch.Size([64, 256])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F7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  <w:tc>
          <w:tcPr>
            <w:tcW w:w="375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torch.Size([64, 128])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F8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  <w:tc>
          <w:tcPr>
            <w:tcW w:w="375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  <w:t>torch.Size([64, 2])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  <w:r>
        <w:rPr>
          <w:rFonts w:hint="default" w:asciiTheme="majorEastAsia" w:hAnsiTheme="majorEastAsia" w:eastAsiaTheme="majorEastAsia" w:cstheme="majorEastAsia"/>
          <w:lang w:eastAsia="zh-CN"/>
        </w:rPr>
        <w:t>优化器：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  <w:r>
        <w:rPr>
          <w:rFonts w:hint="default" w:asciiTheme="majorEastAsia" w:hAnsiTheme="majorEastAsia" w:eastAsiaTheme="majorEastAsia" w:cstheme="majorEastAsia"/>
          <w:lang w:eastAsia="zh-CN"/>
        </w:rPr>
        <w:t>测试：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  <w:r>
        <w:rPr>
          <w:rFonts w:hint="default" w:asciiTheme="majorEastAsia" w:hAnsiTheme="majorEastAsia" w:eastAsiaTheme="majorEastAsia" w:cstheme="majorEastAsia"/>
          <w:lang w:eastAsia="zh-CN"/>
        </w:rPr>
        <w:t>语音增强：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  <w:r>
        <w:rPr>
          <w:rFonts w:hint="default" w:asciiTheme="majorEastAsia" w:hAnsiTheme="majorEastAsia" w:eastAsiaTheme="majorEastAsia" w:cstheme="majorEastAsia"/>
          <w:lang w:eastAsia="zh-CN"/>
        </w:rPr>
        <w:t>数据集的制造：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CJK SC">
    <w:altName w:val="苹方-简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DejaV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altName w:val="苹方-简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81555"/>
    <w:multiLevelType w:val="singleLevel"/>
    <w:tmpl w:val="6FD815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7790C"/>
    <w:rsid w:val="25FA89A6"/>
    <w:rsid w:val="6BF7790C"/>
    <w:rsid w:val="6E3FEB1B"/>
    <w:rsid w:val="6EF73181"/>
    <w:rsid w:val="7EED9751"/>
    <w:rsid w:val="DBEBBF85"/>
    <w:rsid w:val="DC7E7A71"/>
    <w:rsid w:val="F67F6734"/>
    <w:rsid w:val="FA9597F2"/>
    <w:rsid w:val="FFE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2019-11-01T00:45:00Z</dcterms:created>
  <dc:creator>momozyc</dc:creator>
  <cp:lastModifiedBy>momo</cp:lastModifiedBy>
  <dcterms:modified xsi:type="dcterms:W3CDTF">2020-04-14T11:44:13Z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