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9" w:lineRule="auto"/>
        <w:rPr>
          <w:rFonts w:ascii="Arial"/>
          <w:sz w:val="2"/>
        </w:rPr>
      </w:pPr>
    </w:p>
    <w:p>
      <w:pPr>
        <w:sectPr>
          <w:headerReference r:id="rId3" w:type="default"/>
          <w:pgSz w:w="11900" w:h="16820"/>
          <w:pgMar w:top="1" w:right="250" w:bottom="0" w:left="600" w:header="0" w:footer="0" w:gutter="0"/>
          <w:cols w:equalWidth="0" w:num="1">
            <w:col w:w="11050"/>
          </w:cols>
        </w:sectPr>
      </w:pPr>
    </w:p>
    <w:p>
      <w:pPr>
        <w:spacing w:before="60" w:line="208" w:lineRule="auto"/>
        <w:ind w:left="5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8"/>
          <w:sz w:val="16"/>
          <w:szCs w:val="16"/>
        </w:rPr>
        <w:t>表单验证号码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7d41bddeb023425f9ae76784d1e16e5f</w:t>
      </w:r>
    </w:p>
    <w:p>
      <w:pPr>
        <w:spacing w:before="53" w:line="240" w:lineRule="auto"/>
        <w:textAlignment w:val="center"/>
      </w:pPr>
      <w:r>
        <w:drawing>
          <wp:inline distT="0" distB="0" distL="114300" distR="114300">
            <wp:extent cx="899795" cy="906780"/>
            <wp:effectExtent l="0" t="0" r="14605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04" w:line="208" w:lineRule="auto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4"/>
          <w:sz w:val="32"/>
          <w:szCs w:val="32"/>
        </w:rPr>
        <w:t>河</w:t>
      </w:r>
      <w:r>
        <w:rPr>
          <w:rFonts w:ascii="宋体" w:hAnsi="宋体" w:eastAsia="宋体" w:cs="宋体"/>
          <w:spacing w:val="16"/>
          <w:sz w:val="32"/>
          <w:szCs w:val="32"/>
        </w:rPr>
        <w:t>南省社会保险个人参保证明</w:t>
      </w:r>
    </w:p>
    <w:p>
      <w:pPr>
        <w:spacing w:before="16" w:line="317" w:lineRule="exact"/>
        <w:ind w:left="23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3"/>
          <w:position w:val="1"/>
          <w:sz w:val="24"/>
          <w:szCs w:val="24"/>
        </w:rPr>
        <w:t>( 2022 年)</w:t>
      </w:r>
    </w:p>
    <w:p>
      <w:pPr>
        <w:spacing w:before="86" w:line="172" w:lineRule="auto"/>
        <w:ind w:right="7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sz w:val="20"/>
          <w:szCs w:val="20"/>
        </w:rPr>
        <w:t>单位：元</w:t>
      </w:r>
    </w:p>
    <w:p>
      <w:pPr>
        <w:sectPr>
          <w:type w:val="continuous"/>
          <w:pgSz w:w="11900" w:h="16820"/>
          <w:pgMar w:top="1" w:right="250" w:bottom="0" w:left="600" w:header="0" w:footer="0" w:gutter="0"/>
          <w:cols w:equalWidth="0" w:num="2">
            <w:col w:w="3292" w:space="100"/>
            <w:col w:w="7659"/>
          </w:cols>
        </w:sectPr>
      </w:pPr>
    </w:p>
    <w:p>
      <w:pPr>
        <w:spacing w:line="50" w:lineRule="exact"/>
      </w:pPr>
    </w:p>
    <w:tbl>
      <w:tblPr>
        <w:tblStyle w:val="4"/>
        <w:tblW w:w="10920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838"/>
        <w:gridCol w:w="799"/>
        <w:gridCol w:w="799"/>
        <w:gridCol w:w="838"/>
        <w:gridCol w:w="1677"/>
        <w:gridCol w:w="918"/>
        <w:gridCol w:w="838"/>
        <w:gridCol w:w="839"/>
        <w:gridCol w:w="839"/>
        <w:gridCol w:w="839"/>
        <w:gridCol w:w="8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45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43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类型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7" w:line="208" w:lineRule="auto"/>
              <w:ind w:left="1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居民身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份证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号码</w:t>
            </w:r>
          </w:p>
        </w:tc>
        <w:tc>
          <w:tcPr>
            <w:tcW w:w="4203" w:type="dxa"/>
            <w:gridSpan w:val="5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4" w:line="185" w:lineRule="auto"/>
              <w:ind w:left="9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410105196605121640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7" w:line="20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社会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保障号码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85" w:lineRule="auto"/>
              <w:ind w:left="9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410105196605121640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 xml:space="preserve">姓  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名</w:t>
            </w:r>
          </w:p>
        </w:tc>
        <w:tc>
          <w:tcPr>
            <w:tcW w:w="251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065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濮宗杰</w:t>
            </w:r>
          </w:p>
        </w:tc>
        <w:tc>
          <w:tcPr>
            <w:tcW w:w="83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7" w:lineRule="auto"/>
              <w:ind w:left="22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性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别</w:t>
            </w:r>
          </w:p>
        </w:tc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33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女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1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单位名称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6" w:lineRule="auto"/>
              <w:ind w:left="90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险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种类型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起始年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月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6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截止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年月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6" w:line="208" w:lineRule="auto"/>
              <w:ind w:left="89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工伤保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199701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79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0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8" w:lineRule="auto"/>
              <w:ind w:left="89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00201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0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1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8" w:line="208" w:lineRule="auto"/>
              <w:ind w:left="35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企业职工基本养老保</w:t>
            </w:r>
            <w:r>
              <w:rPr>
                <w:rFonts w:ascii="宋体" w:hAnsi="宋体" w:eastAsia="宋体" w:cs="宋体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199701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1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8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缴费明细情况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spacing w:before="65" w:line="205" w:lineRule="auto"/>
              <w:ind w:left="2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月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份</w:t>
            </w:r>
          </w:p>
        </w:tc>
        <w:tc>
          <w:tcPr>
            <w:tcW w:w="327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02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本养老保险</w:t>
            </w:r>
          </w:p>
        </w:tc>
        <w:tc>
          <w:tcPr>
            <w:tcW w:w="3433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135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3365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28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工伤保险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476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参保时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间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1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27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8"/>
                <w:sz w:val="18"/>
                <w:szCs w:val="18"/>
              </w:rPr>
              <w:t>2</w:t>
            </w:r>
            <w:r>
              <w:rPr>
                <w:rFonts w:ascii="宋体" w:hAnsi="宋体" w:eastAsia="宋体" w:cs="宋体"/>
                <w:spacing w:val="-10"/>
                <w:sz w:val="18"/>
                <w:szCs w:val="18"/>
              </w:rPr>
              <w:t>011 - 07 - 01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8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0" w:line="207" w:lineRule="auto"/>
              <w:ind w:left="47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费基数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8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0 2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3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0 4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5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6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7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8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9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963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207" w:lineRule="auto"/>
              <w:rPr>
                <w:rFonts w:ascii="宋体" w:hAnsi="宋体" w:eastAsia="宋体" w:cs="宋体"/>
                <w:sz w:val="20"/>
                <w:szCs w:val="20"/>
              </w:rPr>
            </w:pP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rightMargin">
                    <wp:posOffset>-1993265</wp:posOffset>
                  </wp:positionH>
                  <wp:positionV relativeFrom="topMargin">
                    <wp:posOffset>247650</wp:posOffset>
                  </wp:positionV>
                  <wp:extent cx="1438275" cy="143827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说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>明：</w:t>
            </w:r>
          </w:p>
          <w:p>
            <w:pPr>
              <w:spacing w:before="54" w:line="208" w:lineRule="auto"/>
              <w:ind w:left="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1、本证明的信息，仅证明参保情</w:t>
            </w:r>
            <w:r>
              <w:rPr>
                <w:rFonts w:ascii="宋体" w:hAnsi="宋体" w:eastAsia="宋体" w:cs="宋体"/>
                <w:sz w:val="20"/>
                <w:szCs w:val="20"/>
              </w:rPr>
              <w:t>况及在本年内缴费情况，本证明自打印之日起三个月内有效。</w:t>
            </w:r>
          </w:p>
          <w:p>
            <w:pPr>
              <w:spacing w:before="54" w:line="208" w:lineRule="auto"/>
              <w:ind w:left="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2、扫描二维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码验证表单真伪。</w:t>
            </w:r>
          </w:p>
          <w:p>
            <w:pPr>
              <w:spacing w:before="54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3、●表示已经实缴，△表示欠费，○表示外地转入， -表示未制定计划</w:t>
            </w:r>
            <w:r>
              <w:rPr>
                <w:rFonts w:ascii="宋体" w:hAnsi="宋体" w:eastAsia="宋体" w:cs="宋体"/>
                <w:sz w:val="20"/>
                <w:szCs w:val="20"/>
              </w:rPr>
              <w:t>。</w:t>
            </w:r>
          </w:p>
          <w:p>
            <w:pPr>
              <w:spacing w:before="55" w:line="208" w:lineRule="auto"/>
              <w:ind w:left="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4、工伤保险个人不缴费，如果工伤保险基数正常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显示， -表示正常参保。</w:t>
            </w:r>
          </w:p>
          <w:p>
            <w:pPr>
              <w:spacing w:before="55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 xml:space="preserve">5、若参保对象存在在多个单位参保时，以参加养老保险所在单位为准。 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 xml:space="preserve">                    </w:t>
            </w:r>
            <w:r>
              <w:rPr>
                <w:rFonts w:ascii="宋体" w:hAnsi="宋体" w:eastAsia="宋体" w:cs="宋体"/>
                <w:color w:val="FFFFFF"/>
                <w:spacing w:val="-1"/>
                <w:sz w:val="20"/>
                <w:szCs w:val="20"/>
              </w:rPr>
              <w:t>电子签章预留_经办机构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72" w:line="201" w:lineRule="auto"/>
              <w:ind w:right="299"/>
              <w:jc w:val="righ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5"/>
                <w:position w:val="1"/>
                <w:sz w:val="20"/>
                <w:szCs w:val="20"/>
              </w:rPr>
              <w:t>打</w:t>
            </w:r>
            <w:r>
              <w:rPr>
                <w:rFonts w:ascii="宋体" w:hAnsi="宋体" w:eastAsia="宋体" w:cs="宋体"/>
                <w:spacing w:val="-14"/>
                <w:position w:val="1"/>
                <w:sz w:val="20"/>
                <w:szCs w:val="20"/>
              </w:rPr>
              <w:t xml:space="preserve">印时间： 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2022 - 0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8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 xml:space="preserve"> - 2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1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sectPr>
      <w:type w:val="continuous"/>
      <w:pgSz w:w="11900" w:h="16820"/>
      <w:pgMar w:top="1" w:right="250" w:bottom="0" w:left="600" w:header="0" w:footer="0" w:gutter="0"/>
      <w:cols w:equalWidth="0" w:num="1">
        <w:col w:w="110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ira Code">
    <w:panose1 w:val="020B0809050000020004"/>
    <w:charset w:val="00"/>
    <w:family w:val="auto"/>
    <w:pitch w:val="default"/>
    <w:sig w:usb0="E00002EF" w:usb1="1200F8FB" w:usb2="00000008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7CBF97C4"/>
    <w:rsid w:val="7F6B56EB"/>
    <w:rsid w:val="7FBF2161"/>
    <w:rsid w:val="B7F58308"/>
    <w:rsid w:val="CECFBAFF"/>
    <w:rsid w:val="FDFED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Office_4.1.2.6545_F1E327BC-269C-435d-A152-05C5408002CA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2022-05-21T17:28:00Z</dcterms:created>
  <dc:creator>Data</dc:creator>
  <cp:lastModifiedBy>striking</cp:lastModifiedBy>
  <dcterms:modified xsi:type="dcterms:W3CDTF">2022-08-22T14:22:35Z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2022-06-24T14:38:41Z</vt:filetime>
  </property>
  <property fmtid="{D5CDD505-2E9C-101B-9397-08002B2CF9AE}" pid="4" name="KSOProductBuildVer">
    <vt:lpwstr>2052-4.1.2.6545</vt:lpwstr>
  </property>
</Properties>
</file>