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7B73" w14:textId="455E086A" w:rsidR="00412224" w:rsidRPr="00F137C4" w:rsidRDefault="00A80F82">
      <w:pPr>
        <w:rPr>
          <w:b/>
          <w:bCs/>
        </w:rPr>
      </w:pPr>
      <w:r w:rsidRPr="00F137C4">
        <w:rPr>
          <w:rFonts w:hint="eastAsia"/>
          <w:b/>
          <w:bCs/>
        </w:rPr>
        <w:t>模型</w:t>
      </w:r>
      <w:r w:rsidR="00F137C4" w:rsidRPr="00F137C4">
        <w:rPr>
          <w:rFonts w:hint="eastAsia"/>
          <w:b/>
          <w:bCs/>
        </w:rPr>
        <w:t>：</w:t>
      </w:r>
    </w:p>
    <w:p w14:paraId="21887DFE" w14:textId="66388E5B" w:rsidR="00A80F82" w:rsidRDefault="00A80F82">
      <w:r>
        <w:rPr>
          <w:rFonts w:hint="eastAsia"/>
        </w:rPr>
        <w:t xml:space="preserve">Random Forest </w:t>
      </w:r>
      <w:r>
        <w:t>Regressor</w:t>
      </w:r>
    </w:p>
    <w:p w14:paraId="4B48EE2E" w14:textId="036C15C2" w:rsidR="00A80F82" w:rsidRDefault="00A80F82">
      <w:r>
        <w:rPr>
          <w:rFonts w:hint="eastAsia"/>
        </w:rPr>
        <w:t>随机森林回归</w:t>
      </w:r>
    </w:p>
    <w:p w14:paraId="0D56B8EE" w14:textId="43171E25" w:rsidR="00A80F82" w:rsidRDefault="00A80F82">
      <w:r>
        <w:rPr>
          <w:rFonts w:hint="eastAsia"/>
        </w:rPr>
        <w:t>这种深度学习算法可以理解非线性的变量影响关系。</w:t>
      </w:r>
    </w:p>
    <w:p w14:paraId="558C720C" w14:textId="62940853" w:rsidR="00A80F82" w:rsidRDefault="00A80F82">
      <w:r>
        <w:rPr>
          <w:rFonts w:hint="eastAsia"/>
        </w:rPr>
        <w:t>参考文章：</w:t>
      </w:r>
      <w:hyperlink r:id="rId4" w:history="1">
        <w:r w:rsidRPr="00847BAF">
          <w:rPr>
            <w:rStyle w:val="Hyperlink"/>
          </w:rPr>
          <w:t>https://www.geeksforgeeks.org/machine-learning/random-forest-regression-in-python/</w:t>
        </w:r>
      </w:hyperlink>
    </w:p>
    <w:p w14:paraId="6130EA8F" w14:textId="2CA352A2" w:rsidR="006E6779" w:rsidRDefault="006E6779">
      <w:r>
        <w:rPr>
          <w:rFonts w:hint="eastAsia"/>
        </w:rPr>
        <w:t>不用过多的数据处理，各种数据格式都可以直接喂给模型</w:t>
      </w:r>
    </w:p>
    <w:p w14:paraId="4D6E578D" w14:textId="77777777" w:rsidR="00DC31F1" w:rsidRDefault="00DC31F1">
      <w:pPr>
        <w:rPr>
          <w:b/>
          <w:bCs/>
        </w:rPr>
      </w:pPr>
      <w:r w:rsidRPr="00DC31F1">
        <w:rPr>
          <w:rFonts w:hint="eastAsia"/>
          <w:b/>
          <w:bCs/>
        </w:rPr>
        <w:t>预测思路</w:t>
      </w:r>
    </w:p>
    <w:p w14:paraId="618F8A3B" w14:textId="76C2B5ED" w:rsidR="00DC31F1" w:rsidRDefault="00DC31F1">
      <w:r>
        <w:rPr>
          <w:rFonts w:hint="eastAsia"/>
        </w:rPr>
        <w:t>假如说我先在要预测</w:t>
      </w:r>
      <w:r>
        <w:rPr>
          <w:rFonts w:hint="eastAsia"/>
        </w:rPr>
        <w:t>7</w:t>
      </w:r>
      <w:r>
        <w:rPr>
          <w:rFonts w:hint="eastAsia"/>
        </w:rPr>
        <w:t>天之后的基差，那么我就在历史数据里，把</w:t>
      </w:r>
      <w:r>
        <w:rPr>
          <w:rFonts w:hint="eastAsia"/>
        </w:rPr>
        <w:t>7</w:t>
      </w:r>
      <w:r>
        <w:rPr>
          <w:rFonts w:hint="eastAsia"/>
        </w:rPr>
        <w:t>天前的数据（一口价，库存）和</w:t>
      </w:r>
      <w:r>
        <w:rPr>
          <w:rFonts w:hint="eastAsia"/>
        </w:rPr>
        <w:t>7</w:t>
      </w:r>
      <w:r>
        <w:rPr>
          <w:rFonts w:hint="eastAsia"/>
        </w:rPr>
        <w:t>天后的基差关联。模型训练完之后，如果输入当天数据，那么模型就会通过规律预测出</w:t>
      </w:r>
      <w:r>
        <w:rPr>
          <w:rFonts w:hint="eastAsia"/>
        </w:rPr>
        <w:t>7</w:t>
      </w:r>
      <w:r>
        <w:rPr>
          <w:rFonts w:hint="eastAsia"/>
        </w:rPr>
        <w:t>天后的基差。</w:t>
      </w:r>
    </w:p>
    <w:p w14:paraId="4D5B6BF5" w14:textId="51EFC76E" w:rsidR="00A80F82" w:rsidRPr="00DC31F1" w:rsidRDefault="00DC31F1">
      <w:pPr>
        <w:rPr>
          <w:b/>
          <w:bCs/>
        </w:rPr>
      </w:pPr>
      <w:r>
        <w:rPr>
          <w:rFonts w:hint="eastAsia"/>
        </w:rPr>
        <w:t>数据有空缺直接相同数字填补。</w:t>
      </w:r>
      <w:r>
        <w:rPr>
          <w:b/>
          <w:bCs/>
        </w:rPr>
        <w:br/>
      </w:r>
      <w:r>
        <w:rPr>
          <w:rFonts w:hint="eastAsia"/>
          <w:b/>
          <w:bCs/>
          <w:noProof/>
        </w:rPr>
        <w:drawing>
          <wp:inline distT="0" distB="0" distL="0" distR="0" wp14:anchorId="503AF2A3" wp14:editId="40709D05">
            <wp:extent cx="2521585" cy="4045585"/>
            <wp:effectExtent l="0" t="0" r="0" b="0"/>
            <wp:docPr id="15654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AB53" w14:textId="77777777" w:rsidR="00DC31F1" w:rsidRDefault="00DC31F1"/>
    <w:p w14:paraId="653AFB53" w14:textId="1E910FDD" w:rsidR="00A80F82" w:rsidRPr="00F137C4" w:rsidRDefault="00A80F82">
      <w:pPr>
        <w:rPr>
          <w:b/>
          <w:bCs/>
        </w:rPr>
      </w:pPr>
      <w:r w:rsidRPr="00F137C4">
        <w:rPr>
          <w:rFonts w:hint="eastAsia"/>
          <w:b/>
          <w:bCs/>
        </w:rPr>
        <w:lastRenderedPageBreak/>
        <w:t>第一步，整理数据</w:t>
      </w:r>
    </w:p>
    <w:p w14:paraId="7CAA4564" w14:textId="720E9D2A" w:rsidR="00A80F82" w:rsidRDefault="00A80F82">
      <w:r>
        <w:rPr>
          <w:rFonts w:hint="eastAsia"/>
        </w:rPr>
        <w:t>数据起始时间也不一样</w:t>
      </w:r>
      <w:r w:rsidR="006E6779">
        <w:rPr>
          <w:rFonts w:hint="eastAsia"/>
        </w:rPr>
        <w:t>，统计频率也不一样，所以我写了个程序把数据整合起来</w:t>
      </w:r>
    </w:p>
    <w:p w14:paraId="45DC24B0" w14:textId="29FBDFFB" w:rsidR="006E6779" w:rsidRDefault="00F137C4">
      <w:r w:rsidRPr="00F137C4">
        <w:rPr>
          <w:noProof/>
        </w:rPr>
        <w:drawing>
          <wp:inline distT="0" distB="0" distL="0" distR="0" wp14:anchorId="3ECC5E3A" wp14:editId="34293E24">
            <wp:extent cx="5943600" cy="2945130"/>
            <wp:effectExtent l="0" t="0" r="0" b="7620"/>
            <wp:docPr id="142401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14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BFA1" w14:textId="2E46CD8F" w:rsidR="00F137C4" w:rsidRDefault="00A80F82">
      <w:r w:rsidRPr="00A80F82">
        <w:rPr>
          <w:noProof/>
        </w:rPr>
        <w:drawing>
          <wp:inline distT="0" distB="0" distL="0" distR="0" wp14:anchorId="07DC8CCD" wp14:editId="7F89404B">
            <wp:extent cx="2589734" cy="3740727"/>
            <wp:effectExtent l="0" t="0" r="1270" b="0"/>
            <wp:docPr id="20151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23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141" cy="37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7C4">
        <w:rPr>
          <w:rFonts w:hint="eastAsia"/>
        </w:rPr>
        <w:t xml:space="preserve">          </w:t>
      </w:r>
      <w:r w:rsidR="00F137C4" w:rsidRPr="00F137C4">
        <w:rPr>
          <w:noProof/>
        </w:rPr>
        <w:drawing>
          <wp:inline distT="0" distB="0" distL="0" distR="0" wp14:anchorId="330D2C1A" wp14:editId="0ADBB331">
            <wp:extent cx="2505453" cy="3941415"/>
            <wp:effectExtent l="0" t="0" r="0" b="2540"/>
            <wp:docPr id="188981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9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3031" cy="39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95B5" w14:textId="77777777" w:rsidR="00F137C4" w:rsidRDefault="00F137C4"/>
    <w:p w14:paraId="20116F5D" w14:textId="592D51EE" w:rsidR="00F137C4" w:rsidRPr="00945ACD" w:rsidRDefault="00F137C4">
      <w:pPr>
        <w:rPr>
          <w:b/>
          <w:bCs/>
        </w:rPr>
      </w:pPr>
      <w:r w:rsidRPr="00945ACD">
        <w:rPr>
          <w:rFonts w:hint="eastAsia"/>
          <w:b/>
          <w:bCs/>
        </w:rPr>
        <w:lastRenderedPageBreak/>
        <w:t>第二步</w:t>
      </w:r>
      <w:r w:rsidR="00945ACD" w:rsidRPr="00945ACD">
        <w:rPr>
          <w:rFonts w:hint="eastAsia"/>
          <w:b/>
          <w:bCs/>
        </w:rPr>
        <w:t xml:space="preserve"> </w:t>
      </w:r>
      <w:r w:rsidR="00945ACD" w:rsidRPr="00945ACD">
        <w:rPr>
          <w:rFonts w:hint="eastAsia"/>
          <w:b/>
          <w:bCs/>
        </w:rPr>
        <w:t>处理数据</w:t>
      </w:r>
    </w:p>
    <w:p w14:paraId="6596733D" w14:textId="0508F402" w:rsidR="00945ACD" w:rsidRDefault="00945ACD">
      <w:pPr>
        <w:rPr>
          <w:noProof/>
        </w:rPr>
      </w:pPr>
      <w:r>
        <w:rPr>
          <w:rFonts w:hint="eastAsia"/>
          <w:noProof/>
        </w:rPr>
        <w:t>对于基差除外的参数，如果出现数据空缺，直接用上次测量到的数据填补</w:t>
      </w:r>
    </w:p>
    <w:p w14:paraId="2BD6A516" w14:textId="34636356" w:rsidR="00945ACD" w:rsidRDefault="00945ACD">
      <w:r>
        <w:rPr>
          <w:noProof/>
        </w:rPr>
        <w:drawing>
          <wp:inline distT="0" distB="0" distL="0" distR="0" wp14:anchorId="792FB45B" wp14:editId="1CCA060F">
            <wp:extent cx="2902527" cy="4066279"/>
            <wp:effectExtent l="0" t="0" r="0" b="0"/>
            <wp:docPr id="10079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13511" name=""/>
                    <pic:cNvPicPr/>
                  </pic:nvPicPr>
                  <pic:blipFill rotWithShape="1">
                    <a:blip r:embed="rId9"/>
                    <a:srcRect r="49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804" cy="406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697AE" wp14:editId="603BCB3C">
            <wp:extent cx="2856102" cy="3899321"/>
            <wp:effectExtent l="0" t="0" r="1905" b="6350"/>
            <wp:docPr id="69161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4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254" cy="390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9382" w14:textId="77777777" w:rsidR="00514F05" w:rsidRDefault="00514F05"/>
    <w:p w14:paraId="3AF9B864" w14:textId="77777777" w:rsidR="00514F05" w:rsidRDefault="00514F05"/>
    <w:p w14:paraId="05E97B4F" w14:textId="77777777" w:rsidR="00514F05" w:rsidRDefault="00514F05"/>
    <w:p w14:paraId="61FBD51C" w14:textId="77777777" w:rsidR="00514F05" w:rsidRDefault="00514F05"/>
    <w:p w14:paraId="42770A6B" w14:textId="77777777" w:rsidR="00514F05" w:rsidRDefault="00514F05"/>
    <w:p w14:paraId="48021528" w14:textId="77777777" w:rsidR="00514F05" w:rsidRDefault="00514F05"/>
    <w:p w14:paraId="7C40B682" w14:textId="77777777" w:rsidR="00514F05" w:rsidRDefault="00514F05"/>
    <w:p w14:paraId="643F8666" w14:textId="77777777" w:rsidR="00514F05" w:rsidRDefault="00514F05"/>
    <w:p w14:paraId="3BF61CAD" w14:textId="77777777" w:rsidR="00514F05" w:rsidRDefault="00514F05"/>
    <w:p w14:paraId="646C5CE7" w14:textId="77777777" w:rsidR="00514F05" w:rsidRDefault="00514F05"/>
    <w:p w14:paraId="046E5704" w14:textId="2F7282D3" w:rsidR="00514F05" w:rsidRDefault="00514F05">
      <w:pPr>
        <w:rPr>
          <w:b/>
          <w:bCs/>
        </w:rPr>
      </w:pPr>
      <w:r>
        <w:rPr>
          <w:rFonts w:hint="eastAsia"/>
          <w:b/>
          <w:bCs/>
        </w:rPr>
        <w:lastRenderedPageBreak/>
        <w:t>封装数据处理模块进而提高程序的延展性</w:t>
      </w:r>
    </w:p>
    <w:p w14:paraId="2981ECF7" w14:textId="72F8721F" w:rsidR="00514F05" w:rsidRPr="00514F05" w:rsidRDefault="00514F05">
      <w:pPr>
        <w:rPr>
          <w:rFonts w:hint="eastAsia"/>
        </w:rPr>
      </w:pPr>
      <w:r>
        <w:rPr>
          <w:noProof/>
        </w:rPr>
        <w:drawing>
          <wp:inline distT="0" distB="0" distL="0" distR="0" wp14:anchorId="3CC5D83D" wp14:editId="59A4F08A">
            <wp:extent cx="5943600" cy="1481455"/>
            <wp:effectExtent l="0" t="0" r="0" b="4445"/>
            <wp:docPr id="181548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8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FB714" wp14:editId="3CB7D1CD">
            <wp:extent cx="4648200" cy="5058395"/>
            <wp:effectExtent l="0" t="0" r="0" b="9525"/>
            <wp:docPr id="9228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3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2820" cy="506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F05" w:rsidRPr="00514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5D"/>
    <w:rsid w:val="002A3EB6"/>
    <w:rsid w:val="00375425"/>
    <w:rsid w:val="00412224"/>
    <w:rsid w:val="00514F05"/>
    <w:rsid w:val="006E6779"/>
    <w:rsid w:val="007E4B43"/>
    <w:rsid w:val="00945ACD"/>
    <w:rsid w:val="00A80F82"/>
    <w:rsid w:val="00B8305D"/>
    <w:rsid w:val="00DC31F1"/>
    <w:rsid w:val="00F1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174A"/>
  <w15:chartTrackingRefBased/>
  <w15:docId w15:val="{E1E40588-88AB-49DC-BA0F-04817351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F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F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37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geeksforgeeks.org/machine-learning/random-forest-regression-in-python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zhengyuan liu</dc:creator>
  <cp:keywords/>
  <dc:description/>
  <cp:lastModifiedBy>zhengyuan liu</cp:lastModifiedBy>
  <cp:revision>4</cp:revision>
  <dcterms:created xsi:type="dcterms:W3CDTF">2026-06-16T05:50:00Z</dcterms:created>
  <dcterms:modified xsi:type="dcterms:W3CDTF">2026-06-18T07:02:00Z</dcterms:modified>
</cp:coreProperties>
</file>