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F4" w:rsidRDefault="00F85BF4">
      <w:pPr>
        <w:spacing w:before="4" w:after="0" w:line="160" w:lineRule="exact"/>
        <w:rPr>
          <w:rFonts w:hint="eastAsia"/>
          <w:sz w:val="16"/>
          <w:szCs w:val="16"/>
          <w:lang w:eastAsia="zh-CN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C511A8">
      <w:pPr>
        <w:spacing w:after="0" w:line="240" w:lineRule="auto"/>
        <w:ind w:left="700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87pt;mso-position-horizontal-relative:char;mso-position-vertical-relative:line">
            <v:imagedata r:id="rId8" o:title=""/>
          </v:shape>
        </w:pict>
      </w:r>
    </w:p>
    <w:p w:rsidR="00F85BF4" w:rsidRDefault="00F85BF4">
      <w:pPr>
        <w:spacing w:before="2" w:after="0" w:line="160" w:lineRule="exact"/>
        <w:rPr>
          <w:sz w:val="16"/>
          <w:szCs w:val="16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EA23CB" w:rsidRPr="00FD7DA4" w:rsidRDefault="00EA23CB" w:rsidP="00EA23CB">
      <w:pPr>
        <w:pStyle w:val="ChapterTitle"/>
        <w:ind w:left="0"/>
        <w:jc w:val="left"/>
        <w:rPr>
          <w:rFonts w:ascii="Verdana" w:eastAsia="Verdana" w:hAnsi="Verdana" w:cs="Verdana"/>
          <w:bCs/>
          <w:color w:val="075FA7"/>
          <w:sz w:val="44"/>
          <w:szCs w:val="44"/>
        </w:rPr>
      </w:pPr>
      <w:r w:rsidRPr="00FD7DA4">
        <w:rPr>
          <w:rFonts w:ascii="Verdana" w:eastAsia="Verdana" w:hAnsi="Verdana" w:cs="Verdana" w:hint="eastAsia"/>
          <w:bCs/>
          <w:color w:val="075FA7"/>
          <w:sz w:val="44"/>
          <w:szCs w:val="44"/>
        </w:rPr>
        <w:t>UBMS Web Environment</w:t>
      </w:r>
    </w:p>
    <w:p w:rsidR="00EA23CB" w:rsidRDefault="00EA23CB" w:rsidP="00EA23CB">
      <w:pPr>
        <w:pStyle w:val="ChapterTitle"/>
        <w:ind w:left="0"/>
        <w:jc w:val="left"/>
        <w:rPr>
          <w:rFonts w:ascii="Verdana" w:hAnsi="Verdana" w:cs="Verdana"/>
          <w:b w:val="0"/>
          <w:bCs/>
          <w:i/>
          <w:color w:val="075FA7"/>
          <w:sz w:val="24"/>
          <w:lang w:eastAsia="zh-CN"/>
        </w:rPr>
      </w:pPr>
      <w:r w:rsidRPr="00FD7DA4">
        <w:rPr>
          <w:rFonts w:ascii="Verdana" w:eastAsia="Verdana" w:hAnsi="Verdana" w:cs="Verdana" w:hint="eastAsia"/>
          <w:bCs/>
          <w:color w:val="075FA7"/>
          <w:sz w:val="44"/>
          <w:szCs w:val="44"/>
        </w:rPr>
        <w:t>Build Manual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3" w:after="0" w:line="220" w:lineRule="exact"/>
        <w:rPr>
          <w:lang w:eastAsia="zh-CN"/>
        </w:rPr>
      </w:pPr>
    </w:p>
    <w:p w:rsidR="00F85BF4" w:rsidRPr="00EA23CB" w:rsidRDefault="00EA23CB">
      <w:pPr>
        <w:spacing w:after="0" w:line="240" w:lineRule="auto"/>
        <w:ind w:left="120" w:right="-20"/>
        <w:rPr>
          <w:rFonts w:ascii="Verdana" w:hAnsi="Verdana" w:cs="Verdana"/>
          <w:sz w:val="24"/>
          <w:szCs w:val="24"/>
          <w:lang w:eastAsia="zh-CN"/>
        </w:rPr>
      </w:pPr>
      <w:proofErr w:type="gramStart"/>
      <w:r>
        <w:rPr>
          <w:rFonts w:ascii="Verdana" w:hAnsi="Verdana" w:cs="Verdana" w:hint="eastAsia"/>
          <w:b/>
          <w:bCs/>
          <w:i/>
          <w:color w:val="075FA7"/>
          <w:spacing w:val="-6"/>
          <w:sz w:val="24"/>
          <w:szCs w:val="24"/>
          <w:lang w:eastAsia="zh-CN"/>
        </w:rPr>
        <w:t xml:space="preserve">August </w:t>
      </w:r>
      <w:r>
        <w:rPr>
          <w:rFonts w:ascii="Verdana" w:eastAsia="Verdana" w:hAnsi="Verdana" w:cs="Verdana"/>
          <w:b/>
          <w:bCs/>
          <w:i/>
          <w:color w:val="075FA7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i/>
          <w:color w:val="075FA7"/>
          <w:sz w:val="24"/>
          <w:szCs w:val="24"/>
        </w:rPr>
        <w:t>201</w:t>
      </w:r>
      <w:r>
        <w:rPr>
          <w:rFonts w:ascii="Verdana" w:hAnsi="Verdana" w:cs="Verdana" w:hint="eastAsia"/>
          <w:b/>
          <w:bCs/>
          <w:i/>
          <w:color w:val="075FA7"/>
          <w:sz w:val="24"/>
          <w:szCs w:val="24"/>
          <w:lang w:eastAsia="zh-CN"/>
        </w:rPr>
        <w:t>4</w:t>
      </w:r>
      <w:proofErr w:type="gramEnd"/>
    </w:p>
    <w:p w:rsidR="00F85BF4" w:rsidRPr="00EA23CB" w:rsidRDefault="00EA23CB">
      <w:pPr>
        <w:spacing w:after="0" w:line="280" w:lineRule="exact"/>
        <w:ind w:left="120" w:right="-20"/>
        <w:rPr>
          <w:rFonts w:ascii="Verdana" w:hAnsi="Verdana" w:cs="Verdana"/>
          <w:sz w:val="24"/>
          <w:szCs w:val="24"/>
          <w:lang w:eastAsia="zh-CN"/>
        </w:rPr>
      </w:pPr>
      <w:r>
        <w:rPr>
          <w:rFonts w:ascii="Verdana" w:eastAsia="Verdana" w:hAnsi="Verdana" w:cs="Verdana"/>
          <w:b/>
          <w:bCs/>
          <w:i/>
          <w:color w:val="075FA7"/>
          <w:position w:val="-1"/>
          <w:sz w:val="24"/>
          <w:szCs w:val="24"/>
        </w:rPr>
        <w:t>Revision 1.</w:t>
      </w:r>
      <w:r>
        <w:rPr>
          <w:rFonts w:ascii="Verdana" w:hAnsi="Verdana" w:cs="Verdana" w:hint="eastAsia"/>
          <w:b/>
          <w:bCs/>
          <w:i/>
          <w:color w:val="075FA7"/>
          <w:position w:val="-1"/>
          <w:sz w:val="24"/>
          <w:szCs w:val="24"/>
          <w:lang w:eastAsia="zh-CN"/>
        </w:rPr>
        <w:t>0.1</w:t>
      </w:r>
    </w:p>
    <w:p w:rsidR="00F85BF4" w:rsidRDefault="00F85BF4">
      <w:pPr>
        <w:spacing w:after="0"/>
        <w:sectPr w:rsidR="00F85BF4">
          <w:type w:val="continuous"/>
          <w:pgSz w:w="12240" w:h="15840"/>
          <w:pgMar w:top="1480" w:right="1500" w:bottom="280" w:left="1320" w:header="720" w:footer="720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C511A8">
      <w:pPr>
        <w:spacing w:after="0" w:line="516" w:lineRule="exact"/>
        <w:ind w:left="12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2024" style="position:absolute;left:0;text-align:left;margin-left:71.45pt;margin-top:28.55pt;width:469.1pt;height:2pt;z-index:-24624;mso-position-horizontal-relative:page" coordorigin="1429,571" coordsize="9382,40">
            <v:group id="_x0000_s2027" style="position:absolute;left:1440;top:581;width:2;height:20" coordorigin="1440,581" coordsize="2,20">
              <v:shape id="_x0000_s2028" style="position:absolute;left:1440;top:581;width:2;height:20" coordorigin="1440,581" coordsize="0,20" path="m1440,601r,-20e" fillcolor="black" stroked="f">
                <v:path arrowok="t"/>
              </v:shape>
            </v:group>
            <v:group id="_x0000_s2025" style="position:absolute;left:1440;top:591;width:9360;height:2" coordorigin="1440,591" coordsize="9360,2">
              <v:shape id="_x0000_s2026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Acknowledgements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6" w:after="0" w:line="200" w:lineRule="exact"/>
        <w:rPr>
          <w:sz w:val="20"/>
          <w:szCs w:val="20"/>
        </w:rPr>
      </w:pPr>
    </w:p>
    <w:p w:rsidR="00F85BF4" w:rsidRDefault="00EA23CB">
      <w:pPr>
        <w:spacing w:after="0" w:line="250" w:lineRule="auto"/>
        <w:ind w:left="120" w:right="1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THIS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CIFIC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TION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PROVIDED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"AS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IS"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 WAR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TIES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WHATSOEVE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INCLUDING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 WARRANTY OF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MERCHA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ABILITY,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NINFRINGEM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FITNESS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PARTIC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LAR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RPOSE,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 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WARR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OTHERWISE</w:t>
      </w:r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ARISING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OUT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OSAL,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SPECIFICATION</w:t>
      </w:r>
      <w:r>
        <w:rPr>
          <w:rFonts w:ascii="Arial" w:eastAsia="Arial" w:hAnsi="Arial" w:cs="Arial"/>
          <w:spacing w:val="-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</w:t>
      </w:r>
      <w:r>
        <w:rPr>
          <w:rFonts w:ascii="Arial" w:eastAsia="Arial" w:hAnsi="Arial" w:cs="Arial"/>
          <w:spacing w:val="-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PLE.</w:t>
      </w:r>
      <w:r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ts are not inte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ded 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se in medical, </w:t>
      </w:r>
      <w:proofErr w:type="spellStart"/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susta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ning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cations.</w:t>
      </w:r>
    </w:p>
    <w:p w:rsidR="00F85BF4" w:rsidRDefault="00EA23CB">
      <w:pPr>
        <w:spacing w:before="39"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make ch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nges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ecificatio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 p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oduct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scri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ons at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time,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 notic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F85BF4" w:rsidRDefault="00EA23CB">
      <w:pPr>
        <w:spacing w:before="50" w:after="0" w:line="250" w:lineRule="auto"/>
        <w:ind w:left="120" w:right="6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Designers 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 rely on the abs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nce or 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aracteristics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y features or instructions marked "reserv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d" or "undefined."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Intel reserves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these 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ture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 xml:space="preserve">nition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nd sha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 have no res</w:t>
      </w:r>
      <w:r>
        <w:rPr>
          <w:rFonts w:ascii="Arial" w:eastAsia="Arial" w:hAnsi="Arial" w:cs="Arial"/>
          <w:spacing w:val="1"/>
          <w:sz w:val="18"/>
          <w:szCs w:val="18"/>
        </w:rPr>
        <w:t>po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sib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lity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hatsoever 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nflicts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 inc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atibi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 arising from f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ture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em.</w:t>
      </w:r>
    </w:p>
    <w:p w:rsidR="00F85BF4" w:rsidRDefault="00F85BF4">
      <w:pPr>
        <w:spacing w:before="16" w:after="0" w:line="280" w:lineRule="exact"/>
        <w:rPr>
          <w:sz w:val="28"/>
          <w:szCs w:val="28"/>
        </w:rPr>
      </w:pPr>
    </w:p>
    <w:p w:rsidR="00F85BF4" w:rsidRDefault="00EA23CB">
      <w:pPr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icense is 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by granted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copy and re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roduce this spec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rnal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 o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ly.</w:t>
      </w:r>
    </w:p>
    <w:p w:rsidR="00F85BF4" w:rsidRDefault="00EA23CB">
      <w:pPr>
        <w:spacing w:before="50" w:after="0" w:line="250" w:lineRule="auto"/>
        <w:ind w:left="120" w:right="53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 other lic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se,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xpress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lie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, by estopp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 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rwise,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ntell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 granted her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in.</w:t>
      </w:r>
    </w:p>
    <w:p w:rsidR="00F85BF4" w:rsidRDefault="00EA23CB">
      <w:pPr>
        <w:spacing w:before="40" w:after="0" w:line="250" w:lineRule="auto"/>
        <w:ind w:left="120" w:right="1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discla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ms 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ia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ility,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clud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 li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bil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 pro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etary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ghts,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 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 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formati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in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specific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n.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se,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express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ied,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pel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rwise,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llectual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rty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ts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ted her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in.</w:t>
      </w:r>
    </w:p>
    <w:p w:rsidR="00F85BF4" w:rsidRDefault="00EA23CB">
      <w:pPr>
        <w:spacing w:before="39" w:after="0" w:line="250" w:lineRule="auto"/>
        <w:ind w:left="120" w:right="24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 xml:space="preserve">ecification is an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iate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comment only and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ject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ge with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ce.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aders sho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ld not desi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n prod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cts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based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cument.</w:t>
      </w:r>
    </w:p>
    <w:p w:rsidR="00F85BF4" w:rsidRDefault="00F85BF4">
      <w:pPr>
        <w:spacing w:before="17" w:after="0" w:line="280" w:lineRule="exact"/>
        <w:rPr>
          <w:sz w:val="28"/>
          <w:szCs w:val="28"/>
        </w:rPr>
      </w:pPr>
    </w:p>
    <w:p w:rsidR="00F85BF4" w:rsidRDefault="00EA23CB">
      <w:pPr>
        <w:spacing w:after="0" w:line="240" w:lineRule="auto"/>
        <w:ind w:left="1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*Ot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mes and bra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ds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med as the pro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erty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rs.</w:t>
      </w:r>
    </w:p>
    <w:p w:rsidR="00F85BF4" w:rsidRDefault="00EA23CB">
      <w:pPr>
        <w:spacing w:before="50" w:after="0" w:line="240" w:lineRule="auto"/>
        <w:ind w:left="632" w:right="2411"/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ght</w:t>
      </w:r>
      <w:r>
        <w:rPr>
          <w:rFonts w:ascii="Verdana" w:eastAsia="Verdana" w:hAnsi="Verdana" w:cs="Verdana"/>
          <w:spacing w:val="-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©</w:t>
      </w:r>
      <w:r>
        <w:rPr>
          <w:rFonts w:ascii="Verdana" w:eastAsia="Verdana" w:hAnsi="Verdana" w:cs="Verdana"/>
          <w:spacing w:val="69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pacing w:val="-1"/>
          <w:sz w:val="20"/>
          <w:szCs w:val="20"/>
        </w:rPr>
        <w:t>0</w:t>
      </w:r>
      <w:r>
        <w:rPr>
          <w:rFonts w:ascii="Verdana" w:eastAsia="Verdana" w:hAnsi="Verdana" w:cs="Verdana"/>
          <w:sz w:val="20"/>
          <w:szCs w:val="20"/>
        </w:rPr>
        <w:t>08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-</w:t>
      </w:r>
      <w:r>
        <w:rPr>
          <w:rFonts w:ascii="Verdana" w:eastAsia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201</w:t>
      </w:r>
      <w:r>
        <w:rPr>
          <w:rFonts w:ascii="Verdana" w:hAnsi="Verdana" w:cs="Verdana" w:hint="eastAsia"/>
          <w:sz w:val="20"/>
          <w:szCs w:val="20"/>
          <w:lang w:eastAsia="zh-CN"/>
        </w:rPr>
        <w:t>4</w:t>
      </w:r>
      <w:r>
        <w:rPr>
          <w:rFonts w:ascii="Verdana" w:eastAsia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Intel</w:t>
      </w:r>
      <w:r>
        <w:rPr>
          <w:rFonts w:ascii="Verdana" w:eastAsia="Verdana" w:hAnsi="Verdana" w:cs="Verdana"/>
          <w:spacing w:val="-5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Cor</w:t>
      </w:r>
      <w:r>
        <w:rPr>
          <w:rFonts w:ascii="Verdana" w:eastAsia="Verdana" w:hAnsi="Verdana" w:cs="Verdana"/>
          <w:spacing w:val="-1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orat</w:t>
      </w:r>
      <w:r>
        <w:rPr>
          <w:rFonts w:ascii="Verdana" w:eastAsia="Verdana" w:hAnsi="Verdana" w:cs="Verdana"/>
          <w:spacing w:val="-1"/>
          <w:sz w:val="20"/>
          <w:szCs w:val="20"/>
        </w:rPr>
        <w:t>i</w:t>
      </w:r>
      <w:r>
        <w:rPr>
          <w:rFonts w:ascii="Verdana" w:eastAsia="Verdana" w:hAnsi="Verdana" w:cs="Verdana"/>
          <w:sz w:val="20"/>
          <w:szCs w:val="20"/>
        </w:rPr>
        <w:t>on.</w:t>
      </w:r>
      <w:r>
        <w:rPr>
          <w:rFonts w:ascii="Verdana" w:eastAsia="Verdana" w:hAnsi="Verdana" w:cs="Verdana"/>
          <w:spacing w:val="-13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All</w:t>
      </w:r>
      <w:r>
        <w:rPr>
          <w:rFonts w:ascii="Verdana" w:eastAsia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rights</w:t>
      </w:r>
      <w:r>
        <w:rPr>
          <w:rFonts w:ascii="Verdana" w:eastAsia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w w:val="99"/>
          <w:sz w:val="20"/>
          <w:szCs w:val="20"/>
        </w:rPr>
        <w:t>res</w:t>
      </w:r>
      <w:r>
        <w:rPr>
          <w:rFonts w:ascii="Verdana" w:eastAsia="Verdana" w:hAnsi="Verdana" w:cs="Verdana"/>
          <w:spacing w:val="1"/>
          <w:w w:val="99"/>
          <w:sz w:val="20"/>
          <w:szCs w:val="20"/>
        </w:rPr>
        <w:t>e</w:t>
      </w:r>
      <w:r>
        <w:rPr>
          <w:rFonts w:ascii="Verdana" w:eastAsia="Verdana" w:hAnsi="Verdana" w:cs="Verdana"/>
          <w:w w:val="99"/>
          <w:sz w:val="20"/>
          <w:szCs w:val="20"/>
        </w:rPr>
        <w:t>rved.</w:t>
      </w:r>
    </w:p>
    <w:p w:rsidR="00F85BF4" w:rsidRDefault="00F85BF4">
      <w:pPr>
        <w:spacing w:after="0"/>
        <w:jc w:val="center"/>
        <w:sectPr w:rsidR="00F85BF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040" w:right="1320" w:bottom="1040" w:left="1320" w:header="854" w:footer="859" w:gutter="0"/>
          <w:pgNumType w:start="2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C511A8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2015" style="position:absolute;left:0;text-align:left;margin-left:71.45pt;margin-top:28.55pt;width:469.1pt;height:2pt;z-index:-24621;mso-position-horizontal-relative:page" coordorigin="1429,571" coordsize="9382,40">
            <v:group id="_x0000_s2018" style="position:absolute;left:1440;top:581;width:2;height:20" coordorigin="1440,581" coordsize="2,20">
              <v:shape id="_x0000_s2019" style="position:absolute;left:1440;top:581;width:2;height:20" coordorigin="1440,581" coordsize="0,20" path="m1440,601r,-20e" fillcolor="black" stroked="f">
                <v:path arrowok="t"/>
              </v:shape>
            </v:group>
            <v:group id="_x0000_s2016" style="position:absolute;left:1440;top:591;width:9360;height:2" coordorigin="1440,591" coordsize="9360,2">
              <v:shape id="_x0000_s2017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Revision</w:t>
      </w:r>
      <w:r w:rsidR="00EA23CB">
        <w:rPr>
          <w:rFonts w:ascii="Verdana" w:eastAsia="Verdana" w:hAnsi="Verdana" w:cs="Verdana"/>
          <w:b/>
          <w:bCs/>
          <w:i/>
          <w:color w:val="075FA7"/>
          <w:spacing w:val="-21"/>
          <w:position w:val="-1"/>
          <w:sz w:val="44"/>
          <w:szCs w:val="44"/>
        </w:rPr>
        <w:t xml:space="preserve"> </w: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History</w:t>
      </w:r>
    </w:p>
    <w:p w:rsidR="00F85BF4" w:rsidRDefault="00F85BF4">
      <w:pPr>
        <w:spacing w:before="4" w:after="0" w:line="160" w:lineRule="exact"/>
        <w:rPr>
          <w:sz w:val="16"/>
          <w:szCs w:val="16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5026"/>
        <w:gridCol w:w="1980"/>
      </w:tblGrid>
      <w:tr w:rsidR="00F85BF4">
        <w:trPr>
          <w:trHeight w:hRule="exact"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vision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evision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sto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5" w:after="0" w:line="240" w:lineRule="auto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F85BF4">
        <w:trPr>
          <w:trHeight w:hRule="exact" w:val="30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Pr="00EA23CB" w:rsidRDefault="00EA23CB">
            <w:pPr>
              <w:spacing w:before="26" w:after="0" w:line="240" w:lineRule="auto"/>
              <w:ind w:left="95" w:right="-2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.0</w:t>
            </w:r>
          </w:p>
        </w:tc>
        <w:tc>
          <w:tcPr>
            <w:tcW w:w="5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Default="00EA23CB">
            <w:pPr>
              <w:spacing w:before="26" w:after="0" w:line="240" w:lineRule="auto"/>
              <w:ind w:left="9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itial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rel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ase .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BF4" w:rsidRPr="00EA23CB" w:rsidRDefault="00EA23CB">
            <w:pPr>
              <w:spacing w:before="26" w:after="0" w:line="240" w:lineRule="auto"/>
              <w:ind w:left="94" w:right="-20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August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  <w:lang w:eastAsia="zh-CN"/>
              </w:rPr>
              <w:t>14</w:t>
            </w:r>
          </w:p>
        </w:tc>
      </w:tr>
    </w:tbl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/>
        <w:sectPr w:rsidR="00F85BF4">
          <w:footerReference w:type="even" r:id="rId13"/>
          <w:footerReference w:type="default" r:id="rId14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C511A8">
      <w:pPr>
        <w:spacing w:after="0" w:line="499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87" style="position:absolute;left:0;text-align:left;margin-left:71.45pt;margin-top:28.55pt;width:469.1pt;height:2pt;z-index:-24607;mso-position-horizontal-relative:page" coordorigin="1429,571" coordsize="9382,40">
            <v:group id="_x0000_s1990" style="position:absolute;left:1440;top:581;width:2;height:20" coordorigin="1440,581" coordsize="2,20">
              <v:shape id="_x0000_s1991" style="position:absolute;left:1440;top:581;width:2;height:20" coordorigin="1440,581" coordsize="0,20" path="m1440,601r,-20e" fillcolor="black" stroked="f">
                <v:path arrowok="t"/>
              </v:shape>
            </v:group>
            <v:group id="_x0000_s1988" style="position:absolute;left:1440;top:591;width:9360;height:2" coordorigin="1440,591" coordsize="9360,2">
              <v:shape id="_x0000_s1989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2"/>
          <w:sz w:val="44"/>
          <w:szCs w:val="44"/>
        </w:rPr>
        <w:t>Contents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1" w:after="0" w:line="220" w:lineRule="exact"/>
      </w:pPr>
    </w:p>
    <w:p w:rsidR="00F85BF4" w:rsidRDefault="00F85BF4">
      <w:pPr>
        <w:spacing w:after="0"/>
        <w:sectPr w:rsidR="00F85BF4">
          <w:footerReference w:type="even" r:id="rId15"/>
          <w:footerReference w:type="default" r:id="rId16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C511A8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66" style="position:absolute;left:0;text-align:left;margin-left:71.45pt;margin-top:28.55pt;width:469.1pt;height:2pt;z-index:-24590;mso-position-horizontal-relative:page" coordorigin="1429,571" coordsize="9382,40">
            <v:group id="_x0000_s1969" style="position:absolute;left:1440;top:581;width:2;height:20" coordorigin="1440,581" coordsize="2,20">
              <v:shape id="_x0000_s1970" style="position:absolute;left:1440;top:581;width:2;height:20" coordorigin="1440,581" coordsize="0,20" path="m1440,601r,-20e" fillcolor="black" stroked="f">
                <v:path arrowok="t"/>
              </v:shape>
            </v:group>
            <v:group id="_x0000_s1967" style="position:absolute;left:1440;top:591;width:9360;height:2" coordorigin="1440,591" coordsize="9360,2">
              <v:shape id="_x0000_s1968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Tables</w:t>
      </w:r>
    </w:p>
    <w:p w:rsidR="00F85BF4" w:rsidRDefault="00F85BF4">
      <w:pPr>
        <w:spacing w:before="5" w:after="0" w:line="190" w:lineRule="exact"/>
        <w:rPr>
          <w:sz w:val="19"/>
          <w:szCs w:val="19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EA23CB">
      <w:pPr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.EDK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Build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frastr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pport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99"/>
        </w:rPr>
        <w:t>Matrix</w:t>
      </w:r>
      <w:r>
        <w:rPr>
          <w:rFonts w:ascii="Arial" w:eastAsia="Arial" w:hAnsi="Arial" w:cs="Arial"/>
          <w:spacing w:val="-26"/>
        </w:rPr>
        <w:t xml:space="preserve"> </w:t>
      </w:r>
      <w:r>
        <w:rPr>
          <w:rFonts w:ascii="Arial" w:eastAsia="Arial" w:hAnsi="Arial" w:cs="Arial"/>
        </w:rPr>
        <w:t>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.........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1</w:t>
      </w:r>
    </w:p>
    <w:p w:rsidR="00F85BF4" w:rsidRDefault="00F85BF4">
      <w:pPr>
        <w:spacing w:after="0"/>
        <w:sectPr w:rsidR="00F85BF4">
          <w:footerReference w:type="even" r:id="rId17"/>
          <w:footerReference w:type="default" r:id="rId18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>
      <w:pPr>
        <w:spacing w:before="15" w:after="0" w:line="200" w:lineRule="exact"/>
        <w:rPr>
          <w:sz w:val="20"/>
          <w:szCs w:val="20"/>
        </w:rPr>
      </w:pPr>
    </w:p>
    <w:p w:rsidR="00F85BF4" w:rsidRDefault="00C511A8">
      <w:pPr>
        <w:spacing w:after="0" w:line="516" w:lineRule="exact"/>
        <w:ind w:left="100" w:right="-20"/>
        <w:rPr>
          <w:rFonts w:ascii="Verdana" w:eastAsia="Verdana" w:hAnsi="Verdana" w:cs="Verdana"/>
          <w:sz w:val="44"/>
          <w:szCs w:val="44"/>
        </w:rPr>
      </w:pPr>
      <w:r>
        <w:rPr>
          <w:rFonts w:eastAsiaTheme="minorHAnsi"/>
        </w:rPr>
        <w:pict>
          <v:group id="_x0000_s1957" style="position:absolute;left:0;text-align:left;margin-left:71.45pt;margin-top:28.55pt;width:469.1pt;height:2pt;z-index:-24585;mso-position-horizontal-relative:page" coordorigin="1429,571" coordsize="9382,40">
            <v:group id="_x0000_s1960" style="position:absolute;left:1440;top:581;width:2;height:20" coordorigin="1440,581" coordsize="2,20">
              <v:shape id="_x0000_s1961" style="position:absolute;left:1440;top:581;width:2;height:20" coordorigin="1440,581" coordsize="0,20" path="m1440,601r,-20e" fillcolor="black" stroked="f">
                <v:path arrowok="t"/>
              </v:shape>
            </v:group>
            <v:group id="_x0000_s1958" style="position:absolute;left:1440;top:591;width:9360;height:2" coordorigin="1440,591" coordsize="9360,2">
              <v:shape id="_x0000_s1959" style="position:absolute;left:1440;top:591;width:9360;height:2" coordorigin="1440,591" coordsize="9360,0" path="m1440,591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i/>
          <w:color w:val="075FA7"/>
          <w:position w:val="-1"/>
          <w:sz w:val="44"/>
          <w:szCs w:val="44"/>
        </w:rPr>
        <w:t>Figures</w:t>
      </w:r>
    </w:p>
    <w:p w:rsidR="00F85BF4" w:rsidRDefault="00F85BF4">
      <w:pPr>
        <w:spacing w:before="5" w:after="0" w:line="190" w:lineRule="exact"/>
        <w:rPr>
          <w:sz w:val="19"/>
          <w:szCs w:val="19"/>
        </w:rPr>
      </w:pP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EA23CB">
      <w:pPr>
        <w:spacing w:after="0" w:line="240" w:lineRule="auto"/>
        <w:ind w:left="7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UEFI/PI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Firmware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99"/>
        </w:rPr>
        <w:t>Cr</w:t>
      </w:r>
      <w:r>
        <w:rPr>
          <w:rFonts w:ascii="Arial" w:eastAsia="Arial" w:hAnsi="Arial" w:cs="Arial"/>
          <w:spacing w:val="-1"/>
          <w:w w:val="99"/>
        </w:rPr>
        <w:t>e</w:t>
      </w:r>
      <w:r>
        <w:rPr>
          <w:rFonts w:ascii="Arial" w:eastAsia="Arial" w:hAnsi="Arial" w:cs="Arial"/>
          <w:w w:val="99"/>
        </w:rPr>
        <w:t>ati</w:t>
      </w:r>
      <w:r>
        <w:rPr>
          <w:rFonts w:ascii="Arial" w:eastAsia="Arial" w:hAnsi="Arial" w:cs="Arial"/>
          <w:spacing w:val="-1"/>
          <w:w w:val="99"/>
        </w:rPr>
        <w:t>o</w:t>
      </w:r>
      <w:r>
        <w:rPr>
          <w:rFonts w:ascii="Arial" w:eastAsia="Arial" w:hAnsi="Arial" w:cs="Arial"/>
          <w:spacing w:val="11"/>
          <w:w w:val="99"/>
        </w:rPr>
        <w:t>n</w:t>
      </w:r>
      <w:r>
        <w:rPr>
          <w:rFonts w:ascii="Arial" w:eastAsia="Arial" w:hAnsi="Arial" w:cs="Arial"/>
          <w:w w:val="99"/>
        </w:rPr>
        <w:t>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"/>
          <w:w w:val="99"/>
        </w:rPr>
        <w:t>.</w:t>
      </w:r>
      <w:r>
        <w:rPr>
          <w:rFonts w:ascii="Arial" w:eastAsia="Arial" w:hAnsi="Arial" w:cs="Arial"/>
          <w:w w:val="99"/>
        </w:rPr>
        <w:t>..........</w:t>
      </w:r>
      <w:r>
        <w:rPr>
          <w:rFonts w:ascii="Arial" w:eastAsia="Arial" w:hAnsi="Arial" w:cs="Arial"/>
          <w:spacing w:val="-10"/>
          <w:w w:val="99"/>
        </w:rPr>
        <w:t xml:space="preserve"> </w:t>
      </w:r>
      <w:r>
        <w:rPr>
          <w:rFonts w:ascii="Arial" w:eastAsia="Arial" w:hAnsi="Arial" w:cs="Arial"/>
        </w:rPr>
        <w:t>11</w:t>
      </w:r>
    </w:p>
    <w:p w:rsidR="00F85BF4" w:rsidRDefault="00F85BF4">
      <w:pPr>
        <w:spacing w:after="0"/>
        <w:sectPr w:rsidR="00F85BF4">
          <w:headerReference w:type="even" r:id="rId19"/>
          <w:headerReference w:type="default" r:id="rId20"/>
          <w:pgSz w:w="12240" w:h="15840"/>
          <w:pgMar w:top="1040" w:right="1320" w:bottom="1040" w:left="1320" w:header="854" w:footer="859" w:gutter="0"/>
          <w:cols w:space="720"/>
        </w:sectPr>
      </w:pPr>
    </w:p>
    <w:p w:rsidR="00F85BF4" w:rsidRDefault="00F85BF4">
      <w:pPr>
        <w:spacing w:before="2" w:after="0" w:line="220" w:lineRule="exact"/>
      </w:pPr>
    </w:p>
    <w:p w:rsidR="00F85BF4" w:rsidRDefault="00EA23CB">
      <w:pPr>
        <w:spacing w:after="0" w:line="475" w:lineRule="exact"/>
        <w:ind w:right="100"/>
        <w:jc w:val="right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075FA7"/>
          <w:w w:val="99"/>
          <w:position w:val="-1"/>
          <w:sz w:val="40"/>
          <w:szCs w:val="40"/>
        </w:rPr>
        <w:t>1</w:t>
      </w:r>
    </w:p>
    <w:p w:rsidR="00F85BF4" w:rsidRDefault="00C511A8">
      <w:pPr>
        <w:spacing w:after="0" w:line="480" w:lineRule="exact"/>
        <w:ind w:right="99"/>
        <w:jc w:val="right"/>
        <w:rPr>
          <w:rFonts w:ascii="Verdana" w:eastAsia="Verdana" w:hAnsi="Verdana" w:cs="Verdana"/>
          <w:sz w:val="40"/>
          <w:szCs w:val="40"/>
        </w:rPr>
      </w:pPr>
      <w:r>
        <w:rPr>
          <w:rFonts w:eastAsiaTheme="minorHAnsi"/>
        </w:rPr>
        <w:pict>
          <v:group id="_x0000_s1948" style="position:absolute;left:0;text-align:left;margin-left:71.45pt;margin-top:26.5pt;width:469.1pt;height:2pt;z-index:-24580;mso-position-horizontal-relative:page" coordorigin="1429,530" coordsize="9382,40">
            <v:group id="_x0000_s1951" style="position:absolute;left:1440;top:540;width:2;height:20" coordorigin="1440,540" coordsize="2,20">
              <v:shape id="_x0000_s1952" style="position:absolute;left:1440;top:540;width:2;height:20" coordorigin="1440,540" coordsize="0,20" path="m1440,560r,-20e" fillcolor="black" stroked="f">
                <v:path arrowok="t"/>
              </v:shape>
            </v:group>
            <v:group id="_x0000_s1949" style="position:absolute;left:1440;top:550;width:9360;height:2" coordorigin="1440,550" coordsize="9360,2">
              <v:shape id="_x0000_s1950" style="position:absolute;left:1440;top:550;width:9360;height:2" coordorigin="1440,550" coordsize="9360,0" path="m1440,550r9360,e" filled="f" strokeweight="1.12pt">
                <v:path arrowok="t"/>
              </v:shape>
            </v:group>
            <w10:wrap anchorx="page"/>
          </v:group>
        </w:pict>
      </w:r>
      <w:r w:rsidR="00EA23CB">
        <w:rPr>
          <w:rFonts w:ascii="Verdana" w:eastAsia="Verdana" w:hAnsi="Verdana" w:cs="Verdana"/>
          <w:b/>
          <w:bCs/>
          <w:color w:val="075FA7"/>
          <w:w w:val="99"/>
          <w:position w:val="-1"/>
          <w:sz w:val="40"/>
          <w:szCs w:val="40"/>
        </w:rPr>
        <w:t>Introduction</w:t>
      </w:r>
    </w:p>
    <w:p w:rsidR="00F85BF4" w:rsidRDefault="00F85BF4">
      <w:pPr>
        <w:spacing w:after="0" w:line="200" w:lineRule="exact"/>
        <w:rPr>
          <w:sz w:val="20"/>
          <w:szCs w:val="20"/>
        </w:rPr>
      </w:pPr>
    </w:p>
    <w:p w:rsidR="00F85BF4" w:rsidRDefault="00F85BF4" w:rsidP="00D80357">
      <w:pPr>
        <w:pStyle w:val="Heading1"/>
      </w:pPr>
    </w:p>
    <w:p w:rsidR="00D80357" w:rsidRDefault="00D80357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</w:p>
    <w:p w:rsidR="00D80357" w:rsidRDefault="00D80357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/>
          <w:sz w:val="20"/>
          <w:szCs w:val="20"/>
          <w:lang w:eastAsia="zh-CN"/>
        </w:rPr>
        <w:t>N</w:t>
      </w:r>
      <w:r>
        <w:rPr>
          <w:rFonts w:ascii="Verdana" w:hAnsi="Verdana" w:cs="Verdana" w:hint="eastAsia"/>
          <w:sz w:val="20"/>
          <w:szCs w:val="20"/>
          <w:lang w:eastAsia="zh-CN"/>
        </w:rPr>
        <w:t>ecessary module: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 w:hint="eastAsia"/>
          <w:sz w:val="20"/>
          <w:szCs w:val="20"/>
          <w:lang w:eastAsia="zh-CN"/>
        </w:rPr>
        <w:t>UBMS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 w:hint="eastAsia"/>
          <w:sz w:val="20"/>
          <w:szCs w:val="20"/>
          <w:lang w:eastAsia="zh-CN"/>
        </w:rPr>
        <w:t>Python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>
        <w:rPr>
          <w:rFonts w:ascii="Verdana" w:hAnsi="Verdana" w:cs="Verdana" w:hint="eastAsia"/>
          <w:sz w:val="20"/>
          <w:szCs w:val="20"/>
          <w:lang w:eastAsia="zh-CN"/>
        </w:rPr>
        <w:t>Git</w:t>
      </w:r>
      <w:proofErr w:type="spellEnd"/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>
        <w:rPr>
          <w:rFonts w:ascii="Verdana" w:hAnsi="Verdana" w:cs="Verdana"/>
          <w:sz w:val="20"/>
          <w:szCs w:val="20"/>
          <w:lang w:eastAsia="zh-CN"/>
        </w:rPr>
        <w:t>P</w:t>
      </w:r>
      <w:r>
        <w:rPr>
          <w:rFonts w:ascii="Verdana" w:hAnsi="Verdana" w:cs="Verdana" w:hint="eastAsia"/>
          <w:sz w:val="20"/>
          <w:szCs w:val="20"/>
          <w:lang w:eastAsia="zh-CN"/>
        </w:rPr>
        <w:t>ip</w:t>
      </w:r>
    </w:p>
    <w:p w:rsid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>
        <w:rPr>
          <w:rFonts w:ascii="Verdana" w:hAnsi="Verdana" w:cs="Verdana" w:hint="eastAsia"/>
          <w:sz w:val="20"/>
          <w:szCs w:val="20"/>
          <w:lang w:eastAsia="zh-CN"/>
        </w:rPr>
        <w:t>RabbitMQ</w:t>
      </w:r>
      <w:proofErr w:type="spellEnd"/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Flask==0.10.1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Flask-Bootstrap==3.1.1.2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Flask-Celery==2.4.3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Flask-Mail==0.9.0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Flask-Migrate==1.2.0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Flask-Moment==0.3.3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</w:t>
      </w: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SQLAlchemy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==1.0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Flask-Script==2.0.5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Flask-WTF==0.9.5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r w:rsidRPr="006F4358">
        <w:rPr>
          <w:rFonts w:ascii="Verdana" w:hAnsi="Verdana" w:cs="Verdana"/>
          <w:sz w:val="20"/>
          <w:szCs w:val="20"/>
          <w:lang w:eastAsia="zh-CN"/>
        </w:rPr>
        <w:t>Jinja2==2.7.2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WTForms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==1.0.5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spellStart"/>
      <w:r w:rsidRPr="006F4358">
        <w:rPr>
          <w:rFonts w:ascii="Verdana" w:hAnsi="Verdana" w:cs="Verdana"/>
          <w:sz w:val="20"/>
          <w:szCs w:val="20"/>
          <w:lang w:eastAsia="zh-CN"/>
        </w:rPr>
        <w:t>Werkzeug</w:t>
      </w:r>
      <w:proofErr w:type="spellEnd"/>
      <w:r w:rsidRPr="006F4358">
        <w:rPr>
          <w:rFonts w:ascii="Verdana" w:hAnsi="Verdana" w:cs="Verdana"/>
          <w:sz w:val="20"/>
          <w:szCs w:val="20"/>
          <w:lang w:eastAsia="zh-CN"/>
        </w:rPr>
        <w:t>==0.9.4</w:t>
      </w:r>
    </w:p>
    <w:p w:rsidR="006F4358" w:rsidRPr="006F4358" w:rsidRDefault="006F4358" w:rsidP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  <w:proofErr w:type="gramStart"/>
      <w:r w:rsidRPr="006F4358">
        <w:rPr>
          <w:rFonts w:ascii="Verdana" w:hAnsi="Verdana" w:cs="Verdana"/>
          <w:sz w:val="20"/>
          <w:szCs w:val="20"/>
          <w:lang w:eastAsia="zh-CN"/>
        </w:rPr>
        <w:t>celery</w:t>
      </w:r>
      <w:proofErr w:type="gramEnd"/>
      <w:r w:rsidRPr="006F4358">
        <w:rPr>
          <w:rFonts w:ascii="Verdana" w:hAnsi="Verdana" w:cs="Verdana"/>
          <w:sz w:val="20"/>
          <w:szCs w:val="20"/>
          <w:lang w:eastAsia="zh-CN"/>
        </w:rPr>
        <w:t>==3.1.13</w:t>
      </w:r>
    </w:p>
    <w:p w:rsidR="006F4358" w:rsidRPr="006F4358" w:rsidRDefault="006F4358">
      <w:pPr>
        <w:spacing w:after="0" w:line="240" w:lineRule="exact"/>
        <w:ind w:left="647" w:right="122"/>
        <w:rPr>
          <w:rFonts w:ascii="Verdana" w:hAnsi="Verdana" w:cs="Verdana"/>
          <w:sz w:val="20"/>
          <w:szCs w:val="20"/>
          <w:lang w:eastAsia="zh-CN"/>
        </w:rPr>
      </w:pPr>
    </w:p>
    <w:p w:rsidR="00D80357" w:rsidRPr="00D80357" w:rsidRDefault="00D80357" w:rsidP="001E7C5F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python</w:t>
      </w:r>
    </w:p>
    <w:p w:rsidR="00EA23CB" w:rsidRDefault="00D80357" w:rsidP="001E7C5F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pip</w:t>
      </w:r>
    </w:p>
    <w:p w:rsidR="001E7C5F" w:rsidRDefault="001E7C5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python</w:t>
      </w:r>
      <w:proofErr w:type="gramEnd"/>
      <w:r>
        <w:rPr>
          <w:rFonts w:hint="eastAsia"/>
          <w:lang w:eastAsia="zh-CN"/>
        </w:rPr>
        <w:t xml:space="preserve"> setup.py install</w:t>
      </w:r>
    </w:p>
    <w:p w:rsidR="00D80357" w:rsidRPr="001E7C5F" w:rsidRDefault="00D80357" w:rsidP="001E7C5F">
      <w:pPr>
        <w:pStyle w:val="Heading3"/>
      </w:pPr>
      <w:proofErr w:type="gramStart"/>
      <w:r w:rsidRPr="001E7C5F">
        <w:rPr>
          <w:rFonts w:hint="eastAsia"/>
        </w:rPr>
        <w:t>install</w:t>
      </w:r>
      <w:proofErr w:type="gramEnd"/>
      <w:r w:rsidRPr="001E7C5F">
        <w:rPr>
          <w:rFonts w:hint="eastAsia"/>
        </w:rPr>
        <w:t xml:space="preserve"> </w:t>
      </w:r>
      <w:proofErr w:type="spellStart"/>
      <w:r w:rsidRPr="001E7C5F">
        <w:rPr>
          <w:rFonts w:hint="eastAsia"/>
        </w:rPr>
        <w:t>virtualenv</w:t>
      </w:r>
      <w:proofErr w:type="spellEnd"/>
    </w:p>
    <w:p w:rsidR="001E7C5F" w:rsidRDefault="001E7C5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pip</w:t>
      </w:r>
      <w:proofErr w:type="gramEnd"/>
      <w:r>
        <w:rPr>
          <w:rFonts w:hint="eastAsia"/>
          <w:lang w:eastAsia="zh-CN"/>
        </w:rPr>
        <w:t xml:space="preserve"> install </w:t>
      </w:r>
      <w:proofErr w:type="spellStart"/>
      <w:r>
        <w:rPr>
          <w:rFonts w:hint="eastAsia"/>
          <w:lang w:eastAsia="zh-CN"/>
        </w:rPr>
        <w:t>virtualenv</w:t>
      </w:r>
      <w:proofErr w:type="spellEnd"/>
    </w:p>
    <w:p w:rsidR="001E7C5F" w:rsidRDefault="00F17C94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install</w:t>
      </w:r>
      <w:proofErr w:type="gramEnd"/>
      <w:r>
        <w:rPr>
          <w:rFonts w:hint="eastAsia"/>
          <w:lang w:eastAsia="zh-CN"/>
        </w:rPr>
        <w:t xml:space="preserve"> Flask</w:t>
      </w:r>
    </w:p>
    <w:p w:rsidR="00F17C94" w:rsidRDefault="00F17C94" w:rsidP="00F17C94">
      <w:pPr>
        <w:rPr>
          <w:rFonts w:hint="eastAsia"/>
          <w:lang w:eastAsia="zh-CN"/>
        </w:rPr>
      </w:pPr>
      <w:hyperlink r:id="rId21" w:history="1">
        <w:r w:rsidRPr="00AE16A4">
          <w:rPr>
            <w:rStyle w:val="Hyperlink"/>
            <w:lang w:eastAsia="zh-CN"/>
          </w:rPr>
          <w:t>https://pypi.python.org/pypi/Flask/0.10.1</w:t>
        </w:r>
      </w:hyperlink>
      <w:r>
        <w:rPr>
          <w:rFonts w:hint="eastAsia"/>
          <w:lang w:eastAsia="zh-CN"/>
        </w:rPr>
        <w:t xml:space="preserve"> </w:t>
      </w:r>
    </w:p>
    <w:p w:rsidR="00F17C94" w:rsidRPr="00F17C94" w:rsidRDefault="00F17C94" w:rsidP="00F17C94">
      <w:pPr>
        <w:rPr>
          <w:lang w:eastAsia="zh-C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Flask is 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microframework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for Python based on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Werkzeug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Jinja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2 and good intentions. And before you ask: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BSD licensed!</w:t>
      </w:r>
    </w:p>
    <w:p w:rsidR="001E7C5F" w:rsidRDefault="001E7C5F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Erlang</w:t>
      </w:r>
      <w:proofErr w:type="spellEnd"/>
    </w:p>
    <w:p w:rsidR="004E00D8" w:rsidRPr="004E00D8" w:rsidRDefault="004E00D8" w:rsidP="004E00D8">
      <w:pPr>
        <w:rPr>
          <w:lang w:eastAsia="zh-CN"/>
        </w:rPr>
      </w:pPr>
      <w:hyperlink r:id="rId22" w:history="1">
        <w:r w:rsidRPr="00AE16A4">
          <w:rPr>
            <w:rStyle w:val="Hyperlink"/>
            <w:lang w:eastAsia="zh-CN"/>
          </w:rPr>
          <w:t>http://www.erlang.org/</w:t>
        </w:r>
      </w:hyperlink>
      <w:r>
        <w:rPr>
          <w:rFonts w:hint="eastAsia"/>
          <w:lang w:eastAsia="zh-CN"/>
        </w:rPr>
        <w:t xml:space="preserve"> </w:t>
      </w:r>
    </w:p>
    <w:p w:rsidR="001E7C5F" w:rsidRDefault="00F17C94" w:rsidP="001E7C5F">
      <w:pPr>
        <w:rPr>
          <w:rFonts w:hint="eastAsia"/>
          <w:lang w:eastAsia="zh-CN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Erlang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a general-purpose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Concurrent 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concurrent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Garbage collection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garbage-collected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5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programming language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"http://en.wikipedia.org/wiki/Run_time_system" \o "Run time system"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runtime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The sequential subset of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Erlang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Functional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functional language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Eager evalu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eager evaluation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8" w:tooltip="Single assign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single assignment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9" w:tooltip="Dynamic typ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dynamic typing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was designed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0" w:tooltip="Erics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Ericsson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support distributed,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1" w:tooltip="Fault-toler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fault-tolerant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2" w:tooltip="Soft real-tim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soft-real-time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non-stop applications. It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supports</w:t>
      </w:r>
      <w:hyperlink r:id="rId33" w:tooltip="Hot swapp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hot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swapping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so that code can be changed without stopping a system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  <w:lang w:eastAsia="zh-CN"/>
        </w:rPr>
        <w:t>.</w:t>
      </w:r>
    </w:p>
    <w:p w:rsidR="001E7C5F" w:rsidRDefault="001E7C5F" w:rsidP="001E7C5F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RabbitMQ</w:t>
      </w:r>
      <w:proofErr w:type="spellEnd"/>
    </w:p>
    <w:p w:rsidR="00F17C94" w:rsidRDefault="00F17C94" w:rsidP="00F17C94">
      <w:pPr>
        <w:rPr>
          <w:rFonts w:hint="eastAsia"/>
          <w:lang w:eastAsia="zh-CN"/>
        </w:rPr>
      </w:pPr>
      <w:hyperlink r:id="rId34" w:history="1">
        <w:r w:rsidRPr="00AE16A4">
          <w:rPr>
            <w:rStyle w:val="Hyperlink"/>
            <w:lang w:eastAsia="zh-CN"/>
          </w:rPr>
          <w:t>http://www.rabbitmq.com/</w:t>
        </w:r>
      </w:hyperlink>
      <w:r>
        <w:rPr>
          <w:rFonts w:hint="eastAsia"/>
          <w:lang w:eastAsia="zh-CN"/>
        </w:rPr>
        <w:t xml:space="preserve"> </w:t>
      </w:r>
    </w:p>
    <w:p w:rsidR="00F17C94" w:rsidRPr="00F17C94" w:rsidRDefault="00F17C94" w:rsidP="00F17C94">
      <w:pPr>
        <w:rPr>
          <w:lang w:eastAsia="zh-CN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RabbitMQ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open source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5" w:tooltip="Message brok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message broker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software (sometimes called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6" w:tooltip="Message-oriented middle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message-oriented middleware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that implements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7" w:tooltip="Advanced Message Queuing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Advanced Message Queuing Protocol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(AMQP). The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server is written in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"http://en.wikipedia.org/wiki/Erlang_(programming_language)" \o "Erlang (programming language)"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Erlang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programming language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is built 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38" w:tooltip="Open Telecom Platfor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 Telecom Platform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framework for clustering and failover. Client libraries to interface with the broker are available for all major programming languages.</w:t>
      </w:r>
    </w:p>
    <w:p w:rsidR="00F17C94" w:rsidRDefault="00F17C94" w:rsidP="00F17C94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kombu</w:t>
      </w:r>
      <w:proofErr w:type="spellEnd"/>
    </w:p>
    <w:p w:rsidR="001E7C5F" w:rsidRDefault="00F17C94" w:rsidP="001E7C5F">
      <w:pPr>
        <w:rPr>
          <w:rFonts w:hint="eastAsia"/>
          <w:lang w:eastAsia="zh-CN"/>
        </w:rPr>
      </w:pPr>
      <w:hyperlink r:id="rId39" w:history="1">
        <w:r w:rsidRPr="00AE16A4">
          <w:rPr>
            <w:rStyle w:val="Hyperlink"/>
            <w:lang w:eastAsia="zh-CN"/>
          </w:rPr>
          <w:t>https://pypi.python.org/pypi/kombu</w:t>
        </w:r>
      </w:hyperlink>
      <w:r>
        <w:rPr>
          <w:rFonts w:hint="eastAsia"/>
          <w:lang w:eastAsia="zh-CN"/>
        </w:rPr>
        <w:t xml:space="preserve"> </w:t>
      </w:r>
    </w:p>
    <w:p w:rsidR="00F17C94" w:rsidRDefault="00F17C94" w:rsidP="001E7C5F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  <w:r w:rsidRPr="00F17C94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aim of</w:t>
      </w:r>
      <w:r w:rsidRPr="00F17C94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F17C94">
        <w:rPr>
          <w:rStyle w:val="HTMLCite"/>
          <w:rFonts w:ascii="Arial" w:hAnsi="Arial" w:cs="Arial"/>
          <w:color w:val="000000"/>
          <w:sz w:val="23"/>
          <w:szCs w:val="23"/>
          <w:shd w:val="clear" w:color="auto" w:fill="FFFFFF"/>
        </w:rPr>
        <w:t>Kombu</w:t>
      </w:r>
      <w:proofErr w:type="spellEnd"/>
      <w:r w:rsidRPr="00F17C94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F17C94">
        <w:rPr>
          <w:rFonts w:ascii="Arial" w:hAnsi="Arial" w:cs="Arial"/>
          <w:color w:val="000000"/>
          <w:sz w:val="23"/>
          <w:szCs w:val="23"/>
          <w:shd w:val="clear" w:color="auto" w:fill="FFFFFF"/>
        </w:rPr>
        <w:t>is to make messaging in Python as easy as possible by providing an idiomatic high-level interface for the AMQ protocol, and also provide proven and tested solutions to common messaging problems.</w:t>
      </w:r>
    </w:p>
    <w:p w:rsidR="00F17C94" w:rsidRDefault="00F17C94" w:rsidP="00F17C94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pika</w:t>
      </w:r>
      <w:proofErr w:type="spellEnd"/>
    </w:p>
    <w:p w:rsidR="00F17C94" w:rsidRDefault="00F17C94" w:rsidP="00F17C94">
      <w:pPr>
        <w:rPr>
          <w:rFonts w:hint="eastAsia"/>
          <w:lang w:eastAsia="zh-CN"/>
        </w:rPr>
      </w:pPr>
      <w:hyperlink r:id="rId40" w:history="1">
        <w:r w:rsidRPr="00AE16A4">
          <w:rPr>
            <w:rStyle w:val="Hyperlink"/>
            <w:lang w:eastAsia="zh-CN"/>
          </w:rPr>
          <w:t>https://pypi.python.org/pypi/pika/0.9.14</w:t>
        </w:r>
      </w:hyperlink>
      <w:r>
        <w:rPr>
          <w:rFonts w:hint="eastAsia"/>
          <w:lang w:eastAsia="zh-CN"/>
        </w:rPr>
        <w:t xml:space="preserve"> </w:t>
      </w:r>
    </w:p>
    <w:p w:rsidR="00F17C94" w:rsidRPr="00F17C94" w:rsidRDefault="00F17C94" w:rsidP="00F17C94">
      <w:pPr>
        <w:rPr>
          <w:lang w:eastAsia="zh-CN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Pika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pure-Python implementation of the AMQP 0-9-1 protocol that tries to stay fairly independent of the underlying network support library.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Pika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was developed primarily for use with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but should also work with other AMQP 0-9-1 brokers.</w:t>
      </w:r>
    </w:p>
    <w:p w:rsidR="00F17C94" w:rsidRDefault="00F17C94" w:rsidP="00F17C94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install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flower</w:t>
      </w:r>
    </w:p>
    <w:p w:rsidR="00F17C94" w:rsidRDefault="00F17C94" w:rsidP="001E7C5F">
      <w:pPr>
        <w:rPr>
          <w:rFonts w:hint="eastAsia"/>
          <w:lang w:eastAsia="zh-CN"/>
        </w:rPr>
      </w:pPr>
      <w:hyperlink r:id="rId41" w:history="1">
        <w:r w:rsidRPr="00AE16A4">
          <w:rPr>
            <w:rStyle w:val="Hyperlink"/>
            <w:lang w:eastAsia="zh-CN"/>
          </w:rPr>
          <w:t>https://pypi.python.org/pypi/flower/0.7.2</w:t>
        </w:r>
      </w:hyperlink>
      <w:r>
        <w:rPr>
          <w:rFonts w:hint="eastAsia"/>
          <w:lang w:eastAsia="zh-CN"/>
        </w:rPr>
        <w:t xml:space="preserve"> </w:t>
      </w:r>
    </w:p>
    <w:p w:rsidR="00F17C94" w:rsidRDefault="00F17C94" w:rsidP="001E7C5F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Flower is a web based tool for monitoring and administrating Celery clusters.</w:t>
      </w:r>
    </w:p>
    <w:p w:rsidR="00376418" w:rsidRDefault="00376418" w:rsidP="00376418">
      <w:pPr>
        <w:pStyle w:val="Heading3"/>
        <w:rPr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 w:rsidRPr="00376418">
        <w:rPr>
          <w:lang w:eastAsia="zh-CN"/>
        </w:rPr>
        <w:t>librabbitmq</w:t>
      </w:r>
      <w:proofErr w:type="spellEnd"/>
    </w:p>
    <w:p w:rsidR="00376418" w:rsidRDefault="00376418" w:rsidP="001E7C5F">
      <w:pPr>
        <w:rPr>
          <w:rFonts w:hint="eastAsia"/>
          <w:lang w:eastAsia="zh-CN"/>
        </w:rPr>
      </w:pPr>
      <w:hyperlink r:id="rId42" w:history="1">
        <w:r w:rsidRPr="00AE16A4">
          <w:rPr>
            <w:rStyle w:val="Hyperlink"/>
            <w:lang w:eastAsia="zh-CN"/>
          </w:rPr>
          <w:t>https://pypi.python.org/pypi/librabbitmq</w:t>
        </w:r>
      </w:hyperlink>
      <w:r>
        <w:rPr>
          <w:rFonts w:hint="eastAsia"/>
          <w:lang w:eastAsia="zh-CN"/>
        </w:rPr>
        <w:t xml:space="preserve"> </w:t>
      </w:r>
    </w:p>
    <w:p w:rsidR="00376418" w:rsidRDefault="00376418" w:rsidP="001E7C5F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Python bindings to the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C-library</w:t>
      </w:r>
      <w:r w:rsidRPr="00376418">
        <w:t> </w:t>
      </w:r>
      <w:proofErr w:type="spell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begin"/>
      </w:r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</w:rPr>
        <w:instrText xml:space="preserve"> HYPERLINK "https://github.com/alanxz/rabbitmq-c" </w:instrText>
      </w:r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separate"/>
      </w:r>
      <w:r w:rsidRPr="00376418">
        <w:rPr>
          <w:color w:val="000000"/>
        </w:rPr>
        <w:t>rabbitmq</w:t>
      </w:r>
      <w:proofErr w:type="spellEnd"/>
      <w:r w:rsidRPr="00376418">
        <w:rPr>
          <w:color w:val="000000"/>
        </w:rPr>
        <w:t>-c</w:t>
      </w:r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Supported by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Kombu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and Celery.</w:t>
      </w:r>
      <w:proofErr w:type="gramEnd"/>
    </w:p>
    <w:p w:rsidR="00376418" w:rsidRDefault="00376418" w:rsidP="00376418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 xml:space="preserve">If you’re using </w:t>
      </w:r>
      <w:proofErr w:type="spell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RabbitMQ</w:t>
      </w:r>
      <w:proofErr w:type="spellEnd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 xml:space="preserve"> (AMQP) as the broker then you can install the </w:t>
      </w:r>
      <w:proofErr w:type="spell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librabbitmq</w:t>
      </w:r>
      <w:proofErr w:type="spellEnd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 xml:space="preserve"> module to use an optimized client written in C:</w:t>
      </w:r>
    </w:p>
    <w:p w:rsidR="00376418" w:rsidRPr="00376418" w:rsidRDefault="00376418" w:rsidP="00376418">
      <w:pPr>
        <w:widowControl/>
        <w:pBdr>
          <w:top w:val="single" w:sz="6" w:space="5" w:color="C7ECB8"/>
          <w:left w:val="single" w:sz="6" w:space="8" w:color="C7ECB8"/>
          <w:bottom w:val="single" w:sz="6" w:space="5" w:color="C7ECB8"/>
          <w:right w:val="single" w:sz="6" w:space="8" w:color="C7ECB8"/>
        </w:pBdr>
        <w:shd w:val="clear" w:color="auto" w:fill="F0FF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宋体" w:hAnsi="Consolas" w:cs="Consolas"/>
          <w:color w:val="3E4349"/>
          <w:lang w:eastAsia="zh-CN"/>
        </w:rPr>
      </w:pPr>
      <w:r w:rsidRPr="00376418">
        <w:rPr>
          <w:rFonts w:ascii="Consolas" w:eastAsia="宋体" w:hAnsi="Consolas" w:cs="Consolas"/>
          <w:color w:val="996633"/>
          <w:lang w:eastAsia="zh-CN"/>
        </w:rPr>
        <w:t xml:space="preserve">$ </w:t>
      </w:r>
      <w:proofErr w:type="gramStart"/>
      <w:r w:rsidRPr="00376418">
        <w:rPr>
          <w:rFonts w:ascii="Consolas" w:eastAsia="宋体" w:hAnsi="Consolas" w:cs="Consolas"/>
          <w:color w:val="3E4349"/>
          <w:lang w:eastAsia="zh-CN"/>
        </w:rPr>
        <w:t>pip</w:t>
      </w:r>
      <w:proofErr w:type="gramEnd"/>
      <w:r w:rsidRPr="00376418">
        <w:rPr>
          <w:rFonts w:ascii="Consolas" w:eastAsia="宋体" w:hAnsi="Consolas" w:cs="Consolas"/>
          <w:color w:val="3E4349"/>
          <w:lang w:eastAsia="zh-CN"/>
        </w:rPr>
        <w:t xml:space="preserve"> install </w:t>
      </w:r>
      <w:proofErr w:type="spellStart"/>
      <w:r w:rsidRPr="00376418">
        <w:rPr>
          <w:rFonts w:ascii="Consolas" w:eastAsia="宋体" w:hAnsi="Consolas" w:cs="Consolas"/>
          <w:color w:val="3E4349"/>
          <w:lang w:eastAsia="zh-CN"/>
        </w:rPr>
        <w:t>librabbitmq</w:t>
      </w:r>
      <w:proofErr w:type="spellEnd"/>
    </w:p>
    <w:p w:rsidR="00376418" w:rsidRDefault="00376418" w:rsidP="00376418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The ‘</w:t>
      </w:r>
      <w:proofErr w:type="spell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amqp</w:t>
      </w:r>
      <w:proofErr w:type="spellEnd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 xml:space="preserve">’ transport will automatically use the </w:t>
      </w:r>
      <w:proofErr w:type="spell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librabbitmq</w:t>
      </w:r>
      <w:proofErr w:type="spellEnd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 xml:space="preserve"> module if it’s installed, or you can also specify the transport you want directly by using the pyamqp</w:t>
      </w:r>
      <w:proofErr w:type="gramStart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:/</w:t>
      </w:r>
      <w:proofErr w:type="gramEnd"/>
      <w:r w:rsidRPr="00376418">
        <w:rPr>
          <w:rFonts w:ascii="Arial" w:hAnsi="Arial" w:cs="Arial"/>
          <w:color w:val="000000"/>
          <w:sz w:val="23"/>
          <w:szCs w:val="23"/>
          <w:shd w:val="clear" w:color="auto" w:fill="FFFFFF"/>
          <w:lang w:eastAsia="zh-CN"/>
        </w:rPr>
        <w:t>/ or librabbitmq:// prefixes.</w:t>
      </w:r>
    </w:p>
    <w:p w:rsidR="001C02E3" w:rsidRDefault="001C02E3" w:rsidP="001C02E3">
      <w:pPr>
        <w:pStyle w:val="Heading3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install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redis</w:t>
      </w:r>
      <w:proofErr w:type="spellEnd"/>
    </w:p>
    <w:p w:rsidR="001C02E3" w:rsidRDefault="001C02E3" w:rsidP="001C02E3">
      <w:pPr>
        <w:rPr>
          <w:rFonts w:hint="eastAsia"/>
          <w:lang w:eastAsia="zh-CN"/>
        </w:rPr>
      </w:pPr>
      <w:hyperlink r:id="rId43" w:history="1">
        <w:r w:rsidRPr="00AE16A4">
          <w:rPr>
            <w:rStyle w:val="Hyperlink"/>
            <w:lang w:eastAsia="zh-CN"/>
          </w:rPr>
          <w:t>https://pypi.python.org/pypi/redis/</w:t>
        </w:r>
      </w:hyperlink>
      <w:r>
        <w:rPr>
          <w:rFonts w:hint="eastAsia"/>
          <w:lang w:eastAsia="zh-CN"/>
        </w:rPr>
        <w:t xml:space="preserve"> </w:t>
      </w:r>
    </w:p>
    <w:p w:rsidR="001C02E3" w:rsidRPr="001C02E3" w:rsidRDefault="001C02E3" w:rsidP="001C02E3">
      <w:pPr>
        <w:rPr>
          <w:lang w:eastAsia="zh-CN"/>
        </w:rPr>
      </w:pPr>
      <w:r w:rsidRPr="001C02E3">
        <w:rPr>
          <w:lang w:eastAsia="zh-CN"/>
        </w:rPr>
        <w:t xml:space="preserve">Python client for </w:t>
      </w:r>
      <w:proofErr w:type="spellStart"/>
      <w:r w:rsidRPr="001C02E3">
        <w:rPr>
          <w:lang w:eastAsia="zh-CN"/>
        </w:rPr>
        <w:t>Redis</w:t>
      </w:r>
      <w:proofErr w:type="spellEnd"/>
      <w:r w:rsidRPr="001C02E3">
        <w:rPr>
          <w:lang w:eastAsia="zh-CN"/>
        </w:rPr>
        <w:t xml:space="preserve"> key-value store</w:t>
      </w:r>
      <w:bookmarkStart w:id="0" w:name="_GoBack"/>
      <w:bookmarkEnd w:id="0"/>
    </w:p>
    <w:p w:rsidR="001C02E3" w:rsidRPr="00376418" w:rsidRDefault="001C02E3" w:rsidP="00376418">
      <w:pPr>
        <w:rPr>
          <w:rFonts w:ascii="Arial" w:hAnsi="Arial" w:cs="Arial" w:hint="eastAsia"/>
          <w:color w:val="000000"/>
          <w:sz w:val="23"/>
          <w:szCs w:val="23"/>
          <w:shd w:val="clear" w:color="auto" w:fill="FFFFFF"/>
          <w:lang w:eastAsia="zh-CN"/>
        </w:rPr>
      </w:pPr>
    </w:p>
    <w:sectPr w:rsidR="001C02E3" w:rsidRPr="00376418">
      <w:headerReference w:type="even" r:id="rId44"/>
      <w:headerReference w:type="default" r:id="rId45"/>
      <w:footerReference w:type="even" r:id="rId46"/>
      <w:footerReference w:type="default" r:id="rId47"/>
      <w:pgSz w:w="12240" w:h="15840"/>
      <w:pgMar w:top="1040" w:right="1320" w:bottom="1040" w:left="1340" w:header="854" w:footer="8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A8" w:rsidRDefault="00C511A8">
      <w:pPr>
        <w:spacing w:after="0" w:line="240" w:lineRule="auto"/>
      </w:pPr>
      <w:r>
        <w:separator/>
      </w:r>
    </w:p>
  </w:endnote>
  <w:endnote w:type="continuationSeparator" w:id="0">
    <w:p w:rsidR="00C511A8" w:rsidRDefault="00C5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8" type="#_x0000_t202" style="position:absolute;margin-left:70pt;margin-top:738.05pt;width:14.45pt;height:11pt;z-index:-24624;mso-position-horizontal-relative:page;mso-position-vertical-relative:page" filled="f" stroked="f">
          <v:textbox style="mso-next-textbox:#_x0000_s2448"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47" type="#_x0000_t202" style="position:absolute;margin-left:277.75pt;margin-top:738.05pt;width:56.4pt;height:11pt;z-index:-24623;mso-position-horizontal-relative:page;mso-position-vertical-relative:page" filled="f" stroked="f">
          <v:textbox style="mso-next-textbox:#_x0000_s2447" inset="0,0,0,0">
            <w:txbxContent>
              <w:p w:rsidR="00EA23CB" w:rsidRPr="00EA23CB" w:rsidRDefault="00EA23CB">
                <w:pPr>
                  <w:spacing w:after="0" w:line="204" w:lineRule="exact"/>
                  <w:ind w:left="20" w:right="-47"/>
                  <w:rPr>
                    <w:rFonts w:ascii="Arial" w:hAnsi="Arial" w:cs="Arial"/>
                    <w:sz w:val="18"/>
                    <w:szCs w:val="18"/>
                    <w:lang w:eastAsia="zh-CN"/>
                  </w:rPr>
                </w:pP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August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</w:t>
                </w: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446" type="#_x0000_t202" style="position:absolute;margin-left:453.05pt;margin-top:738.05pt;width:87.95pt;height:11pt;z-index:-24622;mso-position-horizontal-relative:page;mso-position-vertical-relative:page" filled="f" stroked="f">
          <v:textbox style="mso-next-textbox:#_x0000_s2446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</w:t>
                </w: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.0.0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38.05pt;width:87.9pt;height:11pt;z-index:-2423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77.7pt;margin-top:738.05pt;width:56.5pt;height:11pt;z-index:-2423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3pt;margin-top:738.05pt;width:19pt;height:11pt;z-index:-24236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5" type="#_x0000_t202" style="position:absolute;margin-left:71pt;margin-top:738.05pt;width:87.9pt;height:11pt;z-index:-24621;mso-position-horizontal-relative:page;mso-position-vertical-relative:page" filled="f" stroked="f">
          <v:textbox style="mso-next-textbox:#_x0000_s2445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44" type="#_x0000_t202" style="position:absolute;margin-left:277.7pt;margin-top:738.05pt;width:56.5pt;height:11pt;z-index:-24620;mso-position-horizontal-relative:page;mso-position-vertical-relative:page" filled="f" stroked="f">
          <v:textbox style="mso-next-textbox:#_x0000_s2444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43" type="#_x0000_t202" style="position:absolute;margin-left:532pt;margin-top:738.05pt;width:10pt;height:11pt;z-index:-24619;mso-position-horizontal-relative:page;mso-position-vertical-relative:page" filled="f" stroked="f">
          <v:textbox style="mso-next-textbox:#_x0000_s2443"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39" type="#_x0000_t202" style="position:absolute;margin-left:70pt;margin-top:738.05pt;width:10.45pt;height:11pt;z-index:-24615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38" type="#_x0000_t202" style="position:absolute;margin-left:277.75pt;margin-top:738.05pt;width:56.45pt;height:11pt;z-index:-2461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37" type="#_x0000_t202" style="position:absolute;margin-left:453.05pt;margin-top:738.05pt;width:87.95pt;height:11pt;z-index:-2461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2" type="#_x0000_t202" style="position:absolute;margin-left:71pt;margin-top:738.05pt;width:87.9pt;height:11pt;z-index:-2461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41" type="#_x0000_t202" style="position:absolute;margin-left:277.7pt;margin-top:738.05pt;width:56.5pt;height:11pt;z-index:-2461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40" type="#_x0000_t202" style="position:absolute;margin-left:529.55pt;margin-top:738.05pt;width:12.45pt;height:11pt;z-index:-24616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1" type="#_x0000_t202" style="position:absolute;margin-left:70pt;margin-top:738.05pt;width:14.95pt;height:11pt;z-index:-2459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20" type="#_x0000_t202" style="position:absolute;margin-left:277.7pt;margin-top:738.05pt;width:56.45pt;height:11pt;z-index:-24596;mso-position-horizontal-relative:page;mso-position-vertical-relative:page" filled="f" stroked="f">
          <v:textbox inset="0,0,0,0">
            <w:txbxContent>
              <w:p w:rsidR="00EA23CB" w:rsidRDefault="006F4358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sz w:val="18"/>
                    <w:szCs w:val="18"/>
                    <w:lang w:eastAsia="zh-CN"/>
                  </w:rPr>
                  <w:t>August</w:t>
                </w:r>
                <w:r w:rsidR="00EA23CB"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 w:rsidR="00EA23CB"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9" type="#_x0000_t202" style="position:absolute;margin-left:486.05pt;margin-top:738.05pt;width:55pt;height:11pt;z-index:-24595;mso-position-horizontal-relative:page;mso-position-vertical-relative:page" filled="f" stroked="f">
          <v:textbox inset="0,0,0,0">
            <w:txbxContent>
              <w:p w:rsidR="006F4358" w:rsidRPr="006F4358" w:rsidRDefault="00EA23CB" w:rsidP="006F4358">
                <w:pPr>
                  <w:spacing w:after="0" w:line="204" w:lineRule="exact"/>
                  <w:ind w:left="20" w:right="-47"/>
                  <w:rPr>
                    <w:rFonts w:ascii="Arial" w:hAnsi="Arial" w:cs="Arial"/>
                    <w:sz w:val="18"/>
                    <w:szCs w:val="18"/>
                    <w:lang w:eastAsia="zh-CN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</w:t>
                </w:r>
                <w:r w:rsidR="006F4358">
                  <w:rPr>
                    <w:rFonts w:ascii="Arial" w:hAnsi="Arial" w:cs="Arial" w:hint="eastAsia"/>
                    <w:spacing w:val="1"/>
                    <w:sz w:val="18"/>
                    <w:szCs w:val="18"/>
                    <w:lang w:eastAsia="zh-CN"/>
                  </w:rPr>
                  <w:t>0.0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4" type="#_x0000_t202" style="position:absolute;margin-left:71pt;margin-top:738.05pt;width:54.85pt;height:11pt;z-index:-2460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1.24 Errata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  <w:r>
      <w:pict>
        <v:shape id="_x0000_s2423" type="#_x0000_t202" style="position:absolute;margin-left:277.7pt;margin-top:738.05pt;width:56.5pt;height:11pt;z-index:-2459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22" type="#_x0000_t202" style="position:absolute;margin-left:529pt;margin-top:738.05pt;width:12.95pt;height:11pt;z-index:-2459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6F4358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5" type="#_x0000_t202" style="position:absolute;margin-left:70pt;margin-top:738.05pt;width:18.9pt;height:11pt;z-index:-24591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414" type="#_x0000_t202" style="position:absolute;margin-left:277.7pt;margin-top:738.05pt;width:56.4pt;height:11pt;z-index:-2459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3" type="#_x0000_t202" style="position:absolute;margin-left:486.05pt;margin-top:738.05pt;width:55pt;height:11pt;z-index:-2458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8" type="#_x0000_t202" style="position:absolute;margin-left:71pt;margin-top:738.05pt;width:87.9pt;height:11pt;z-index:-2459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Version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1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>.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24 Errata A</w:t>
                </w:r>
              </w:p>
            </w:txbxContent>
          </v:textbox>
          <w10:wrap anchorx="page" anchory="page"/>
        </v:shape>
      </w:pict>
    </w:r>
    <w:r>
      <w:pict>
        <v:shape id="_x0000_s2417" type="#_x0000_t202" style="position:absolute;margin-left:277.7pt;margin-top:738.05pt;width:56.5pt;height:11pt;z-index:-2459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416" type="#_x0000_t202" style="position:absolute;margin-left:525.05pt;margin-top:738.05pt;width:16.95pt;height:11pt;z-index:-24592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0pt;margin-top:738.05pt;width:18.95pt;height:11pt;z-index:-24235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40" w:right="-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1C02E3">
                  <w:rPr>
                    <w:rFonts w:ascii="Arial" w:eastAsia="Arial" w:hAnsi="Arial" w:cs="Arial"/>
                    <w:noProof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75pt;margin-top:738.05pt;width:56.4pt;height:11pt;z-index:-24234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Oct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ber</w:t>
                </w:r>
                <w:r>
                  <w:rPr>
                    <w:rFonts w:ascii="Arial" w:eastAsia="Arial" w:hAnsi="Arial" w:cs="Arial"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2013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53.1pt;margin-top:738.05pt;width:87.95pt;height:11pt;z-index:-24233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Versi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n 1.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4 Err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ta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A8" w:rsidRDefault="00C511A8">
      <w:pPr>
        <w:spacing w:after="0" w:line="240" w:lineRule="auto"/>
      </w:pPr>
      <w:r>
        <w:separator/>
      </w:r>
    </w:p>
  </w:footnote>
  <w:footnote w:type="continuationSeparator" w:id="0">
    <w:p w:rsidR="00C511A8" w:rsidRDefault="00C5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50" type="#_x0000_t202" style="position:absolute;margin-left:381.2pt;margin-top:42.7pt;width:159.85pt;height:11pt;z-index:-24626;mso-position-horizontal-relative:page;mso-position-vertical-relative:page" filled="f" stroked="f">
          <v:textbox style="mso-next-textbox:#_x0000_s2450"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Build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Specification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 Intel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49" type="#_x0000_t202" style="position:absolute;margin-left:67.8pt;margin-top:42.7pt;width:191.8pt;height:11pt;z-index:-24625;mso-position-horizontal-relative:page;mso-position-vertical-relative:page" filled="f" stroked="f">
          <v:textbox style="mso-next-textbox:#_x0000_s2449" inset="0,0,0,0">
            <w:txbxContent>
              <w:p w:rsidR="00EA23CB" w:rsidRPr="00EA23CB" w:rsidRDefault="00EA23CB" w:rsidP="00EA23CB">
                <w:pPr>
                  <w:pStyle w:val="Header"/>
                  <w:tabs>
                    <w:tab w:val="clear" w:pos="8306"/>
                    <w:tab w:val="right" w:pos="8647"/>
                  </w:tabs>
                  <w:ind w:left="-567"/>
                  <w:jc w:val="left"/>
                  <w:rPr>
                    <w:rFonts w:ascii="Arial" w:hAnsi="Arial" w:cs="Arial"/>
                    <w:lang w:eastAsia="zh-CN"/>
                  </w:rPr>
                </w:pPr>
                <w:r w:rsidRPr="00AA5D29">
                  <w:rPr>
                    <w:rFonts w:ascii="Arial" w:eastAsia="Arial" w:hAnsi="Arial" w:cs="Arial" w:hint="eastAsia"/>
                    <w:b/>
                    <w:bCs/>
                    <w:spacing w:val="1"/>
                  </w:rPr>
                  <w:t xml:space="preserve">UBMS </w:t>
                </w:r>
                <w:proofErr w:type="spellStart"/>
                <w:r>
                  <w:rPr>
                    <w:rFonts w:ascii="Arial" w:hAnsi="Arial" w:cs="Arial" w:hint="eastAsia"/>
                    <w:b/>
                    <w:bCs/>
                    <w:spacing w:val="1"/>
                    <w:lang w:eastAsia="zh-CN"/>
                  </w:rPr>
                  <w:t>UBMS</w:t>
                </w:r>
                <w:proofErr w:type="spellEnd"/>
                <w:r>
                  <w:rPr>
                    <w:rFonts w:ascii="Arial" w:hAnsi="Arial" w:cs="Arial" w:hint="eastAsia"/>
                    <w:b/>
                    <w:bCs/>
                    <w:spacing w:val="1"/>
                    <w:lang w:eastAsia="zh-CN"/>
                  </w:rPr>
                  <w:t xml:space="preserve"> </w:t>
                </w:r>
                <w:r w:rsidRPr="00AA5D29">
                  <w:rPr>
                    <w:rFonts w:ascii="Arial" w:eastAsia="Arial" w:hAnsi="Arial" w:cs="Arial" w:hint="eastAsia"/>
                    <w:b/>
                    <w:bCs/>
                    <w:spacing w:val="1"/>
                  </w:rPr>
                  <w:t>Web Environment Build Manual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1" type="#_x0000_t202" style="position:absolute;margin-left:381.2pt;margin-top:42.7pt;width:159.85pt;height:11pt;z-index:-24587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Build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Specification</w:t>
                </w:r>
                <w:r>
                  <w:rPr>
                    <w:rFonts w:ascii="Arial" w:eastAsia="Arial" w:hAnsi="Arial" w:cs="Arial"/>
                    <w:b/>
                    <w:bCs/>
                    <w:spacing w:val="-1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 Intel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5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12" type="#_x0000_t202" style="position:absolute;margin-left:71pt;margin-top:42.7pt;width:159.9pt;height:11pt;z-index:-24588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ild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eci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icat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(R)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42.7pt;width:96.9pt;height:11pt;z-index:-24240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Party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ol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g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2pt;margin-top:42.7pt;width:159.9pt;height:11pt;z-index:-24239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Bu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ld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Specif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for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ntel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R)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3CB" w:rsidRDefault="00C511A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42.7pt;width:159.9pt;height:11pt;z-index:-24242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B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ild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eci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icat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(R)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UBMS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44.2pt;margin-top:42.7pt;width:97pt;height:11pt;z-index:-24241;mso-position-horizontal-relative:page;mso-position-vertical-relative:page" filled="f" stroked="f">
          <v:textbox inset="0,0,0,0">
            <w:txbxContent>
              <w:p w:rsidR="00EA23CB" w:rsidRDefault="00EA23CB">
                <w:pPr>
                  <w:spacing w:after="0" w:line="204" w:lineRule="exact"/>
                  <w:ind w:left="20" w:right="-4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h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rd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Party T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ol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18"/>
                    <w:szCs w:val="18"/>
                  </w:rPr>
                  <w:t>F</w:t>
                </w:r>
                <w:r>
                  <w:rPr>
                    <w:rFonts w:ascii="Arial" w:eastAsia="Arial" w:hAnsi="Arial" w:cs="Arial"/>
                    <w:b/>
                    <w:bCs/>
                    <w:sz w:val="18"/>
                    <w:szCs w:val="18"/>
                  </w:rPr>
                  <w:t>lags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4458"/>
    <w:multiLevelType w:val="hybridMultilevel"/>
    <w:tmpl w:val="4EB27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C3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4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85BF4"/>
    <w:rsid w:val="001C02E3"/>
    <w:rsid w:val="001E7C5F"/>
    <w:rsid w:val="00376418"/>
    <w:rsid w:val="003B50CE"/>
    <w:rsid w:val="00403D7B"/>
    <w:rsid w:val="004E00D8"/>
    <w:rsid w:val="006F4358"/>
    <w:rsid w:val="00BA4BED"/>
    <w:rsid w:val="00C511A8"/>
    <w:rsid w:val="00D80357"/>
    <w:rsid w:val="00EA23CB"/>
    <w:rsid w:val="00EF59EC"/>
    <w:rsid w:val="00F17C94"/>
    <w:rsid w:val="00F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D80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C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Normal"/>
    <w:link w:val="ChapterTitleChar"/>
    <w:rsid w:val="00EA23CB"/>
    <w:pPr>
      <w:widowControl/>
      <w:spacing w:before="200" w:after="60" w:line="520" w:lineRule="atLeast"/>
      <w:ind w:left="547"/>
      <w:jc w:val="right"/>
    </w:pPr>
    <w:rPr>
      <w:rFonts w:ascii="Helvetica" w:hAnsi="Helvetica" w:cs="Times New Roman"/>
      <w:b/>
      <w:sz w:val="48"/>
      <w:szCs w:val="24"/>
    </w:rPr>
  </w:style>
  <w:style w:type="character" w:customStyle="1" w:styleId="ChapterTitleChar">
    <w:name w:val="ChapterTitle Char"/>
    <w:link w:val="ChapterTitle"/>
    <w:rsid w:val="00EA23CB"/>
    <w:rPr>
      <w:rFonts w:ascii="Helvetica" w:hAnsi="Helvetica" w:cs="Times New Roman"/>
      <w:b/>
      <w:sz w:val="48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23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2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23CB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435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F4358"/>
  </w:style>
  <w:style w:type="character" w:customStyle="1" w:styleId="Heading1Char">
    <w:name w:val="Heading 1 Char"/>
    <w:basedOn w:val="DefaultParagraphFont"/>
    <w:link w:val="Heading1"/>
    <w:uiPriority w:val="9"/>
    <w:rsid w:val="00D8035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803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7C5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E7C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17C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17C94"/>
  </w:style>
  <w:style w:type="character" w:styleId="HTMLCite">
    <w:name w:val="HTML Cite"/>
    <w:basedOn w:val="DefaultParagraphFont"/>
    <w:uiPriority w:val="99"/>
    <w:semiHidden/>
    <w:unhideWhenUsed/>
    <w:rsid w:val="00F17C94"/>
    <w:rPr>
      <w:i/>
      <w:iCs/>
    </w:rPr>
  </w:style>
  <w:style w:type="character" w:customStyle="1" w:styleId="ipa">
    <w:name w:val="ipa"/>
    <w:basedOn w:val="DefaultParagraphFont"/>
    <w:rsid w:val="00F17C94"/>
  </w:style>
  <w:style w:type="character" w:customStyle="1" w:styleId="unicode">
    <w:name w:val="unicode"/>
    <w:basedOn w:val="DefaultParagraphFont"/>
    <w:rsid w:val="00F17C94"/>
  </w:style>
  <w:style w:type="character" w:customStyle="1" w:styleId="nocaps">
    <w:name w:val="nocaps"/>
    <w:basedOn w:val="DefaultParagraphFont"/>
    <w:rsid w:val="00F17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418"/>
    <w:rPr>
      <w:rFonts w:ascii="宋体" w:eastAsia="宋体" w:hAnsi="宋体" w:cs="宋体"/>
      <w:sz w:val="24"/>
      <w:szCs w:val="24"/>
      <w:lang w:eastAsia="zh-CN"/>
    </w:rPr>
  </w:style>
  <w:style w:type="character" w:customStyle="1" w:styleId="nv">
    <w:name w:val="nv"/>
    <w:basedOn w:val="DefaultParagraphFont"/>
    <w:rsid w:val="00376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hyperlink" Target="http://en.wikipedia.org/wiki/Functional_language" TargetMode="External"/><Relationship Id="rId39" Type="http://schemas.openxmlformats.org/officeDocument/2006/relationships/hyperlink" Target="https://pypi.python.org/pypi/kombu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ypi.python.org/pypi/Flask/0.10.1" TargetMode="External"/><Relationship Id="rId34" Type="http://schemas.openxmlformats.org/officeDocument/2006/relationships/hyperlink" Target="http://www.rabbitmq.com/" TargetMode="External"/><Relationship Id="rId42" Type="http://schemas.openxmlformats.org/officeDocument/2006/relationships/hyperlink" Target="https://pypi.python.org/pypi/librabbitmq" TargetMode="External"/><Relationship Id="rId47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hyperlink" Target="http://en.wikipedia.org/wiki/Programming_language" TargetMode="External"/><Relationship Id="rId33" Type="http://schemas.openxmlformats.org/officeDocument/2006/relationships/hyperlink" Target="http://en.wikipedia.org/wiki/Hot_swapping" TargetMode="External"/><Relationship Id="rId38" Type="http://schemas.openxmlformats.org/officeDocument/2006/relationships/hyperlink" Target="http://en.wikipedia.org/wiki/Open_Telecom_Platform" TargetMode="External"/><Relationship Id="rId46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4.xml"/><Relationship Id="rId29" Type="http://schemas.openxmlformats.org/officeDocument/2006/relationships/hyperlink" Target="http://en.wikipedia.org/wiki/Dynamic_typing" TargetMode="External"/><Relationship Id="rId41" Type="http://schemas.openxmlformats.org/officeDocument/2006/relationships/hyperlink" Target="https://pypi.python.org/pypi/flower/0.7.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en.wikipedia.org/wiki/Garbage_collection_(computer_science)" TargetMode="External"/><Relationship Id="rId32" Type="http://schemas.openxmlformats.org/officeDocument/2006/relationships/hyperlink" Target="http://en.wikipedia.org/wiki/Soft_real-time" TargetMode="External"/><Relationship Id="rId37" Type="http://schemas.openxmlformats.org/officeDocument/2006/relationships/hyperlink" Target="http://en.wikipedia.org/wiki/Advanced_Message_Queuing_Protocol" TargetMode="External"/><Relationship Id="rId40" Type="http://schemas.openxmlformats.org/officeDocument/2006/relationships/hyperlink" Target="https://pypi.python.org/pypi/pika/0.9.14" TargetMode="External"/><Relationship Id="rId45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yperlink" Target="http://en.wikipedia.org/wiki/Concurrent_computing" TargetMode="External"/><Relationship Id="rId28" Type="http://schemas.openxmlformats.org/officeDocument/2006/relationships/hyperlink" Target="http://en.wikipedia.org/wiki/Single_assignment" TargetMode="External"/><Relationship Id="rId36" Type="http://schemas.openxmlformats.org/officeDocument/2006/relationships/hyperlink" Target="http://en.wikipedia.org/wiki/Message-oriented_middleware" TargetMode="Externa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31" Type="http://schemas.openxmlformats.org/officeDocument/2006/relationships/hyperlink" Target="http://en.wikipedia.org/wiki/Fault-tolerance" TargetMode="External"/><Relationship Id="rId44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://www.erlang.org/" TargetMode="External"/><Relationship Id="rId27" Type="http://schemas.openxmlformats.org/officeDocument/2006/relationships/hyperlink" Target="http://en.wikipedia.org/wiki/Eager_evaluation" TargetMode="External"/><Relationship Id="rId30" Type="http://schemas.openxmlformats.org/officeDocument/2006/relationships/hyperlink" Target="http://en.wikipedia.org/wiki/Ericsson" TargetMode="External"/><Relationship Id="rId35" Type="http://schemas.openxmlformats.org/officeDocument/2006/relationships/hyperlink" Target="http://en.wikipedia.org/wiki/Message_broker" TargetMode="External"/><Relationship Id="rId43" Type="http://schemas.openxmlformats.org/officeDocument/2006/relationships/hyperlink" Target="https://pypi.python.org/pypi/redis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Build_Spec.book</vt:lpstr>
    </vt:vector>
  </TitlesOfParts>
  <Company>Intel Corporation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Build_Spec.book</dc:title>
  <dc:creator>mporter</dc:creator>
  <cp:lastModifiedBy>Zheng, Yuxin</cp:lastModifiedBy>
  <cp:revision>5</cp:revision>
  <dcterms:created xsi:type="dcterms:W3CDTF">2014-07-24T11:14:00Z</dcterms:created>
  <dcterms:modified xsi:type="dcterms:W3CDTF">2014-08-21T17:25:00Z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LastSaved">
    <vt:filetime>2014-07-24T00:00:00Z</vt:filetime>
  </property>
</Properties>
</file>