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C092F" w14:textId="77777777" w:rsidR="00AE6123" w:rsidRPr="00AE6123" w:rsidRDefault="00AE6123" w:rsidP="00AE6123">
      <w:pPr>
        <w:rPr>
          <w:sz w:val="32"/>
          <w:szCs w:val="32"/>
        </w:rPr>
      </w:pPr>
      <w:r w:rsidRPr="00AE6123">
        <w:rPr>
          <w:rFonts w:hint="eastAsia"/>
          <w:sz w:val="32"/>
          <w:szCs w:val="32"/>
        </w:rPr>
        <w:t>充值协议</w:t>
      </w:r>
    </w:p>
    <w:p w14:paraId="1FF927F8" w14:textId="77777777" w:rsidR="00AE6123" w:rsidRDefault="00AE6123" w:rsidP="00AE6123"/>
    <w:p w14:paraId="347F0B0B" w14:textId="77777777" w:rsidR="00AE6123" w:rsidRPr="00AE6123" w:rsidRDefault="00AE6123" w:rsidP="00AE6123">
      <w:pPr>
        <w:rPr>
          <w:sz w:val="30"/>
          <w:szCs w:val="30"/>
        </w:rPr>
      </w:pPr>
      <w:r w:rsidRPr="00AE6123">
        <w:rPr>
          <w:rFonts w:hint="eastAsia"/>
          <w:sz w:val="30"/>
          <w:szCs w:val="30"/>
        </w:rPr>
        <w:t>尊敬的用户，为保障您的合法权益，请您在参加充值赠送活动前仔细阅读本规则，以免造成误解。当您勾选“同意并接受充值协议”后，即视为您已阅读、理解本协议，并同意按本协议的规定参与充值。</w:t>
      </w:r>
    </w:p>
    <w:p w14:paraId="08D77672" w14:textId="77777777" w:rsidR="00AE6123" w:rsidRPr="00AE6123" w:rsidRDefault="00AE6123" w:rsidP="00AE6123">
      <w:pPr>
        <w:rPr>
          <w:sz w:val="30"/>
          <w:szCs w:val="30"/>
        </w:rPr>
      </w:pPr>
    </w:p>
    <w:p w14:paraId="4CE7B7E6" w14:textId="77777777" w:rsidR="00AE6123" w:rsidRPr="00AE6123" w:rsidRDefault="00AE6123" w:rsidP="00AE6123">
      <w:pPr>
        <w:rPr>
          <w:sz w:val="30"/>
          <w:szCs w:val="30"/>
        </w:rPr>
      </w:pPr>
      <w:r w:rsidRPr="00AE6123">
        <w:rPr>
          <w:rFonts w:hint="eastAsia"/>
          <w:sz w:val="30"/>
          <w:szCs w:val="30"/>
        </w:rPr>
        <w:t xml:space="preserve">1 </w:t>
      </w:r>
      <w:r w:rsidRPr="00AE6123">
        <w:rPr>
          <w:rFonts w:hint="eastAsia"/>
          <w:sz w:val="30"/>
          <w:szCs w:val="30"/>
        </w:rPr>
        <w:t>充值活动规则：</w:t>
      </w:r>
    </w:p>
    <w:p w14:paraId="7086CD24" w14:textId="77777777" w:rsidR="00AE6123" w:rsidRPr="00AE6123" w:rsidRDefault="00AE6123" w:rsidP="00AE6123">
      <w:pPr>
        <w:rPr>
          <w:sz w:val="30"/>
          <w:szCs w:val="30"/>
        </w:rPr>
      </w:pPr>
    </w:p>
    <w:p w14:paraId="7E78CF11" w14:textId="77777777" w:rsidR="00AE6123" w:rsidRPr="00AE6123" w:rsidRDefault="00AE6123" w:rsidP="00AE6123">
      <w:pPr>
        <w:rPr>
          <w:sz w:val="30"/>
          <w:szCs w:val="30"/>
        </w:rPr>
      </w:pPr>
      <w:r w:rsidRPr="00AE6123">
        <w:rPr>
          <w:rFonts w:hint="eastAsia"/>
          <w:sz w:val="30"/>
          <w:szCs w:val="30"/>
        </w:rPr>
        <w:t>我们会通过充值页面或具体活动页面及时公布不同数额本金充值所获得的对应余额。</w:t>
      </w:r>
    </w:p>
    <w:p w14:paraId="7BACBC14" w14:textId="77777777" w:rsidR="00AE6123" w:rsidRPr="00AE6123" w:rsidRDefault="00AE6123" w:rsidP="00AE6123">
      <w:pPr>
        <w:rPr>
          <w:sz w:val="30"/>
          <w:szCs w:val="30"/>
        </w:rPr>
      </w:pPr>
      <w:r w:rsidRPr="00AE6123">
        <w:rPr>
          <w:rFonts w:hint="eastAsia"/>
          <w:sz w:val="30"/>
          <w:szCs w:val="30"/>
        </w:rPr>
        <w:t>例如：</w:t>
      </w:r>
    </w:p>
    <w:p w14:paraId="2CB843AD" w14:textId="77777777" w:rsidR="00AE6123" w:rsidRPr="00AE6123" w:rsidRDefault="00AE6123" w:rsidP="00AE6123">
      <w:pPr>
        <w:rPr>
          <w:sz w:val="30"/>
          <w:szCs w:val="30"/>
        </w:rPr>
      </w:pPr>
      <w:r w:rsidRPr="00AE6123">
        <w:rPr>
          <w:rFonts w:hint="eastAsia"/>
          <w:sz w:val="30"/>
          <w:szCs w:val="30"/>
        </w:rPr>
        <w:t>单笔充值</w:t>
      </w:r>
      <w:r w:rsidRPr="00AE6123">
        <w:rPr>
          <w:rFonts w:hint="eastAsia"/>
          <w:sz w:val="30"/>
          <w:szCs w:val="30"/>
        </w:rPr>
        <w:t>100</w:t>
      </w:r>
      <w:r w:rsidRPr="00AE6123">
        <w:rPr>
          <w:rFonts w:hint="eastAsia"/>
          <w:sz w:val="30"/>
          <w:szCs w:val="30"/>
        </w:rPr>
        <w:t>元，花费</w:t>
      </w:r>
      <w:r w:rsidRPr="00AE6123">
        <w:rPr>
          <w:rFonts w:hint="eastAsia"/>
          <w:sz w:val="30"/>
          <w:szCs w:val="30"/>
        </w:rPr>
        <w:t>95</w:t>
      </w:r>
      <w:r w:rsidRPr="00AE6123">
        <w:rPr>
          <w:rFonts w:hint="eastAsia"/>
          <w:sz w:val="30"/>
          <w:szCs w:val="30"/>
        </w:rPr>
        <w:t>元；</w:t>
      </w:r>
    </w:p>
    <w:p w14:paraId="340919CB" w14:textId="77777777" w:rsidR="00AE6123" w:rsidRPr="00AE6123" w:rsidRDefault="00AE6123" w:rsidP="00AE6123">
      <w:pPr>
        <w:rPr>
          <w:sz w:val="30"/>
          <w:szCs w:val="30"/>
        </w:rPr>
      </w:pPr>
      <w:r w:rsidRPr="00AE6123">
        <w:rPr>
          <w:rFonts w:hint="eastAsia"/>
          <w:sz w:val="30"/>
          <w:szCs w:val="30"/>
        </w:rPr>
        <w:t>单笔充值</w:t>
      </w:r>
      <w:r w:rsidRPr="00AE6123">
        <w:rPr>
          <w:rFonts w:hint="eastAsia"/>
          <w:sz w:val="30"/>
          <w:szCs w:val="30"/>
        </w:rPr>
        <w:t>50</w:t>
      </w:r>
      <w:r w:rsidRPr="00AE6123">
        <w:rPr>
          <w:rFonts w:hint="eastAsia"/>
          <w:sz w:val="30"/>
          <w:szCs w:val="30"/>
        </w:rPr>
        <w:t>元，花费</w:t>
      </w:r>
      <w:r w:rsidRPr="00AE6123">
        <w:rPr>
          <w:rFonts w:hint="eastAsia"/>
          <w:sz w:val="30"/>
          <w:szCs w:val="30"/>
        </w:rPr>
        <w:t>47</w:t>
      </w:r>
      <w:r w:rsidRPr="00AE6123">
        <w:rPr>
          <w:rFonts w:hint="eastAsia"/>
          <w:sz w:val="30"/>
          <w:szCs w:val="30"/>
        </w:rPr>
        <w:t>元；</w:t>
      </w:r>
    </w:p>
    <w:p w14:paraId="5C2F4155" w14:textId="77777777" w:rsidR="00AE6123" w:rsidRPr="00AE6123" w:rsidRDefault="00AE6123" w:rsidP="00AE6123">
      <w:pPr>
        <w:rPr>
          <w:sz w:val="30"/>
          <w:szCs w:val="30"/>
        </w:rPr>
      </w:pPr>
      <w:r w:rsidRPr="00AE6123">
        <w:rPr>
          <w:rFonts w:hint="eastAsia"/>
          <w:sz w:val="30"/>
          <w:szCs w:val="30"/>
        </w:rPr>
        <w:t>单笔充值</w:t>
      </w:r>
      <w:r w:rsidRPr="00AE6123">
        <w:rPr>
          <w:rFonts w:hint="eastAsia"/>
          <w:sz w:val="30"/>
          <w:szCs w:val="30"/>
        </w:rPr>
        <w:t>20</w:t>
      </w:r>
      <w:r w:rsidRPr="00AE6123">
        <w:rPr>
          <w:rFonts w:hint="eastAsia"/>
          <w:sz w:val="30"/>
          <w:szCs w:val="30"/>
        </w:rPr>
        <w:t>元，花费</w:t>
      </w:r>
      <w:r w:rsidRPr="00AE6123">
        <w:rPr>
          <w:rFonts w:hint="eastAsia"/>
          <w:sz w:val="30"/>
          <w:szCs w:val="30"/>
        </w:rPr>
        <w:t>19</w:t>
      </w:r>
      <w:r w:rsidRPr="00AE6123">
        <w:rPr>
          <w:rFonts w:hint="eastAsia"/>
          <w:sz w:val="30"/>
          <w:szCs w:val="30"/>
        </w:rPr>
        <w:t>元；</w:t>
      </w:r>
    </w:p>
    <w:p w14:paraId="1BEA49C0" w14:textId="77777777" w:rsidR="00AE6123" w:rsidRPr="00AE6123" w:rsidRDefault="00AE6123" w:rsidP="00AE6123">
      <w:pPr>
        <w:rPr>
          <w:sz w:val="30"/>
          <w:szCs w:val="30"/>
        </w:rPr>
      </w:pPr>
      <w:r w:rsidRPr="00AE6123">
        <w:rPr>
          <w:rFonts w:hint="eastAsia"/>
          <w:sz w:val="30"/>
          <w:szCs w:val="30"/>
        </w:rPr>
        <w:t>单笔充值</w:t>
      </w:r>
      <w:r w:rsidRPr="00AE6123">
        <w:rPr>
          <w:rFonts w:hint="eastAsia"/>
          <w:sz w:val="30"/>
          <w:szCs w:val="30"/>
        </w:rPr>
        <w:t>10</w:t>
      </w:r>
      <w:r w:rsidRPr="00AE6123">
        <w:rPr>
          <w:rFonts w:hint="eastAsia"/>
          <w:sz w:val="30"/>
          <w:szCs w:val="30"/>
        </w:rPr>
        <w:t>元，花费</w:t>
      </w:r>
      <w:r w:rsidRPr="00AE6123">
        <w:rPr>
          <w:rFonts w:hint="eastAsia"/>
          <w:sz w:val="30"/>
          <w:szCs w:val="30"/>
        </w:rPr>
        <w:t>10</w:t>
      </w:r>
      <w:r w:rsidRPr="00AE6123">
        <w:rPr>
          <w:rFonts w:hint="eastAsia"/>
          <w:sz w:val="30"/>
          <w:szCs w:val="30"/>
        </w:rPr>
        <w:t>元；</w:t>
      </w:r>
    </w:p>
    <w:p w14:paraId="061C057F" w14:textId="77777777" w:rsidR="00AE6123" w:rsidRPr="00AE6123" w:rsidRDefault="00AE6123" w:rsidP="00AE6123">
      <w:pPr>
        <w:rPr>
          <w:sz w:val="30"/>
          <w:szCs w:val="30"/>
        </w:rPr>
      </w:pPr>
      <w:r w:rsidRPr="00AE6123">
        <w:rPr>
          <w:rFonts w:hint="eastAsia"/>
          <w:sz w:val="30"/>
          <w:szCs w:val="30"/>
        </w:rPr>
        <w:t>具体活动详情，请通过充值页面进行了解。</w:t>
      </w:r>
    </w:p>
    <w:p w14:paraId="7C0B9C32" w14:textId="77777777" w:rsidR="00AE6123" w:rsidRPr="00AE6123" w:rsidRDefault="00AE6123" w:rsidP="00AE6123">
      <w:pPr>
        <w:rPr>
          <w:sz w:val="30"/>
          <w:szCs w:val="30"/>
        </w:rPr>
      </w:pPr>
    </w:p>
    <w:p w14:paraId="647419CE" w14:textId="77777777" w:rsidR="00AE6123" w:rsidRPr="00AE6123" w:rsidRDefault="00AE6123" w:rsidP="00AE6123">
      <w:pPr>
        <w:rPr>
          <w:sz w:val="30"/>
          <w:szCs w:val="30"/>
        </w:rPr>
      </w:pPr>
      <w:r w:rsidRPr="00AE6123">
        <w:rPr>
          <w:rFonts w:hint="eastAsia"/>
          <w:sz w:val="30"/>
          <w:szCs w:val="30"/>
        </w:rPr>
        <w:t xml:space="preserve">2 </w:t>
      </w:r>
      <w:r w:rsidRPr="00AE6123">
        <w:rPr>
          <w:rFonts w:hint="eastAsia"/>
          <w:sz w:val="30"/>
          <w:szCs w:val="30"/>
        </w:rPr>
        <w:t>特别说明</w:t>
      </w:r>
    </w:p>
    <w:p w14:paraId="550EE68D" w14:textId="77777777" w:rsidR="00AE6123" w:rsidRPr="00AE6123" w:rsidRDefault="00AE6123" w:rsidP="00AE6123">
      <w:pPr>
        <w:rPr>
          <w:sz w:val="30"/>
          <w:szCs w:val="30"/>
        </w:rPr>
      </w:pPr>
    </w:p>
    <w:p w14:paraId="37AF8C96" w14:textId="77777777" w:rsidR="00AE6123" w:rsidRPr="00AE6123" w:rsidRDefault="00AE6123" w:rsidP="00AE6123">
      <w:pPr>
        <w:rPr>
          <w:sz w:val="30"/>
          <w:szCs w:val="30"/>
        </w:rPr>
      </w:pPr>
      <w:r w:rsidRPr="00AE6123">
        <w:rPr>
          <w:rFonts w:hint="eastAsia"/>
          <w:sz w:val="30"/>
          <w:szCs w:val="30"/>
        </w:rPr>
        <w:t>2.1</w:t>
      </w:r>
      <w:r w:rsidRPr="00AE6123">
        <w:rPr>
          <w:rFonts w:hint="eastAsia"/>
          <w:sz w:val="30"/>
          <w:szCs w:val="30"/>
        </w:rPr>
        <w:t>余额有效期：</w:t>
      </w:r>
    </w:p>
    <w:p w14:paraId="64B11667" w14:textId="77777777" w:rsidR="00AE6123" w:rsidRPr="00AE6123" w:rsidRDefault="00AE6123" w:rsidP="00AE6123">
      <w:pPr>
        <w:rPr>
          <w:sz w:val="30"/>
          <w:szCs w:val="30"/>
        </w:rPr>
      </w:pPr>
      <w:r w:rsidRPr="00AE6123">
        <w:rPr>
          <w:rFonts w:hint="eastAsia"/>
          <w:sz w:val="30"/>
          <w:szCs w:val="30"/>
        </w:rPr>
        <w:t>用户账户内的余额有效期为自充值日起至使用完毕为止；</w:t>
      </w:r>
    </w:p>
    <w:p w14:paraId="78B56B4B" w14:textId="77777777" w:rsidR="00AE6123" w:rsidRPr="00AE6123" w:rsidRDefault="00AE6123" w:rsidP="00AE6123">
      <w:pPr>
        <w:rPr>
          <w:sz w:val="30"/>
          <w:szCs w:val="30"/>
        </w:rPr>
      </w:pPr>
    </w:p>
    <w:p w14:paraId="62E22271" w14:textId="77777777" w:rsidR="00AE6123" w:rsidRPr="00AE6123" w:rsidRDefault="00AE6123" w:rsidP="00AE6123">
      <w:pPr>
        <w:rPr>
          <w:sz w:val="30"/>
          <w:szCs w:val="30"/>
        </w:rPr>
      </w:pPr>
      <w:r w:rsidRPr="00AE6123">
        <w:rPr>
          <w:rFonts w:hint="eastAsia"/>
          <w:sz w:val="30"/>
          <w:szCs w:val="30"/>
        </w:rPr>
        <w:t>2.2</w:t>
      </w:r>
      <w:r w:rsidRPr="00AE6123">
        <w:rPr>
          <w:rFonts w:hint="eastAsia"/>
          <w:sz w:val="30"/>
          <w:szCs w:val="30"/>
        </w:rPr>
        <w:t>余额使用规则：</w:t>
      </w:r>
    </w:p>
    <w:p w14:paraId="18502F2E" w14:textId="77777777" w:rsidR="00AE6123" w:rsidRPr="00AE6123" w:rsidRDefault="00AE6123" w:rsidP="00AE6123">
      <w:pPr>
        <w:rPr>
          <w:sz w:val="30"/>
          <w:szCs w:val="30"/>
        </w:rPr>
      </w:pPr>
      <w:r w:rsidRPr="00AE6123">
        <w:rPr>
          <w:rFonts w:hint="eastAsia"/>
          <w:sz w:val="30"/>
          <w:szCs w:val="30"/>
        </w:rPr>
        <w:t>余额仅限使用于平台提供的服务或商品；</w:t>
      </w:r>
    </w:p>
    <w:p w14:paraId="572EC14A" w14:textId="77777777" w:rsidR="00AE6123" w:rsidRPr="00AE6123" w:rsidRDefault="00AE6123" w:rsidP="00AE6123">
      <w:pPr>
        <w:rPr>
          <w:sz w:val="30"/>
          <w:szCs w:val="30"/>
        </w:rPr>
      </w:pPr>
      <w:r w:rsidRPr="00AE6123">
        <w:rPr>
          <w:rFonts w:hint="eastAsia"/>
          <w:sz w:val="30"/>
          <w:szCs w:val="30"/>
        </w:rPr>
        <w:lastRenderedPageBreak/>
        <w:t>充值的余额不可提现；</w:t>
      </w:r>
    </w:p>
    <w:p w14:paraId="37BA1BF6" w14:textId="77777777" w:rsidR="00AE6123" w:rsidRPr="00AE6123" w:rsidRDefault="00AE6123" w:rsidP="00AE6123">
      <w:pPr>
        <w:rPr>
          <w:sz w:val="30"/>
          <w:szCs w:val="30"/>
        </w:rPr>
      </w:pPr>
    </w:p>
    <w:p w14:paraId="79CF6B4E" w14:textId="77777777" w:rsidR="00AE6123" w:rsidRPr="00AE6123" w:rsidRDefault="00AE6123" w:rsidP="00AE6123">
      <w:pPr>
        <w:rPr>
          <w:sz w:val="30"/>
          <w:szCs w:val="30"/>
        </w:rPr>
      </w:pPr>
      <w:r w:rsidRPr="00AE6123">
        <w:rPr>
          <w:rFonts w:hint="eastAsia"/>
          <w:sz w:val="30"/>
          <w:szCs w:val="30"/>
        </w:rPr>
        <w:t>2.3</w:t>
      </w:r>
      <w:r w:rsidRPr="00AE6123">
        <w:rPr>
          <w:rFonts w:hint="eastAsia"/>
          <w:sz w:val="30"/>
          <w:szCs w:val="30"/>
        </w:rPr>
        <w:t>正当性保证</w:t>
      </w:r>
    </w:p>
    <w:p w14:paraId="25547F5B" w14:textId="77777777" w:rsidR="00AE6123" w:rsidRPr="00AE6123" w:rsidRDefault="00AE6123" w:rsidP="00AE6123">
      <w:pPr>
        <w:rPr>
          <w:sz w:val="30"/>
          <w:szCs w:val="30"/>
        </w:rPr>
      </w:pPr>
      <w:r w:rsidRPr="00AE6123">
        <w:rPr>
          <w:rFonts w:hint="eastAsia"/>
          <w:sz w:val="30"/>
          <w:szCs w:val="30"/>
        </w:rPr>
        <w:t>通过充值获得的余额仅面向正当、合法使用我们的星云产品用户。一旦您存在利用我们的规则漏洞进行任何形式的作弊行为（包括但不限于通过我们的活动获得不正当的经济利益），我们有权取消与作弊行为相关账户所得的不正当经济利益、关闭作弊账户或与您相关的所有账户，并保留取消您后续使用星云社区的权利，及依据严重程度追究您的法律责任。</w:t>
      </w:r>
      <w:bookmarkStart w:id="0" w:name="_GoBack"/>
      <w:bookmarkEnd w:id="0"/>
    </w:p>
    <w:p w14:paraId="35A68ED1" w14:textId="77777777" w:rsidR="00AE6123" w:rsidRDefault="00AE6123" w:rsidP="00AE6123"/>
    <w:p w14:paraId="51C1A9B6" w14:textId="77777777" w:rsidR="00AE6123" w:rsidRDefault="00AE6123" w:rsidP="00AE6123">
      <w:pPr>
        <w:rPr>
          <w:b/>
          <w:bCs/>
        </w:rPr>
      </w:pPr>
      <w:r>
        <w:rPr>
          <w:rFonts w:hint="eastAsia"/>
          <w:b/>
          <w:bCs/>
        </w:rPr>
        <w:t>注：充值优惠由星云社区提供，与苹果商店无关</w:t>
      </w:r>
    </w:p>
    <w:p w14:paraId="60F9600C" w14:textId="54B864B3" w:rsidR="002F3151" w:rsidRPr="00AE6123" w:rsidRDefault="002F3151" w:rsidP="00AE6123"/>
    <w:sectPr w:rsidR="002F3151" w:rsidRPr="00AE6123" w:rsidSect="00AE6123">
      <w:pgSz w:w="11900" w:h="16840"/>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507"/>
    <w:rsid w:val="001F0A9B"/>
    <w:rsid w:val="002F3151"/>
    <w:rsid w:val="00AE6123"/>
    <w:rsid w:val="00B86E8F"/>
    <w:rsid w:val="00C32509"/>
    <w:rsid w:val="00C52507"/>
    <w:rsid w:val="00EB0B68"/>
    <w:rsid w:val="00EF5BB7"/>
    <w:rsid w:val="08020AE6"/>
    <w:rsid w:val="37447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6D60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E6123"/>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76</Words>
  <Characters>434</Characters>
  <Application>Microsoft Macintosh Word</Application>
  <DocSecurity>0</DocSecurity>
  <Lines>3</Lines>
  <Paragraphs>1</Paragraphs>
  <ScaleCrop>false</ScaleCrop>
  <LinksUpToDate>false</LinksUpToDate>
  <CharactersWithSpaces>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郑章海</cp:lastModifiedBy>
  <cp:revision>5</cp:revision>
  <dcterms:created xsi:type="dcterms:W3CDTF">2017-11-09T03:06:00Z</dcterms:created>
  <dcterms:modified xsi:type="dcterms:W3CDTF">2018-04-11T10:13:00Z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