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D95" w:rsidRDefault="00C87204" w:rsidP="00C87204">
      <w:pPr>
        <w:pStyle w:val="a3"/>
        <w:numPr>
          <w:ilvl w:val="0"/>
          <w:numId w:val="1"/>
        </w:numPr>
        <w:ind w:firstLineChars="0"/>
      </w:pPr>
      <w:r w:rsidRPr="00C87204">
        <w:rPr>
          <w:rFonts w:hint="eastAsia"/>
        </w:rPr>
        <w:t>文章列表，点击分页</w:t>
      </w:r>
      <w:r w:rsidRPr="00C87204">
        <w:rPr>
          <w:rFonts w:hint="eastAsia"/>
        </w:rPr>
        <w:t>3</w:t>
      </w:r>
      <w:r w:rsidRPr="00C87204">
        <w:rPr>
          <w:rFonts w:hint="eastAsia"/>
        </w:rPr>
        <w:t>，时候右边的操作那里的格式有变化，要固定表格每一列的宽度；</w:t>
      </w:r>
    </w:p>
    <w:p w:rsidR="00C87204" w:rsidRDefault="00C87204" w:rsidP="00C87204">
      <w:r>
        <w:rPr>
          <w:noProof/>
        </w:rPr>
        <w:drawing>
          <wp:inline distT="0" distB="0" distL="0" distR="0" wp14:anchorId="12AC5DDF" wp14:editId="2CD049BE">
            <wp:extent cx="5274310" cy="2809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04" w:rsidRDefault="00C87204" w:rsidP="00C87204"/>
    <w:p w:rsidR="00C87204" w:rsidRDefault="00C87204" w:rsidP="00C872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proofErr w:type="gramStart"/>
      <w:r>
        <w:t>有</w:t>
      </w:r>
      <w:proofErr w:type="gramEnd"/>
      <w:r>
        <w:t>文本框的页面，文本框的宽度加宽</w:t>
      </w:r>
      <w:r>
        <w:rPr>
          <w:rFonts w:hint="eastAsia"/>
        </w:rPr>
        <w:t>（账号</w:t>
      </w:r>
      <w:r>
        <w:t>：</w:t>
      </w:r>
      <w:r>
        <w:t>whut0001,</w:t>
      </w:r>
      <w:r>
        <w:rPr>
          <w:rFonts w:hint="eastAsia"/>
        </w:rPr>
        <w:t>密码</w:t>
      </w:r>
      <w:r>
        <w:t>：</w:t>
      </w:r>
      <w:r>
        <w:t>wuyuan12345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登录看一下：（</w:t>
      </w:r>
      <w:r>
        <w:rPr>
          <w:rFonts w:hint="eastAsia"/>
        </w:rPr>
        <w:t>文章</w:t>
      </w:r>
      <w:r>
        <w:t>修改，</w:t>
      </w:r>
      <w:r>
        <w:rPr>
          <w:rFonts w:hint="eastAsia"/>
        </w:rPr>
        <w:t>稿件</w:t>
      </w:r>
      <w:r>
        <w:t>修改</w:t>
      </w:r>
      <w:r>
        <w:rPr>
          <w:rFonts w:hint="eastAsia"/>
        </w:rPr>
        <w:t>等</w:t>
      </w:r>
      <w:r>
        <w:t>）</w:t>
      </w:r>
    </w:p>
    <w:p w:rsidR="00C87204" w:rsidRDefault="00C87204" w:rsidP="00C872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文章修改</w:t>
      </w:r>
      <w:r>
        <w:t>界面</w:t>
      </w:r>
      <w:r>
        <w:rPr>
          <w:rFonts w:hint="eastAsia"/>
        </w:rPr>
        <w:t>布局</w:t>
      </w:r>
      <w:r>
        <w:t>要改变</w:t>
      </w:r>
    </w:p>
    <w:p w:rsidR="00C87204" w:rsidRDefault="00C87204" w:rsidP="00C87204">
      <w:pPr>
        <w:pStyle w:val="a3"/>
        <w:ind w:left="720" w:firstLineChars="0" w:firstLine="0"/>
      </w:pPr>
      <w:r>
        <w:rPr>
          <w:rFonts w:hint="eastAsia"/>
        </w:rPr>
        <w:t>第一行</w:t>
      </w:r>
      <w:r>
        <w:t>：</w:t>
      </w:r>
      <w:r>
        <w:rPr>
          <w:rFonts w:hint="eastAsia"/>
        </w:rPr>
        <w:t>文章</w:t>
      </w:r>
      <w:r>
        <w:t>编号，文章发布人</w:t>
      </w:r>
      <w:r>
        <w:rPr>
          <w:rFonts w:hint="eastAsia"/>
        </w:rPr>
        <w:t>，</w:t>
      </w:r>
      <w:r>
        <w:t>所属栏目</w:t>
      </w:r>
    </w:p>
    <w:p w:rsidR="00C87204" w:rsidRDefault="00C87204" w:rsidP="00C87204">
      <w:pPr>
        <w:pStyle w:val="a3"/>
        <w:ind w:left="720" w:firstLineChars="0" w:firstLine="0"/>
      </w:pPr>
      <w:r>
        <w:rPr>
          <w:rFonts w:hint="eastAsia"/>
        </w:rPr>
        <w:t>第二行</w:t>
      </w:r>
      <w:r>
        <w:t>：文章标题，所属专题</w:t>
      </w:r>
    </w:p>
    <w:p w:rsidR="00C87204" w:rsidRDefault="00C87204" w:rsidP="00C87204">
      <w:pPr>
        <w:pStyle w:val="a3"/>
        <w:ind w:left="720" w:firstLineChars="0" w:firstLine="0"/>
      </w:pPr>
      <w:r>
        <w:rPr>
          <w:rFonts w:hint="eastAsia"/>
        </w:rPr>
        <w:t>第三行</w:t>
      </w:r>
      <w:r>
        <w:t>：文章内容</w:t>
      </w:r>
    </w:p>
    <w:p w:rsidR="00C87204" w:rsidRDefault="00C87204" w:rsidP="00C87204">
      <w:pPr>
        <w:pStyle w:val="a3"/>
        <w:ind w:left="720" w:firstLineChars="0" w:firstLine="0"/>
      </w:pPr>
      <w:r>
        <w:rPr>
          <w:rFonts w:hint="eastAsia"/>
        </w:rPr>
        <w:t>第四行</w:t>
      </w:r>
      <w:r>
        <w:t>：文本框</w:t>
      </w:r>
    </w:p>
    <w:p w:rsidR="00C87204" w:rsidRPr="00C87204" w:rsidRDefault="00C87204" w:rsidP="00C87204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EACC47" wp14:editId="2ACA3518">
            <wp:extent cx="5274310" cy="2727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7204" w:rsidRDefault="00C87204" w:rsidP="00C87204">
      <w:pPr>
        <w:pStyle w:val="a3"/>
        <w:ind w:left="720" w:firstLineChars="0" w:firstLine="0"/>
        <w:rPr>
          <w:rFonts w:hint="eastAsia"/>
        </w:rPr>
      </w:pPr>
    </w:p>
    <w:sectPr w:rsidR="00C87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E5513"/>
    <w:multiLevelType w:val="hybridMultilevel"/>
    <w:tmpl w:val="C07CD38E"/>
    <w:lvl w:ilvl="0" w:tplc="563839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8D"/>
    <w:rsid w:val="00547D8D"/>
    <w:rsid w:val="008B1D95"/>
    <w:rsid w:val="00C8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F0BA8-6969-455C-A25D-E1838D0B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2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D5C92F23-7ED5-407A-A2B1-A81896B6080A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527FE2CB-1587-471E-B8FF-B046A91C6834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3</cp:revision>
  <dcterms:created xsi:type="dcterms:W3CDTF">2015-09-14T07:29:00Z</dcterms:created>
  <dcterms:modified xsi:type="dcterms:W3CDTF">2015-09-14T07:36:00Z</dcterms:modified>
</cp:coreProperties>
</file>