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70" w:rsidRDefault="0009052F">
      <w:pPr>
        <w:rPr>
          <w:rFonts w:hint="eastAsia"/>
        </w:rPr>
      </w:pPr>
      <w:r>
        <w:t>${</w:t>
      </w:r>
      <w:r>
        <w:rPr>
          <w:rFonts w:hint="eastAsia"/>
        </w:rPr>
        <w:t>公司名称</w:t>
      </w:r>
      <w:bookmarkStart w:id="0" w:name="_GoBack"/>
      <w:bookmarkEnd w:id="0"/>
      <w:r>
        <w:t>}</w:t>
      </w:r>
    </w:p>
    <w:sectPr w:rsidR="00B35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BB"/>
    <w:rsid w:val="0009052F"/>
    <w:rsid w:val="00150EBB"/>
    <w:rsid w:val="00B3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5549A-3C50-423C-A2DB-A97C3685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黄真俊</dc:creator>
  <cp:keywords/>
  <dc:description/>
  <cp:lastModifiedBy>黄真俊</cp:lastModifiedBy>
  <cp:revision>2</cp:revision>
  <dcterms:created xsi:type="dcterms:W3CDTF">2019-01-22T05:50:00Z</dcterms:created>
  <dcterms:modified xsi:type="dcterms:W3CDTF">2019-01-22T05:50:00Z</dcterms:modified>
</cp:coreProperties>
</file>