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85080F" w14:textId="77777777" w:rsidR="00302E80" w:rsidRDefault="00302E80" w:rsidP="00302E80">
      <w:pPr>
        <w:pStyle w:val="Heading1"/>
      </w:pPr>
      <w:r w:rsidRPr="00A63FB0">
        <w:t xml:space="preserve">PART I: PLANNED WORK </w:t>
      </w:r>
    </w:p>
    <w:p w14:paraId="1D92EFE8" w14:textId="77777777" w:rsidR="00302E80" w:rsidRPr="0044397E" w:rsidRDefault="00302E80" w:rsidP="00302E80">
      <w:pPr>
        <w:pStyle w:val="Subtitle"/>
      </w:pPr>
      <w:r w:rsidRPr="00A63FB0">
        <w:t>(</w:t>
      </w:r>
      <w:r>
        <w:t xml:space="preserve">Part I required for a </w:t>
      </w:r>
      <w:hyperlink r:id="rId7" w:history="1">
        <w:r w:rsidRPr="005D0911">
          <w:rPr>
            <w:rStyle w:val="Hyperlink"/>
          </w:rPr>
          <w:t>Planned Work Review</w:t>
        </w:r>
      </w:hyperlink>
      <w:r>
        <w:t>.</w:t>
      </w:r>
      <w:r w:rsidRPr="00A63FB0">
        <w:t>)</w:t>
      </w:r>
    </w:p>
    <w:tbl>
      <w:tblPr>
        <w:tblStyle w:val="TableGrid"/>
        <w:tblW w:w="11529" w:type="dxa"/>
        <w:tblLayout w:type="fixed"/>
        <w:tblLook w:val="04A0" w:firstRow="1" w:lastRow="0" w:firstColumn="1" w:lastColumn="0" w:noHBand="0" w:noVBand="1"/>
      </w:tblPr>
      <w:tblGrid>
        <w:gridCol w:w="1796"/>
        <w:gridCol w:w="2995"/>
        <w:gridCol w:w="2139"/>
        <w:gridCol w:w="3251"/>
        <w:gridCol w:w="180"/>
        <w:gridCol w:w="56"/>
        <w:gridCol w:w="1112"/>
      </w:tblGrid>
      <w:tr w:rsidR="00302E80" w:rsidRPr="00AB59F5" w14:paraId="0E9A3B58" w14:textId="77777777" w:rsidTr="00293BF4">
        <w:trPr>
          <w:gridAfter w:val="2"/>
          <w:wAfter w:w="1164" w:type="dxa"/>
          <w:trHeight w:val="332"/>
        </w:trPr>
        <w:tc>
          <w:tcPr>
            <w:tcW w:w="10365" w:type="dxa"/>
            <w:gridSpan w:val="5"/>
            <w:tcBorders>
              <w:top w:val="nil"/>
              <w:left w:val="nil"/>
              <w:bottom w:val="nil"/>
              <w:right w:val="nil"/>
            </w:tcBorders>
            <w:shd w:val="clear" w:color="auto" w:fill="595959" w:themeFill="text1" w:themeFillTint="A6"/>
            <w:vAlign w:val="center"/>
          </w:tcPr>
          <w:p w14:paraId="290A638F" w14:textId="77777777" w:rsidR="00302E80" w:rsidRPr="00AB59F5" w:rsidRDefault="00302E80" w:rsidP="00293BF4">
            <w:pPr>
              <w:jc w:val="center"/>
              <w:rPr>
                <w:rFonts w:cstheme="minorHAnsi"/>
                <w:bCs/>
                <w:caps/>
                <w:szCs w:val="20"/>
              </w:rPr>
            </w:pPr>
            <w:r w:rsidRPr="00AB59F5">
              <w:rPr>
                <w:rFonts w:cstheme="minorHAnsi"/>
                <w:b/>
                <w:bCs/>
                <w:caps/>
                <w:color w:val="FFFFFF" w:themeColor="background1"/>
                <w:szCs w:val="20"/>
              </w:rPr>
              <w:t>Employee Information</w:t>
            </w:r>
          </w:p>
        </w:tc>
      </w:tr>
      <w:tr w:rsidR="00302E80" w:rsidRPr="008A17EF" w14:paraId="1D306852" w14:textId="77777777" w:rsidTr="00293BF4">
        <w:trPr>
          <w:gridAfter w:val="3"/>
          <w:wAfter w:w="1337" w:type="dxa"/>
          <w:trHeight w:val="332"/>
        </w:trPr>
        <w:tc>
          <w:tcPr>
            <w:tcW w:w="1798" w:type="dxa"/>
            <w:tcBorders>
              <w:top w:val="nil"/>
              <w:left w:val="nil"/>
              <w:bottom w:val="nil"/>
              <w:right w:val="nil"/>
            </w:tcBorders>
            <w:vAlign w:val="center"/>
            <w:hideMark/>
          </w:tcPr>
          <w:p w14:paraId="4DE36301" w14:textId="77777777" w:rsidR="00302E80" w:rsidRPr="00405C66" w:rsidRDefault="00302E80" w:rsidP="00293BF4">
            <w:pPr>
              <w:jc w:val="right"/>
              <w:rPr>
                <w:rStyle w:val="Strong"/>
              </w:rPr>
            </w:pPr>
            <w:r w:rsidRPr="00405C66">
              <w:rPr>
                <w:rStyle w:val="Strong"/>
              </w:rPr>
              <w:t>Employee Name</w:t>
            </w:r>
            <w:r>
              <w:rPr>
                <w:rStyle w:val="Strong"/>
              </w:rPr>
              <w:t>:</w:t>
            </w:r>
          </w:p>
        </w:tc>
        <w:tc>
          <w:tcPr>
            <w:tcW w:w="2998" w:type="dxa"/>
            <w:tcBorders>
              <w:top w:val="nil"/>
              <w:left w:val="nil"/>
              <w:bottom w:val="single" w:sz="4" w:space="0" w:color="808080" w:themeColor="background1" w:themeShade="80"/>
              <w:right w:val="nil"/>
            </w:tcBorders>
            <w:shd w:val="clear" w:color="auto" w:fill="F2F2F2" w:themeFill="background1" w:themeFillShade="F2"/>
            <w:vAlign w:val="center"/>
          </w:tcPr>
          <w:p w14:paraId="2759F482" w14:textId="77777777" w:rsidR="00302E80" w:rsidRPr="008A17EF" w:rsidRDefault="00302E80" w:rsidP="00293BF4">
            <w:pPr>
              <w:rPr>
                <w:rFonts w:cstheme="minorHAnsi"/>
                <w:bCs/>
                <w:szCs w:val="20"/>
              </w:rPr>
            </w:pPr>
            <w:r>
              <w:rPr>
                <w:rFonts w:cstheme="minorHAnsi"/>
                <w:bCs/>
                <w:szCs w:val="20"/>
              </w:rPr>
              <w:t>Kai Zhen</w:t>
            </w:r>
          </w:p>
        </w:tc>
        <w:tc>
          <w:tcPr>
            <w:tcW w:w="2141" w:type="dxa"/>
            <w:tcBorders>
              <w:top w:val="nil"/>
              <w:left w:val="nil"/>
              <w:bottom w:val="nil"/>
              <w:right w:val="nil"/>
            </w:tcBorders>
            <w:vAlign w:val="center"/>
          </w:tcPr>
          <w:p w14:paraId="4105DC38" w14:textId="77777777" w:rsidR="00302E80" w:rsidRPr="00405C66" w:rsidRDefault="00302E80" w:rsidP="00293BF4">
            <w:pPr>
              <w:jc w:val="right"/>
              <w:rPr>
                <w:rStyle w:val="Strong"/>
              </w:rPr>
            </w:pPr>
            <w:r w:rsidRPr="00405C66">
              <w:rPr>
                <w:rStyle w:val="Strong"/>
              </w:rPr>
              <w:t>Current Job Title</w:t>
            </w:r>
            <w:r>
              <w:rPr>
                <w:rStyle w:val="Strong"/>
              </w:rPr>
              <w:t>:</w:t>
            </w:r>
          </w:p>
        </w:tc>
        <w:tc>
          <w:tcPr>
            <w:tcW w:w="3255" w:type="dxa"/>
            <w:tcBorders>
              <w:top w:val="nil"/>
              <w:left w:val="nil"/>
              <w:bottom w:val="single" w:sz="4" w:space="0" w:color="808080" w:themeColor="background1" w:themeShade="80"/>
              <w:right w:val="nil"/>
            </w:tcBorders>
            <w:shd w:val="clear" w:color="auto" w:fill="F2F2F2" w:themeFill="background1" w:themeFillShade="F2"/>
            <w:vAlign w:val="center"/>
          </w:tcPr>
          <w:p w14:paraId="18DE24A4" w14:textId="77777777" w:rsidR="00302E80" w:rsidRPr="008A17EF" w:rsidRDefault="00302E80" w:rsidP="00293BF4">
            <w:pPr>
              <w:rPr>
                <w:rFonts w:cstheme="minorHAnsi"/>
                <w:bCs/>
                <w:szCs w:val="20"/>
              </w:rPr>
            </w:pPr>
            <w:r>
              <w:rPr>
                <w:rFonts w:cstheme="minorHAnsi"/>
                <w:bCs/>
                <w:szCs w:val="20"/>
              </w:rPr>
              <w:t>Applied Scientist II</w:t>
            </w:r>
          </w:p>
        </w:tc>
      </w:tr>
      <w:tr w:rsidR="00302E80" w:rsidRPr="008A17EF" w14:paraId="6636CB67" w14:textId="77777777" w:rsidTr="00293BF4">
        <w:trPr>
          <w:gridAfter w:val="3"/>
          <w:wAfter w:w="1337" w:type="dxa"/>
          <w:trHeight w:val="308"/>
        </w:trPr>
        <w:tc>
          <w:tcPr>
            <w:tcW w:w="1798" w:type="dxa"/>
            <w:tcBorders>
              <w:top w:val="nil"/>
              <w:left w:val="nil"/>
              <w:bottom w:val="nil"/>
              <w:right w:val="nil"/>
            </w:tcBorders>
            <w:noWrap/>
            <w:vAlign w:val="center"/>
            <w:hideMark/>
          </w:tcPr>
          <w:p w14:paraId="651EC2DD" w14:textId="77777777" w:rsidR="00302E80" w:rsidRPr="00405C66" w:rsidRDefault="00302E80" w:rsidP="00293BF4">
            <w:pPr>
              <w:jc w:val="right"/>
              <w:rPr>
                <w:rStyle w:val="Strong"/>
              </w:rPr>
            </w:pPr>
            <w:r w:rsidRPr="00405C66">
              <w:rPr>
                <w:rStyle w:val="Strong"/>
              </w:rPr>
              <w:t>Manager Name</w:t>
            </w:r>
            <w:r>
              <w:rPr>
                <w:rStyle w:val="Strong"/>
              </w:rPr>
              <w:t>:</w:t>
            </w:r>
          </w:p>
        </w:tc>
        <w:tc>
          <w:tcPr>
            <w:tcW w:w="2998" w:type="dxa"/>
            <w:tcBorders>
              <w:top w:val="single" w:sz="4" w:space="0" w:color="808080" w:themeColor="background1" w:themeShade="80"/>
              <w:left w:val="nil"/>
              <w:bottom w:val="single" w:sz="4" w:space="0" w:color="808080" w:themeColor="background1" w:themeShade="80"/>
              <w:right w:val="nil"/>
            </w:tcBorders>
            <w:shd w:val="clear" w:color="auto" w:fill="F2F2F2" w:themeFill="background1" w:themeFillShade="F2"/>
            <w:vAlign w:val="center"/>
          </w:tcPr>
          <w:p w14:paraId="68269783" w14:textId="77777777" w:rsidR="00302E80" w:rsidRPr="008A17EF" w:rsidRDefault="00302E80" w:rsidP="00293BF4">
            <w:pPr>
              <w:rPr>
                <w:rFonts w:cstheme="minorHAnsi"/>
                <w:szCs w:val="20"/>
              </w:rPr>
            </w:pPr>
            <w:r>
              <w:rPr>
                <w:rFonts w:cstheme="minorHAnsi"/>
                <w:szCs w:val="20"/>
              </w:rPr>
              <w:t>Hieu Duy Nguyen</w:t>
            </w:r>
          </w:p>
        </w:tc>
        <w:tc>
          <w:tcPr>
            <w:tcW w:w="2141" w:type="dxa"/>
            <w:tcBorders>
              <w:top w:val="nil"/>
              <w:left w:val="nil"/>
              <w:bottom w:val="nil"/>
              <w:right w:val="nil"/>
            </w:tcBorders>
            <w:vAlign w:val="center"/>
          </w:tcPr>
          <w:p w14:paraId="2B8F66C4" w14:textId="77777777" w:rsidR="00302E80" w:rsidRPr="00405C66" w:rsidRDefault="00302E80" w:rsidP="00293BF4">
            <w:pPr>
              <w:jc w:val="right"/>
              <w:rPr>
                <w:rStyle w:val="Strong"/>
              </w:rPr>
            </w:pPr>
            <w:r w:rsidRPr="00405C66">
              <w:rPr>
                <w:rStyle w:val="Strong"/>
              </w:rPr>
              <w:t>Proposed Job Title</w:t>
            </w:r>
            <w:r>
              <w:rPr>
                <w:rStyle w:val="Strong"/>
              </w:rPr>
              <w:t>:</w:t>
            </w:r>
          </w:p>
        </w:tc>
        <w:tc>
          <w:tcPr>
            <w:tcW w:w="3255" w:type="dxa"/>
            <w:tcBorders>
              <w:top w:val="single" w:sz="4" w:space="0" w:color="808080" w:themeColor="background1" w:themeShade="80"/>
              <w:left w:val="nil"/>
              <w:bottom w:val="single" w:sz="4" w:space="0" w:color="808080" w:themeColor="background1" w:themeShade="80"/>
              <w:right w:val="nil"/>
            </w:tcBorders>
            <w:shd w:val="clear" w:color="auto" w:fill="F2F2F2" w:themeFill="background1" w:themeFillShade="F2"/>
            <w:vAlign w:val="center"/>
          </w:tcPr>
          <w:p w14:paraId="37662F71" w14:textId="77777777" w:rsidR="00302E80" w:rsidRPr="008A17EF" w:rsidRDefault="00302E80" w:rsidP="00293BF4">
            <w:pPr>
              <w:rPr>
                <w:rFonts w:cstheme="minorHAnsi"/>
                <w:szCs w:val="20"/>
              </w:rPr>
            </w:pPr>
            <w:r>
              <w:rPr>
                <w:rFonts w:cstheme="minorHAnsi"/>
                <w:bCs/>
                <w:szCs w:val="20"/>
              </w:rPr>
              <w:t>Applied</w:t>
            </w:r>
            <w:r>
              <w:rPr>
                <w:rFonts w:cstheme="minorHAnsi"/>
                <w:szCs w:val="20"/>
              </w:rPr>
              <w:t xml:space="preserve"> Scientist III</w:t>
            </w:r>
          </w:p>
        </w:tc>
      </w:tr>
      <w:tr w:rsidR="00302E80" w:rsidRPr="00D44B00" w14:paraId="61769F87" w14:textId="77777777" w:rsidTr="00293BF4">
        <w:trPr>
          <w:gridAfter w:val="1"/>
          <w:wAfter w:w="1113" w:type="dxa"/>
          <w:trHeight w:val="324"/>
        </w:trPr>
        <w:tc>
          <w:tcPr>
            <w:tcW w:w="1798" w:type="dxa"/>
            <w:tcBorders>
              <w:top w:val="nil"/>
              <w:left w:val="nil"/>
              <w:bottom w:val="nil"/>
              <w:right w:val="nil"/>
            </w:tcBorders>
            <w:vAlign w:val="center"/>
            <w:hideMark/>
          </w:tcPr>
          <w:p w14:paraId="5F2627F3" w14:textId="77777777" w:rsidR="00302E80" w:rsidRPr="00405C66" w:rsidRDefault="00302E80" w:rsidP="00293BF4">
            <w:pPr>
              <w:jc w:val="right"/>
              <w:rPr>
                <w:rStyle w:val="Strong"/>
              </w:rPr>
            </w:pPr>
            <w:r w:rsidRPr="00405C66">
              <w:rPr>
                <w:rStyle w:val="Strong"/>
              </w:rPr>
              <w:t>Steam Member</w:t>
            </w:r>
            <w:r>
              <w:rPr>
                <w:rStyle w:val="Strong"/>
              </w:rPr>
              <w:t>:</w:t>
            </w:r>
          </w:p>
        </w:tc>
        <w:tc>
          <w:tcPr>
            <w:tcW w:w="2998" w:type="dxa"/>
            <w:tcBorders>
              <w:top w:val="single" w:sz="4" w:space="0" w:color="808080" w:themeColor="background1" w:themeShade="80"/>
              <w:left w:val="nil"/>
              <w:bottom w:val="single" w:sz="4" w:space="0" w:color="808080" w:themeColor="background1" w:themeShade="80"/>
              <w:right w:val="nil"/>
            </w:tcBorders>
            <w:shd w:val="clear" w:color="auto" w:fill="F2F2F2" w:themeFill="background1" w:themeFillShade="F2"/>
            <w:vAlign w:val="center"/>
          </w:tcPr>
          <w:p w14:paraId="55D786F1" w14:textId="77777777" w:rsidR="00302E80" w:rsidRPr="008A17EF" w:rsidRDefault="00000000" w:rsidP="00293BF4">
            <w:pPr>
              <w:rPr>
                <w:rFonts w:cstheme="minorHAnsi"/>
                <w:bCs/>
                <w:szCs w:val="20"/>
              </w:rPr>
            </w:pPr>
            <w:sdt>
              <w:sdtPr>
                <w:rPr>
                  <w:rStyle w:val="Style4"/>
                </w:rPr>
                <w:id w:val="347684623"/>
                <w:placeholder>
                  <w:docPart w:val="09AEB7A7EA1F444E97D805ECAC0367E1"/>
                </w:placeholder>
                <w:dropDownList>
                  <w:listItem w:value="Choose an item"/>
                  <w:listItem w:displayText="Amit Agarwal" w:value="Amit Agarwal"/>
                  <w:listItem w:displayText="Charlie Bell" w:value="Charlie Bell"/>
                  <w:listItem w:displayText="Jeff Blackburn" w:value="Jeff Blackburn"/>
                  <w:listItem w:displayText="Jay Carney" w:value="Jay Carney"/>
                  <w:listItem w:displayText="Dave Clark" w:value="Dave Clark"/>
                  <w:listItem w:displayText="Peter DeSantis" w:value="Peter DeSantis"/>
                  <w:listItem w:displayText="Beth Galetti" w:value="Beth Galetti"/>
                  <w:listItem w:displayText="Russell Grandinetti" w:value="Russell Grandinetti"/>
                  <w:listItem w:displayText="Doug Herrington" w:value="Doug Herrington"/>
                  <w:listItem w:displayText="Andy Jassy" w:value="Andy Jassy"/>
                  <w:listItem w:displayText="Steve Kessel" w:value="Steve Kessel"/>
                  <w:listItem w:displayText="Paul Kotas  " w:value="Paul Kotas  "/>
                  <w:listItem w:displayText="Dave Limp" w:value="Dave Limp"/>
                  <w:listItem w:displayText="Brian Olsavsky" w:value="Brian Olsavsky"/>
                  <w:listItem w:displayText="Tom Taylor" w:value="Tom Taylor"/>
                  <w:listItem w:displayText="Jeff Wilke" w:value="Jeff Wilke"/>
                  <w:listItem w:displayText="David Zapolsky" w:value="David Zapolsky"/>
                </w:dropDownList>
              </w:sdtPr>
              <w:sdtEndPr>
                <w:rPr>
                  <w:rStyle w:val="Style2"/>
                </w:rPr>
              </w:sdtEndPr>
              <w:sdtContent>
                <w:r w:rsidR="00302E80">
                  <w:rPr>
                    <w:rStyle w:val="Style4"/>
                  </w:rPr>
                  <w:t>Dave Limp</w:t>
                </w:r>
              </w:sdtContent>
            </w:sdt>
          </w:p>
        </w:tc>
        <w:tc>
          <w:tcPr>
            <w:tcW w:w="2141" w:type="dxa"/>
            <w:tcBorders>
              <w:top w:val="nil"/>
              <w:left w:val="nil"/>
              <w:bottom w:val="nil"/>
              <w:right w:val="nil"/>
            </w:tcBorders>
            <w:vAlign w:val="center"/>
          </w:tcPr>
          <w:p w14:paraId="4860BA72" w14:textId="77777777" w:rsidR="00302E80" w:rsidRPr="00405C66" w:rsidRDefault="00302E80" w:rsidP="00293BF4">
            <w:pPr>
              <w:jc w:val="right"/>
              <w:rPr>
                <w:rStyle w:val="Strong"/>
              </w:rPr>
            </w:pPr>
            <w:r w:rsidRPr="00405C66">
              <w:rPr>
                <w:rStyle w:val="Strong"/>
              </w:rPr>
              <w:t>Current Business Title</w:t>
            </w:r>
            <w:r>
              <w:rPr>
                <w:rStyle w:val="Strong"/>
              </w:rPr>
              <w:t>:</w:t>
            </w:r>
          </w:p>
        </w:tc>
        <w:tc>
          <w:tcPr>
            <w:tcW w:w="3255" w:type="dxa"/>
            <w:tcBorders>
              <w:top w:val="single" w:sz="4" w:space="0" w:color="808080" w:themeColor="background1" w:themeShade="80"/>
              <w:left w:val="nil"/>
              <w:bottom w:val="single" w:sz="4" w:space="0" w:color="808080" w:themeColor="background1" w:themeShade="80"/>
              <w:right w:val="nil"/>
            </w:tcBorders>
            <w:shd w:val="clear" w:color="auto" w:fill="F2F2F2" w:themeFill="background1" w:themeFillShade="F2"/>
            <w:vAlign w:val="center"/>
          </w:tcPr>
          <w:p w14:paraId="41DD7AA9" w14:textId="77777777" w:rsidR="00302E80" w:rsidRPr="008A17EF" w:rsidRDefault="00302E80" w:rsidP="00293BF4">
            <w:pPr>
              <w:rPr>
                <w:rFonts w:cstheme="minorHAnsi"/>
                <w:bCs/>
                <w:szCs w:val="20"/>
              </w:rPr>
            </w:pPr>
            <w:r>
              <w:rPr>
                <w:rFonts w:cstheme="minorHAnsi"/>
                <w:bCs/>
                <w:szCs w:val="20"/>
              </w:rPr>
              <w:t>Applied Scientist</w:t>
            </w:r>
          </w:p>
        </w:tc>
        <w:tc>
          <w:tcPr>
            <w:tcW w:w="224" w:type="dxa"/>
            <w:gridSpan w:val="2"/>
            <w:tcBorders>
              <w:top w:val="nil"/>
              <w:left w:val="nil"/>
              <w:bottom w:val="nil"/>
              <w:right w:val="nil"/>
            </w:tcBorders>
            <w:vAlign w:val="center"/>
          </w:tcPr>
          <w:p w14:paraId="68B777AA" w14:textId="77777777" w:rsidR="00302E80" w:rsidRPr="00405C66" w:rsidRDefault="00302E80" w:rsidP="00293BF4">
            <w:pPr>
              <w:jc w:val="right"/>
              <w:rPr>
                <w:rStyle w:val="Strong"/>
              </w:rPr>
            </w:pPr>
          </w:p>
        </w:tc>
      </w:tr>
      <w:tr w:rsidR="00302E80" w:rsidRPr="00353909" w14:paraId="6E482977" w14:textId="77777777" w:rsidTr="00293BF4">
        <w:trPr>
          <w:trHeight w:val="308"/>
        </w:trPr>
        <w:tc>
          <w:tcPr>
            <w:tcW w:w="1798" w:type="dxa"/>
            <w:tcBorders>
              <w:top w:val="nil"/>
              <w:left w:val="nil"/>
              <w:bottom w:val="nil"/>
              <w:right w:val="nil"/>
            </w:tcBorders>
            <w:noWrap/>
            <w:vAlign w:val="center"/>
            <w:hideMark/>
          </w:tcPr>
          <w:p w14:paraId="1ED2F807" w14:textId="77777777" w:rsidR="00302E80" w:rsidRPr="00405C66" w:rsidRDefault="00302E80" w:rsidP="00293BF4">
            <w:pPr>
              <w:jc w:val="right"/>
              <w:rPr>
                <w:rStyle w:val="Strong"/>
              </w:rPr>
            </w:pPr>
            <w:r w:rsidRPr="00405C66">
              <w:rPr>
                <w:rStyle w:val="Strong"/>
              </w:rPr>
              <w:t>Steam Direct</w:t>
            </w:r>
            <w:r>
              <w:rPr>
                <w:rStyle w:val="Strong"/>
              </w:rPr>
              <w:t>:</w:t>
            </w:r>
          </w:p>
        </w:tc>
        <w:tc>
          <w:tcPr>
            <w:tcW w:w="2998" w:type="dxa"/>
            <w:tcBorders>
              <w:top w:val="single" w:sz="4" w:space="0" w:color="808080" w:themeColor="background1" w:themeShade="80"/>
              <w:left w:val="nil"/>
              <w:bottom w:val="single" w:sz="4" w:space="0" w:color="808080" w:themeColor="background1" w:themeShade="80"/>
              <w:right w:val="nil"/>
            </w:tcBorders>
            <w:shd w:val="clear" w:color="auto" w:fill="F2F2F2" w:themeFill="background1" w:themeFillShade="F2"/>
            <w:vAlign w:val="center"/>
          </w:tcPr>
          <w:p w14:paraId="1E81F34C" w14:textId="77777777" w:rsidR="00302E80" w:rsidRPr="008A17EF" w:rsidRDefault="00302E80" w:rsidP="00293BF4">
            <w:pPr>
              <w:rPr>
                <w:rFonts w:cstheme="minorHAnsi"/>
                <w:szCs w:val="20"/>
              </w:rPr>
            </w:pPr>
            <w:r>
              <w:rPr>
                <w:rFonts w:cstheme="minorHAnsi"/>
                <w:szCs w:val="20"/>
              </w:rPr>
              <w:t>Tom Taylor</w:t>
            </w:r>
          </w:p>
        </w:tc>
        <w:tc>
          <w:tcPr>
            <w:tcW w:w="2141" w:type="dxa"/>
            <w:tcBorders>
              <w:top w:val="nil"/>
              <w:left w:val="nil"/>
              <w:bottom w:val="nil"/>
              <w:right w:val="nil"/>
            </w:tcBorders>
            <w:vAlign w:val="center"/>
          </w:tcPr>
          <w:p w14:paraId="7A5F5A69" w14:textId="77777777" w:rsidR="00302E80" w:rsidRPr="00405C66" w:rsidRDefault="00302E80" w:rsidP="00293BF4">
            <w:pPr>
              <w:jc w:val="right"/>
              <w:rPr>
                <w:rStyle w:val="Strong"/>
              </w:rPr>
            </w:pPr>
            <w:r w:rsidRPr="00405C66">
              <w:rPr>
                <w:rStyle w:val="Strong"/>
              </w:rPr>
              <w:t>Proposed Business Title</w:t>
            </w:r>
            <w:r>
              <w:rPr>
                <w:rStyle w:val="Strong"/>
              </w:rPr>
              <w:t>:</w:t>
            </w:r>
          </w:p>
        </w:tc>
        <w:tc>
          <w:tcPr>
            <w:tcW w:w="3255" w:type="dxa"/>
            <w:tcBorders>
              <w:top w:val="single" w:sz="4" w:space="0" w:color="808080" w:themeColor="background1" w:themeShade="80"/>
              <w:left w:val="nil"/>
              <w:bottom w:val="single" w:sz="4" w:space="0" w:color="808080" w:themeColor="background1" w:themeShade="80"/>
              <w:right w:val="nil"/>
            </w:tcBorders>
            <w:shd w:val="clear" w:color="auto" w:fill="F2F2F2" w:themeFill="background1" w:themeFillShade="F2"/>
            <w:vAlign w:val="center"/>
          </w:tcPr>
          <w:p w14:paraId="371C6A00" w14:textId="77777777" w:rsidR="00302E80" w:rsidRPr="00353909" w:rsidRDefault="00302E80" w:rsidP="00293BF4">
            <w:pPr>
              <w:rPr>
                <w:rFonts w:cstheme="minorHAnsi"/>
                <w:szCs w:val="20"/>
              </w:rPr>
            </w:pPr>
            <w:r>
              <w:rPr>
                <w:rFonts w:cstheme="minorHAnsi"/>
                <w:szCs w:val="20"/>
              </w:rPr>
              <w:t xml:space="preserve">Sr. </w:t>
            </w:r>
            <w:r>
              <w:rPr>
                <w:rFonts w:cstheme="minorHAnsi"/>
                <w:bCs/>
                <w:szCs w:val="20"/>
              </w:rPr>
              <w:t>Applied</w:t>
            </w:r>
            <w:r>
              <w:rPr>
                <w:rFonts w:cstheme="minorHAnsi"/>
                <w:szCs w:val="20"/>
              </w:rPr>
              <w:t xml:space="preserve"> Scientist</w:t>
            </w:r>
          </w:p>
        </w:tc>
        <w:tc>
          <w:tcPr>
            <w:tcW w:w="224" w:type="dxa"/>
            <w:gridSpan w:val="2"/>
            <w:tcBorders>
              <w:top w:val="nil"/>
              <w:left w:val="nil"/>
              <w:bottom w:val="nil"/>
              <w:right w:val="nil"/>
            </w:tcBorders>
            <w:vAlign w:val="center"/>
          </w:tcPr>
          <w:p w14:paraId="581B6594" w14:textId="77777777" w:rsidR="00302E80" w:rsidRPr="00353909" w:rsidRDefault="00302E80" w:rsidP="00293BF4">
            <w:pPr>
              <w:rPr>
                <w:rFonts w:cstheme="minorHAnsi"/>
                <w:szCs w:val="20"/>
              </w:rPr>
            </w:pPr>
          </w:p>
        </w:tc>
        <w:tc>
          <w:tcPr>
            <w:tcW w:w="1113" w:type="dxa"/>
            <w:tcBorders>
              <w:top w:val="nil"/>
              <w:left w:val="nil"/>
              <w:bottom w:val="nil"/>
              <w:right w:val="nil"/>
            </w:tcBorders>
            <w:vAlign w:val="center"/>
          </w:tcPr>
          <w:p w14:paraId="2E14C7F7" w14:textId="77777777" w:rsidR="00302E80" w:rsidRPr="00353909" w:rsidRDefault="00302E80" w:rsidP="00293BF4">
            <w:pPr>
              <w:rPr>
                <w:rFonts w:cstheme="minorHAnsi"/>
                <w:szCs w:val="20"/>
              </w:rPr>
            </w:pPr>
          </w:p>
        </w:tc>
      </w:tr>
      <w:tr w:rsidR="00302E80" w:rsidRPr="00353909" w14:paraId="7CAB2857" w14:textId="77777777" w:rsidTr="00293BF4">
        <w:trPr>
          <w:gridAfter w:val="2"/>
          <w:wAfter w:w="1164" w:type="dxa"/>
          <w:trHeight w:val="308"/>
        </w:trPr>
        <w:tc>
          <w:tcPr>
            <w:tcW w:w="10365" w:type="dxa"/>
            <w:gridSpan w:val="5"/>
            <w:tcBorders>
              <w:top w:val="nil"/>
              <w:left w:val="nil"/>
              <w:bottom w:val="nil"/>
              <w:right w:val="nil"/>
            </w:tcBorders>
            <w:noWrap/>
            <w:vAlign w:val="center"/>
          </w:tcPr>
          <w:p w14:paraId="616BB928" w14:textId="77777777" w:rsidR="00302E80" w:rsidRPr="005D0911" w:rsidRDefault="00302E80" w:rsidP="00293BF4">
            <w:pPr>
              <w:rPr>
                <w:rFonts w:cstheme="minorHAnsi"/>
                <w:sz w:val="12"/>
                <w:szCs w:val="20"/>
              </w:rPr>
            </w:pPr>
          </w:p>
        </w:tc>
      </w:tr>
      <w:tr w:rsidR="00302E80" w:rsidRPr="00AB59F5" w14:paraId="68E71840" w14:textId="77777777" w:rsidTr="00293BF4">
        <w:trPr>
          <w:gridAfter w:val="2"/>
          <w:wAfter w:w="1164" w:type="dxa"/>
          <w:trHeight w:val="332"/>
        </w:trPr>
        <w:tc>
          <w:tcPr>
            <w:tcW w:w="10365" w:type="dxa"/>
            <w:gridSpan w:val="5"/>
            <w:tcBorders>
              <w:top w:val="nil"/>
              <w:left w:val="nil"/>
              <w:bottom w:val="nil"/>
              <w:right w:val="nil"/>
            </w:tcBorders>
            <w:shd w:val="clear" w:color="auto" w:fill="595959" w:themeFill="text1" w:themeFillTint="A6"/>
            <w:vAlign w:val="center"/>
          </w:tcPr>
          <w:p w14:paraId="4D3798A0" w14:textId="77777777" w:rsidR="00302E80" w:rsidRPr="00AB59F5" w:rsidRDefault="00302E80" w:rsidP="00293BF4">
            <w:pPr>
              <w:jc w:val="center"/>
              <w:rPr>
                <w:rFonts w:cstheme="minorHAnsi"/>
                <w:bCs/>
                <w:caps/>
                <w:szCs w:val="20"/>
              </w:rPr>
            </w:pPr>
            <w:r>
              <w:rPr>
                <w:rFonts w:cstheme="minorHAnsi"/>
                <w:b/>
                <w:bCs/>
                <w:caps/>
                <w:color w:val="FFFFFF" w:themeColor="background1"/>
                <w:szCs w:val="20"/>
              </w:rPr>
              <w:t>Goal (e.g., Project, narrative, presentation, DEMONSTRATE A LEADERSHIP PRINCIPLE, etc.)</w:t>
            </w:r>
          </w:p>
        </w:tc>
      </w:tr>
      <w:tr w:rsidR="00302E80" w:rsidRPr="008A17EF" w14:paraId="2C7722E1" w14:textId="77777777" w:rsidTr="00293BF4">
        <w:trPr>
          <w:gridAfter w:val="2"/>
          <w:wAfter w:w="1164" w:type="dxa"/>
          <w:trHeight w:val="332"/>
        </w:trPr>
        <w:tc>
          <w:tcPr>
            <w:tcW w:w="10365" w:type="dxa"/>
            <w:gridSpan w:val="5"/>
            <w:tcBorders>
              <w:top w:val="nil"/>
              <w:left w:val="nil"/>
              <w:bottom w:val="nil"/>
              <w:right w:val="nil"/>
            </w:tcBorders>
            <w:vAlign w:val="center"/>
          </w:tcPr>
          <w:p w14:paraId="049A3F32" w14:textId="77777777" w:rsidR="00302E80" w:rsidRPr="0044397E" w:rsidRDefault="00302E80" w:rsidP="00293BF4">
            <w:pPr>
              <w:autoSpaceDE w:val="0"/>
              <w:autoSpaceDN w:val="0"/>
              <w:spacing w:before="40" w:after="40"/>
              <w:rPr>
                <w:i/>
                <w:szCs w:val="20"/>
              </w:rPr>
            </w:pPr>
            <w:r w:rsidRPr="0050646E">
              <w:rPr>
                <w:rFonts w:cs="Arial"/>
                <w:i/>
                <w:color w:val="595959" w:themeColor="text1" w:themeTint="A6"/>
                <w:szCs w:val="20"/>
              </w:rPr>
              <w:t xml:space="preserve">Use your </w:t>
            </w:r>
            <w:hyperlink r:id="rId8" w:history="1">
              <w:r w:rsidRPr="0050646E">
                <w:rPr>
                  <w:rStyle w:val="Hyperlink"/>
                  <w:rFonts w:cs="Arial"/>
                  <w:i/>
                  <w:szCs w:val="20"/>
                </w:rPr>
                <w:t>Role Guideline</w:t>
              </w:r>
            </w:hyperlink>
            <w:r w:rsidRPr="0050646E">
              <w:rPr>
                <w:rFonts w:cs="Arial"/>
                <w:i/>
                <w:szCs w:val="20"/>
              </w:rPr>
              <w:t xml:space="preserve"> </w:t>
            </w:r>
            <w:r w:rsidRPr="0050646E">
              <w:rPr>
                <w:rFonts w:cs="Arial"/>
                <w:i/>
                <w:color w:val="595959" w:themeColor="text1" w:themeTint="A6"/>
                <w:szCs w:val="20"/>
              </w:rPr>
              <w:t>to define a</w:t>
            </w:r>
            <w:r>
              <w:rPr>
                <w:rFonts w:cs="Arial"/>
                <w:i/>
                <w:color w:val="595959" w:themeColor="text1" w:themeTint="A6"/>
                <w:szCs w:val="20"/>
              </w:rPr>
              <w:t xml:space="preserve"> single </w:t>
            </w:r>
            <w:r w:rsidRPr="0050646E">
              <w:rPr>
                <w:rFonts w:cs="Arial"/>
                <w:i/>
                <w:color w:val="595959" w:themeColor="text1" w:themeTint="A6"/>
                <w:szCs w:val="20"/>
              </w:rPr>
              <w:t>goal that allows you to demonstrate the type of w</w:t>
            </w:r>
            <w:r>
              <w:rPr>
                <w:rFonts w:cs="Arial"/>
                <w:i/>
                <w:color w:val="595959" w:themeColor="text1" w:themeTint="A6"/>
                <w:szCs w:val="20"/>
              </w:rPr>
              <w:t xml:space="preserve">ork expected at the next level, our Leadership Principles, or other area to be considered for a promotion. </w:t>
            </w:r>
            <w:r w:rsidRPr="0050646E">
              <w:rPr>
                <w:i/>
                <w:color w:val="595959" w:themeColor="text1" w:themeTint="A6"/>
                <w:szCs w:val="20"/>
              </w:rPr>
              <w:t>Summariz</w:t>
            </w:r>
            <w:r>
              <w:rPr>
                <w:i/>
                <w:color w:val="595959" w:themeColor="text1" w:themeTint="A6"/>
                <w:szCs w:val="20"/>
              </w:rPr>
              <w:t xml:space="preserve">e </w:t>
            </w:r>
            <w:r w:rsidRPr="0050646E">
              <w:rPr>
                <w:i/>
                <w:color w:val="595959" w:themeColor="text1" w:themeTint="A6"/>
                <w:szCs w:val="20"/>
              </w:rPr>
              <w:t>in one or two paragraphs.</w:t>
            </w:r>
          </w:p>
        </w:tc>
      </w:tr>
      <w:tr w:rsidR="00302E80" w:rsidRPr="00D44B00" w14:paraId="735B6100" w14:textId="77777777" w:rsidTr="00293BF4">
        <w:trPr>
          <w:gridAfter w:val="2"/>
          <w:wAfter w:w="1164" w:type="dxa"/>
          <w:trHeight w:val="7218"/>
        </w:trPr>
        <w:tc>
          <w:tcPr>
            <w:tcW w:w="10365" w:type="dxa"/>
            <w:gridSpan w:val="5"/>
            <w:tcBorders>
              <w:top w:val="nil"/>
              <w:left w:val="nil"/>
              <w:bottom w:val="nil"/>
              <w:right w:val="nil"/>
            </w:tcBorders>
            <w:shd w:val="clear" w:color="auto" w:fill="E7E6E6" w:themeFill="background2"/>
          </w:tcPr>
          <w:p w14:paraId="36AD83BD" w14:textId="0E489517" w:rsidR="00D92A4B" w:rsidRDefault="00D92A4B" w:rsidP="00302E80">
            <w:r>
              <w:t>(WHAT IS THE GOAL OF THIS PROJECT? WHICH KINPIN GOAL DOES THIS ACHIVE BECAUSE OF THIS PROJECT?)</w:t>
            </w:r>
          </w:p>
          <w:p w14:paraId="7AEFE81D" w14:textId="3B40AD81" w:rsidR="00D92A4B" w:rsidRDefault="00D92A4B" w:rsidP="00302E80">
            <w:r>
              <w:t>(DON’T MAKE IT TOO LONG)(READERS ARE NOT TECHNICAL ADAPT)</w:t>
            </w:r>
          </w:p>
          <w:p w14:paraId="7181D0AD" w14:textId="6B04EAB8" w:rsidR="00D5422E" w:rsidRDefault="006C7986" w:rsidP="00302E80">
            <w:r>
              <w:t xml:space="preserve">Representing ASR model’s weights in lower bit-depth </w:t>
            </w:r>
            <w:r w:rsidR="00B93A74">
              <w:t xml:space="preserve">(model quantization) </w:t>
            </w:r>
            <w:r>
              <w:t>for runtime efficiency has served a critical role for faster and lower-bandwidth speech processing, bringing Alexa to a wider audience</w:t>
            </w:r>
            <w:r w:rsidR="008E76C5">
              <w:t xml:space="preserve"> in various scenarios, such as in in-car units and on portable devices, where Internet connectivity can be intermittent.</w:t>
            </w:r>
            <w:r w:rsidR="00D5422E">
              <w:t xml:space="preserve"> From both technique and engineering’s perspectives, i</w:t>
            </w:r>
            <w:r w:rsidR="008E76C5">
              <w:t xml:space="preserve">t is </w:t>
            </w:r>
            <w:r w:rsidR="00D5422E">
              <w:t xml:space="preserve">essentially </w:t>
            </w:r>
            <w:r w:rsidR="008E76C5">
              <w:t>challeng</w:t>
            </w:r>
            <w:r w:rsidR="00D5422E">
              <w:t>ing</w:t>
            </w:r>
            <w:r w:rsidR="008E76C5">
              <w:t xml:space="preserve"> to heavily compress ASR models for the l</w:t>
            </w:r>
            <w:r w:rsidR="00302E80">
              <w:t>atency reduction</w:t>
            </w:r>
            <w:r w:rsidR="008E76C5">
              <w:t xml:space="preserve"> while preserving</w:t>
            </w:r>
            <w:r w:rsidR="00302E80">
              <w:t xml:space="preserve"> </w:t>
            </w:r>
            <w:r w:rsidR="008E76C5">
              <w:t xml:space="preserve">the accuracy. </w:t>
            </w:r>
          </w:p>
          <w:p w14:paraId="1C2F6CDE" w14:textId="7A10F59D" w:rsidR="00302E80" w:rsidRDefault="008E76C5" w:rsidP="00302E80">
            <w:r>
              <w:t xml:space="preserve">This </w:t>
            </w:r>
            <w:r w:rsidR="00D5422E">
              <w:t xml:space="preserve">challenge </w:t>
            </w:r>
            <w:r>
              <w:t>has</w:t>
            </w:r>
            <w:r w:rsidR="006C7986">
              <w:t xml:space="preserve"> been tackled in the Neural Efficiency project, as a cross-site joint effort among Alexa Hybrid Science (AHS) ASR team, </w:t>
            </w:r>
            <w:r>
              <w:t xml:space="preserve">ACE team, </w:t>
            </w:r>
            <w:r w:rsidR="006C7986">
              <w:t>NeMoRT team, and engine team</w:t>
            </w:r>
            <w:r w:rsidR="00B93A74">
              <w:t>, etc</w:t>
            </w:r>
            <w:r w:rsidR="006C7986">
              <w:t xml:space="preserve">. The neural efficiency project has </w:t>
            </w:r>
            <w:r>
              <w:t xml:space="preserve">also </w:t>
            </w:r>
            <w:r w:rsidR="006C7986">
              <w:t xml:space="preserve">been closely integrated to </w:t>
            </w:r>
            <w:r w:rsidR="00041F87">
              <w:t xml:space="preserve">not only AHS-ASR team for Bluebottle and CrossTown programs, but also </w:t>
            </w:r>
            <w:r w:rsidR="006C7986">
              <w:t>Alexa Runtime Modeling program and Large-ASR program</w:t>
            </w:r>
            <w:r>
              <w:t xml:space="preserve"> with broad product impact</w:t>
            </w:r>
            <w:r w:rsidR="00041F87">
              <w:t xml:space="preserve"> and cross-team endeavor</w:t>
            </w:r>
            <w:r>
              <w:t>.</w:t>
            </w:r>
          </w:p>
          <w:p w14:paraId="387C17DE" w14:textId="7FC7C429" w:rsidR="00C13D33" w:rsidRDefault="00C13D33" w:rsidP="00302E80">
            <w:r>
              <w:t>As an L5 applied scientist aiming for the next level, Dr. Zhen’s particularly needs to fulfill the following job duties:</w:t>
            </w:r>
          </w:p>
          <w:p w14:paraId="7C647D43" w14:textId="29601299" w:rsidR="002A2FE8" w:rsidRDefault="002A2FE8" w:rsidP="002A2FE8">
            <w:pPr>
              <w:pStyle w:val="ListParagraph"/>
              <w:numPr>
                <w:ilvl w:val="0"/>
                <w:numId w:val="8"/>
              </w:numPr>
            </w:pPr>
            <w:r>
              <w:t xml:space="preserve">Think big and insist on the highest standard to </w:t>
            </w:r>
            <w:r w:rsidR="006F054C">
              <w:t xml:space="preserve">coordinate with the hardware team on </w:t>
            </w:r>
            <w:r>
              <w:t>further lower</w:t>
            </w:r>
            <w:r w:rsidR="006F054C">
              <w:t>ing</w:t>
            </w:r>
            <w:r>
              <w:t xml:space="preserve"> the bit-depth from 8-bit to sub-8-bit for on-device ASR: this is critical to lower user-perceived latency without hindering accuracy to bring Alexa ASR to more device types and a wider audience. In particular, the newer Echo Dot devices are with more strict memory constraint which entails model compression for runtime deployment to be viable.</w:t>
            </w:r>
            <w:r w:rsidR="006F054C">
              <w:t xml:space="preserve"> Dr. Zhen needs to propose and implement sub-8-bit quantization, collaborate with ACE team on effectively accelerating 5-bit models via the SDKs, and apply the software-hardware co-designed compression paradigm to on-device ASR model release procedure for Alexa’s customers.</w:t>
            </w:r>
          </w:p>
          <w:p w14:paraId="03648C3C" w14:textId="5E758B5F" w:rsidR="002A2FE8" w:rsidRDefault="002A2FE8" w:rsidP="006F054C">
            <w:pPr>
              <w:pStyle w:val="ListParagraph"/>
              <w:numPr>
                <w:ilvl w:val="0"/>
                <w:numId w:val="8"/>
              </w:numPr>
            </w:pPr>
            <w:r w:rsidRPr="002A2FE8">
              <w:t xml:space="preserve">Invent and </w:t>
            </w:r>
            <w:r>
              <w:t>s</w:t>
            </w:r>
            <w:r w:rsidRPr="002A2FE8">
              <w:t>implify</w:t>
            </w:r>
            <w:r>
              <w:t xml:space="preserve"> advanced quantization mechanisms to unifying the neural efficiency recipe among on-device ASR models and cloud models: recipe unification is crucial to lower the cross-team coordination effort, workload of release owners, and above all, the cost. </w:t>
            </w:r>
            <w:r w:rsidR="006F054C">
              <w:t xml:space="preserve">A reusable, model-agnostic, and plug-and-play design of our quantization method becomes a necessity to achieve the unified production intake. Dr. Zhen needs to collaborate with cloud ASR </w:t>
            </w:r>
            <w:r w:rsidR="007A1638">
              <w:t xml:space="preserve">Aachen </w:t>
            </w:r>
            <w:r w:rsidR="006F054C">
              <w:t xml:space="preserve">team and onboard to their model release process; adapts and modifies the existing </w:t>
            </w:r>
            <w:r w:rsidR="007A1638">
              <w:t>quantization method to achieve generalizability; and finally, productizes the general quantization approach along with the tech lead from the Aachen team.</w:t>
            </w:r>
          </w:p>
          <w:p w14:paraId="2FD75818" w14:textId="77C48EBE" w:rsidR="00053A43" w:rsidRPr="007A1638" w:rsidRDefault="00C13D33" w:rsidP="007A1638">
            <w:pPr>
              <w:pStyle w:val="ListParagraph"/>
              <w:numPr>
                <w:ilvl w:val="0"/>
                <w:numId w:val="8"/>
              </w:numPr>
            </w:pPr>
            <w:r>
              <w:t>Push the envelope of the state-of-the-art quantization methodology</w:t>
            </w:r>
            <w:r w:rsidR="007A1638">
              <w:t xml:space="preserve">: Dr. Zhen should </w:t>
            </w:r>
            <w:r>
              <w:t>publish academic papers in top-tier conference proceedings</w:t>
            </w:r>
            <w:r w:rsidR="002A2FE8">
              <w:t xml:space="preserve"> to demonstrate Alexa’s leading role in the ASR/ML field.</w:t>
            </w:r>
            <w:r w:rsidR="007A1638">
              <w:t xml:space="preserve"> If possible, Dr. Zhen should also s</w:t>
            </w:r>
            <w:r>
              <w:t xml:space="preserve">ecure the invention via a provisional patent application, such that </w:t>
            </w:r>
            <w:r w:rsidR="002A2FE8">
              <w:t>Alexa ASR</w:t>
            </w:r>
            <w:r>
              <w:t xml:space="preserve"> wouldn’t risk defending a patent infringement suit, had its competitors patented it in the first place.</w:t>
            </w:r>
            <w:r w:rsidR="006F054C">
              <w:t xml:space="preserve"> </w:t>
            </w:r>
          </w:p>
        </w:tc>
      </w:tr>
      <w:tr w:rsidR="00302E80" w:rsidRPr="00AB59F5" w14:paraId="45E60D34" w14:textId="77777777" w:rsidTr="00293BF4">
        <w:trPr>
          <w:gridAfter w:val="2"/>
          <w:wAfter w:w="1164" w:type="dxa"/>
          <w:trHeight w:val="332"/>
        </w:trPr>
        <w:tc>
          <w:tcPr>
            <w:tcW w:w="10365" w:type="dxa"/>
            <w:gridSpan w:val="5"/>
            <w:tcBorders>
              <w:top w:val="nil"/>
              <w:left w:val="nil"/>
              <w:bottom w:val="nil"/>
              <w:right w:val="nil"/>
            </w:tcBorders>
            <w:shd w:val="clear" w:color="auto" w:fill="auto"/>
            <w:vAlign w:val="center"/>
          </w:tcPr>
          <w:p w14:paraId="3867ED65" w14:textId="77777777" w:rsidR="00302E80" w:rsidRDefault="00302E80" w:rsidP="00293BF4">
            <w:pPr>
              <w:rPr>
                <w:rFonts w:cstheme="minorHAnsi"/>
                <w:b/>
                <w:bCs/>
                <w:caps/>
                <w:color w:val="FFFFFF" w:themeColor="background1"/>
                <w:sz w:val="8"/>
                <w:szCs w:val="20"/>
              </w:rPr>
            </w:pPr>
          </w:p>
          <w:p w14:paraId="739BE4AF" w14:textId="77777777" w:rsidR="00041F87" w:rsidRDefault="00041F87" w:rsidP="00293BF4">
            <w:pPr>
              <w:rPr>
                <w:rFonts w:cstheme="minorHAnsi"/>
                <w:b/>
                <w:bCs/>
                <w:caps/>
                <w:color w:val="FFFFFF" w:themeColor="background1"/>
                <w:sz w:val="8"/>
                <w:szCs w:val="20"/>
              </w:rPr>
            </w:pPr>
          </w:p>
          <w:p w14:paraId="32610AB6" w14:textId="77777777" w:rsidR="00041F87" w:rsidRDefault="00041F87" w:rsidP="00293BF4">
            <w:pPr>
              <w:rPr>
                <w:rFonts w:cstheme="minorHAnsi"/>
                <w:b/>
                <w:bCs/>
                <w:caps/>
                <w:color w:val="FFFFFF" w:themeColor="background1"/>
                <w:sz w:val="8"/>
                <w:szCs w:val="20"/>
              </w:rPr>
            </w:pPr>
          </w:p>
          <w:p w14:paraId="14A434AE" w14:textId="77777777" w:rsidR="00041F87" w:rsidRDefault="00041F87" w:rsidP="00293BF4">
            <w:pPr>
              <w:rPr>
                <w:rFonts w:cstheme="minorHAnsi"/>
                <w:b/>
                <w:bCs/>
                <w:caps/>
                <w:color w:val="FFFFFF" w:themeColor="background1"/>
                <w:sz w:val="8"/>
                <w:szCs w:val="20"/>
              </w:rPr>
            </w:pPr>
          </w:p>
          <w:p w14:paraId="13A5421D" w14:textId="77777777" w:rsidR="00041F87" w:rsidRPr="004C6F09" w:rsidRDefault="00041F87" w:rsidP="00293BF4">
            <w:pPr>
              <w:rPr>
                <w:rFonts w:cstheme="minorHAnsi"/>
                <w:b/>
                <w:bCs/>
                <w:caps/>
                <w:color w:val="FFFFFF" w:themeColor="background1"/>
                <w:sz w:val="8"/>
                <w:szCs w:val="20"/>
              </w:rPr>
            </w:pPr>
          </w:p>
        </w:tc>
      </w:tr>
      <w:tr w:rsidR="00302E80" w:rsidRPr="00AB59F5" w14:paraId="6F8431BB" w14:textId="77777777" w:rsidTr="00293BF4">
        <w:trPr>
          <w:gridAfter w:val="2"/>
          <w:wAfter w:w="1164" w:type="dxa"/>
          <w:trHeight w:val="332"/>
        </w:trPr>
        <w:tc>
          <w:tcPr>
            <w:tcW w:w="10365" w:type="dxa"/>
            <w:gridSpan w:val="5"/>
            <w:tcBorders>
              <w:top w:val="nil"/>
              <w:left w:val="nil"/>
              <w:bottom w:val="nil"/>
              <w:right w:val="nil"/>
            </w:tcBorders>
            <w:shd w:val="clear" w:color="auto" w:fill="595959" w:themeFill="text1" w:themeFillTint="A6"/>
            <w:vAlign w:val="center"/>
          </w:tcPr>
          <w:p w14:paraId="25956659" w14:textId="77777777" w:rsidR="00302E80" w:rsidRPr="00AB59F5" w:rsidRDefault="00302E80" w:rsidP="00293BF4">
            <w:pPr>
              <w:jc w:val="center"/>
              <w:rPr>
                <w:rFonts w:cstheme="minorHAnsi"/>
                <w:bCs/>
                <w:caps/>
                <w:szCs w:val="20"/>
              </w:rPr>
            </w:pPr>
            <w:r>
              <w:rPr>
                <w:rFonts w:cstheme="minorHAnsi"/>
                <w:b/>
                <w:bCs/>
                <w:caps/>
                <w:color w:val="FFFFFF" w:themeColor="background1"/>
                <w:szCs w:val="20"/>
              </w:rPr>
              <w:lastRenderedPageBreak/>
              <w:t>Associated Next-Level Criteria and/or Leadership Principles</w:t>
            </w:r>
          </w:p>
        </w:tc>
      </w:tr>
      <w:tr w:rsidR="00302E80" w:rsidRPr="0050646E" w14:paraId="43BB2F92" w14:textId="77777777" w:rsidTr="00293BF4">
        <w:trPr>
          <w:gridAfter w:val="2"/>
          <w:wAfter w:w="1164" w:type="dxa"/>
          <w:trHeight w:val="332"/>
        </w:trPr>
        <w:tc>
          <w:tcPr>
            <w:tcW w:w="10365" w:type="dxa"/>
            <w:gridSpan w:val="5"/>
            <w:tcBorders>
              <w:top w:val="nil"/>
              <w:left w:val="nil"/>
              <w:bottom w:val="nil"/>
              <w:right w:val="nil"/>
            </w:tcBorders>
            <w:vAlign w:val="center"/>
          </w:tcPr>
          <w:p w14:paraId="3D74C520" w14:textId="77777777" w:rsidR="00302E80" w:rsidRPr="0044397E" w:rsidRDefault="00302E80" w:rsidP="00293BF4">
            <w:pPr>
              <w:autoSpaceDE w:val="0"/>
              <w:autoSpaceDN w:val="0"/>
              <w:spacing w:before="40" w:after="40"/>
              <w:rPr>
                <w:i/>
                <w:szCs w:val="20"/>
              </w:rPr>
            </w:pPr>
            <w:r>
              <w:rPr>
                <w:rFonts w:cs="Arial"/>
                <w:i/>
                <w:color w:val="595959" w:themeColor="text1" w:themeTint="A6"/>
                <w:szCs w:val="20"/>
              </w:rPr>
              <w:t>Cut and paste the next-level criteria or Leadership Principles that this work intends to demonstrate. A single goal can demonstrate readiness in one or more areas. If the work is to demonstrate a different requirement for promotion, document it here.</w:t>
            </w:r>
          </w:p>
        </w:tc>
      </w:tr>
      <w:tr w:rsidR="00302E80" w:rsidRPr="00D44B00" w14:paraId="75634700" w14:textId="77777777" w:rsidTr="00293BF4">
        <w:trPr>
          <w:gridAfter w:val="2"/>
          <w:wAfter w:w="1164" w:type="dxa"/>
          <w:trHeight w:val="2943"/>
        </w:trPr>
        <w:tc>
          <w:tcPr>
            <w:tcW w:w="10365" w:type="dxa"/>
            <w:gridSpan w:val="5"/>
            <w:tcBorders>
              <w:top w:val="nil"/>
              <w:left w:val="nil"/>
              <w:bottom w:val="nil"/>
              <w:right w:val="nil"/>
            </w:tcBorders>
            <w:shd w:val="clear" w:color="auto" w:fill="E7E6E6" w:themeFill="background2"/>
          </w:tcPr>
          <w:p w14:paraId="65B30203" w14:textId="1319E9A7" w:rsidR="00D92A4B" w:rsidRDefault="00D92A4B" w:rsidP="00293BF4">
            <w:pPr>
              <w:rPr>
                <w:rFonts w:cstheme="minorHAnsi"/>
                <w:szCs w:val="20"/>
              </w:rPr>
            </w:pPr>
            <w:r>
              <w:rPr>
                <w:rFonts w:cstheme="minorHAnsi"/>
                <w:szCs w:val="20"/>
              </w:rPr>
              <w:t>(COPY AND PASTE FROM THE GOAL GUIDLINE)</w:t>
            </w:r>
          </w:p>
          <w:p w14:paraId="7F1CD0CC" w14:textId="7104F189" w:rsidR="00302E80" w:rsidRDefault="00302E80" w:rsidP="00293BF4">
            <w:pPr>
              <w:rPr>
                <w:rFonts w:cstheme="minorHAnsi"/>
                <w:szCs w:val="20"/>
              </w:rPr>
            </w:pPr>
            <w:r>
              <w:rPr>
                <w:rFonts w:cstheme="minorHAnsi"/>
                <w:szCs w:val="20"/>
              </w:rPr>
              <w:t>Next-Level Criteria:</w:t>
            </w:r>
          </w:p>
          <w:p w14:paraId="43765850" w14:textId="1DD419F1" w:rsidR="00CE2520" w:rsidRDefault="00CE2520" w:rsidP="00CE2520">
            <w:pPr>
              <w:pStyle w:val="ListParagraph"/>
              <w:widowControl w:val="0"/>
              <w:numPr>
                <w:ilvl w:val="0"/>
                <w:numId w:val="12"/>
              </w:numPr>
              <w:tabs>
                <w:tab w:val="left" w:pos="1280"/>
                <w:tab w:val="left" w:pos="1281"/>
              </w:tabs>
              <w:autoSpaceDE w:val="0"/>
              <w:autoSpaceDN w:val="0"/>
              <w:spacing w:before="1" w:after="0" w:line="240" w:lineRule="auto"/>
            </w:pPr>
            <w:r>
              <w:t>Has significant knowledge/expertise in one or multiple applied science</w:t>
            </w:r>
            <w:r w:rsidRPr="00CE2520">
              <w:rPr>
                <w:spacing w:val="-6"/>
              </w:rPr>
              <w:t xml:space="preserve"> </w:t>
            </w:r>
            <w:r>
              <w:t>disciplines</w:t>
            </w:r>
          </w:p>
          <w:p w14:paraId="1502CBD6" w14:textId="02384331" w:rsidR="00CE2520" w:rsidRDefault="00CE2520" w:rsidP="00CE2520">
            <w:pPr>
              <w:pStyle w:val="ListParagraph"/>
              <w:widowControl w:val="0"/>
              <w:numPr>
                <w:ilvl w:val="0"/>
                <w:numId w:val="11"/>
              </w:numPr>
              <w:tabs>
                <w:tab w:val="left" w:pos="1280"/>
                <w:tab w:val="left" w:pos="1281"/>
              </w:tabs>
              <w:autoSpaceDE w:val="0"/>
              <w:autoSpaceDN w:val="0"/>
              <w:spacing w:before="3" w:after="0" w:line="237" w:lineRule="auto"/>
              <w:ind w:right="1411"/>
            </w:pPr>
            <w:r>
              <w:t>Is</w:t>
            </w:r>
            <w:r w:rsidRPr="00CE2520">
              <w:rPr>
                <w:spacing w:val="-2"/>
              </w:rPr>
              <w:t xml:space="preserve"> </w:t>
            </w:r>
            <w:r>
              <w:t>able</w:t>
            </w:r>
            <w:r w:rsidRPr="00CE2520">
              <w:rPr>
                <w:spacing w:val="-2"/>
              </w:rPr>
              <w:t xml:space="preserve"> </w:t>
            </w:r>
            <w:r>
              <w:t>to</w:t>
            </w:r>
            <w:r w:rsidRPr="00CE2520">
              <w:rPr>
                <w:spacing w:val="-1"/>
              </w:rPr>
              <w:t xml:space="preserve"> </w:t>
            </w:r>
            <w:r>
              <w:t>influence</w:t>
            </w:r>
            <w:r w:rsidRPr="00CE2520">
              <w:rPr>
                <w:spacing w:val="-1"/>
              </w:rPr>
              <w:t xml:space="preserve"> </w:t>
            </w:r>
            <w:r>
              <w:t>the</w:t>
            </w:r>
            <w:r w:rsidRPr="00CE2520">
              <w:rPr>
                <w:spacing w:val="-5"/>
              </w:rPr>
              <w:t xml:space="preserve"> </w:t>
            </w:r>
            <w:r>
              <w:t>technical</w:t>
            </w:r>
            <w:r w:rsidRPr="00CE2520">
              <w:rPr>
                <w:spacing w:val="-3"/>
              </w:rPr>
              <w:t xml:space="preserve"> </w:t>
            </w:r>
            <w:r>
              <w:t>(scientific</w:t>
            </w:r>
            <w:r w:rsidRPr="00CE2520">
              <w:rPr>
                <w:spacing w:val="-5"/>
              </w:rPr>
              <w:t xml:space="preserve"> </w:t>
            </w:r>
            <w:r>
              <w:t>and</w:t>
            </w:r>
            <w:r w:rsidRPr="00CE2520">
              <w:rPr>
                <w:spacing w:val="-3"/>
              </w:rPr>
              <w:t xml:space="preserve"> </w:t>
            </w:r>
            <w:r>
              <w:t>engineering)</w:t>
            </w:r>
            <w:r w:rsidRPr="00CE2520">
              <w:rPr>
                <w:spacing w:val="-2"/>
              </w:rPr>
              <w:t xml:space="preserve"> </w:t>
            </w:r>
            <w:r>
              <w:t>strategy</w:t>
            </w:r>
            <w:r w:rsidRPr="00CE2520">
              <w:rPr>
                <w:spacing w:val="-2"/>
              </w:rPr>
              <w:t xml:space="preserve"> </w:t>
            </w:r>
            <w:r>
              <w:t>of</w:t>
            </w:r>
            <w:r w:rsidRPr="00CE2520">
              <w:rPr>
                <w:spacing w:val="-5"/>
              </w:rPr>
              <w:t xml:space="preserve"> </w:t>
            </w:r>
            <w:r>
              <w:t>teams.</w:t>
            </w:r>
            <w:r w:rsidRPr="00CE2520">
              <w:rPr>
                <w:spacing w:val="-7"/>
              </w:rPr>
              <w:t xml:space="preserve"> </w:t>
            </w:r>
            <w:r>
              <w:t>Understands</w:t>
            </w:r>
            <w:r w:rsidRPr="00CE2520">
              <w:rPr>
                <w:spacing w:val="-2"/>
              </w:rPr>
              <w:t xml:space="preserve"> </w:t>
            </w:r>
            <w:r>
              <w:t>that</w:t>
            </w:r>
            <w:r w:rsidRPr="00CE2520">
              <w:rPr>
                <w:spacing w:val="-5"/>
              </w:rPr>
              <w:t xml:space="preserve"> </w:t>
            </w:r>
            <w:r>
              <w:t>not</w:t>
            </w:r>
            <w:r w:rsidRPr="00CE2520">
              <w:rPr>
                <w:spacing w:val="-4"/>
              </w:rPr>
              <w:t xml:space="preserve"> </w:t>
            </w:r>
            <w:r>
              <w:t>all problems are new (or require new</w:t>
            </w:r>
            <w:r w:rsidRPr="00CE2520">
              <w:rPr>
                <w:spacing w:val="-7"/>
              </w:rPr>
              <w:t xml:space="preserve"> </w:t>
            </w:r>
            <w:r>
              <w:t>algorithms)</w:t>
            </w:r>
          </w:p>
          <w:p w14:paraId="60CD5BB8" w14:textId="46F736EC" w:rsidR="00CE2520" w:rsidRDefault="00CE2520" w:rsidP="00CE2520">
            <w:pPr>
              <w:pStyle w:val="ListParagraph"/>
              <w:widowControl w:val="0"/>
              <w:numPr>
                <w:ilvl w:val="0"/>
                <w:numId w:val="11"/>
              </w:numPr>
              <w:tabs>
                <w:tab w:val="left" w:pos="1280"/>
                <w:tab w:val="left" w:pos="1281"/>
              </w:tabs>
              <w:autoSpaceDE w:val="0"/>
              <w:autoSpaceDN w:val="0"/>
              <w:spacing w:before="3" w:after="0" w:line="237" w:lineRule="auto"/>
              <w:ind w:right="1411"/>
            </w:pPr>
            <w:r>
              <w:t>Builds and owns ML solutions that are easy for others to contribute to. Knows how to document solutions, make them auditable, available, and</w:t>
            </w:r>
            <w:r w:rsidRPr="00CE2520">
              <w:rPr>
                <w:spacing w:val="-7"/>
              </w:rPr>
              <w:t xml:space="preserve"> </w:t>
            </w:r>
            <w:r>
              <w:t>accessible</w:t>
            </w:r>
          </w:p>
          <w:p w14:paraId="547D0CEE" w14:textId="40B1C76C" w:rsidR="00CE2520" w:rsidRPr="00CE2520" w:rsidRDefault="00CE2520" w:rsidP="00293BF4">
            <w:pPr>
              <w:pStyle w:val="ListParagraph"/>
              <w:widowControl w:val="0"/>
              <w:numPr>
                <w:ilvl w:val="0"/>
                <w:numId w:val="11"/>
              </w:numPr>
              <w:tabs>
                <w:tab w:val="left" w:pos="1280"/>
                <w:tab w:val="left" w:pos="1281"/>
              </w:tabs>
              <w:autoSpaceDE w:val="0"/>
              <w:autoSpaceDN w:val="0"/>
              <w:spacing w:before="3" w:after="0" w:line="237" w:lineRule="auto"/>
              <w:ind w:right="1411"/>
            </w:pPr>
            <w:r w:rsidRPr="00CE2520">
              <w:t>Takes a long term view of the business objectives, system-wide view of product roadmap, technologies, and how they should evolve</w:t>
            </w:r>
          </w:p>
          <w:p w14:paraId="47172EB5" w14:textId="77777777" w:rsidR="00D92A4B" w:rsidRDefault="00D92A4B" w:rsidP="00293BF4">
            <w:pPr>
              <w:rPr>
                <w:rFonts w:cstheme="minorHAnsi"/>
                <w:szCs w:val="20"/>
              </w:rPr>
            </w:pPr>
          </w:p>
          <w:p w14:paraId="73D4D889" w14:textId="089FAEE3" w:rsidR="00F61049" w:rsidRDefault="00D92A4B" w:rsidP="00293BF4">
            <w:pPr>
              <w:rPr>
                <w:rFonts w:cstheme="minorHAnsi"/>
                <w:szCs w:val="20"/>
              </w:rPr>
            </w:pPr>
            <w:r>
              <w:rPr>
                <w:rFonts w:cstheme="minorHAnsi"/>
                <w:szCs w:val="20"/>
              </w:rPr>
              <w:t>(2 IS TOO LITTLE, ADD MORE!)</w:t>
            </w:r>
          </w:p>
          <w:p w14:paraId="331523AC" w14:textId="1666764B" w:rsidR="00302E80" w:rsidRDefault="00302E80" w:rsidP="00293BF4">
            <w:pPr>
              <w:rPr>
                <w:rFonts w:cstheme="minorHAnsi"/>
                <w:szCs w:val="20"/>
              </w:rPr>
            </w:pPr>
            <w:r>
              <w:rPr>
                <w:rFonts w:cstheme="minorHAnsi"/>
                <w:szCs w:val="20"/>
              </w:rPr>
              <w:t>Leadership Principles:</w:t>
            </w:r>
          </w:p>
          <w:p w14:paraId="7C70BE94" w14:textId="2DB4CA73" w:rsidR="00F61049" w:rsidRDefault="00F61049" w:rsidP="00CE2520">
            <w:pPr>
              <w:pStyle w:val="ListParagraph"/>
              <w:numPr>
                <w:ilvl w:val="0"/>
                <w:numId w:val="11"/>
              </w:numPr>
              <w:spacing w:after="0" w:line="240" w:lineRule="auto"/>
              <w:rPr>
                <w:rFonts w:cstheme="minorHAnsi"/>
                <w:szCs w:val="20"/>
              </w:rPr>
            </w:pPr>
            <w:r w:rsidRPr="00F61049">
              <w:rPr>
                <w:rFonts w:cstheme="minorHAnsi"/>
                <w:szCs w:val="20"/>
              </w:rPr>
              <w:t>Invent and Simplify</w:t>
            </w:r>
            <w:r>
              <w:rPr>
                <w:rFonts w:cstheme="minorHAnsi"/>
                <w:szCs w:val="20"/>
              </w:rPr>
              <w:t>:</w:t>
            </w:r>
            <w:r w:rsidRPr="00F61049">
              <w:rPr>
                <w:rFonts w:cstheme="minorHAnsi"/>
                <w:szCs w:val="20"/>
              </w:rPr>
              <w:t xml:space="preserve"> Leaders expect and require innovation and invention from their teams and always find ways to simplify. They are externally aware, look for new ideas from everywhere, and are not limited by “not invented here.” As we do new things, we accept that we may be misunderstood for long periods of time.</w:t>
            </w:r>
          </w:p>
          <w:p w14:paraId="3052D933" w14:textId="147D607F" w:rsidR="00302E80" w:rsidRPr="00CE2520" w:rsidRDefault="00302E80" w:rsidP="00CE2520">
            <w:pPr>
              <w:pStyle w:val="ListParagraph"/>
              <w:numPr>
                <w:ilvl w:val="0"/>
                <w:numId w:val="11"/>
              </w:numPr>
              <w:spacing w:after="0" w:line="240" w:lineRule="auto"/>
              <w:rPr>
                <w:rFonts w:cstheme="minorHAnsi"/>
                <w:szCs w:val="20"/>
              </w:rPr>
            </w:pPr>
            <w:r w:rsidRPr="00CE2520">
              <w:rPr>
                <w:rFonts w:cstheme="minorHAnsi"/>
                <w:szCs w:val="20"/>
              </w:rPr>
              <w:t>Bias for Action: Speed matters in business. Many decisions and actions are reversible and do not need extensive study. We value calculated risk taking.</w:t>
            </w:r>
          </w:p>
        </w:tc>
      </w:tr>
      <w:tr w:rsidR="00302E80" w:rsidRPr="00AB59F5" w14:paraId="4B1D27CB" w14:textId="77777777" w:rsidTr="00293BF4">
        <w:trPr>
          <w:gridAfter w:val="2"/>
          <w:wAfter w:w="1164" w:type="dxa"/>
          <w:trHeight w:val="73"/>
        </w:trPr>
        <w:tc>
          <w:tcPr>
            <w:tcW w:w="10365" w:type="dxa"/>
            <w:gridSpan w:val="5"/>
            <w:tcBorders>
              <w:top w:val="nil"/>
              <w:left w:val="nil"/>
              <w:bottom w:val="nil"/>
              <w:right w:val="nil"/>
            </w:tcBorders>
            <w:shd w:val="clear" w:color="auto" w:fill="auto"/>
            <w:vAlign w:val="center"/>
          </w:tcPr>
          <w:p w14:paraId="7CA7C428" w14:textId="77777777" w:rsidR="00302E80" w:rsidRDefault="00302E80" w:rsidP="00293BF4">
            <w:pPr>
              <w:rPr>
                <w:rFonts w:cstheme="minorHAnsi"/>
                <w:b/>
                <w:bCs/>
                <w:caps/>
                <w:color w:val="FFFFFF" w:themeColor="background1"/>
                <w:szCs w:val="20"/>
              </w:rPr>
            </w:pPr>
          </w:p>
        </w:tc>
      </w:tr>
    </w:tbl>
    <w:p w14:paraId="388C7AED" w14:textId="77777777" w:rsidR="00302E80" w:rsidRPr="00095666" w:rsidRDefault="00302E80" w:rsidP="00302E80">
      <w:pPr>
        <w:spacing w:after="0" w:line="240" w:lineRule="auto"/>
        <w:rPr>
          <w:rFonts w:ascii="Calibri" w:eastAsia="Times" w:hAnsi="Calibri" w:cs="Times New Roman"/>
          <w:vanish/>
          <w:sz w:val="4"/>
        </w:rPr>
      </w:pPr>
    </w:p>
    <w:p w14:paraId="0054AA52" w14:textId="77777777" w:rsidR="00302E80" w:rsidRPr="00247460" w:rsidRDefault="00302E80" w:rsidP="00302E80">
      <w:pPr>
        <w:pStyle w:val="Heading1"/>
        <w:pageBreakBefore/>
        <w:rPr>
          <w:vertAlign w:val="subscript"/>
        </w:rPr>
      </w:pPr>
      <w:r w:rsidRPr="00A63FB0">
        <w:lastRenderedPageBreak/>
        <w:t>PART I</w:t>
      </w:r>
      <w:r>
        <w:t>I</w:t>
      </w:r>
      <w:r w:rsidRPr="00A63FB0">
        <w:t xml:space="preserve">: </w:t>
      </w:r>
      <w:r>
        <w:t>Results</w:t>
      </w:r>
    </w:p>
    <w:p w14:paraId="4B16C58F" w14:textId="77777777" w:rsidR="00302E80" w:rsidRDefault="00302E80" w:rsidP="00302E80">
      <w:pPr>
        <w:pStyle w:val="Subtitle"/>
      </w:pPr>
      <w:r w:rsidRPr="00A63FB0">
        <w:t xml:space="preserve">(Complete this section </w:t>
      </w:r>
      <w:r>
        <w:t>after you finish</w:t>
      </w:r>
      <w:r w:rsidRPr="00A63FB0">
        <w:t xml:space="preserve"> the </w:t>
      </w:r>
      <w:r>
        <w:t xml:space="preserve">work. Parts I, II, and III required for </w:t>
      </w:r>
      <w:hyperlink r:id="rId9" w:history="1">
        <w:r w:rsidRPr="005D0911">
          <w:rPr>
            <w:rStyle w:val="Hyperlink"/>
          </w:rPr>
          <w:t>Completed Work Reviews</w:t>
        </w:r>
      </w:hyperlink>
      <w:r>
        <w:t>.</w:t>
      </w:r>
      <w:r w:rsidRPr="00A63FB0">
        <w:t>)</w:t>
      </w:r>
    </w:p>
    <w:tbl>
      <w:tblPr>
        <w:tblStyle w:val="TableGrid"/>
        <w:tblW w:w="10890" w:type="dxa"/>
        <w:tblLayout w:type="fixed"/>
        <w:tblLook w:val="04A0" w:firstRow="1" w:lastRow="0" w:firstColumn="1" w:lastColumn="0" w:noHBand="0" w:noVBand="1"/>
      </w:tblPr>
      <w:tblGrid>
        <w:gridCol w:w="10890"/>
      </w:tblGrid>
      <w:tr w:rsidR="00302E80" w:rsidRPr="00AB59F5" w14:paraId="4CBCBA77" w14:textId="77777777" w:rsidTr="00293BF4">
        <w:trPr>
          <w:trHeight w:val="368"/>
        </w:trPr>
        <w:tc>
          <w:tcPr>
            <w:tcW w:w="10890" w:type="dxa"/>
            <w:tcBorders>
              <w:top w:val="nil"/>
              <w:left w:val="nil"/>
              <w:bottom w:val="nil"/>
              <w:right w:val="nil"/>
            </w:tcBorders>
            <w:shd w:val="clear" w:color="auto" w:fill="595959" w:themeFill="text1" w:themeFillTint="A6"/>
            <w:vAlign w:val="center"/>
          </w:tcPr>
          <w:p w14:paraId="43A5DA83" w14:textId="77777777" w:rsidR="00302E80" w:rsidRPr="00AB59F5" w:rsidRDefault="00302E80" w:rsidP="00293BF4">
            <w:pPr>
              <w:jc w:val="center"/>
              <w:rPr>
                <w:rFonts w:cstheme="minorHAnsi"/>
                <w:bCs/>
                <w:caps/>
                <w:szCs w:val="20"/>
              </w:rPr>
            </w:pPr>
            <w:r>
              <w:rPr>
                <w:rFonts w:cstheme="minorHAnsi"/>
                <w:b/>
                <w:bCs/>
                <w:caps/>
                <w:color w:val="FFFFFF" w:themeColor="background1"/>
                <w:szCs w:val="20"/>
              </w:rPr>
              <w:t>Quality of Work/Challenge</w:t>
            </w:r>
          </w:p>
        </w:tc>
      </w:tr>
      <w:tr w:rsidR="00302E80" w:rsidRPr="0044397E" w14:paraId="60F0E737" w14:textId="77777777" w:rsidTr="00293BF4">
        <w:trPr>
          <w:trHeight w:val="368"/>
        </w:trPr>
        <w:tc>
          <w:tcPr>
            <w:tcW w:w="10890" w:type="dxa"/>
            <w:tcBorders>
              <w:top w:val="nil"/>
              <w:left w:val="nil"/>
              <w:bottom w:val="nil"/>
              <w:right w:val="nil"/>
            </w:tcBorders>
          </w:tcPr>
          <w:p w14:paraId="7F4A5020" w14:textId="77777777" w:rsidR="00302E80" w:rsidRPr="0044397E" w:rsidRDefault="00302E80" w:rsidP="00293BF4">
            <w:pPr>
              <w:pStyle w:val="BodyText2"/>
              <w:rPr>
                <w:i/>
                <w:color w:val="595959" w:themeColor="text1" w:themeTint="A6"/>
              </w:rPr>
            </w:pPr>
            <w:r>
              <w:rPr>
                <w:i/>
                <w:color w:val="595959" w:themeColor="text1" w:themeTint="A6"/>
              </w:rPr>
              <w:t xml:space="preserve">Summarize how your work demonstrated the </w:t>
            </w:r>
            <w:r>
              <w:rPr>
                <w:b/>
                <w:i/>
                <w:color w:val="595959" w:themeColor="text1" w:themeTint="A6"/>
              </w:rPr>
              <w:t xml:space="preserve">challenge </w:t>
            </w:r>
            <w:r w:rsidRPr="005276CF">
              <w:rPr>
                <w:i/>
                <w:color w:val="595959" w:themeColor="text1" w:themeTint="A6"/>
              </w:rPr>
              <w:t xml:space="preserve">expected at the next level. </w:t>
            </w:r>
            <w:r>
              <w:rPr>
                <w:i/>
                <w:color w:val="595959" w:themeColor="text1" w:themeTint="A6"/>
              </w:rPr>
              <w:t xml:space="preserve">Where possible, give examples. </w:t>
            </w:r>
          </w:p>
        </w:tc>
      </w:tr>
      <w:tr w:rsidR="00302E80" w:rsidRPr="00D44B00" w14:paraId="663A6994" w14:textId="77777777" w:rsidTr="00293BF4">
        <w:trPr>
          <w:trHeight w:val="11448"/>
        </w:trPr>
        <w:tc>
          <w:tcPr>
            <w:tcW w:w="10890" w:type="dxa"/>
            <w:tcBorders>
              <w:top w:val="nil"/>
              <w:left w:val="nil"/>
              <w:bottom w:val="nil"/>
              <w:right w:val="nil"/>
            </w:tcBorders>
            <w:shd w:val="clear" w:color="auto" w:fill="E7E6E6" w:themeFill="background2"/>
          </w:tcPr>
          <w:p w14:paraId="0DAE81CD" w14:textId="40666C45" w:rsidR="00D92A4B" w:rsidRDefault="00D92A4B" w:rsidP="00041F87">
            <w:r>
              <w:t>(AMBIGUIITY)</w:t>
            </w:r>
          </w:p>
          <w:p w14:paraId="4E109E02" w14:textId="74B5E42B" w:rsidR="00D92A4B" w:rsidRDefault="00D92A4B" w:rsidP="00041F87">
            <w:r>
              <w:t>BB – DON’T KNOW HOW TO COMPRESS TO 5-BIT, WHICH WAY? PTQ V.S. QAT? ACE OR SCIENCE? HOW TO PROCEEED</w:t>
            </w:r>
          </w:p>
          <w:p w14:paraId="5BD32539" w14:textId="3B6A44B8" w:rsidR="00D92A4B" w:rsidRDefault="00D92A4B" w:rsidP="00041F87">
            <w:r>
              <w:t>CLOUD – WHERE DOES THE DEGRAATION COME FROM. DEEP DIVE – PTQ, OUTLIERS</w:t>
            </w:r>
          </w:p>
          <w:p w14:paraId="27D41B95" w14:textId="4EFDE14E" w:rsidR="00D92A4B" w:rsidRDefault="00D92A4B" w:rsidP="00041F87">
            <w:r>
              <w:t>(SCOPE OF INFLUENCE)</w:t>
            </w:r>
          </w:p>
          <w:p w14:paraId="504AE231" w14:textId="5F543CA3" w:rsidR="00D92A4B" w:rsidRDefault="00D92A4B" w:rsidP="00041F87">
            <w:r>
              <w:t>MORE ABOUT INTERACTIONS TO BRING THINGS TO CLOUD/BB.</w:t>
            </w:r>
          </w:p>
          <w:p w14:paraId="20228F51" w14:textId="6F751EBB" w:rsidR="009B38A6" w:rsidRDefault="009B38A6" w:rsidP="00041F87">
            <w:r>
              <w:t>RAVI</w:t>
            </w:r>
          </w:p>
          <w:p w14:paraId="6C4E0894" w14:textId="46A1AE10" w:rsidR="009B38A6" w:rsidRDefault="009B38A6" w:rsidP="00041F87">
            <w:r>
              <w:t>JAHN</w:t>
            </w:r>
          </w:p>
          <w:p w14:paraId="6BC11172" w14:textId="5AC928C1" w:rsidR="00D92A4B" w:rsidRDefault="00D92A4B" w:rsidP="00041F87">
            <w:r>
              <w:t>(SCIENTIFIC COMPLEXITY)</w:t>
            </w:r>
          </w:p>
          <w:p w14:paraId="579C7766" w14:textId="40D229C9" w:rsidR="009B38A6" w:rsidRDefault="009B38A6" w:rsidP="00041F87">
            <w:r>
              <w:t>LIST THE DIFFICULTIES. HOW DIFFICULT IS IT. HOW DIFFULT TO IMPLEMENTATION? WHAT ARE THE DRAWBACKS?</w:t>
            </w:r>
          </w:p>
          <w:p w14:paraId="7DFDFCCF" w14:textId="179818AF" w:rsidR="009B38A6" w:rsidRDefault="009B38A6" w:rsidP="00041F87">
            <w:r>
              <w:t>(IMPACT)</w:t>
            </w:r>
          </w:p>
          <w:p w14:paraId="78D40643" w14:textId="53CAA644" w:rsidR="009B38A6" w:rsidRDefault="009B38A6" w:rsidP="00041F87">
            <w:r>
              <w:t>BB/CLOUD, KINPIN (GET FROM THE LR)</w:t>
            </w:r>
          </w:p>
          <w:p w14:paraId="1E72E080" w14:textId="51EE75F6" w:rsidR="009B38A6" w:rsidRDefault="009B38A6" w:rsidP="00041F87">
            <w:r>
              <w:t>ALREADY IN PRODUCTION</w:t>
            </w:r>
          </w:p>
          <w:p w14:paraId="52C8F0A2" w14:textId="5999D7F0" w:rsidR="00D92A4B" w:rsidRDefault="00D92A4B" w:rsidP="00041F87">
            <w:r>
              <w:t>(EXECUTION)</w:t>
            </w:r>
          </w:p>
          <w:p w14:paraId="0870605C" w14:textId="43039C89" w:rsidR="009B38A6" w:rsidRDefault="009B38A6" w:rsidP="00041F87">
            <w:r>
              <w:t>HOW DID WE COORDINATE WITH MULTIPLE TEAMS TO ENSURE THAT THEY KNOW AND WOULD USE OUR TO LAUNCH ON TIME.</w:t>
            </w:r>
          </w:p>
          <w:p w14:paraId="1763E312" w14:textId="4951B5A5" w:rsidR="009B38A6" w:rsidRDefault="009B38A6" w:rsidP="00041F87">
            <w:r>
              <w:t>MECHANISMS.</w:t>
            </w:r>
          </w:p>
          <w:p w14:paraId="439178AC" w14:textId="71DEC594" w:rsidR="00D92A4B" w:rsidRDefault="00D92A4B" w:rsidP="00041F87">
            <w:r>
              <w:t>(KNOWLEDGE)</w:t>
            </w:r>
          </w:p>
          <w:p w14:paraId="79BED616" w14:textId="11B6D61C" w:rsidR="009B38A6" w:rsidRDefault="009B38A6" w:rsidP="00041F87">
            <w:r>
              <w:t xml:space="preserve">KIND OF BLUR. EXPERIENCE ON COMPRESSING THE MODEL. </w:t>
            </w:r>
          </w:p>
          <w:p w14:paraId="04735F35" w14:textId="2F1DC182" w:rsidR="009B38A6" w:rsidRDefault="009B38A6" w:rsidP="00041F87">
            <w:r>
              <w:t>PHD – WORK, KNOW HOW TO COMPRESS THE MODEL.</w:t>
            </w:r>
          </w:p>
          <w:p w14:paraId="081857D4" w14:textId="30AA3014" w:rsidR="00D92A4B" w:rsidRDefault="00D92A4B" w:rsidP="00041F87">
            <w:r>
              <w:t>(GENERAL QUALIFICATION)</w:t>
            </w:r>
          </w:p>
          <w:p w14:paraId="5FFDCBFE" w14:textId="50AA219F" w:rsidR="009B38A6" w:rsidRDefault="009B38A6" w:rsidP="00041F87">
            <w:r>
              <w:t>COPY AND PASTE FROM CV.</w:t>
            </w:r>
          </w:p>
          <w:p w14:paraId="2C191DCA" w14:textId="11D75A43" w:rsidR="00041F87" w:rsidRPr="008E76C5" w:rsidRDefault="00041F87" w:rsidP="00041F87">
            <w:r w:rsidRPr="00302E80">
              <w:t>In this project, Dr. Zhen addressed the need for a fast and accurate on-device speech recognition model interface by studying model quantization techniques. He found that using a sub-8-bit quantization algorithm allowed for the compression of the model weight from 32-bit to 5-bit without decreasing predictive performance. This resulted in the presentation of a novel sub-8-bit quantization-aware training scheme for 8-bit neural network accelerators</w:t>
            </w:r>
            <w:r>
              <w:t xml:space="preserve"> (NNA)</w:t>
            </w:r>
            <w:r w:rsidRPr="00302E80">
              <w:t xml:space="preserve"> inspired from the Llyod-Max compression theory with a practical adaptation for a feasible computational overhead during training. This study is significant because Dr. Zhen developed a model that is able to run much faster and save memory space (Exhibits 1-4, 8-22). Dr. Siegfried Kunzmann provides further detail regarding this research project (Exhibit 2).</w:t>
            </w:r>
          </w:p>
          <w:p w14:paraId="5A98A107" w14:textId="77777777" w:rsidR="00041F87" w:rsidRDefault="00041F87" w:rsidP="00041F87">
            <w:pPr>
              <w:spacing w:line="240" w:lineRule="auto"/>
              <w:rPr>
                <w:rFonts w:cs="Times New Roman"/>
                <w:szCs w:val="24"/>
              </w:rPr>
            </w:pPr>
            <w:r>
              <w:rPr>
                <w:rFonts w:cs="Times New Roman"/>
                <w:szCs w:val="24"/>
              </w:rPr>
              <w:t xml:space="preserve">Sub-8-bit quantization has made board impact, in terms of both research and production. </w:t>
            </w:r>
          </w:p>
          <w:p w14:paraId="2C6670CC" w14:textId="77777777" w:rsidR="00041F87" w:rsidRDefault="00041F87" w:rsidP="00041F87">
            <w:pPr>
              <w:pStyle w:val="ListParagraph"/>
              <w:numPr>
                <w:ilvl w:val="0"/>
                <w:numId w:val="5"/>
              </w:numPr>
              <w:spacing w:line="240" w:lineRule="auto"/>
              <w:rPr>
                <w:rFonts w:cs="Times New Roman"/>
                <w:szCs w:val="24"/>
              </w:rPr>
            </w:pPr>
            <w:r w:rsidRPr="00DE13C4">
              <w:rPr>
                <w:rFonts w:cs="Times New Roman"/>
                <w:szCs w:val="24"/>
              </w:rPr>
              <w:t>It effectively lowers the user latency by over 30%</w:t>
            </w:r>
            <w:r>
              <w:rPr>
                <w:rFonts w:cs="Times New Roman"/>
                <w:szCs w:val="24"/>
              </w:rPr>
              <w:t xml:space="preserve">, which affords a larger RNN-T architecture for </w:t>
            </w:r>
            <w:r w:rsidRPr="00DE13C4">
              <w:rPr>
                <w:rFonts w:cs="Times New Roman"/>
                <w:szCs w:val="24"/>
              </w:rPr>
              <w:t xml:space="preserve">improving recognition accuracy. Due to its clear implications for improving the performance and accessibility of voice recognition technology in electronic devices (Exhibit 29), Dr. Zhen’s development of a sub-8-bit quantization-aware training method has been </w:t>
            </w:r>
            <w:r w:rsidRPr="00DE13C4">
              <w:rPr>
                <w:rFonts w:cs="Times New Roman"/>
                <w:szCs w:val="24"/>
              </w:rPr>
              <w:lastRenderedPageBreak/>
              <w:t xml:space="preserve">utilized in multiple Amazon.com Inc. voice-controlled assistants, including the products Echo, Echo Dot, and Echo Show. Dr. Zhen </w:t>
            </w:r>
            <w:r>
              <w:rPr>
                <w:rFonts w:cs="Times New Roman"/>
                <w:szCs w:val="24"/>
              </w:rPr>
              <w:t xml:space="preserve">is </w:t>
            </w:r>
            <w:r w:rsidRPr="00DE13C4">
              <w:rPr>
                <w:rFonts w:cs="Times New Roman"/>
                <w:szCs w:val="24"/>
              </w:rPr>
              <w:t xml:space="preserve">the release owner of the first sub-8-bit Bluebottle en-US model. </w:t>
            </w:r>
          </w:p>
          <w:p w14:paraId="7102011F" w14:textId="77777777" w:rsidR="00041F87" w:rsidRDefault="00041F87" w:rsidP="00041F87">
            <w:pPr>
              <w:pStyle w:val="ListParagraph"/>
              <w:numPr>
                <w:ilvl w:val="0"/>
                <w:numId w:val="5"/>
              </w:numPr>
              <w:spacing w:line="240" w:lineRule="auto"/>
              <w:rPr>
                <w:rFonts w:cs="Times New Roman"/>
                <w:szCs w:val="24"/>
              </w:rPr>
            </w:pPr>
            <w:r>
              <w:rPr>
                <w:rFonts w:cs="Times New Roman"/>
                <w:szCs w:val="24"/>
              </w:rPr>
              <w:t xml:space="preserve">It reduces the memory-footprint by 30% for CrossTown ASR models on NNA v1/v2, which </w:t>
            </w:r>
            <w:r w:rsidRPr="00DE13C4">
              <w:rPr>
                <w:rFonts w:cs="Times New Roman"/>
                <w:szCs w:val="24"/>
              </w:rPr>
              <w:t>solved the memory bottleneck of deploying ASR models to 5</w:t>
            </w:r>
            <w:r w:rsidRPr="00DE13C4">
              <w:rPr>
                <w:rFonts w:cs="Times New Roman"/>
                <w:szCs w:val="24"/>
                <w:vertAlign w:val="superscript"/>
              </w:rPr>
              <w:t>th</w:t>
            </w:r>
            <w:r w:rsidRPr="00DE13C4">
              <w:rPr>
                <w:rFonts w:cs="Times New Roman"/>
                <w:szCs w:val="24"/>
              </w:rPr>
              <w:t xml:space="preserve"> generation of Echo Dot (Cannoli/CheeseCake).</w:t>
            </w:r>
            <w:r>
              <w:rPr>
                <w:rFonts w:cs="Times New Roman"/>
                <w:szCs w:val="24"/>
              </w:rPr>
              <w:t xml:space="preserve"> </w:t>
            </w:r>
            <w:r w:rsidRPr="00DE13C4">
              <w:rPr>
                <w:rFonts w:cs="Times New Roman"/>
                <w:szCs w:val="24"/>
              </w:rPr>
              <w:t>Dr. Zhen</w:t>
            </w:r>
            <w:r>
              <w:rPr>
                <w:rFonts w:cs="Times New Roman"/>
                <w:szCs w:val="24"/>
              </w:rPr>
              <w:t xml:space="preserve"> is the release owner of CrossTown es-ES model. </w:t>
            </w:r>
            <w:r w:rsidRPr="00DE13C4">
              <w:rPr>
                <w:rFonts w:cs="Times New Roman"/>
                <w:szCs w:val="24"/>
              </w:rPr>
              <w:t>By the end of 2022, we have deployed sub-8-bit quantization enabled ASR architectures to all of our NNA-enabled EFD Edge programs (Bluebottle and Crosstown) across all locales</w:t>
            </w:r>
            <w:r>
              <w:rPr>
                <w:rFonts w:cs="Times New Roman"/>
                <w:szCs w:val="24"/>
              </w:rPr>
              <w:t>.</w:t>
            </w:r>
          </w:p>
          <w:p w14:paraId="74F1F93F" w14:textId="77777777" w:rsidR="00041F87" w:rsidRPr="00DE13C4" w:rsidRDefault="00041F87" w:rsidP="00041F87">
            <w:pPr>
              <w:pStyle w:val="ListParagraph"/>
              <w:numPr>
                <w:ilvl w:val="0"/>
                <w:numId w:val="5"/>
              </w:numPr>
              <w:spacing w:line="240" w:lineRule="auto"/>
              <w:rPr>
                <w:rFonts w:cs="Times New Roman"/>
                <w:szCs w:val="24"/>
              </w:rPr>
            </w:pPr>
            <w:r>
              <w:rPr>
                <w:rFonts w:cs="Times New Roman"/>
                <w:szCs w:val="24"/>
              </w:rPr>
              <w:t xml:space="preserve">Conference proceedings: </w:t>
            </w:r>
            <w:r w:rsidRPr="00F61049">
              <w:rPr>
                <w:rFonts w:ascii="Calibri" w:hAnsi="Calibri" w:cs="Calibri"/>
                <w:b/>
                <w:bCs/>
                <w:i/>
                <w:iCs/>
                <w:color w:val="000000"/>
                <w:szCs w:val="20"/>
              </w:rPr>
              <w:t>Kai Zhen</w:t>
            </w:r>
            <w:r>
              <w:rPr>
                <w:rFonts w:ascii="Calibri" w:hAnsi="Calibri" w:cs="Calibri"/>
                <w:i/>
                <w:iCs/>
                <w:color w:val="000000"/>
                <w:szCs w:val="20"/>
              </w:rPr>
              <w:t>, Hieu Duy Nguyen, Raviteja Chinta, Nathan Susanj, Athanasios Mouchtaris, Tariq Afzal, and Ariya Rastrow, "</w:t>
            </w:r>
            <w:hyperlink r:id="rId10" w:tooltip="https://assets.amazon.science/fe/84/ad0cdd7c4967b17aaf670fe0194b/sub-8-bit-quantization-aware-training-for-8-bit-neural-network-accelerator-with-on-device-speech-recognition.pdf" w:history="1">
              <w:r>
                <w:rPr>
                  <w:rStyle w:val="Hyperlink"/>
                  <w:rFonts w:ascii="Calibri" w:hAnsi="Calibri" w:cs="Calibri"/>
                  <w:i/>
                  <w:iCs/>
                  <w:color w:val="0563C1"/>
                  <w:szCs w:val="20"/>
                </w:rPr>
                <w:t>Sub-8-Bit Quantization Aware Training for 8-Bit Neural Network Accelerator with On-Device Speech Recognition</w:t>
              </w:r>
            </w:hyperlink>
            <w:r>
              <w:rPr>
                <w:rFonts w:ascii="Calibri" w:hAnsi="Calibri" w:cs="Calibri"/>
                <w:i/>
                <w:iCs/>
                <w:color w:val="000000"/>
                <w:szCs w:val="20"/>
              </w:rPr>
              <w:t>," In Proc. Annual Conference of the International Speech Communication Association (Interspeech), Incheon, Korea, September 18-22, 2022.</w:t>
            </w:r>
          </w:p>
          <w:p w14:paraId="01F3D0D0" w14:textId="77777777" w:rsidR="00041F87" w:rsidRPr="00AD4923" w:rsidRDefault="00041F87" w:rsidP="00041F87">
            <w:pPr>
              <w:pStyle w:val="ListParagraph"/>
              <w:numPr>
                <w:ilvl w:val="0"/>
                <w:numId w:val="5"/>
              </w:numPr>
              <w:spacing w:line="240" w:lineRule="auto"/>
              <w:rPr>
                <w:rFonts w:cs="Times New Roman"/>
                <w:szCs w:val="24"/>
              </w:rPr>
            </w:pPr>
            <w:r>
              <w:rPr>
                <w:rFonts w:cs="Times New Roman"/>
                <w:szCs w:val="24"/>
              </w:rPr>
              <w:t xml:space="preserve">Patent: </w:t>
            </w:r>
            <w:r w:rsidRPr="00F61049">
              <w:rPr>
                <w:rFonts w:ascii="Calibri" w:hAnsi="Calibri" w:cs="Calibri"/>
                <w:b/>
                <w:bCs/>
                <w:i/>
                <w:iCs/>
                <w:color w:val="000000"/>
                <w:szCs w:val="20"/>
              </w:rPr>
              <w:t>Kai Zhen</w:t>
            </w:r>
            <w:r>
              <w:rPr>
                <w:rFonts w:ascii="Calibri" w:hAnsi="Calibri" w:cs="Calibri"/>
                <w:i/>
                <w:iCs/>
                <w:color w:val="000000"/>
                <w:szCs w:val="20"/>
              </w:rPr>
              <w:t>, Hieu Nguyen, Raviteja Chinta, Tariq Afzal, Anastasios Alexandridis, Athanasios Mouchtaris, Ariya Rastrow, Compression of Machine Learned Models, P77898-US01</w:t>
            </w:r>
          </w:p>
          <w:p w14:paraId="6310E7F7" w14:textId="77777777" w:rsidR="00041F87" w:rsidRDefault="00041F87" w:rsidP="00041F87">
            <w:pPr>
              <w:spacing w:line="240" w:lineRule="auto"/>
              <w:rPr>
                <w:rFonts w:cs="Times New Roman"/>
                <w:szCs w:val="24"/>
              </w:rPr>
            </w:pPr>
            <w:r>
              <w:rPr>
                <w:rFonts w:cs="Times New Roman"/>
                <w:szCs w:val="24"/>
              </w:rPr>
              <w:t>I</w:t>
            </w:r>
            <w:r w:rsidRPr="00AD4923">
              <w:rPr>
                <w:rFonts w:cs="Times New Roman"/>
                <w:szCs w:val="24"/>
              </w:rPr>
              <w:t>nsist</w:t>
            </w:r>
            <w:r>
              <w:rPr>
                <w:rFonts w:cs="Times New Roman"/>
                <w:szCs w:val="24"/>
              </w:rPr>
              <w:t>ing</w:t>
            </w:r>
            <w:r w:rsidRPr="00AD4923">
              <w:rPr>
                <w:rFonts w:cs="Times New Roman"/>
                <w:szCs w:val="24"/>
              </w:rPr>
              <w:t xml:space="preserve"> on the </w:t>
            </w:r>
            <w:r>
              <w:rPr>
                <w:rFonts w:cs="Times New Roman"/>
                <w:szCs w:val="24"/>
              </w:rPr>
              <w:t>h</w:t>
            </w:r>
            <w:r w:rsidRPr="00AD4923">
              <w:rPr>
                <w:rFonts w:cs="Times New Roman"/>
                <w:szCs w:val="24"/>
              </w:rPr>
              <w:t xml:space="preserve">ighest </w:t>
            </w:r>
            <w:r>
              <w:rPr>
                <w:rFonts w:cs="Times New Roman"/>
                <w:szCs w:val="24"/>
              </w:rPr>
              <w:t>s</w:t>
            </w:r>
            <w:r w:rsidRPr="00AD4923">
              <w:rPr>
                <w:rFonts w:cs="Times New Roman"/>
                <w:szCs w:val="24"/>
              </w:rPr>
              <w:t>tandards</w:t>
            </w:r>
            <w:r>
              <w:rPr>
                <w:rFonts w:cs="Times New Roman"/>
                <w:szCs w:val="24"/>
              </w:rPr>
              <w:t>: after the deployment of sub-8-bit QAT to on-device ASR, Dr. Zhen kept pushing the envelope and brought more innovation to ASR model in-training quantization, called General Quantizer (GQ), making the recipe more concise, reusable among arbitrary model architectures either on-device or in-the-cloud.</w:t>
            </w:r>
          </w:p>
          <w:p w14:paraId="1A9FD0D0" w14:textId="77777777" w:rsidR="00041F87" w:rsidRDefault="00041F87" w:rsidP="00041F87">
            <w:pPr>
              <w:pStyle w:val="ListParagraph"/>
              <w:numPr>
                <w:ilvl w:val="0"/>
                <w:numId w:val="5"/>
              </w:numPr>
              <w:spacing w:line="240" w:lineRule="auto"/>
              <w:rPr>
                <w:rFonts w:cs="Times New Roman"/>
                <w:szCs w:val="24"/>
              </w:rPr>
            </w:pPr>
            <w:r w:rsidRPr="00B93A74">
              <w:rPr>
                <w:rFonts w:cs="Times New Roman"/>
                <w:szCs w:val="24"/>
              </w:rPr>
              <w:t>GQ further improves the simplicity of enabling quantization aware training</w:t>
            </w:r>
            <w:r>
              <w:rPr>
                <w:rFonts w:cs="Times New Roman"/>
                <w:szCs w:val="24"/>
              </w:rPr>
              <w:t>: the length of code is reduced by over 28% in Phasa mainline; GQ is model-agnostic, making the QAT mechanism a callback based, plug-and-play solution. This effectively lowers the endeavor of the release owner to intake our innovation.</w:t>
            </w:r>
          </w:p>
          <w:p w14:paraId="001A8C7D" w14:textId="77777777" w:rsidR="00041F87" w:rsidRPr="00053A43" w:rsidRDefault="00041F87" w:rsidP="00041F87">
            <w:pPr>
              <w:pStyle w:val="ListParagraph"/>
              <w:numPr>
                <w:ilvl w:val="0"/>
                <w:numId w:val="5"/>
              </w:numPr>
              <w:spacing w:line="240" w:lineRule="auto"/>
              <w:rPr>
                <w:rFonts w:cs="Times New Roman"/>
                <w:szCs w:val="24"/>
              </w:rPr>
            </w:pPr>
            <w:r>
              <w:rPr>
                <w:rFonts w:cs="Times New Roman"/>
                <w:szCs w:val="24"/>
              </w:rPr>
              <w:t>A</w:t>
            </w:r>
            <w:r w:rsidRPr="00053A43">
              <w:rPr>
                <w:rFonts w:cs="Times New Roman"/>
                <w:szCs w:val="24"/>
              </w:rPr>
              <w:t>s an</w:t>
            </w:r>
            <w:r>
              <w:rPr>
                <w:rFonts w:cs="Times New Roman"/>
                <w:szCs w:val="24"/>
              </w:rPr>
              <w:t>other</w:t>
            </w:r>
            <w:r w:rsidRPr="00053A43">
              <w:rPr>
                <w:rFonts w:cs="Times New Roman"/>
                <w:szCs w:val="24"/>
              </w:rPr>
              <w:t xml:space="preserve"> example of software-hardware codesign, GQ directly </w:t>
            </w:r>
            <w:r>
              <w:rPr>
                <w:rFonts w:cs="Times New Roman"/>
                <w:szCs w:val="24"/>
              </w:rPr>
              <w:t xml:space="preserve">leverages INT8 Hybrid GEMM developed by Alexa Speech Engine team for runtime speedup. Compared to the post-training quantization approach, </w:t>
            </w:r>
            <w:r w:rsidRPr="00B93A74">
              <w:rPr>
                <w:rFonts w:cs="Times New Roman"/>
                <w:szCs w:val="24"/>
              </w:rPr>
              <w:t xml:space="preserve">the 8-bit-trained </w:t>
            </w:r>
            <w:r>
              <w:rPr>
                <w:rFonts w:cs="Times New Roman"/>
                <w:szCs w:val="24"/>
              </w:rPr>
              <w:t xml:space="preserve">de-DE model </w:t>
            </w:r>
            <w:r w:rsidRPr="00B93A74">
              <w:rPr>
                <w:rFonts w:cs="Times New Roman"/>
                <w:szCs w:val="24"/>
              </w:rPr>
              <w:t>preserves 1-3% WERR on the test sets</w:t>
            </w:r>
            <w:r>
              <w:rPr>
                <w:rFonts w:cs="Times New Roman"/>
                <w:szCs w:val="24"/>
              </w:rPr>
              <w:t xml:space="preserve">. </w:t>
            </w:r>
            <w:r w:rsidRPr="00053A43">
              <w:rPr>
                <w:rFonts w:cs="Times New Roman"/>
                <w:szCs w:val="24"/>
              </w:rPr>
              <w:t>GQ has been integrated in Bluebottle R18 en-US model for RNN-T based on-device ASR; besides, GQ is productized in 2023 for cloud Conformer in de-DE, en-GB and en-AU locales.</w:t>
            </w:r>
            <w:r>
              <w:t xml:space="preserve"> </w:t>
            </w:r>
          </w:p>
          <w:p w14:paraId="158C517C" w14:textId="77777777" w:rsidR="00041F87" w:rsidRDefault="00041F87" w:rsidP="00041F87">
            <w:pPr>
              <w:pStyle w:val="ListParagraph"/>
              <w:numPr>
                <w:ilvl w:val="0"/>
                <w:numId w:val="5"/>
              </w:numPr>
              <w:spacing w:line="240" w:lineRule="auto"/>
              <w:rPr>
                <w:rFonts w:cs="Times New Roman"/>
                <w:szCs w:val="24"/>
              </w:rPr>
            </w:pPr>
            <w:r>
              <w:rPr>
                <w:rFonts w:cs="Times New Roman"/>
                <w:szCs w:val="24"/>
              </w:rPr>
              <w:t xml:space="preserve">It has the foreseeable potential for INT4 quantization for RescoreBERT, UCE, etc.  </w:t>
            </w:r>
          </w:p>
          <w:p w14:paraId="431EACC2" w14:textId="77777777" w:rsidR="00041F87" w:rsidRDefault="00041F87" w:rsidP="00041F87">
            <w:pPr>
              <w:pStyle w:val="ListParagraph"/>
              <w:numPr>
                <w:ilvl w:val="0"/>
                <w:numId w:val="5"/>
              </w:numPr>
              <w:spacing w:line="240" w:lineRule="auto"/>
              <w:rPr>
                <w:rFonts w:cs="Times New Roman"/>
                <w:szCs w:val="24"/>
              </w:rPr>
            </w:pPr>
            <w:r>
              <w:rPr>
                <w:rFonts w:cs="Times New Roman"/>
                <w:szCs w:val="24"/>
              </w:rPr>
              <w:t xml:space="preserve">Conference proceedings: </w:t>
            </w:r>
            <w:r w:rsidRPr="00F61049">
              <w:rPr>
                <w:rFonts w:cs="Times New Roman"/>
                <w:b/>
                <w:bCs/>
                <w:szCs w:val="24"/>
              </w:rPr>
              <w:t>Kai Zhen</w:t>
            </w:r>
            <w:r w:rsidRPr="00053A43">
              <w:rPr>
                <w:rFonts w:cs="Times New Roman"/>
                <w:szCs w:val="24"/>
              </w:rPr>
              <w:t>, Martin Radfar, Hieu Nguyen, Grant Strimel, Nathan Susanj, Athanasios Mouchtaris, "Sub-8-Bit Quantization for On-Device Speech Recognition: A Regularization-Free Approach," in Proceedings of the 2022 IEEE Spoken Language Technology Workshop, Doha, Qatar, January 9-12, 2023.</w:t>
            </w:r>
          </w:p>
          <w:p w14:paraId="0AD664DB" w14:textId="77777777" w:rsidR="00041F87" w:rsidRPr="00AD4923" w:rsidRDefault="00041F87" w:rsidP="00041F87">
            <w:pPr>
              <w:spacing w:line="240" w:lineRule="auto"/>
              <w:rPr>
                <w:rFonts w:cs="Times New Roman"/>
                <w:szCs w:val="24"/>
              </w:rPr>
            </w:pPr>
          </w:p>
          <w:p w14:paraId="14E3121C" w14:textId="363C3B10" w:rsidR="00302E80" w:rsidRPr="00AF57BB" w:rsidRDefault="00302E80" w:rsidP="00041F87">
            <w:pPr>
              <w:rPr>
                <w:rFonts w:cstheme="minorHAnsi"/>
                <w:szCs w:val="20"/>
              </w:rPr>
            </w:pPr>
          </w:p>
        </w:tc>
      </w:tr>
    </w:tbl>
    <w:p w14:paraId="69F12F73" w14:textId="77777777" w:rsidR="00302E80" w:rsidRPr="00AD105D" w:rsidRDefault="00302E80" w:rsidP="00302E80"/>
    <w:tbl>
      <w:tblPr>
        <w:tblStyle w:val="TableGrid"/>
        <w:tblW w:w="10890" w:type="dxa"/>
        <w:tblLayout w:type="fixed"/>
        <w:tblLook w:val="04A0" w:firstRow="1" w:lastRow="0" w:firstColumn="1" w:lastColumn="0" w:noHBand="0" w:noVBand="1"/>
      </w:tblPr>
      <w:tblGrid>
        <w:gridCol w:w="10890"/>
      </w:tblGrid>
      <w:tr w:rsidR="00302E80" w:rsidRPr="00AB59F5" w14:paraId="3F37B96B" w14:textId="77777777" w:rsidTr="00293BF4">
        <w:trPr>
          <w:trHeight w:val="368"/>
        </w:trPr>
        <w:tc>
          <w:tcPr>
            <w:tcW w:w="10890" w:type="dxa"/>
            <w:tcBorders>
              <w:top w:val="nil"/>
              <w:left w:val="nil"/>
              <w:bottom w:val="nil"/>
              <w:right w:val="nil"/>
            </w:tcBorders>
            <w:shd w:val="clear" w:color="auto" w:fill="595959" w:themeFill="text1" w:themeFillTint="A6"/>
            <w:vAlign w:val="center"/>
          </w:tcPr>
          <w:p w14:paraId="64B64310" w14:textId="77777777" w:rsidR="00302E80" w:rsidRPr="00AB59F5" w:rsidRDefault="00302E80" w:rsidP="00293BF4">
            <w:pPr>
              <w:jc w:val="center"/>
              <w:rPr>
                <w:rFonts w:cstheme="minorHAnsi"/>
                <w:bCs/>
                <w:caps/>
                <w:szCs w:val="20"/>
              </w:rPr>
            </w:pPr>
            <w:r>
              <w:rPr>
                <w:rFonts w:cstheme="minorHAnsi"/>
                <w:b/>
                <w:bCs/>
                <w:caps/>
                <w:color w:val="FFFFFF" w:themeColor="background1"/>
                <w:szCs w:val="20"/>
              </w:rPr>
              <w:t>Impact/Measure of Success</w:t>
            </w:r>
          </w:p>
        </w:tc>
      </w:tr>
      <w:tr w:rsidR="00302E80" w:rsidRPr="0050646E" w14:paraId="0BEC0E44" w14:textId="77777777" w:rsidTr="00293BF4">
        <w:trPr>
          <w:trHeight w:val="368"/>
        </w:trPr>
        <w:tc>
          <w:tcPr>
            <w:tcW w:w="10890" w:type="dxa"/>
            <w:tcBorders>
              <w:top w:val="nil"/>
              <w:left w:val="nil"/>
              <w:bottom w:val="nil"/>
              <w:right w:val="nil"/>
            </w:tcBorders>
          </w:tcPr>
          <w:p w14:paraId="57D11A55" w14:textId="77777777" w:rsidR="00302E80" w:rsidRPr="004C6F09" w:rsidRDefault="00302E80" w:rsidP="00293BF4">
            <w:pPr>
              <w:pStyle w:val="BodyText2"/>
              <w:rPr>
                <w:color w:val="595959" w:themeColor="text1" w:themeTint="A6"/>
              </w:rPr>
            </w:pPr>
            <w:r>
              <w:rPr>
                <w:i/>
                <w:color w:val="595959" w:themeColor="text1" w:themeTint="A6"/>
              </w:rPr>
              <w:t>Summarize in one or two paragraphs the impact this effort had on customers, your team/organization/business area, partners, and others. What data (quantitative</w:t>
            </w:r>
            <w:r w:rsidRPr="00306693">
              <w:rPr>
                <w:i/>
                <w:color w:val="595959" w:themeColor="text1" w:themeTint="A6"/>
                <w:vertAlign w:val="superscript"/>
              </w:rPr>
              <w:t>1</w:t>
            </w:r>
            <w:r>
              <w:rPr>
                <w:i/>
                <w:color w:val="595959" w:themeColor="text1" w:themeTint="A6"/>
              </w:rPr>
              <w:t xml:space="preserve"> metrics or qualitative measures) can you provide? </w:t>
            </w:r>
          </w:p>
        </w:tc>
      </w:tr>
      <w:tr w:rsidR="00302E80" w:rsidRPr="00D44B00" w14:paraId="6E39D940" w14:textId="77777777" w:rsidTr="00293BF4">
        <w:trPr>
          <w:trHeight w:val="1260"/>
        </w:trPr>
        <w:tc>
          <w:tcPr>
            <w:tcW w:w="10890" w:type="dxa"/>
            <w:tcBorders>
              <w:top w:val="nil"/>
              <w:left w:val="nil"/>
              <w:bottom w:val="nil"/>
              <w:right w:val="nil"/>
            </w:tcBorders>
            <w:shd w:val="clear" w:color="auto" w:fill="E7E6E6" w:themeFill="background2"/>
          </w:tcPr>
          <w:p w14:paraId="53C062D3" w14:textId="5672DCD5" w:rsidR="00A30552" w:rsidRDefault="00A30552" w:rsidP="00A30552">
            <w:r>
              <w:lastRenderedPageBreak/>
              <w:t>(IMPACT</w:t>
            </w:r>
            <w:r>
              <w:t>/MEASURE OF SUCCESS</w:t>
            </w:r>
            <w:r>
              <w:t>)</w:t>
            </w:r>
          </w:p>
          <w:p w14:paraId="169C1604" w14:textId="77777777" w:rsidR="00A30552" w:rsidRDefault="00A30552" w:rsidP="00A30552">
            <w:r>
              <w:t>BB/CLOUD, KINPIN (GET FROM THE LR)</w:t>
            </w:r>
          </w:p>
          <w:p w14:paraId="481E76CD" w14:textId="0F8EC6E0" w:rsidR="00A30552" w:rsidRDefault="00A30552" w:rsidP="00310A87">
            <w:r>
              <w:t>ALREADY IN PRODUCTION</w:t>
            </w:r>
          </w:p>
          <w:p w14:paraId="33F9943F" w14:textId="77777777" w:rsidR="00A30552" w:rsidRPr="00A30552" w:rsidRDefault="00A30552" w:rsidP="00310A87"/>
          <w:p w14:paraId="7777A3E8" w14:textId="5637BAD7" w:rsidR="00A30552" w:rsidRDefault="00A30552" w:rsidP="00310A87">
            <w:pPr>
              <w:rPr>
                <w:rFonts w:cs="Times New Roman"/>
                <w:szCs w:val="24"/>
              </w:rPr>
            </w:pPr>
            <w:r>
              <w:rPr>
                <w:rFonts w:cs="Times New Roman"/>
                <w:szCs w:val="24"/>
              </w:rPr>
              <w:t>JUST REPHRASE IT AND ADD MORE DETAILS. WRITE IT FIRST AND SIMPLIFIES IT TO THE PREVIOS PART.</w:t>
            </w:r>
          </w:p>
          <w:p w14:paraId="06C06264" w14:textId="77777777" w:rsidR="00A30552" w:rsidRDefault="00A30552" w:rsidP="00310A87">
            <w:pPr>
              <w:rPr>
                <w:rFonts w:cs="Times New Roman"/>
                <w:szCs w:val="24"/>
              </w:rPr>
            </w:pPr>
          </w:p>
          <w:p w14:paraId="03FCF11D" w14:textId="3A7C341B" w:rsidR="00A30552" w:rsidRDefault="00A30552" w:rsidP="00310A87">
            <w:pPr>
              <w:rPr>
                <w:rFonts w:cs="Times New Roman"/>
                <w:szCs w:val="24"/>
              </w:rPr>
            </w:pPr>
            <w:r>
              <w:rPr>
                <w:rFonts w:cs="Times New Roman"/>
                <w:szCs w:val="24"/>
              </w:rPr>
              <w:t>INSTANTIATE LPs.</w:t>
            </w:r>
          </w:p>
          <w:p w14:paraId="00AC41A8" w14:textId="653CB0B2" w:rsidR="00F24034" w:rsidRDefault="00F24034" w:rsidP="00310A87">
            <w:pPr>
              <w:rPr>
                <w:rFonts w:cs="Times New Roman"/>
                <w:szCs w:val="24"/>
              </w:rPr>
            </w:pPr>
            <w:r>
              <w:rPr>
                <w:rFonts w:cs="Times New Roman"/>
                <w:szCs w:val="24"/>
              </w:rPr>
              <w:t>Delievery</w:t>
            </w:r>
          </w:p>
          <w:p w14:paraId="111EDD14" w14:textId="241BA2D8" w:rsidR="00F24034" w:rsidRDefault="00F24034" w:rsidP="00310A87">
            <w:pPr>
              <w:rPr>
                <w:rFonts w:cs="Times New Roman"/>
                <w:szCs w:val="24"/>
              </w:rPr>
            </w:pPr>
            <w:r>
              <w:rPr>
                <w:rFonts w:cs="Times New Roman"/>
                <w:szCs w:val="24"/>
              </w:rPr>
              <w:t>Dive deep</w:t>
            </w:r>
          </w:p>
          <w:p w14:paraId="4E059F2C" w14:textId="58F194A9" w:rsidR="00F24034" w:rsidRDefault="00F24034" w:rsidP="00310A87">
            <w:pPr>
              <w:rPr>
                <w:rFonts w:cs="Times New Roman"/>
                <w:szCs w:val="24"/>
              </w:rPr>
            </w:pPr>
            <w:r>
              <w:rPr>
                <w:rFonts w:cs="Times New Roman"/>
                <w:szCs w:val="24"/>
              </w:rPr>
              <w:t>Bias for action.</w:t>
            </w:r>
          </w:p>
          <w:p w14:paraId="1F88AA14" w14:textId="77777777" w:rsidR="00F24034" w:rsidRDefault="00F24034" w:rsidP="00310A87">
            <w:pPr>
              <w:rPr>
                <w:rFonts w:cs="Times New Roman"/>
                <w:szCs w:val="24"/>
              </w:rPr>
            </w:pPr>
          </w:p>
          <w:p w14:paraId="75EE98B6" w14:textId="77777777" w:rsidR="00A30552" w:rsidRDefault="00A30552" w:rsidP="00310A87">
            <w:pPr>
              <w:rPr>
                <w:rFonts w:cs="Times New Roman"/>
                <w:szCs w:val="24"/>
              </w:rPr>
            </w:pPr>
          </w:p>
          <w:p w14:paraId="6A5C174D" w14:textId="4BEFC326" w:rsidR="00302E80" w:rsidRDefault="00041F87" w:rsidP="00310A87">
            <w:pPr>
              <w:rPr>
                <w:rFonts w:cs="Times New Roman"/>
                <w:szCs w:val="24"/>
              </w:rPr>
            </w:pPr>
            <w:r>
              <w:rPr>
                <w:rFonts w:cs="Times New Roman"/>
                <w:szCs w:val="24"/>
              </w:rPr>
              <w:t xml:space="preserve">In summary, </w:t>
            </w:r>
            <w:r w:rsidR="007A1638">
              <w:rPr>
                <w:rFonts w:cs="Times New Roman"/>
                <w:szCs w:val="24"/>
              </w:rPr>
              <w:t>throughout this project, Dr. Zhen consistently performs at the next level. T</w:t>
            </w:r>
            <w:r w:rsidRPr="00922B83">
              <w:rPr>
                <w:rFonts w:cs="Times New Roman"/>
                <w:szCs w:val="24"/>
              </w:rPr>
              <w:t>he implementation of Dr. Zhen’s novel methods and innovations into a range of customer products reflects the commercial value and real-world applicability of Dr. Zhen’s work and further demonstrates that he has made substantial progress toward achieving his proposed endeavor of advancing current automatic speech recognition technology with novel machine learning techniques.</w:t>
            </w:r>
            <w:r w:rsidRPr="00667A37">
              <w:rPr>
                <w:rFonts w:cs="Times New Roman"/>
                <w:szCs w:val="24"/>
              </w:rPr>
              <w:t xml:space="preserve">  </w:t>
            </w:r>
          </w:p>
          <w:p w14:paraId="3D923A3D" w14:textId="77777777" w:rsidR="00CE2520" w:rsidRDefault="00CE2520" w:rsidP="00CE2520">
            <w:pPr>
              <w:rPr>
                <w:rFonts w:cs="Times New Roman"/>
                <w:szCs w:val="24"/>
              </w:rPr>
            </w:pPr>
            <w:r w:rsidRPr="00CE2520">
              <w:rPr>
                <w:rFonts w:cstheme="minorHAnsi"/>
                <w:szCs w:val="20"/>
              </w:rPr>
              <w:t xml:space="preserve">Scope of Influence: </w:t>
            </w:r>
            <w:r w:rsidRPr="00CE2520">
              <w:rPr>
                <w:rFonts w:cs="Times New Roman"/>
                <w:szCs w:val="24"/>
              </w:rPr>
              <w:t>Dr. Zhen demonstrates influence over multiple teams (ACE team, Aachen ASR team, etc) via a collaborative effort to bring</w:t>
            </w:r>
            <w:r>
              <w:t xml:space="preserve"> (sub)-</w:t>
            </w:r>
            <w:r w:rsidRPr="00CE2520">
              <w:rPr>
                <w:rFonts w:cs="Times New Roman"/>
                <w:szCs w:val="24"/>
              </w:rPr>
              <w:t>8-bit training to both on-device and cloud ASR for our customers.</w:t>
            </w:r>
          </w:p>
          <w:p w14:paraId="37E8A8F5" w14:textId="2DF7F73F" w:rsidR="00CE2520" w:rsidRPr="00F61049" w:rsidRDefault="00CE2520" w:rsidP="00CE2520">
            <w:pPr>
              <w:pStyle w:val="ListParagraph"/>
              <w:numPr>
                <w:ilvl w:val="0"/>
                <w:numId w:val="13"/>
              </w:numPr>
              <w:rPr>
                <w:rFonts w:cstheme="minorHAnsi"/>
                <w:szCs w:val="20"/>
              </w:rPr>
            </w:pPr>
            <w:r>
              <w:rPr>
                <w:rFonts w:cstheme="minorHAnsi"/>
                <w:szCs w:val="20"/>
              </w:rPr>
              <w:t xml:space="preserve">Sub-8-bit quantization for on-device ASR: </w:t>
            </w:r>
            <w:r>
              <w:rPr>
                <w:rFonts w:cs="Times New Roman"/>
                <w:szCs w:val="24"/>
              </w:rPr>
              <w:t>b</w:t>
            </w:r>
            <w:r w:rsidRPr="00DE13C4">
              <w:rPr>
                <w:rFonts w:cs="Times New Roman"/>
                <w:szCs w:val="24"/>
              </w:rPr>
              <w:t>y the end of 2022, we have deployed sub-8-bit quantization enabled ASR architectures to all of our NNA-enabled EFD Edge programs (Bluebottle and Crosstown) across all locales</w:t>
            </w:r>
            <w:r>
              <w:rPr>
                <w:rFonts w:cs="Times New Roman"/>
                <w:szCs w:val="24"/>
              </w:rPr>
              <w:t>.</w:t>
            </w:r>
          </w:p>
          <w:p w14:paraId="01C68B0A" w14:textId="3D2BFD4C" w:rsidR="00F61049" w:rsidRPr="00F61049" w:rsidRDefault="00F61049" w:rsidP="003D345F">
            <w:pPr>
              <w:pStyle w:val="ListParagraph"/>
              <w:numPr>
                <w:ilvl w:val="0"/>
                <w:numId w:val="13"/>
              </w:numPr>
              <w:rPr>
                <w:rFonts w:cstheme="minorHAnsi"/>
                <w:szCs w:val="20"/>
              </w:rPr>
            </w:pPr>
            <w:r w:rsidRPr="00F61049">
              <w:rPr>
                <w:rFonts w:cs="Times New Roman"/>
                <w:szCs w:val="24"/>
              </w:rPr>
              <w:t>General quantizer (GQ) for cloud ASR: by the end of 2023, GQ</w:t>
            </w:r>
            <w:r>
              <w:rPr>
                <w:rFonts w:cs="Times New Roman"/>
                <w:szCs w:val="24"/>
              </w:rPr>
              <w:t xml:space="preserve"> has been incorporated in </w:t>
            </w:r>
            <w:r w:rsidRPr="00053A43">
              <w:rPr>
                <w:rFonts w:cs="Times New Roman"/>
                <w:szCs w:val="24"/>
              </w:rPr>
              <w:t>cloud Conformer</w:t>
            </w:r>
            <w:r>
              <w:rPr>
                <w:rFonts w:cs="Times New Roman"/>
                <w:szCs w:val="24"/>
              </w:rPr>
              <w:t xml:space="preserve"> for</w:t>
            </w:r>
            <w:r w:rsidRPr="00053A43">
              <w:rPr>
                <w:rFonts w:cs="Times New Roman"/>
                <w:szCs w:val="24"/>
              </w:rPr>
              <w:t xml:space="preserve"> de-DE, en-GB and en-AU locales.</w:t>
            </w:r>
          </w:p>
          <w:p w14:paraId="098AC5F7" w14:textId="7B33801B" w:rsidR="00CE2520" w:rsidRPr="00F61049" w:rsidRDefault="00CE2520" w:rsidP="00F61049">
            <w:pPr>
              <w:rPr>
                <w:rFonts w:cstheme="minorHAnsi"/>
                <w:szCs w:val="20"/>
              </w:rPr>
            </w:pPr>
            <w:r w:rsidRPr="00F61049">
              <w:rPr>
                <w:rFonts w:cstheme="minorHAnsi"/>
                <w:szCs w:val="20"/>
              </w:rPr>
              <w:t>Science impact: Dr. Zhen has published 2 peer-reviewed papers and 1 patent application, as the first author or inventor, based on his work on quantizing with co-authors from multiple organizations.</w:t>
            </w:r>
          </w:p>
          <w:p w14:paraId="5D7F44E5" w14:textId="77777777" w:rsidR="00CE2520" w:rsidRPr="00CE2520" w:rsidRDefault="00CE2520" w:rsidP="00CE2520">
            <w:pPr>
              <w:pStyle w:val="ListParagraph"/>
              <w:numPr>
                <w:ilvl w:val="0"/>
                <w:numId w:val="5"/>
              </w:numPr>
              <w:spacing w:line="240" w:lineRule="auto"/>
              <w:rPr>
                <w:rFonts w:cs="Times New Roman"/>
                <w:szCs w:val="24"/>
              </w:rPr>
            </w:pPr>
            <w:r>
              <w:rPr>
                <w:rFonts w:cs="Times New Roman"/>
                <w:szCs w:val="24"/>
              </w:rPr>
              <w:t xml:space="preserve">Conference proceedings: </w:t>
            </w:r>
            <w:r w:rsidRPr="00F61049">
              <w:rPr>
                <w:rFonts w:ascii="Calibri" w:hAnsi="Calibri" w:cs="Calibri"/>
                <w:b/>
                <w:bCs/>
                <w:i/>
                <w:iCs/>
                <w:color w:val="000000"/>
                <w:szCs w:val="20"/>
              </w:rPr>
              <w:t>Kai Zhen</w:t>
            </w:r>
            <w:r>
              <w:rPr>
                <w:rFonts w:ascii="Calibri" w:hAnsi="Calibri" w:cs="Calibri"/>
                <w:i/>
                <w:iCs/>
                <w:color w:val="000000"/>
                <w:szCs w:val="20"/>
              </w:rPr>
              <w:t>, Hieu Duy Nguyen, Raviteja Chinta, Nathan Susanj, Athanasios Mouchtaris, Tariq Afzal, and Ariya Rastrow, "</w:t>
            </w:r>
            <w:hyperlink r:id="rId11" w:tooltip="https://assets.amazon.science/fe/84/ad0cdd7c4967b17aaf670fe0194b/sub-8-bit-quantization-aware-training-for-8-bit-neural-network-accelerator-with-on-device-speech-recognition.pdf" w:history="1">
              <w:r>
                <w:rPr>
                  <w:rStyle w:val="Hyperlink"/>
                  <w:rFonts w:ascii="Calibri" w:hAnsi="Calibri" w:cs="Calibri"/>
                  <w:i/>
                  <w:iCs/>
                  <w:color w:val="0563C1"/>
                  <w:szCs w:val="20"/>
                </w:rPr>
                <w:t>Sub-8-Bit Quantization Aware Training for 8-Bit Neural Network Accelerator with On-Device Speech Recognition</w:t>
              </w:r>
            </w:hyperlink>
            <w:r>
              <w:rPr>
                <w:rFonts w:ascii="Calibri" w:hAnsi="Calibri" w:cs="Calibri"/>
                <w:i/>
                <w:iCs/>
                <w:color w:val="000000"/>
                <w:szCs w:val="20"/>
              </w:rPr>
              <w:t>," In Proc. Annual Conference of the International Speech Communication Association (Interspeech), Incheon, Korea, September 18-22, 2022.</w:t>
            </w:r>
          </w:p>
          <w:p w14:paraId="08E413AA" w14:textId="77777777" w:rsidR="00CE2520" w:rsidRDefault="00CE2520" w:rsidP="00CE2520">
            <w:pPr>
              <w:pStyle w:val="ListParagraph"/>
              <w:numPr>
                <w:ilvl w:val="0"/>
                <w:numId w:val="5"/>
              </w:numPr>
              <w:spacing w:line="240" w:lineRule="auto"/>
              <w:rPr>
                <w:rFonts w:cs="Times New Roman"/>
                <w:szCs w:val="24"/>
              </w:rPr>
            </w:pPr>
            <w:r>
              <w:rPr>
                <w:rFonts w:cs="Times New Roman"/>
                <w:szCs w:val="24"/>
              </w:rPr>
              <w:t xml:space="preserve">Conference proceedings: </w:t>
            </w:r>
            <w:r w:rsidRPr="00F61049">
              <w:rPr>
                <w:rFonts w:cs="Times New Roman"/>
                <w:b/>
                <w:bCs/>
                <w:szCs w:val="24"/>
              </w:rPr>
              <w:t>Kai Zhen</w:t>
            </w:r>
            <w:r w:rsidRPr="00053A43">
              <w:rPr>
                <w:rFonts w:cs="Times New Roman"/>
                <w:szCs w:val="24"/>
              </w:rPr>
              <w:t>, Martin Radfar, Hieu Nguyen, Grant Strimel, Nathan Susanj, Athanasios Mouchtaris, "Sub-8-Bit Quantization for On-Device Speech Recognition: A Regularization-Free Approach," in Proceedings of the 2022 IEEE Spoken Language Technology Workshop, Doha, Qatar, January 9-12, 2023.</w:t>
            </w:r>
          </w:p>
          <w:p w14:paraId="6E09CC00" w14:textId="75EABDC7" w:rsidR="00CE2520" w:rsidRPr="00CE2520" w:rsidRDefault="00CE2520" w:rsidP="00CE2520">
            <w:pPr>
              <w:pStyle w:val="ListParagraph"/>
              <w:numPr>
                <w:ilvl w:val="0"/>
                <w:numId w:val="5"/>
              </w:numPr>
              <w:spacing w:line="240" w:lineRule="auto"/>
              <w:rPr>
                <w:rFonts w:cs="Times New Roman"/>
                <w:szCs w:val="24"/>
              </w:rPr>
            </w:pPr>
            <w:r>
              <w:rPr>
                <w:rFonts w:cs="Times New Roman"/>
                <w:szCs w:val="24"/>
              </w:rPr>
              <w:t xml:space="preserve">Patent: </w:t>
            </w:r>
            <w:r w:rsidRPr="00F61049">
              <w:rPr>
                <w:rFonts w:ascii="Calibri" w:hAnsi="Calibri" w:cs="Calibri"/>
                <w:b/>
                <w:bCs/>
                <w:i/>
                <w:iCs/>
                <w:color w:val="000000"/>
                <w:szCs w:val="20"/>
              </w:rPr>
              <w:t>Kai Zhen</w:t>
            </w:r>
            <w:r>
              <w:rPr>
                <w:rFonts w:ascii="Calibri" w:hAnsi="Calibri" w:cs="Calibri"/>
                <w:i/>
                <w:iCs/>
                <w:color w:val="000000"/>
                <w:szCs w:val="20"/>
              </w:rPr>
              <w:t>, Hieu Nguyen, Raviteja Chinta, Tariq Afzal, Anastasios Alexandridis, Athanasios Mouchtaris, Ariya Rastrow, Compression of Machine Learned Models, P77898-US01</w:t>
            </w:r>
          </w:p>
          <w:p w14:paraId="6A31B76F" w14:textId="77777777" w:rsidR="00CE2520" w:rsidRPr="00CE2520" w:rsidRDefault="00CE2520" w:rsidP="00CE2520">
            <w:pPr>
              <w:ind w:left="360"/>
              <w:rPr>
                <w:rFonts w:cstheme="minorHAnsi"/>
                <w:szCs w:val="20"/>
              </w:rPr>
            </w:pPr>
          </w:p>
          <w:p w14:paraId="79EC02F1" w14:textId="57D6CC20" w:rsidR="00CE2520" w:rsidRPr="00D44B00" w:rsidRDefault="00CE2520" w:rsidP="00310A87">
            <w:pPr>
              <w:rPr>
                <w:rFonts w:cstheme="minorHAnsi"/>
                <w:szCs w:val="20"/>
              </w:rPr>
            </w:pPr>
          </w:p>
        </w:tc>
      </w:tr>
      <w:tr w:rsidR="00302E80" w:rsidRPr="00AB59F5" w14:paraId="710A962A" w14:textId="77777777" w:rsidTr="00293BF4">
        <w:trPr>
          <w:trHeight w:val="368"/>
        </w:trPr>
        <w:tc>
          <w:tcPr>
            <w:tcW w:w="10890" w:type="dxa"/>
            <w:tcBorders>
              <w:top w:val="nil"/>
              <w:left w:val="nil"/>
              <w:bottom w:val="nil"/>
              <w:right w:val="nil"/>
            </w:tcBorders>
            <w:shd w:val="clear" w:color="auto" w:fill="auto"/>
            <w:vAlign w:val="center"/>
          </w:tcPr>
          <w:p w14:paraId="3C505646" w14:textId="77777777" w:rsidR="00302E80" w:rsidRPr="004C6F09" w:rsidRDefault="00302E80" w:rsidP="00293BF4">
            <w:pPr>
              <w:rPr>
                <w:rFonts w:cstheme="minorHAnsi"/>
                <w:b/>
                <w:bCs/>
                <w:caps/>
                <w:color w:val="FFFFFF" w:themeColor="background1"/>
                <w:sz w:val="4"/>
                <w:szCs w:val="20"/>
              </w:rPr>
            </w:pPr>
          </w:p>
        </w:tc>
      </w:tr>
    </w:tbl>
    <w:p w14:paraId="3E2FC830" w14:textId="77777777" w:rsidR="00302E80" w:rsidRPr="00AD105D" w:rsidRDefault="00302E80" w:rsidP="00302E80">
      <w:pPr>
        <w:rPr>
          <w:sz w:val="2"/>
        </w:rPr>
      </w:pPr>
    </w:p>
    <w:tbl>
      <w:tblPr>
        <w:tblStyle w:val="TableGrid"/>
        <w:tblW w:w="10890" w:type="dxa"/>
        <w:tblLayout w:type="fixed"/>
        <w:tblLook w:val="04A0" w:firstRow="1" w:lastRow="0" w:firstColumn="1" w:lastColumn="0" w:noHBand="0" w:noVBand="1"/>
      </w:tblPr>
      <w:tblGrid>
        <w:gridCol w:w="10890"/>
      </w:tblGrid>
      <w:tr w:rsidR="00302E80" w:rsidRPr="00AB59F5" w14:paraId="3B78901F" w14:textId="77777777" w:rsidTr="00293BF4">
        <w:trPr>
          <w:trHeight w:val="368"/>
        </w:trPr>
        <w:tc>
          <w:tcPr>
            <w:tcW w:w="10890" w:type="dxa"/>
            <w:tcBorders>
              <w:top w:val="nil"/>
              <w:left w:val="nil"/>
              <w:bottom w:val="nil"/>
              <w:right w:val="nil"/>
            </w:tcBorders>
            <w:shd w:val="clear" w:color="auto" w:fill="595959" w:themeFill="text1" w:themeFillTint="A6"/>
            <w:vAlign w:val="center"/>
          </w:tcPr>
          <w:p w14:paraId="4A1FA7E3" w14:textId="77777777" w:rsidR="00302E80" w:rsidRPr="00AB59F5" w:rsidRDefault="00302E80" w:rsidP="00293BF4">
            <w:pPr>
              <w:jc w:val="center"/>
              <w:rPr>
                <w:rFonts w:cstheme="minorHAnsi"/>
                <w:bCs/>
                <w:caps/>
                <w:szCs w:val="20"/>
              </w:rPr>
            </w:pPr>
            <w:r>
              <w:rPr>
                <w:rFonts w:cstheme="minorHAnsi"/>
                <w:b/>
                <w:bCs/>
                <w:caps/>
                <w:color w:val="FFFFFF" w:themeColor="background1"/>
                <w:szCs w:val="20"/>
              </w:rPr>
              <w:t xml:space="preserve">Leadership Skill &amp; InFluence </w:t>
            </w:r>
            <w:r w:rsidRPr="00306693">
              <w:rPr>
                <w:rFonts w:cstheme="minorHAnsi"/>
                <w:b/>
                <w:bCs/>
                <w:color w:val="FFFFFF" w:themeColor="background1"/>
                <w:szCs w:val="20"/>
              </w:rPr>
              <w:t>(</w:t>
            </w:r>
            <w:r>
              <w:rPr>
                <w:rFonts w:cstheme="minorHAnsi"/>
                <w:b/>
                <w:bCs/>
                <w:color w:val="FFFFFF" w:themeColor="background1"/>
                <w:szCs w:val="20"/>
              </w:rPr>
              <w:t xml:space="preserve">Section required for </w:t>
            </w:r>
            <w:r w:rsidRPr="00306693">
              <w:rPr>
                <w:rFonts w:cstheme="minorHAnsi"/>
                <w:b/>
                <w:bCs/>
                <w:color w:val="FFFFFF" w:themeColor="background1"/>
                <w:szCs w:val="20"/>
              </w:rPr>
              <w:t xml:space="preserve">promotions </w:t>
            </w:r>
            <w:r>
              <w:rPr>
                <w:rFonts w:cstheme="minorHAnsi"/>
                <w:b/>
                <w:bCs/>
                <w:color w:val="FFFFFF" w:themeColor="background1"/>
                <w:szCs w:val="20"/>
              </w:rPr>
              <w:t>into L6+ only</w:t>
            </w:r>
            <w:r w:rsidRPr="00306693">
              <w:rPr>
                <w:rFonts w:cstheme="minorHAnsi"/>
                <w:b/>
                <w:bCs/>
                <w:color w:val="FFFFFF" w:themeColor="background1"/>
                <w:szCs w:val="20"/>
              </w:rPr>
              <w:t>)</w:t>
            </w:r>
          </w:p>
        </w:tc>
      </w:tr>
      <w:tr w:rsidR="00302E80" w:rsidRPr="00306693" w14:paraId="2F10952B" w14:textId="77777777" w:rsidTr="00293BF4">
        <w:trPr>
          <w:trHeight w:val="368"/>
        </w:trPr>
        <w:tc>
          <w:tcPr>
            <w:tcW w:w="10890" w:type="dxa"/>
            <w:tcBorders>
              <w:top w:val="nil"/>
              <w:left w:val="nil"/>
              <w:bottom w:val="nil"/>
              <w:right w:val="nil"/>
            </w:tcBorders>
          </w:tcPr>
          <w:p w14:paraId="1B3DDB3E" w14:textId="77777777" w:rsidR="00302E80" w:rsidRPr="004A7CEA" w:rsidRDefault="00302E80" w:rsidP="00293BF4">
            <w:pPr>
              <w:pStyle w:val="BodyText"/>
              <w:rPr>
                <w:color w:val="595959"/>
              </w:rPr>
            </w:pPr>
            <w:r>
              <w:rPr>
                <w:color w:val="595959"/>
              </w:rPr>
              <w:lastRenderedPageBreak/>
              <w:t>Please describe how this work gave you the opportunity to demonstrate any other leadership skills (e.g., drive a best practice, influence a needed change, build consensus on an approach)? How did you apply judgment (e.g., design choices, trade-offs, priorities) or make decisions with long-term effects</w:t>
            </w:r>
            <w:r w:rsidRPr="00306693">
              <w:rPr>
                <w:rFonts w:cstheme="minorHAnsi"/>
                <w:color w:val="595959" w:themeColor="text1" w:themeTint="A6"/>
              </w:rPr>
              <w:t xml:space="preserve">? </w:t>
            </w:r>
          </w:p>
        </w:tc>
      </w:tr>
      <w:tr w:rsidR="00302E80" w:rsidRPr="00D44B00" w14:paraId="28E757F5" w14:textId="77777777" w:rsidTr="00293BF4">
        <w:trPr>
          <w:trHeight w:val="9531"/>
        </w:trPr>
        <w:tc>
          <w:tcPr>
            <w:tcW w:w="10890" w:type="dxa"/>
            <w:tcBorders>
              <w:top w:val="nil"/>
              <w:left w:val="nil"/>
              <w:bottom w:val="nil"/>
              <w:right w:val="nil"/>
            </w:tcBorders>
            <w:shd w:val="clear" w:color="auto" w:fill="E7E6E6" w:themeFill="background2"/>
          </w:tcPr>
          <w:p w14:paraId="3F87B17A" w14:textId="037DD8DA" w:rsidR="00F24034" w:rsidRDefault="00F24034" w:rsidP="00293BF4">
            <w:pPr>
              <w:rPr>
                <w:b/>
                <w:bCs/>
              </w:rPr>
            </w:pPr>
            <w:r>
              <w:rPr>
                <w:b/>
                <w:bCs/>
              </w:rPr>
              <w:t>(HOW TO HELP THE OTHERS?)</w:t>
            </w:r>
          </w:p>
          <w:p w14:paraId="56A2690E" w14:textId="6EDC914F" w:rsidR="00D94748" w:rsidRDefault="00D94748" w:rsidP="00293BF4">
            <w:pPr>
              <w:rPr>
                <w:b/>
                <w:bCs/>
              </w:rPr>
            </w:pPr>
            <w:r>
              <w:rPr>
                <w:b/>
                <w:bCs/>
              </w:rPr>
              <w:t>YI?</w:t>
            </w:r>
          </w:p>
          <w:p w14:paraId="31DE2191" w14:textId="09734984" w:rsidR="00D94748" w:rsidRDefault="00D94748" w:rsidP="00293BF4">
            <w:pPr>
              <w:rPr>
                <w:b/>
                <w:bCs/>
              </w:rPr>
            </w:pPr>
            <w:r>
              <w:rPr>
                <w:b/>
                <w:bCs/>
              </w:rPr>
              <w:t>CLOUD RELEASE OWNERS?</w:t>
            </w:r>
          </w:p>
          <w:p w14:paraId="14753D52" w14:textId="63F1043F" w:rsidR="00D94748" w:rsidRDefault="00D94748" w:rsidP="00293BF4">
            <w:pPr>
              <w:rPr>
                <w:b/>
                <w:bCs/>
              </w:rPr>
            </w:pPr>
            <w:r>
              <w:rPr>
                <w:b/>
                <w:bCs/>
              </w:rPr>
              <w:t>PAPER/PATENT.</w:t>
            </w:r>
          </w:p>
          <w:p w14:paraId="10794B38" w14:textId="46E0F79A" w:rsidR="001B452D" w:rsidRDefault="001B452D" w:rsidP="00293BF4">
            <w:pPr>
              <w:rPr>
                <w:rFonts w:cstheme="minorHAnsi"/>
                <w:b/>
                <w:bCs/>
                <w:szCs w:val="20"/>
              </w:rPr>
            </w:pPr>
            <w:r w:rsidRPr="001B452D">
              <w:rPr>
                <w:b/>
                <w:bCs/>
              </w:rPr>
              <w:t>Invent and simplify</w:t>
            </w:r>
            <w:r>
              <w:rPr>
                <w:rFonts w:cstheme="minorHAnsi"/>
                <w:b/>
                <w:bCs/>
                <w:szCs w:val="20"/>
              </w:rPr>
              <w:t xml:space="preserve">: </w:t>
            </w:r>
            <w:r w:rsidR="00262D23" w:rsidRPr="00262D23">
              <w:rPr>
                <w:rFonts w:cstheme="minorHAnsi"/>
                <w:szCs w:val="20"/>
              </w:rPr>
              <w:t>Dr.</w:t>
            </w:r>
            <w:r w:rsidR="00262D23">
              <w:rPr>
                <w:rFonts w:cstheme="minorHAnsi"/>
                <w:b/>
                <w:bCs/>
                <w:szCs w:val="20"/>
              </w:rPr>
              <w:t xml:space="preserve"> </w:t>
            </w:r>
            <w:r w:rsidR="00F61049" w:rsidRPr="00F61049">
              <w:rPr>
                <w:rFonts w:cstheme="minorHAnsi"/>
                <w:szCs w:val="20"/>
              </w:rPr>
              <w:t>Zhen</w:t>
            </w:r>
            <w:r w:rsidR="00F61049">
              <w:rPr>
                <w:rFonts w:cstheme="minorHAnsi"/>
                <w:szCs w:val="20"/>
              </w:rPr>
              <w:t xml:space="preserve"> took </w:t>
            </w:r>
            <w:r w:rsidR="00F61049" w:rsidRPr="00CE2520">
              <w:t>a long term view</w:t>
            </w:r>
            <w:r w:rsidR="00E12BFE">
              <w:t xml:space="preserve">, constantly seeking ways to optimize and simplify the existing neural efficiency toolset as Alexa ASR is transitioning from RNN-T to Conformer-basesd core-transducer. Because of his endeavor, PIT ASR team’s neural efficiency solution has been easy-to-use, and well adapted to the progress of the ASR model architecture over years. </w:t>
            </w:r>
            <w:r w:rsidR="00E12BFE" w:rsidRPr="00E12BFE">
              <w:t>Even till this day</w:t>
            </w:r>
            <w:r w:rsidR="00E12BFE">
              <w:t xml:space="preserve">, it’s considered as an inseparable ingredient for various ASR programs, such as AutoS2I, Large-ASR, and Runtime Modeling, etc. </w:t>
            </w:r>
          </w:p>
          <w:p w14:paraId="2A375C94" w14:textId="6A86723E" w:rsidR="00302E80" w:rsidRPr="007C22C8" w:rsidRDefault="001B452D" w:rsidP="00293BF4">
            <w:pPr>
              <w:rPr>
                <w:rFonts w:cs="Times New Roman"/>
                <w:szCs w:val="24"/>
              </w:rPr>
            </w:pPr>
            <w:r>
              <w:rPr>
                <w:rFonts w:cs="Times New Roman"/>
                <w:b/>
                <w:bCs/>
                <w:szCs w:val="24"/>
              </w:rPr>
              <w:t xml:space="preserve">Bias for action: </w:t>
            </w:r>
            <w:r w:rsidRPr="001B452D">
              <w:rPr>
                <w:rFonts w:cs="Times New Roman"/>
                <w:szCs w:val="24"/>
              </w:rPr>
              <w:t xml:space="preserve">Dr. Zhen was bias for action. He stayed contact with different teams to gather their insights. He constantly explores new ideas that might </w:t>
            </w:r>
            <w:r w:rsidR="00E12BFE">
              <w:rPr>
                <w:rFonts w:cs="Times New Roman"/>
                <w:szCs w:val="24"/>
              </w:rPr>
              <w:t>solve the pain point for technology integration towards customers’ benefit</w:t>
            </w:r>
            <w:r w:rsidRPr="001B452D">
              <w:rPr>
                <w:rFonts w:cs="Times New Roman"/>
                <w:szCs w:val="24"/>
              </w:rPr>
              <w:t>.</w:t>
            </w:r>
            <w:r w:rsidR="007C22C8">
              <w:rPr>
                <w:rFonts w:cs="Times New Roman"/>
                <w:szCs w:val="24"/>
              </w:rPr>
              <w:t xml:space="preserve"> He managed to complete the  General Quantizer (GQ) project in Q2/2023, by bringing 8-bit quantization to cloud ASR. </w:t>
            </w:r>
            <w:r w:rsidR="00BC0D77">
              <w:rPr>
                <w:rFonts w:cs="Times New Roman"/>
                <w:szCs w:val="24"/>
              </w:rPr>
              <w:t xml:space="preserve">Note that GQ was among just a few projects completed in Q2, </w:t>
            </w:r>
            <w:r w:rsidR="00BC0D77">
              <w:rPr>
                <w:rFonts w:cs="Times New Roman"/>
                <w:szCs w:val="24"/>
              </w:rPr>
              <w:t>as the org was changing gear towards Large ASR modeling</w:t>
            </w:r>
            <w:r w:rsidR="00BC0D77">
              <w:rPr>
                <w:rFonts w:cs="Times New Roman"/>
                <w:szCs w:val="24"/>
              </w:rPr>
              <w:t>. This can be considered as</w:t>
            </w:r>
            <w:r w:rsidR="007C22C8">
              <w:rPr>
                <w:rFonts w:cs="Times New Roman"/>
                <w:szCs w:val="24"/>
              </w:rPr>
              <w:t xml:space="preserve"> a testimony to his capacity of taking calculated risk and reconciling conflicts among teams to deliver results in time, which is of great value in the often highly complex and ambiguous product development cycles.</w:t>
            </w:r>
          </w:p>
        </w:tc>
      </w:tr>
      <w:tr w:rsidR="00F24034" w:rsidRPr="00D44B00" w14:paraId="1CE9C155" w14:textId="77777777" w:rsidTr="00293BF4">
        <w:trPr>
          <w:trHeight w:val="9531"/>
        </w:trPr>
        <w:tc>
          <w:tcPr>
            <w:tcW w:w="10890" w:type="dxa"/>
            <w:tcBorders>
              <w:top w:val="nil"/>
              <w:left w:val="nil"/>
              <w:bottom w:val="nil"/>
              <w:right w:val="nil"/>
            </w:tcBorders>
            <w:shd w:val="clear" w:color="auto" w:fill="E7E6E6" w:themeFill="background2"/>
          </w:tcPr>
          <w:p w14:paraId="06CDB6C8" w14:textId="77777777" w:rsidR="00F24034" w:rsidRDefault="00F24034" w:rsidP="00293BF4">
            <w:pPr>
              <w:rPr>
                <w:b/>
                <w:bCs/>
              </w:rPr>
            </w:pPr>
          </w:p>
        </w:tc>
      </w:tr>
    </w:tbl>
    <w:p w14:paraId="4E2622B3" w14:textId="77777777" w:rsidR="00302E80" w:rsidRDefault="00302E80" w:rsidP="00302E80"/>
    <w:p w14:paraId="6E17BA4B" w14:textId="77777777" w:rsidR="00D57333" w:rsidRDefault="00D57333" w:rsidP="00302E80"/>
    <w:p w14:paraId="47071F49" w14:textId="77777777" w:rsidR="00D57333" w:rsidRDefault="00D57333" w:rsidP="00302E80"/>
    <w:p w14:paraId="2254F2AC" w14:textId="77777777" w:rsidR="00D57333" w:rsidRDefault="00D57333" w:rsidP="00302E80"/>
    <w:p w14:paraId="6C23B07F" w14:textId="77777777" w:rsidR="00D57333" w:rsidRDefault="00D57333" w:rsidP="00302E80"/>
    <w:p w14:paraId="4519136D" w14:textId="77777777" w:rsidR="00D57333" w:rsidRDefault="00D57333" w:rsidP="00302E80"/>
    <w:p w14:paraId="3951C4E8" w14:textId="77777777" w:rsidR="00D57333" w:rsidRDefault="00D57333" w:rsidP="00302E80"/>
    <w:p w14:paraId="2454A7FE" w14:textId="77777777" w:rsidR="00D57333" w:rsidRDefault="00D57333" w:rsidP="00302E80"/>
    <w:p w14:paraId="26C6F0F9" w14:textId="77777777" w:rsidR="00D57333" w:rsidRDefault="00D57333" w:rsidP="00302E80"/>
    <w:tbl>
      <w:tblPr>
        <w:tblStyle w:val="TableGrid5"/>
        <w:tblW w:w="10890" w:type="dxa"/>
        <w:tblLayout w:type="fixed"/>
        <w:tblLook w:val="04A0" w:firstRow="1" w:lastRow="0" w:firstColumn="1" w:lastColumn="0" w:noHBand="0" w:noVBand="1"/>
      </w:tblPr>
      <w:tblGrid>
        <w:gridCol w:w="630"/>
        <w:gridCol w:w="4410"/>
        <w:gridCol w:w="5850"/>
      </w:tblGrid>
      <w:tr w:rsidR="00302E80" w:rsidRPr="00A84300" w14:paraId="40C4FACF" w14:textId="77777777" w:rsidTr="00293BF4">
        <w:trPr>
          <w:trHeight w:val="350"/>
        </w:trPr>
        <w:tc>
          <w:tcPr>
            <w:tcW w:w="10890" w:type="dxa"/>
            <w:gridSpan w:val="3"/>
            <w:tcBorders>
              <w:top w:val="nil"/>
              <w:left w:val="nil"/>
              <w:bottom w:val="nil"/>
              <w:right w:val="nil"/>
            </w:tcBorders>
            <w:shd w:val="clear" w:color="auto" w:fill="595959" w:themeFill="text1" w:themeFillTint="A6"/>
            <w:noWrap/>
            <w:vAlign w:val="center"/>
          </w:tcPr>
          <w:p w14:paraId="280E1EEC" w14:textId="77777777" w:rsidR="00302E80" w:rsidRPr="00A84300" w:rsidRDefault="00302E80" w:rsidP="00293BF4">
            <w:pPr>
              <w:jc w:val="center"/>
              <w:rPr>
                <w:rFonts w:cstheme="minorHAnsi"/>
                <w:b/>
                <w:bCs/>
                <w:color w:val="FFFFFF" w:themeColor="background1"/>
                <w:szCs w:val="20"/>
              </w:rPr>
            </w:pPr>
            <w:r>
              <w:rPr>
                <w:rFonts w:cstheme="minorHAnsi"/>
                <w:b/>
                <w:bCs/>
                <w:color w:val="FFFFFF" w:themeColor="background1"/>
                <w:szCs w:val="20"/>
              </w:rPr>
              <w:lastRenderedPageBreak/>
              <w:t>ARTIFACTS</w:t>
            </w:r>
          </w:p>
        </w:tc>
      </w:tr>
      <w:tr w:rsidR="00302E80" w:rsidRPr="00C870BF" w14:paraId="62F94963" w14:textId="77777777" w:rsidTr="00293BF4">
        <w:trPr>
          <w:trHeight w:val="350"/>
        </w:trPr>
        <w:tc>
          <w:tcPr>
            <w:tcW w:w="10890" w:type="dxa"/>
            <w:gridSpan w:val="3"/>
            <w:tcBorders>
              <w:top w:val="nil"/>
              <w:left w:val="nil"/>
              <w:bottom w:val="nil"/>
              <w:right w:val="nil"/>
            </w:tcBorders>
            <w:shd w:val="clear" w:color="auto" w:fill="auto"/>
            <w:noWrap/>
            <w:vAlign w:val="center"/>
          </w:tcPr>
          <w:p w14:paraId="5FD69E14" w14:textId="77777777" w:rsidR="00302E80" w:rsidRDefault="00302E80" w:rsidP="00293BF4">
            <w:pPr>
              <w:rPr>
                <w:rFonts w:cstheme="minorHAnsi"/>
                <w:bCs/>
                <w:i/>
                <w:color w:val="595959" w:themeColor="text1" w:themeTint="A6"/>
                <w:szCs w:val="20"/>
              </w:rPr>
            </w:pPr>
            <w:r>
              <w:rPr>
                <w:rFonts w:cstheme="minorHAnsi"/>
                <w:bCs/>
                <w:i/>
                <w:color w:val="595959" w:themeColor="text1" w:themeTint="A6"/>
                <w:szCs w:val="20"/>
              </w:rPr>
              <w:t>Provide links below.</w:t>
            </w:r>
          </w:p>
          <w:p w14:paraId="477B5F06" w14:textId="77777777" w:rsidR="00302E80" w:rsidRPr="00C870BF" w:rsidRDefault="00302E80" w:rsidP="00293BF4">
            <w:pPr>
              <w:rPr>
                <w:rFonts w:cstheme="minorHAnsi"/>
                <w:bCs/>
                <w:i/>
                <w:color w:val="595959" w:themeColor="text1" w:themeTint="A6"/>
                <w:szCs w:val="20"/>
              </w:rPr>
            </w:pPr>
          </w:p>
        </w:tc>
      </w:tr>
      <w:tr w:rsidR="00302E80" w:rsidRPr="00D72FB1" w14:paraId="46528B25" w14:textId="77777777" w:rsidTr="00293BF4">
        <w:trPr>
          <w:trHeight w:val="359"/>
        </w:trPr>
        <w:tc>
          <w:tcPr>
            <w:tcW w:w="630" w:type="dxa"/>
            <w:tcBorders>
              <w:top w:val="nil"/>
              <w:left w:val="nil"/>
              <w:bottom w:val="single" w:sz="4" w:space="0" w:color="auto"/>
              <w:right w:val="nil"/>
            </w:tcBorders>
            <w:shd w:val="clear" w:color="auto" w:fill="auto"/>
            <w:vAlign w:val="center"/>
          </w:tcPr>
          <w:p w14:paraId="10813D80" w14:textId="77777777" w:rsidR="00302E80" w:rsidRPr="00AA2C06" w:rsidRDefault="00302E80" w:rsidP="00293BF4">
            <w:pPr>
              <w:rPr>
                <w:rStyle w:val="Strong"/>
              </w:rPr>
            </w:pPr>
          </w:p>
        </w:tc>
        <w:tc>
          <w:tcPr>
            <w:tcW w:w="4410" w:type="dxa"/>
            <w:tcBorders>
              <w:top w:val="nil"/>
              <w:left w:val="nil"/>
              <w:bottom w:val="single" w:sz="4" w:space="0" w:color="auto"/>
              <w:right w:val="nil"/>
            </w:tcBorders>
            <w:shd w:val="clear" w:color="auto" w:fill="auto"/>
            <w:vAlign w:val="center"/>
          </w:tcPr>
          <w:p w14:paraId="49210581" w14:textId="77777777" w:rsidR="00302E80" w:rsidRPr="00AA2C06" w:rsidRDefault="00302E80" w:rsidP="00293BF4">
            <w:pPr>
              <w:rPr>
                <w:rStyle w:val="Strong"/>
              </w:rPr>
            </w:pPr>
            <w:r>
              <w:rPr>
                <w:rStyle w:val="Strong"/>
              </w:rPr>
              <w:t>Artifact Name and Link</w:t>
            </w:r>
          </w:p>
        </w:tc>
        <w:tc>
          <w:tcPr>
            <w:tcW w:w="5850" w:type="dxa"/>
            <w:tcBorders>
              <w:top w:val="nil"/>
              <w:left w:val="nil"/>
              <w:bottom w:val="single" w:sz="4" w:space="0" w:color="auto"/>
              <w:right w:val="nil"/>
            </w:tcBorders>
            <w:shd w:val="clear" w:color="auto" w:fill="auto"/>
            <w:vAlign w:val="center"/>
            <w:hideMark/>
          </w:tcPr>
          <w:p w14:paraId="12DD13F0" w14:textId="77777777" w:rsidR="00302E80" w:rsidRPr="00D72FB1" w:rsidRDefault="00302E80" w:rsidP="00293BF4">
            <w:pPr>
              <w:rPr>
                <w:rStyle w:val="Strong"/>
              </w:rPr>
            </w:pPr>
            <w:r>
              <w:rPr>
                <w:rStyle w:val="Strong"/>
              </w:rPr>
              <w:t>Description</w:t>
            </w:r>
          </w:p>
        </w:tc>
      </w:tr>
      <w:tr w:rsidR="00302E80" w:rsidRPr="00A57953" w14:paraId="7BEF6F62" w14:textId="77777777" w:rsidTr="00310A87">
        <w:trPr>
          <w:trHeight w:val="312"/>
        </w:trPr>
        <w:tc>
          <w:tcPr>
            <w:tcW w:w="630" w:type="dxa"/>
            <w:tcBorders>
              <w:left w:val="nil"/>
              <w:right w:val="nil"/>
            </w:tcBorders>
            <w:shd w:val="clear" w:color="auto" w:fill="F2F2F2" w:themeFill="background1" w:themeFillShade="F2"/>
            <w:noWrap/>
            <w:vAlign w:val="center"/>
          </w:tcPr>
          <w:p w14:paraId="67B0E3AE" w14:textId="77777777" w:rsidR="00302E80" w:rsidRPr="00484E6A" w:rsidRDefault="00302E80" w:rsidP="00302E80">
            <w:pPr>
              <w:pStyle w:val="ListParagraph"/>
              <w:numPr>
                <w:ilvl w:val="0"/>
                <w:numId w:val="1"/>
              </w:numPr>
              <w:spacing w:after="0" w:line="240" w:lineRule="auto"/>
              <w:ind w:left="345" w:hanging="270"/>
              <w:rPr>
                <w:rFonts w:cstheme="minorHAnsi"/>
                <w:szCs w:val="20"/>
              </w:rPr>
            </w:pPr>
          </w:p>
        </w:tc>
        <w:tc>
          <w:tcPr>
            <w:tcW w:w="4410" w:type="dxa"/>
            <w:tcBorders>
              <w:left w:val="nil"/>
              <w:right w:val="single" w:sz="36" w:space="0" w:color="FFFFFF" w:themeColor="background1"/>
            </w:tcBorders>
            <w:shd w:val="clear" w:color="auto" w:fill="F2F2F2" w:themeFill="background1" w:themeFillShade="F2"/>
            <w:noWrap/>
            <w:vAlign w:val="center"/>
            <w:hideMark/>
          </w:tcPr>
          <w:p w14:paraId="081B70DE" w14:textId="77777777" w:rsidR="00302E80" w:rsidRPr="00353909" w:rsidRDefault="00000000" w:rsidP="00310A87">
            <w:pPr>
              <w:rPr>
                <w:rFonts w:cstheme="minorHAnsi"/>
                <w:szCs w:val="20"/>
              </w:rPr>
            </w:pPr>
            <w:hyperlink r:id="rId12" w:anchor="Project-388125852" w:history="1">
              <w:r w:rsidR="00310A87" w:rsidRPr="00310A87">
                <w:rPr>
                  <w:rStyle w:val="Hyperlink"/>
                  <w:rFonts w:cstheme="minorHAnsi"/>
                  <w:szCs w:val="20"/>
                </w:rPr>
                <w:t xml:space="preserve">First 5-bit </w:t>
              </w:r>
              <w:r w:rsidR="00310A87">
                <w:rPr>
                  <w:rStyle w:val="Hyperlink"/>
                  <w:rFonts w:cstheme="minorHAnsi"/>
                  <w:szCs w:val="20"/>
                </w:rPr>
                <w:t xml:space="preserve">en-US </w:t>
              </w:r>
              <w:r w:rsidR="00310A87" w:rsidRPr="00310A87">
                <w:rPr>
                  <w:rStyle w:val="Hyperlink"/>
                  <w:rFonts w:cstheme="minorHAnsi"/>
                  <w:szCs w:val="20"/>
                </w:rPr>
                <w:t>Bluebottle model release</w:t>
              </w:r>
            </w:hyperlink>
          </w:p>
        </w:tc>
        <w:tc>
          <w:tcPr>
            <w:tcW w:w="5850" w:type="dxa"/>
            <w:tcBorders>
              <w:left w:val="single" w:sz="36" w:space="0" w:color="FFFFFF" w:themeColor="background1"/>
              <w:right w:val="single" w:sz="36" w:space="0" w:color="FFFFFF" w:themeColor="background1"/>
            </w:tcBorders>
            <w:shd w:val="clear" w:color="auto" w:fill="F2F2F2" w:themeFill="background1" w:themeFillShade="F2"/>
            <w:noWrap/>
            <w:vAlign w:val="center"/>
            <w:hideMark/>
          </w:tcPr>
          <w:p w14:paraId="1FC5A248" w14:textId="77777777" w:rsidR="00302E80" w:rsidRPr="00A57953" w:rsidRDefault="00302E80" w:rsidP="00293BF4">
            <w:pPr>
              <w:rPr>
                <w:rFonts w:cstheme="minorHAnsi"/>
                <w:szCs w:val="20"/>
              </w:rPr>
            </w:pPr>
            <w:r w:rsidRPr="00E01571">
              <w:rPr>
                <w:rFonts w:cstheme="minorHAnsi"/>
                <w:szCs w:val="20"/>
              </w:rPr>
              <w:t xml:space="preserve">Wiki </w:t>
            </w:r>
            <w:r w:rsidR="00724D73">
              <w:rPr>
                <w:rFonts w:cstheme="minorHAnsi"/>
                <w:szCs w:val="20"/>
              </w:rPr>
              <w:t>for sub-8-bit trained en-US Bluebottle R15 release as the first 5-bit on-device ASR model</w:t>
            </w:r>
          </w:p>
        </w:tc>
      </w:tr>
      <w:tr w:rsidR="00310A87" w:rsidRPr="00A57953" w14:paraId="33AE21F8" w14:textId="77777777" w:rsidTr="00724D73">
        <w:trPr>
          <w:trHeight w:val="312"/>
        </w:trPr>
        <w:tc>
          <w:tcPr>
            <w:tcW w:w="630" w:type="dxa"/>
            <w:tcBorders>
              <w:left w:val="nil"/>
              <w:right w:val="nil"/>
            </w:tcBorders>
            <w:shd w:val="clear" w:color="auto" w:fill="F2F2F2" w:themeFill="background1" w:themeFillShade="F2"/>
            <w:noWrap/>
            <w:vAlign w:val="center"/>
          </w:tcPr>
          <w:p w14:paraId="2B90EA87" w14:textId="77777777" w:rsidR="00310A87" w:rsidRPr="00484E6A" w:rsidRDefault="00310A87" w:rsidP="00302E80">
            <w:pPr>
              <w:pStyle w:val="ListParagraph"/>
              <w:numPr>
                <w:ilvl w:val="0"/>
                <w:numId w:val="1"/>
              </w:numPr>
              <w:spacing w:after="0" w:line="240" w:lineRule="auto"/>
              <w:ind w:left="345" w:hanging="270"/>
              <w:rPr>
                <w:rFonts w:cstheme="minorHAnsi"/>
                <w:szCs w:val="20"/>
              </w:rPr>
            </w:pPr>
          </w:p>
        </w:tc>
        <w:tc>
          <w:tcPr>
            <w:tcW w:w="4410" w:type="dxa"/>
            <w:tcBorders>
              <w:left w:val="nil"/>
              <w:right w:val="single" w:sz="36" w:space="0" w:color="FFFFFF" w:themeColor="background1"/>
            </w:tcBorders>
            <w:shd w:val="clear" w:color="auto" w:fill="F2F2F2" w:themeFill="background1" w:themeFillShade="F2"/>
            <w:noWrap/>
            <w:vAlign w:val="center"/>
          </w:tcPr>
          <w:p w14:paraId="7182147B" w14:textId="77777777" w:rsidR="00310A87" w:rsidRPr="00724D73" w:rsidRDefault="00000000" w:rsidP="00293BF4">
            <w:hyperlink r:id="rId13" w:history="1">
              <w:r w:rsidR="00310A87" w:rsidRPr="00724D73">
                <w:rPr>
                  <w:rStyle w:val="Hyperlink"/>
                </w:rPr>
                <w:t>First 5-bit non en-US Crosstown model release</w:t>
              </w:r>
            </w:hyperlink>
          </w:p>
        </w:tc>
        <w:tc>
          <w:tcPr>
            <w:tcW w:w="5850" w:type="dxa"/>
            <w:tcBorders>
              <w:left w:val="single" w:sz="36" w:space="0" w:color="FFFFFF" w:themeColor="background1"/>
              <w:right w:val="single" w:sz="36" w:space="0" w:color="FFFFFF" w:themeColor="background1"/>
            </w:tcBorders>
            <w:shd w:val="clear" w:color="auto" w:fill="F2F2F2" w:themeFill="background1" w:themeFillShade="F2"/>
            <w:noWrap/>
            <w:vAlign w:val="center"/>
          </w:tcPr>
          <w:p w14:paraId="2658B1EA" w14:textId="77777777" w:rsidR="00310A87" w:rsidRPr="00E01571" w:rsidRDefault="00724D73" w:rsidP="00293BF4">
            <w:pPr>
              <w:rPr>
                <w:rFonts w:cstheme="minorHAnsi"/>
                <w:szCs w:val="20"/>
              </w:rPr>
            </w:pPr>
            <w:r w:rsidRPr="00E01571">
              <w:rPr>
                <w:rFonts w:cstheme="minorHAnsi"/>
                <w:szCs w:val="20"/>
              </w:rPr>
              <w:t xml:space="preserve">Wiki </w:t>
            </w:r>
            <w:r>
              <w:rPr>
                <w:rFonts w:cstheme="minorHAnsi"/>
                <w:szCs w:val="20"/>
              </w:rPr>
              <w:t>for sub-8-bit trained es-ES Crosstown R3 release as the first 5-bit trained non English ASR model</w:t>
            </w:r>
          </w:p>
        </w:tc>
      </w:tr>
      <w:tr w:rsidR="00724D73" w:rsidRPr="00A57953" w14:paraId="1A328E1D" w14:textId="77777777" w:rsidTr="00724D73">
        <w:trPr>
          <w:trHeight w:val="312"/>
        </w:trPr>
        <w:tc>
          <w:tcPr>
            <w:tcW w:w="630" w:type="dxa"/>
            <w:tcBorders>
              <w:left w:val="nil"/>
              <w:right w:val="nil"/>
            </w:tcBorders>
            <w:shd w:val="clear" w:color="auto" w:fill="F2F2F2" w:themeFill="background1" w:themeFillShade="F2"/>
            <w:noWrap/>
            <w:vAlign w:val="center"/>
          </w:tcPr>
          <w:p w14:paraId="3A59F745" w14:textId="77777777" w:rsidR="00724D73" w:rsidRPr="00484E6A" w:rsidRDefault="00724D73" w:rsidP="00302E80">
            <w:pPr>
              <w:pStyle w:val="ListParagraph"/>
              <w:numPr>
                <w:ilvl w:val="0"/>
                <w:numId w:val="1"/>
              </w:numPr>
              <w:spacing w:after="0" w:line="240" w:lineRule="auto"/>
              <w:ind w:left="345" w:hanging="270"/>
              <w:rPr>
                <w:rFonts w:cstheme="minorHAnsi"/>
                <w:szCs w:val="20"/>
              </w:rPr>
            </w:pPr>
          </w:p>
        </w:tc>
        <w:tc>
          <w:tcPr>
            <w:tcW w:w="4410" w:type="dxa"/>
            <w:tcBorders>
              <w:left w:val="nil"/>
              <w:right w:val="single" w:sz="36" w:space="0" w:color="FFFFFF" w:themeColor="background1"/>
            </w:tcBorders>
            <w:shd w:val="clear" w:color="auto" w:fill="F2F2F2" w:themeFill="background1" w:themeFillShade="F2"/>
            <w:noWrap/>
            <w:vAlign w:val="center"/>
          </w:tcPr>
          <w:p w14:paraId="286FD32E" w14:textId="77777777" w:rsidR="00724D73" w:rsidRDefault="00000000" w:rsidP="00293BF4">
            <w:hyperlink r:id="rId14" w:history="1">
              <w:r w:rsidR="00724D73" w:rsidRPr="00724D73">
                <w:rPr>
                  <w:rStyle w:val="Hyperlink"/>
                </w:rPr>
                <w:t>First 8-bit cloud Conformer model release (de-DE)</w:t>
              </w:r>
            </w:hyperlink>
          </w:p>
        </w:tc>
        <w:tc>
          <w:tcPr>
            <w:tcW w:w="5850" w:type="dxa"/>
            <w:tcBorders>
              <w:left w:val="single" w:sz="36" w:space="0" w:color="FFFFFF" w:themeColor="background1"/>
              <w:right w:val="single" w:sz="36" w:space="0" w:color="FFFFFF" w:themeColor="background1"/>
            </w:tcBorders>
            <w:shd w:val="clear" w:color="auto" w:fill="F2F2F2" w:themeFill="background1" w:themeFillShade="F2"/>
            <w:noWrap/>
            <w:vAlign w:val="center"/>
          </w:tcPr>
          <w:p w14:paraId="65055FA1" w14:textId="77777777" w:rsidR="00724D73" w:rsidRPr="00E01571" w:rsidRDefault="00724D73" w:rsidP="00293BF4">
            <w:pPr>
              <w:rPr>
                <w:rFonts w:cstheme="minorHAnsi"/>
                <w:szCs w:val="20"/>
              </w:rPr>
            </w:pPr>
            <w:r>
              <w:rPr>
                <w:rFonts w:cstheme="minorHAnsi"/>
                <w:szCs w:val="20"/>
              </w:rPr>
              <w:t>Wiki for general quantization (GQ) and its intake for cloud ASR (de-DE v59)</w:t>
            </w:r>
          </w:p>
        </w:tc>
      </w:tr>
      <w:tr w:rsidR="00724D73" w:rsidRPr="00A57953" w14:paraId="5535DEEE" w14:textId="77777777" w:rsidTr="00724D73">
        <w:trPr>
          <w:trHeight w:val="312"/>
        </w:trPr>
        <w:tc>
          <w:tcPr>
            <w:tcW w:w="630" w:type="dxa"/>
            <w:tcBorders>
              <w:left w:val="nil"/>
              <w:right w:val="nil"/>
            </w:tcBorders>
            <w:shd w:val="clear" w:color="auto" w:fill="F2F2F2" w:themeFill="background1" w:themeFillShade="F2"/>
            <w:noWrap/>
            <w:vAlign w:val="center"/>
          </w:tcPr>
          <w:p w14:paraId="2082B439" w14:textId="77777777" w:rsidR="00724D73" w:rsidRPr="00484E6A" w:rsidRDefault="00724D73" w:rsidP="00302E80">
            <w:pPr>
              <w:pStyle w:val="ListParagraph"/>
              <w:numPr>
                <w:ilvl w:val="0"/>
                <w:numId w:val="1"/>
              </w:numPr>
              <w:spacing w:after="0" w:line="240" w:lineRule="auto"/>
              <w:ind w:left="345" w:hanging="270"/>
              <w:rPr>
                <w:rFonts w:cstheme="minorHAnsi"/>
                <w:szCs w:val="20"/>
              </w:rPr>
            </w:pPr>
          </w:p>
        </w:tc>
        <w:tc>
          <w:tcPr>
            <w:tcW w:w="4410" w:type="dxa"/>
            <w:tcBorders>
              <w:left w:val="nil"/>
              <w:right w:val="single" w:sz="36" w:space="0" w:color="FFFFFF" w:themeColor="background1"/>
            </w:tcBorders>
            <w:shd w:val="clear" w:color="auto" w:fill="F2F2F2" w:themeFill="background1" w:themeFillShade="F2"/>
            <w:noWrap/>
            <w:vAlign w:val="center"/>
          </w:tcPr>
          <w:p w14:paraId="51489F56" w14:textId="77777777" w:rsidR="00724D73" w:rsidRDefault="00000000" w:rsidP="00293BF4">
            <w:hyperlink r:id="rId15" w:history="1">
              <w:r w:rsidR="00724D73" w:rsidRPr="00724D73">
                <w:rPr>
                  <w:rStyle w:val="Hyperlink"/>
                </w:rPr>
                <w:t>Patent application inventory on S8BQAT</w:t>
              </w:r>
            </w:hyperlink>
          </w:p>
        </w:tc>
        <w:tc>
          <w:tcPr>
            <w:tcW w:w="5850" w:type="dxa"/>
            <w:tcBorders>
              <w:left w:val="single" w:sz="36" w:space="0" w:color="FFFFFF" w:themeColor="background1"/>
              <w:right w:val="single" w:sz="36" w:space="0" w:color="FFFFFF" w:themeColor="background1"/>
            </w:tcBorders>
            <w:shd w:val="clear" w:color="auto" w:fill="F2F2F2" w:themeFill="background1" w:themeFillShade="F2"/>
            <w:noWrap/>
            <w:vAlign w:val="center"/>
          </w:tcPr>
          <w:p w14:paraId="6A157BA8" w14:textId="77777777" w:rsidR="00724D73" w:rsidRPr="00E01571" w:rsidRDefault="00724D73" w:rsidP="00293BF4">
            <w:pPr>
              <w:rPr>
                <w:rFonts w:cstheme="minorHAnsi"/>
                <w:szCs w:val="20"/>
              </w:rPr>
            </w:pPr>
            <w:r>
              <w:rPr>
                <w:rFonts w:cstheme="minorHAnsi"/>
                <w:szCs w:val="20"/>
              </w:rPr>
              <w:t>The application inventory that leads to a filed patent with the title of “</w:t>
            </w:r>
            <w:r>
              <w:rPr>
                <w:rFonts w:ascii="Calibri" w:hAnsi="Calibri" w:cs="Calibri"/>
                <w:i/>
                <w:iCs/>
                <w:color w:val="000000"/>
                <w:szCs w:val="20"/>
              </w:rPr>
              <w:t>Compression of Machine Learned Models</w:t>
            </w:r>
            <w:r>
              <w:rPr>
                <w:rFonts w:cstheme="minorHAnsi"/>
                <w:szCs w:val="20"/>
              </w:rPr>
              <w:t xml:space="preserve">”, </w:t>
            </w:r>
            <w:r>
              <w:rPr>
                <w:rFonts w:ascii="Calibri" w:hAnsi="Calibri" w:cs="Calibri"/>
                <w:i/>
                <w:iCs/>
                <w:color w:val="000000"/>
                <w:szCs w:val="20"/>
              </w:rPr>
              <w:t>P77898-US01.</w:t>
            </w:r>
          </w:p>
        </w:tc>
      </w:tr>
      <w:tr w:rsidR="00724D73" w:rsidRPr="00A57953" w14:paraId="110788F8" w14:textId="77777777" w:rsidTr="00724D73">
        <w:trPr>
          <w:trHeight w:val="312"/>
        </w:trPr>
        <w:tc>
          <w:tcPr>
            <w:tcW w:w="630" w:type="dxa"/>
            <w:tcBorders>
              <w:left w:val="nil"/>
              <w:right w:val="nil"/>
            </w:tcBorders>
            <w:shd w:val="clear" w:color="auto" w:fill="F2F2F2" w:themeFill="background1" w:themeFillShade="F2"/>
            <w:noWrap/>
            <w:vAlign w:val="center"/>
          </w:tcPr>
          <w:p w14:paraId="0EB636D1" w14:textId="77777777" w:rsidR="00724D73" w:rsidRPr="00484E6A" w:rsidRDefault="00724D73" w:rsidP="00302E80">
            <w:pPr>
              <w:pStyle w:val="ListParagraph"/>
              <w:numPr>
                <w:ilvl w:val="0"/>
                <w:numId w:val="1"/>
              </w:numPr>
              <w:spacing w:after="0" w:line="240" w:lineRule="auto"/>
              <w:ind w:left="345" w:hanging="270"/>
              <w:rPr>
                <w:rFonts w:cstheme="minorHAnsi"/>
                <w:szCs w:val="20"/>
              </w:rPr>
            </w:pPr>
          </w:p>
        </w:tc>
        <w:tc>
          <w:tcPr>
            <w:tcW w:w="4410" w:type="dxa"/>
            <w:tcBorders>
              <w:left w:val="nil"/>
              <w:right w:val="single" w:sz="36" w:space="0" w:color="FFFFFF" w:themeColor="background1"/>
            </w:tcBorders>
            <w:shd w:val="clear" w:color="auto" w:fill="F2F2F2" w:themeFill="background1" w:themeFillShade="F2"/>
            <w:noWrap/>
            <w:vAlign w:val="center"/>
          </w:tcPr>
          <w:p w14:paraId="7F61A80B" w14:textId="77777777" w:rsidR="00724D73" w:rsidRDefault="00000000" w:rsidP="00293BF4">
            <w:hyperlink r:id="rId16" w:history="1">
              <w:r w:rsidR="00724D73" w:rsidRPr="00724D73">
                <w:rPr>
                  <w:rStyle w:val="Hyperlink"/>
                </w:rPr>
                <w:t>S8BQAT for Interspeech’22</w:t>
              </w:r>
            </w:hyperlink>
          </w:p>
        </w:tc>
        <w:tc>
          <w:tcPr>
            <w:tcW w:w="5850" w:type="dxa"/>
            <w:tcBorders>
              <w:left w:val="single" w:sz="36" w:space="0" w:color="FFFFFF" w:themeColor="background1"/>
              <w:right w:val="single" w:sz="36" w:space="0" w:color="FFFFFF" w:themeColor="background1"/>
            </w:tcBorders>
            <w:shd w:val="clear" w:color="auto" w:fill="F2F2F2" w:themeFill="background1" w:themeFillShade="F2"/>
            <w:noWrap/>
            <w:vAlign w:val="center"/>
          </w:tcPr>
          <w:p w14:paraId="6078B012" w14:textId="77777777" w:rsidR="00724D73" w:rsidRPr="00E01571" w:rsidRDefault="00925744" w:rsidP="00293BF4">
            <w:pPr>
              <w:rPr>
                <w:rFonts w:cstheme="minorHAnsi"/>
                <w:szCs w:val="20"/>
              </w:rPr>
            </w:pPr>
            <w:r>
              <w:rPr>
                <w:rFonts w:cstheme="minorHAnsi"/>
                <w:szCs w:val="20"/>
              </w:rPr>
              <w:t>Our paper with the innovation productized for on-device RNN-T</w:t>
            </w:r>
          </w:p>
        </w:tc>
      </w:tr>
      <w:tr w:rsidR="00724D73" w:rsidRPr="00A57953" w14:paraId="38A936E2" w14:textId="77777777" w:rsidTr="00925744">
        <w:trPr>
          <w:trHeight w:val="312"/>
        </w:trPr>
        <w:tc>
          <w:tcPr>
            <w:tcW w:w="630" w:type="dxa"/>
            <w:tcBorders>
              <w:left w:val="nil"/>
              <w:right w:val="nil"/>
            </w:tcBorders>
            <w:shd w:val="clear" w:color="auto" w:fill="F2F2F2" w:themeFill="background1" w:themeFillShade="F2"/>
            <w:noWrap/>
            <w:vAlign w:val="center"/>
          </w:tcPr>
          <w:p w14:paraId="691E512E" w14:textId="77777777" w:rsidR="00724D73" w:rsidRPr="00484E6A" w:rsidRDefault="00724D73" w:rsidP="00302E80">
            <w:pPr>
              <w:pStyle w:val="ListParagraph"/>
              <w:numPr>
                <w:ilvl w:val="0"/>
                <w:numId w:val="1"/>
              </w:numPr>
              <w:spacing w:after="0" w:line="240" w:lineRule="auto"/>
              <w:ind w:left="345" w:hanging="270"/>
              <w:rPr>
                <w:rFonts w:cstheme="minorHAnsi"/>
                <w:szCs w:val="20"/>
              </w:rPr>
            </w:pPr>
          </w:p>
        </w:tc>
        <w:tc>
          <w:tcPr>
            <w:tcW w:w="4410" w:type="dxa"/>
            <w:tcBorders>
              <w:left w:val="nil"/>
              <w:right w:val="single" w:sz="36" w:space="0" w:color="FFFFFF" w:themeColor="background1"/>
            </w:tcBorders>
            <w:shd w:val="clear" w:color="auto" w:fill="F2F2F2" w:themeFill="background1" w:themeFillShade="F2"/>
            <w:noWrap/>
            <w:vAlign w:val="center"/>
          </w:tcPr>
          <w:p w14:paraId="4B1D4FAA" w14:textId="77777777" w:rsidR="00724D73" w:rsidRDefault="00000000" w:rsidP="00293BF4">
            <w:hyperlink r:id="rId17" w:history="1">
              <w:r w:rsidR="00724D73" w:rsidRPr="00724D73">
                <w:rPr>
                  <w:rStyle w:val="Hyperlink"/>
                </w:rPr>
                <w:t>GQ for IEEE SLT’23</w:t>
              </w:r>
            </w:hyperlink>
          </w:p>
        </w:tc>
        <w:tc>
          <w:tcPr>
            <w:tcW w:w="5850" w:type="dxa"/>
            <w:tcBorders>
              <w:left w:val="single" w:sz="36" w:space="0" w:color="FFFFFF" w:themeColor="background1"/>
              <w:right w:val="single" w:sz="36" w:space="0" w:color="FFFFFF" w:themeColor="background1"/>
            </w:tcBorders>
            <w:shd w:val="clear" w:color="auto" w:fill="F2F2F2" w:themeFill="background1" w:themeFillShade="F2"/>
            <w:noWrap/>
            <w:vAlign w:val="center"/>
          </w:tcPr>
          <w:p w14:paraId="3E86138F" w14:textId="77777777" w:rsidR="00724D73" w:rsidRPr="00E01571" w:rsidRDefault="00925744" w:rsidP="00293BF4">
            <w:pPr>
              <w:rPr>
                <w:rFonts w:cstheme="minorHAnsi"/>
                <w:szCs w:val="20"/>
              </w:rPr>
            </w:pPr>
            <w:r>
              <w:rPr>
                <w:rFonts w:cstheme="minorHAnsi"/>
                <w:szCs w:val="20"/>
              </w:rPr>
              <w:t>Our paper with the innovation productized for cloud Conformer</w:t>
            </w:r>
          </w:p>
        </w:tc>
      </w:tr>
      <w:tr w:rsidR="00925744" w:rsidRPr="00A57953" w14:paraId="6E61A376" w14:textId="77777777" w:rsidTr="00293BF4">
        <w:trPr>
          <w:trHeight w:val="312"/>
        </w:trPr>
        <w:tc>
          <w:tcPr>
            <w:tcW w:w="630" w:type="dxa"/>
            <w:tcBorders>
              <w:left w:val="nil"/>
              <w:bottom w:val="single" w:sz="4" w:space="0" w:color="808080" w:themeColor="background1" w:themeShade="80"/>
              <w:right w:val="nil"/>
            </w:tcBorders>
            <w:shd w:val="clear" w:color="auto" w:fill="F2F2F2" w:themeFill="background1" w:themeFillShade="F2"/>
            <w:noWrap/>
            <w:vAlign w:val="center"/>
          </w:tcPr>
          <w:p w14:paraId="4EAB3F16" w14:textId="77777777" w:rsidR="00925744" w:rsidRPr="00484E6A" w:rsidRDefault="00925744" w:rsidP="00302E80">
            <w:pPr>
              <w:pStyle w:val="ListParagraph"/>
              <w:numPr>
                <w:ilvl w:val="0"/>
                <w:numId w:val="1"/>
              </w:numPr>
              <w:spacing w:after="0" w:line="240" w:lineRule="auto"/>
              <w:ind w:left="345" w:hanging="270"/>
              <w:rPr>
                <w:rFonts w:cstheme="minorHAnsi"/>
                <w:szCs w:val="20"/>
              </w:rPr>
            </w:pPr>
          </w:p>
        </w:tc>
        <w:tc>
          <w:tcPr>
            <w:tcW w:w="4410" w:type="dxa"/>
            <w:tcBorders>
              <w:left w:val="nil"/>
              <w:bottom w:val="single" w:sz="4" w:space="0" w:color="808080" w:themeColor="background1" w:themeShade="80"/>
              <w:right w:val="single" w:sz="36" w:space="0" w:color="FFFFFF" w:themeColor="background1"/>
            </w:tcBorders>
            <w:shd w:val="clear" w:color="auto" w:fill="F2F2F2" w:themeFill="background1" w:themeFillShade="F2"/>
            <w:noWrap/>
            <w:vAlign w:val="center"/>
          </w:tcPr>
          <w:p w14:paraId="1AA017AB" w14:textId="77777777" w:rsidR="00925744" w:rsidRDefault="00000000" w:rsidP="00293BF4">
            <w:hyperlink r:id="rId18" w:history="1">
              <w:r w:rsidR="00925744" w:rsidRPr="00F02C0E">
                <w:rPr>
                  <w:rStyle w:val="Hyperlink"/>
                </w:rPr>
                <w:t>Launch</w:t>
              </w:r>
              <w:r w:rsidR="00F02C0E" w:rsidRPr="00F02C0E">
                <w:rPr>
                  <w:rStyle w:val="Hyperlink"/>
                </w:rPr>
                <w:t xml:space="preserve"> announcement</w:t>
              </w:r>
            </w:hyperlink>
          </w:p>
        </w:tc>
        <w:tc>
          <w:tcPr>
            <w:tcW w:w="5850" w:type="dxa"/>
            <w:tcBorders>
              <w:left w:val="single" w:sz="36" w:space="0" w:color="FFFFFF" w:themeColor="background1"/>
              <w:bottom w:val="single" w:sz="4" w:space="0" w:color="808080" w:themeColor="background1" w:themeShade="80"/>
              <w:right w:val="single" w:sz="36" w:space="0" w:color="FFFFFF" w:themeColor="background1"/>
            </w:tcBorders>
            <w:shd w:val="clear" w:color="auto" w:fill="F2F2F2" w:themeFill="background1" w:themeFillShade="F2"/>
            <w:noWrap/>
            <w:vAlign w:val="center"/>
          </w:tcPr>
          <w:p w14:paraId="0AB8CB73" w14:textId="77777777" w:rsidR="00925744" w:rsidRDefault="00925744" w:rsidP="00293BF4">
            <w:pPr>
              <w:rPr>
                <w:rFonts w:cstheme="minorHAnsi"/>
                <w:szCs w:val="20"/>
              </w:rPr>
            </w:pPr>
            <w:r w:rsidRPr="00925744">
              <w:t>Launch Announcement</w:t>
            </w:r>
            <w:r w:rsidR="00F02C0E">
              <w:t xml:space="preserve"> for</w:t>
            </w:r>
            <w:r w:rsidRPr="00925744">
              <w:t xml:space="preserve"> </w:t>
            </w:r>
            <w:r>
              <w:t>8-bit Cloud Conformer Training via General Quantization</w:t>
            </w:r>
          </w:p>
        </w:tc>
      </w:tr>
    </w:tbl>
    <w:p w14:paraId="32C8D7E9" w14:textId="77777777" w:rsidR="00C1639F" w:rsidRDefault="00C1639F"/>
    <w:sectPr w:rsidR="00C1639F" w:rsidSect="004C6F09">
      <w:headerReference w:type="default" r:id="rId19"/>
      <w:footerReference w:type="default" r:id="rId20"/>
      <w:pgSz w:w="12240" w:h="15840" w:code="1"/>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12121A" w14:textId="77777777" w:rsidR="007425D9" w:rsidRDefault="007425D9">
      <w:pPr>
        <w:spacing w:after="0" w:line="240" w:lineRule="auto"/>
      </w:pPr>
      <w:r>
        <w:separator/>
      </w:r>
    </w:p>
  </w:endnote>
  <w:endnote w:type="continuationSeparator" w:id="0">
    <w:p w14:paraId="6B11D873" w14:textId="77777777" w:rsidR="007425D9" w:rsidRDefault="007425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imes">
    <w:altName w:val="Times New Roman"/>
    <w:panose1 w:val="020B0604020202020204"/>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030110" w14:textId="77777777" w:rsidR="00C1639F" w:rsidRDefault="00000000">
    <w:pPr>
      <w:pStyle w:val="Footer"/>
    </w:pPr>
    <w:r>
      <w:ptab w:relativeTo="margin" w:alignment="center" w:leader="none"/>
    </w:r>
    <w:r>
      <w:t>Amazon Confidential</w:t>
    </w:r>
    <w:r>
      <w:tab/>
    </w:r>
    <w:r>
      <w:ptab w:relativeTo="margin" w:alignment="right" w:leader="none"/>
    </w:r>
    <w:r>
      <w:fldChar w:fldCharType="begin"/>
    </w:r>
    <w:r>
      <w:instrText xml:space="preserve"> PAGE   \* MERGEFORMAT </w:instrText>
    </w:r>
    <w:r>
      <w:fldChar w:fldCharType="separate"/>
    </w:r>
    <w:r>
      <w:rPr>
        <w:noProof/>
      </w:rPr>
      <w:t>6</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F008F5" w14:textId="77777777" w:rsidR="007425D9" w:rsidRDefault="007425D9">
      <w:pPr>
        <w:spacing w:after="0" w:line="240" w:lineRule="auto"/>
      </w:pPr>
      <w:r>
        <w:separator/>
      </w:r>
    </w:p>
  </w:footnote>
  <w:footnote w:type="continuationSeparator" w:id="0">
    <w:p w14:paraId="03D62033" w14:textId="77777777" w:rsidR="007425D9" w:rsidRDefault="007425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FCACD" w14:textId="77777777" w:rsidR="00C1639F" w:rsidRPr="004C6F09" w:rsidRDefault="00000000" w:rsidP="004C6F09">
    <w:pPr>
      <w:pStyle w:val="Header"/>
      <w:rPr>
        <w:rFonts w:cstheme="minorHAnsi"/>
        <w:b/>
        <w:bCs/>
        <w:sz w:val="24"/>
        <w:szCs w:val="20"/>
      </w:rPr>
    </w:pPr>
    <w:r>
      <w:rPr>
        <w:rFonts w:cstheme="minorHAnsi"/>
        <w:b/>
        <w:bCs/>
        <w:sz w:val="24"/>
        <w:szCs w:val="20"/>
      </w:rPr>
      <w:t>Tech</w:t>
    </w:r>
    <w:r w:rsidRPr="00D44B00">
      <w:rPr>
        <w:rFonts w:cstheme="minorHAnsi"/>
        <w:b/>
        <w:bCs/>
        <w:sz w:val="24"/>
        <w:szCs w:val="20"/>
      </w:rPr>
      <w:t xml:space="preserve"> Promotion </w:t>
    </w:r>
    <w:r>
      <w:rPr>
        <w:rFonts w:cstheme="minorHAnsi"/>
        <w:b/>
        <w:bCs/>
        <w:sz w:val="24"/>
        <w:szCs w:val="20"/>
      </w:rPr>
      <w:t>Work Summary</w:t>
    </w:r>
    <w:r w:rsidRPr="00D44B00">
      <w:rPr>
        <w:rFonts w:cstheme="minorHAnsi"/>
        <w:b/>
        <w:bCs/>
        <w:sz w:val="24"/>
        <w:szCs w:val="20"/>
      </w:rPr>
      <w:t xml:space="preserve"> </w:t>
    </w:r>
  </w:p>
  <w:p w14:paraId="1EE40D6A" w14:textId="77777777" w:rsidR="00C1639F" w:rsidRPr="006410A4" w:rsidRDefault="00C1639F" w:rsidP="006410A4">
    <w:pPr>
      <w:pStyle w:val="Header"/>
      <w:jc w:val="center"/>
      <w:rPr>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34D4F"/>
    <w:multiLevelType w:val="hybridMultilevel"/>
    <w:tmpl w:val="199CEB06"/>
    <w:lvl w:ilvl="0" w:tplc="C524729E">
      <w:numFmt w:val="bullet"/>
      <w:lvlText w:val=""/>
      <w:lvlJc w:val="left"/>
      <w:pPr>
        <w:ind w:left="324" w:hanging="361"/>
      </w:pPr>
      <w:rPr>
        <w:rFonts w:ascii="Symbol" w:eastAsia="Symbol" w:hAnsi="Symbol" w:cs="Symbol" w:hint="default"/>
        <w:w w:val="100"/>
        <w:sz w:val="22"/>
        <w:szCs w:val="22"/>
        <w:lang w:val="en-US" w:eastAsia="en-US" w:bidi="en-US"/>
      </w:rPr>
    </w:lvl>
    <w:lvl w:ilvl="1" w:tplc="AB00B010">
      <w:numFmt w:val="bullet"/>
      <w:lvlText w:val=""/>
      <w:lvlJc w:val="left"/>
      <w:pPr>
        <w:ind w:left="1280" w:hanging="361"/>
      </w:pPr>
      <w:rPr>
        <w:rFonts w:ascii="Symbol" w:eastAsia="Symbol" w:hAnsi="Symbol" w:cs="Symbol" w:hint="default"/>
        <w:w w:val="100"/>
        <w:sz w:val="22"/>
        <w:szCs w:val="22"/>
        <w:lang w:val="en-US" w:eastAsia="en-US" w:bidi="en-US"/>
      </w:rPr>
    </w:lvl>
    <w:lvl w:ilvl="2" w:tplc="C3E26534">
      <w:numFmt w:val="bullet"/>
      <w:lvlText w:val="•"/>
      <w:lvlJc w:val="left"/>
      <w:pPr>
        <w:ind w:left="2358" w:hanging="361"/>
      </w:pPr>
      <w:rPr>
        <w:rFonts w:hint="default"/>
        <w:lang w:val="en-US" w:eastAsia="en-US" w:bidi="en-US"/>
      </w:rPr>
    </w:lvl>
    <w:lvl w:ilvl="3" w:tplc="D58032A0">
      <w:numFmt w:val="bullet"/>
      <w:lvlText w:val="•"/>
      <w:lvlJc w:val="left"/>
      <w:pPr>
        <w:ind w:left="3436" w:hanging="361"/>
      </w:pPr>
      <w:rPr>
        <w:rFonts w:hint="default"/>
        <w:lang w:val="en-US" w:eastAsia="en-US" w:bidi="en-US"/>
      </w:rPr>
    </w:lvl>
    <w:lvl w:ilvl="4" w:tplc="9E3CFF06">
      <w:numFmt w:val="bullet"/>
      <w:lvlText w:val="•"/>
      <w:lvlJc w:val="left"/>
      <w:pPr>
        <w:ind w:left="4514" w:hanging="361"/>
      </w:pPr>
      <w:rPr>
        <w:rFonts w:hint="default"/>
        <w:lang w:val="en-US" w:eastAsia="en-US" w:bidi="en-US"/>
      </w:rPr>
    </w:lvl>
    <w:lvl w:ilvl="5" w:tplc="3FAE6154">
      <w:numFmt w:val="bullet"/>
      <w:lvlText w:val="•"/>
      <w:lvlJc w:val="left"/>
      <w:pPr>
        <w:ind w:left="5592" w:hanging="361"/>
      </w:pPr>
      <w:rPr>
        <w:rFonts w:hint="default"/>
        <w:lang w:val="en-US" w:eastAsia="en-US" w:bidi="en-US"/>
      </w:rPr>
    </w:lvl>
    <w:lvl w:ilvl="6" w:tplc="34BEE2CA">
      <w:numFmt w:val="bullet"/>
      <w:lvlText w:val="•"/>
      <w:lvlJc w:val="left"/>
      <w:pPr>
        <w:ind w:left="6671" w:hanging="361"/>
      </w:pPr>
      <w:rPr>
        <w:rFonts w:hint="default"/>
        <w:lang w:val="en-US" w:eastAsia="en-US" w:bidi="en-US"/>
      </w:rPr>
    </w:lvl>
    <w:lvl w:ilvl="7" w:tplc="DE7AAA68">
      <w:numFmt w:val="bullet"/>
      <w:lvlText w:val="•"/>
      <w:lvlJc w:val="left"/>
      <w:pPr>
        <w:ind w:left="7749" w:hanging="361"/>
      </w:pPr>
      <w:rPr>
        <w:rFonts w:hint="default"/>
        <w:lang w:val="en-US" w:eastAsia="en-US" w:bidi="en-US"/>
      </w:rPr>
    </w:lvl>
    <w:lvl w:ilvl="8" w:tplc="DA8E2806">
      <w:numFmt w:val="bullet"/>
      <w:lvlText w:val="•"/>
      <w:lvlJc w:val="left"/>
      <w:pPr>
        <w:ind w:left="8827" w:hanging="361"/>
      </w:pPr>
      <w:rPr>
        <w:rFonts w:hint="default"/>
        <w:lang w:val="en-US" w:eastAsia="en-US" w:bidi="en-US"/>
      </w:rPr>
    </w:lvl>
  </w:abstractNum>
  <w:abstractNum w:abstractNumId="1" w15:restartNumberingAfterBreak="0">
    <w:nsid w:val="09B349C2"/>
    <w:multiLevelType w:val="hybridMultilevel"/>
    <w:tmpl w:val="BBA411C4"/>
    <w:lvl w:ilvl="0" w:tplc="04090001">
      <w:start w:val="1"/>
      <w:numFmt w:val="bullet"/>
      <w:lvlText w:val=""/>
      <w:lvlJc w:val="left"/>
      <w:pPr>
        <w:ind w:left="767" w:hanging="360"/>
      </w:pPr>
      <w:rPr>
        <w:rFonts w:ascii="Symbol" w:hAnsi="Symbol" w:hint="default"/>
      </w:rPr>
    </w:lvl>
    <w:lvl w:ilvl="1" w:tplc="04090003" w:tentative="1">
      <w:start w:val="1"/>
      <w:numFmt w:val="bullet"/>
      <w:lvlText w:val="o"/>
      <w:lvlJc w:val="left"/>
      <w:pPr>
        <w:ind w:left="1487" w:hanging="360"/>
      </w:pPr>
      <w:rPr>
        <w:rFonts w:ascii="Courier New" w:hAnsi="Courier New" w:cs="Courier New" w:hint="default"/>
      </w:rPr>
    </w:lvl>
    <w:lvl w:ilvl="2" w:tplc="04090005" w:tentative="1">
      <w:start w:val="1"/>
      <w:numFmt w:val="bullet"/>
      <w:lvlText w:val=""/>
      <w:lvlJc w:val="left"/>
      <w:pPr>
        <w:ind w:left="2207" w:hanging="360"/>
      </w:pPr>
      <w:rPr>
        <w:rFonts w:ascii="Wingdings" w:hAnsi="Wingdings" w:hint="default"/>
      </w:rPr>
    </w:lvl>
    <w:lvl w:ilvl="3" w:tplc="04090001" w:tentative="1">
      <w:start w:val="1"/>
      <w:numFmt w:val="bullet"/>
      <w:lvlText w:val=""/>
      <w:lvlJc w:val="left"/>
      <w:pPr>
        <w:ind w:left="2927" w:hanging="360"/>
      </w:pPr>
      <w:rPr>
        <w:rFonts w:ascii="Symbol" w:hAnsi="Symbol" w:hint="default"/>
      </w:rPr>
    </w:lvl>
    <w:lvl w:ilvl="4" w:tplc="04090003" w:tentative="1">
      <w:start w:val="1"/>
      <w:numFmt w:val="bullet"/>
      <w:lvlText w:val="o"/>
      <w:lvlJc w:val="left"/>
      <w:pPr>
        <w:ind w:left="3647" w:hanging="360"/>
      </w:pPr>
      <w:rPr>
        <w:rFonts w:ascii="Courier New" w:hAnsi="Courier New" w:cs="Courier New" w:hint="default"/>
      </w:rPr>
    </w:lvl>
    <w:lvl w:ilvl="5" w:tplc="04090005" w:tentative="1">
      <w:start w:val="1"/>
      <w:numFmt w:val="bullet"/>
      <w:lvlText w:val=""/>
      <w:lvlJc w:val="left"/>
      <w:pPr>
        <w:ind w:left="4367" w:hanging="360"/>
      </w:pPr>
      <w:rPr>
        <w:rFonts w:ascii="Wingdings" w:hAnsi="Wingdings" w:hint="default"/>
      </w:rPr>
    </w:lvl>
    <w:lvl w:ilvl="6" w:tplc="04090001" w:tentative="1">
      <w:start w:val="1"/>
      <w:numFmt w:val="bullet"/>
      <w:lvlText w:val=""/>
      <w:lvlJc w:val="left"/>
      <w:pPr>
        <w:ind w:left="5087" w:hanging="360"/>
      </w:pPr>
      <w:rPr>
        <w:rFonts w:ascii="Symbol" w:hAnsi="Symbol" w:hint="default"/>
      </w:rPr>
    </w:lvl>
    <w:lvl w:ilvl="7" w:tplc="04090003" w:tentative="1">
      <w:start w:val="1"/>
      <w:numFmt w:val="bullet"/>
      <w:lvlText w:val="o"/>
      <w:lvlJc w:val="left"/>
      <w:pPr>
        <w:ind w:left="5807" w:hanging="360"/>
      </w:pPr>
      <w:rPr>
        <w:rFonts w:ascii="Courier New" w:hAnsi="Courier New" w:cs="Courier New" w:hint="default"/>
      </w:rPr>
    </w:lvl>
    <w:lvl w:ilvl="8" w:tplc="04090005" w:tentative="1">
      <w:start w:val="1"/>
      <w:numFmt w:val="bullet"/>
      <w:lvlText w:val=""/>
      <w:lvlJc w:val="left"/>
      <w:pPr>
        <w:ind w:left="6527" w:hanging="360"/>
      </w:pPr>
      <w:rPr>
        <w:rFonts w:ascii="Wingdings" w:hAnsi="Wingdings" w:hint="default"/>
      </w:rPr>
    </w:lvl>
  </w:abstractNum>
  <w:abstractNum w:abstractNumId="2" w15:restartNumberingAfterBreak="0">
    <w:nsid w:val="16BD01D7"/>
    <w:multiLevelType w:val="hybridMultilevel"/>
    <w:tmpl w:val="634E3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3E4957"/>
    <w:multiLevelType w:val="hybridMultilevel"/>
    <w:tmpl w:val="CB6A3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15190F"/>
    <w:multiLevelType w:val="hybridMultilevel"/>
    <w:tmpl w:val="1CC2BD54"/>
    <w:lvl w:ilvl="0" w:tplc="CE8EB6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432DFE"/>
    <w:multiLevelType w:val="hybridMultilevel"/>
    <w:tmpl w:val="68E44B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6F7C44"/>
    <w:multiLevelType w:val="hybridMultilevel"/>
    <w:tmpl w:val="265E2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885027"/>
    <w:multiLevelType w:val="hybridMultilevel"/>
    <w:tmpl w:val="47282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3726EB"/>
    <w:multiLevelType w:val="multilevel"/>
    <w:tmpl w:val="9550852C"/>
    <w:lvl w:ilvl="0">
      <w:start w:val="1"/>
      <w:numFmt w:val="decimal"/>
      <w:lvlText w:val="%1."/>
      <w:lvlJc w:val="left"/>
      <w:pPr>
        <w:ind w:left="780" w:hanging="221"/>
      </w:pPr>
      <w:rPr>
        <w:rFonts w:hint="default"/>
        <w:b/>
        <w:bCs/>
        <w:w w:val="100"/>
        <w:lang w:val="en-US" w:eastAsia="en-US" w:bidi="en-US"/>
      </w:rPr>
    </w:lvl>
    <w:lvl w:ilvl="1">
      <w:start w:val="1"/>
      <w:numFmt w:val="decimal"/>
      <w:lvlText w:val="%1.%2"/>
      <w:lvlJc w:val="left"/>
      <w:pPr>
        <w:ind w:left="893" w:hanging="334"/>
      </w:pPr>
      <w:rPr>
        <w:rFonts w:ascii="Calibri" w:eastAsia="Calibri" w:hAnsi="Calibri" w:cs="Calibri" w:hint="default"/>
        <w:b/>
        <w:bCs/>
        <w:spacing w:val="-2"/>
        <w:w w:val="100"/>
        <w:sz w:val="22"/>
        <w:szCs w:val="22"/>
        <w:lang w:val="en-US" w:eastAsia="en-US" w:bidi="en-US"/>
      </w:rPr>
    </w:lvl>
    <w:lvl w:ilvl="2">
      <w:numFmt w:val="bullet"/>
      <w:lvlText w:val=""/>
      <w:lvlJc w:val="left"/>
      <w:pPr>
        <w:ind w:left="1280" w:hanging="361"/>
      </w:pPr>
      <w:rPr>
        <w:rFonts w:hint="default"/>
        <w:w w:val="100"/>
        <w:lang w:val="en-US" w:eastAsia="en-US" w:bidi="en-US"/>
      </w:rPr>
    </w:lvl>
    <w:lvl w:ilvl="3">
      <w:numFmt w:val="bullet"/>
      <w:lvlText w:val="•"/>
      <w:lvlJc w:val="left"/>
      <w:pPr>
        <w:ind w:left="2612" w:hanging="361"/>
      </w:pPr>
      <w:rPr>
        <w:rFonts w:hint="default"/>
        <w:lang w:val="en-US" w:eastAsia="en-US" w:bidi="en-US"/>
      </w:rPr>
    </w:lvl>
    <w:lvl w:ilvl="4">
      <w:numFmt w:val="bullet"/>
      <w:lvlText w:val="•"/>
      <w:lvlJc w:val="left"/>
      <w:pPr>
        <w:ind w:left="3945" w:hanging="361"/>
      </w:pPr>
      <w:rPr>
        <w:rFonts w:hint="default"/>
        <w:lang w:val="en-US" w:eastAsia="en-US" w:bidi="en-US"/>
      </w:rPr>
    </w:lvl>
    <w:lvl w:ilvl="5">
      <w:numFmt w:val="bullet"/>
      <w:lvlText w:val="•"/>
      <w:lvlJc w:val="left"/>
      <w:pPr>
        <w:ind w:left="5277" w:hanging="361"/>
      </w:pPr>
      <w:rPr>
        <w:rFonts w:hint="default"/>
        <w:lang w:val="en-US" w:eastAsia="en-US" w:bidi="en-US"/>
      </w:rPr>
    </w:lvl>
    <w:lvl w:ilvl="6">
      <w:numFmt w:val="bullet"/>
      <w:lvlText w:val="•"/>
      <w:lvlJc w:val="left"/>
      <w:pPr>
        <w:ind w:left="6610" w:hanging="361"/>
      </w:pPr>
      <w:rPr>
        <w:rFonts w:hint="default"/>
        <w:lang w:val="en-US" w:eastAsia="en-US" w:bidi="en-US"/>
      </w:rPr>
    </w:lvl>
    <w:lvl w:ilvl="7">
      <w:numFmt w:val="bullet"/>
      <w:lvlText w:val="•"/>
      <w:lvlJc w:val="left"/>
      <w:pPr>
        <w:ind w:left="7942" w:hanging="361"/>
      </w:pPr>
      <w:rPr>
        <w:rFonts w:hint="default"/>
        <w:lang w:val="en-US" w:eastAsia="en-US" w:bidi="en-US"/>
      </w:rPr>
    </w:lvl>
    <w:lvl w:ilvl="8">
      <w:numFmt w:val="bullet"/>
      <w:lvlText w:val="•"/>
      <w:lvlJc w:val="left"/>
      <w:pPr>
        <w:ind w:left="9275" w:hanging="361"/>
      </w:pPr>
      <w:rPr>
        <w:rFonts w:hint="default"/>
        <w:lang w:val="en-US" w:eastAsia="en-US" w:bidi="en-US"/>
      </w:rPr>
    </w:lvl>
  </w:abstractNum>
  <w:abstractNum w:abstractNumId="9" w15:restartNumberingAfterBreak="0">
    <w:nsid w:val="5B92301B"/>
    <w:multiLevelType w:val="hybridMultilevel"/>
    <w:tmpl w:val="4B989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F3A6FD3"/>
    <w:multiLevelType w:val="hybridMultilevel"/>
    <w:tmpl w:val="83A25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4AF3356"/>
    <w:multiLevelType w:val="hybridMultilevel"/>
    <w:tmpl w:val="AC1408BA"/>
    <w:lvl w:ilvl="0" w:tplc="EE9A407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F34443A"/>
    <w:multiLevelType w:val="hybridMultilevel"/>
    <w:tmpl w:val="7406A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92424161">
    <w:abstractNumId w:val="4"/>
  </w:num>
  <w:num w:numId="2" w16cid:durableId="1369833755">
    <w:abstractNumId w:val="11"/>
  </w:num>
  <w:num w:numId="3" w16cid:durableId="1060791596">
    <w:abstractNumId w:val="6"/>
  </w:num>
  <w:num w:numId="4" w16cid:durableId="792016285">
    <w:abstractNumId w:val="1"/>
  </w:num>
  <w:num w:numId="5" w16cid:durableId="906767298">
    <w:abstractNumId w:val="9"/>
  </w:num>
  <w:num w:numId="6" w16cid:durableId="1052774702">
    <w:abstractNumId w:val="8"/>
  </w:num>
  <w:num w:numId="7" w16cid:durableId="750851523">
    <w:abstractNumId w:val="3"/>
  </w:num>
  <w:num w:numId="8" w16cid:durableId="2027752524">
    <w:abstractNumId w:val="12"/>
  </w:num>
  <w:num w:numId="9" w16cid:durableId="1184856112">
    <w:abstractNumId w:val="2"/>
  </w:num>
  <w:num w:numId="10" w16cid:durableId="1824275884">
    <w:abstractNumId w:val="0"/>
  </w:num>
  <w:num w:numId="11" w16cid:durableId="979722867">
    <w:abstractNumId w:val="5"/>
  </w:num>
  <w:num w:numId="12" w16cid:durableId="112336184">
    <w:abstractNumId w:val="7"/>
  </w:num>
  <w:num w:numId="13" w16cid:durableId="137403774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4"/>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E80"/>
    <w:rsid w:val="00041F87"/>
    <w:rsid w:val="00053A43"/>
    <w:rsid w:val="000A7341"/>
    <w:rsid w:val="00165800"/>
    <w:rsid w:val="001B452D"/>
    <w:rsid w:val="00222F8E"/>
    <w:rsid w:val="00262D23"/>
    <w:rsid w:val="002A2FE8"/>
    <w:rsid w:val="00302E80"/>
    <w:rsid w:val="00310A87"/>
    <w:rsid w:val="004F1D6B"/>
    <w:rsid w:val="0069294C"/>
    <w:rsid w:val="006C7986"/>
    <w:rsid w:val="006F054C"/>
    <w:rsid w:val="00724D73"/>
    <w:rsid w:val="007425D9"/>
    <w:rsid w:val="00772840"/>
    <w:rsid w:val="007A1638"/>
    <w:rsid w:val="007C22C8"/>
    <w:rsid w:val="0086468B"/>
    <w:rsid w:val="008D0CC1"/>
    <w:rsid w:val="008E76C5"/>
    <w:rsid w:val="00925744"/>
    <w:rsid w:val="009B38A6"/>
    <w:rsid w:val="009C45DA"/>
    <w:rsid w:val="009D7611"/>
    <w:rsid w:val="00A30552"/>
    <w:rsid w:val="00AD4923"/>
    <w:rsid w:val="00B60A2C"/>
    <w:rsid w:val="00B93A74"/>
    <w:rsid w:val="00BC0D77"/>
    <w:rsid w:val="00C13D33"/>
    <w:rsid w:val="00C1639F"/>
    <w:rsid w:val="00C4307B"/>
    <w:rsid w:val="00CB426B"/>
    <w:rsid w:val="00CE2520"/>
    <w:rsid w:val="00D05B8F"/>
    <w:rsid w:val="00D5422E"/>
    <w:rsid w:val="00D57333"/>
    <w:rsid w:val="00D92A4B"/>
    <w:rsid w:val="00D94748"/>
    <w:rsid w:val="00DE13C4"/>
    <w:rsid w:val="00E12BFE"/>
    <w:rsid w:val="00F02C0E"/>
    <w:rsid w:val="00F24034"/>
    <w:rsid w:val="00F610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4179F"/>
  <w15:chartTrackingRefBased/>
  <w15:docId w15:val="{FF28EE4F-7F36-4D4A-A941-10FF7C434F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2E80"/>
    <w:pPr>
      <w:spacing w:after="160" w:line="259" w:lineRule="auto"/>
    </w:pPr>
    <w:rPr>
      <w:rFonts w:eastAsiaTheme="minorHAnsi"/>
      <w:sz w:val="20"/>
      <w:szCs w:val="22"/>
      <w:lang w:eastAsia="en-US"/>
    </w:rPr>
  </w:style>
  <w:style w:type="paragraph" w:styleId="Heading1">
    <w:name w:val="heading 1"/>
    <w:basedOn w:val="Normal"/>
    <w:next w:val="Normal"/>
    <w:link w:val="Heading1Char"/>
    <w:uiPriority w:val="9"/>
    <w:qFormat/>
    <w:rsid w:val="00302E80"/>
    <w:pPr>
      <w:keepNext/>
      <w:keepLines/>
      <w:spacing w:before="480" w:after="0" w:line="276" w:lineRule="auto"/>
      <w:outlineLvl w:val="0"/>
    </w:pPr>
    <w:rPr>
      <w:rFonts w:eastAsiaTheme="majorEastAsia" w:cstheme="minorHAnsi"/>
      <w:b/>
      <w:bCs/>
      <w:sz w:val="32"/>
      <w:szCs w:val="28"/>
    </w:rPr>
  </w:style>
  <w:style w:type="paragraph" w:styleId="Heading2">
    <w:name w:val="heading 2"/>
    <w:basedOn w:val="Normal"/>
    <w:next w:val="Normal"/>
    <w:link w:val="Heading2Char"/>
    <w:uiPriority w:val="9"/>
    <w:semiHidden/>
    <w:unhideWhenUsed/>
    <w:qFormat/>
    <w:rsid w:val="00AD492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2E80"/>
    <w:rPr>
      <w:rFonts w:eastAsiaTheme="majorEastAsia" w:cstheme="minorHAnsi"/>
      <w:b/>
      <w:bCs/>
      <w:sz w:val="32"/>
      <w:szCs w:val="28"/>
      <w:lang w:eastAsia="en-US"/>
    </w:rPr>
  </w:style>
  <w:style w:type="paragraph" w:styleId="Subtitle">
    <w:name w:val="Subtitle"/>
    <w:basedOn w:val="Normal"/>
    <w:next w:val="Normal"/>
    <w:link w:val="SubtitleChar"/>
    <w:uiPriority w:val="11"/>
    <w:qFormat/>
    <w:rsid w:val="00302E8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02E80"/>
    <w:rPr>
      <w:color w:val="5A5A5A" w:themeColor="text1" w:themeTint="A5"/>
      <w:spacing w:val="15"/>
      <w:sz w:val="20"/>
      <w:szCs w:val="22"/>
      <w:lang w:eastAsia="en-US"/>
    </w:rPr>
  </w:style>
  <w:style w:type="paragraph" w:styleId="ListParagraph">
    <w:name w:val="List Paragraph"/>
    <w:aliases w:val="Bullet Paragraph,????,????1,Listenabsatz,FooterText,Bullet List,List Paragraph1,numbered,Paragraphe de liste1,列出段落,列出段落1,Bulletr List Paragraph,List Paragraph2,List Paragraph21,Parágrafo da Lista1,Párrafo de lista1,Listeafsnit1,リスト段落1"/>
    <w:basedOn w:val="Normal"/>
    <w:link w:val="ListParagraphChar"/>
    <w:uiPriority w:val="1"/>
    <w:qFormat/>
    <w:rsid w:val="00302E80"/>
    <w:pPr>
      <w:ind w:left="720"/>
      <w:contextualSpacing/>
    </w:pPr>
  </w:style>
  <w:style w:type="character" w:customStyle="1" w:styleId="ListParagraphChar">
    <w:name w:val="List Paragraph Char"/>
    <w:aliases w:val="Bullet Paragraph Char,???? Char,????1 Char,Listenabsatz Char,FooterText Char,Bullet List Char,List Paragraph1 Char,numbered Char,Paragraphe de liste1 Char,列出段落 Char,列出段落1 Char,Bulletr List Paragraph Char,List Paragraph2 Char"/>
    <w:basedOn w:val="DefaultParagraphFont"/>
    <w:link w:val="ListParagraph"/>
    <w:uiPriority w:val="34"/>
    <w:rsid w:val="00302E80"/>
    <w:rPr>
      <w:rFonts w:eastAsiaTheme="minorHAnsi"/>
      <w:sz w:val="20"/>
      <w:szCs w:val="22"/>
      <w:lang w:eastAsia="en-US"/>
    </w:rPr>
  </w:style>
  <w:style w:type="table" w:styleId="TableGrid">
    <w:name w:val="Table Grid"/>
    <w:basedOn w:val="TableNormal"/>
    <w:uiPriority w:val="39"/>
    <w:rsid w:val="00302E80"/>
    <w:rPr>
      <w:rFonts w:eastAsiaTheme="minorHAns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02E80"/>
    <w:rPr>
      <w:color w:val="0563C1" w:themeColor="hyperlink"/>
      <w:u w:val="single"/>
    </w:rPr>
  </w:style>
  <w:style w:type="paragraph" w:styleId="BodyText">
    <w:name w:val="Body Text"/>
    <w:basedOn w:val="Normal"/>
    <w:link w:val="BodyTextChar"/>
    <w:uiPriority w:val="99"/>
    <w:unhideWhenUsed/>
    <w:rsid w:val="00302E80"/>
    <w:pPr>
      <w:spacing w:after="0" w:line="240" w:lineRule="auto"/>
    </w:pPr>
    <w:rPr>
      <w:rFonts w:eastAsia="Times New Roman" w:cs="Tahoma"/>
      <w:i/>
      <w:szCs w:val="20"/>
    </w:rPr>
  </w:style>
  <w:style w:type="character" w:customStyle="1" w:styleId="BodyTextChar">
    <w:name w:val="Body Text Char"/>
    <w:basedOn w:val="DefaultParagraphFont"/>
    <w:link w:val="BodyText"/>
    <w:uiPriority w:val="99"/>
    <w:rsid w:val="00302E80"/>
    <w:rPr>
      <w:rFonts w:eastAsia="Times New Roman" w:cs="Tahoma"/>
      <w:i/>
      <w:sz w:val="20"/>
      <w:szCs w:val="20"/>
      <w:lang w:eastAsia="en-US"/>
    </w:rPr>
  </w:style>
  <w:style w:type="paragraph" w:styleId="BodyText2">
    <w:name w:val="Body Text 2"/>
    <w:basedOn w:val="Normal"/>
    <w:link w:val="BodyText2Char"/>
    <w:uiPriority w:val="99"/>
    <w:unhideWhenUsed/>
    <w:rsid w:val="00302E80"/>
    <w:pPr>
      <w:spacing w:after="0" w:line="240" w:lineRule="auto"/>
    </w:pPr>
    <w:rPr>
      <w:rFonts w:cs="Tahoma"/>
      <w:szCs w:val="20"/>
    </w:rPr>
  </w:style>
  <w:style w:type="character" w:customStyle="1" w:styleId="BodyText2Char">
    <w:name w:val="Body Text 2 Char"/>
    <w:basedOn w:val="DefaultParagraphFont"/>
    <w:link w:val="BodyText2"/>
    <w:uiPriority w:val="99"/>
    <w:rsid w:val="00302E80"/>
    <w:rPr>
      <w:rFonts w:eastAsiaTheme="minorHAnsi" w:cs="Tahoma"/>
      <w:sz w:val="20"/>
      <w:szCs w:val="20"/>
      <w:lang w:eastAsia="en-US"/>
    </w:rPr>
  </w:style>
  <w:style w:type="paragraph" w:styleId="Header">
    <w:name w:val="header"/>
    <w:basedOn w:val="Normal"/>
    <w:link w:val="HeaderChar"/>
    <w:uiPriority w:val="99"/>
    <w:unhideWhenUsed/>
    <w:rsid w:val="00302E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2E80"/>
    <w:rPr>
      <w:rFonts w:eastAsiaTheme="minorHAnsi"/>
      <w:sz w:val="20"/>
      <w:szCs w:val="22"/>
      <w:lang w:eastAsia="en-US"/>
    </w:rPr>
  </w:style>
  <w:style w:type="paragraph" w:styleId="Footer">
    <w:name w:val="footer"/>
    <w:basedOn w:val="Normal"/>
    <w:link w:val="FooterChar"/>
    <w:uiPriority w:val="99"/>
    <w:unhideWhenUsed/>
    <w:rsid w:val="00302E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2E80"/>
    <w:rPr>
      <w:rFonts w:eastAsiaTheme="minorHAnsi"/>
      <w:sz w:val="20"/>
      <w:szCs w:val="22"/>
      <w:lang w:eastAsia="en-US"/>
    </w:rPr>
  </w:style>
  <w:style w:type="character" w:customStyle="1" w:styleId="Style2">
    <w:name w:val="Style2"/>
    <w:basedOn w:val="DefaultParagraphFont"/>
    <w:uiPriority w:val="1"/>
    <w:rsid w:val="00302E80"/>
    <w:rPr>
      <w:rFonts w:ascii="Calibri" w:hAnsi="Calibri"/>
      <w:sz w:val="20"/>
    </w:rPr>
  </w:style>
  <w:style w:type="character" w:customStyle="1" w:styleId="Style4">
    <w:name w:val="Style4"/>
    <w:basedOn w:val="DefaultParagraphFont"/>
    <w:uiPriority w:val="1"/>
    <w:rsid w:val="00302E80"/>
    <w:rPr>
      <w:rFonts w:ascii="Calibri" w:hAnsi="Calibri"/>
      <w:sz w:val="20"/>
    </w:rPr>
  </w:style>
  <w:style w:type="character" w:styleId="Strong">
    <w:name w:val="Strong"/>
    <w:uiPriority w:val="22"/>
    <w:qFormat/>
    <w:rsid w:val="00302E80"/>
    <w:rPr>
      <w:rFonts w:cstheme="minorHAnsi"/>
      <w:b/>
      <w:bCs/>
      <w:smallCaps/>
      <w:sz w:val="20"/>
      <w:szCs w:val="20"/>
    </w:rPr>
  </w:style>
  <w:style w:type="table" w:customStyle="1" w:styleId="TableGrid5">
    <w:name w:val="Table Grid5"/>
    <w:basedOn w:val="TableNormal"/>
    <w:next w:val="TableGrid"/>
    <w:uiPriority w:val="39"/>
    <w:rsid w:val="00302E80"/>
    <w:rPr>
      <w:rFonts w:eastAsiaTheme="minorHAns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302E80"/>
    <w:rPr>
      <w:color w:val="954F72" w:themeColor="followedHyperlink"/>
      <w:u w:val="single"/>
    </w:rPr>
  </w:style>
  <w:style w:type="character" w:customStyle="1" w:styleId="Heading2Char">
    <w:name w:val="Heading 2 Char"/>
    <w:basedOn w:val="DefaultParagraphFont"/>
    <w:link w:val="Heading2"/>
    <w:uiPriority w:val="9"/>
    <w:semiHidden/>
    <w:rsid w:val="00AD4923"/>
    <w:rPr>
      <w:rFonts w:asciiTheme="majorHAnsi" w:eastAsiaTheme="majorEastAsia" w:hAnsiTheme="majorHAnsi" w:cstheme="majorBidi"/>
      <w:color w:val="2F5496" w:themeColor="accent1" w:themeShade="BF"/>
      <w:sz w:val="26"/>
      <w:szCs w:val="26"/>
      <w:lang w:eastAsia="en-US"/>
    </w:rPr>
  </w:style>
  <w:style w:type="character" w:styleId="UnresolvedMention">
    <w:name w:val="Unresolved Mention"/>
    <w:basedOn w:val="DefaultParagraphFont"/>
    <w:uiPriority w:val="99"/>
    <w:semiHidden/>
    <w:unhideWhenUsed/>
    <w:rsid w:val="00310A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906601">
      <w:bodyDiv w:val="1"/>
      <w:marLeft w:val="0"/>
      <w:marRight w:val="0"/>
      <w:marTop w:val="0"/>
      <w:marBottom w:val="0"/>
      <w:divBdr>
        <w:top w:val="none" w:sz="0" w:space="0" w:color="auto"/>
        <w:left w:val="none" w:sz="0" w:space="0" w:color="auto"/>
        <w:bottom w:val="none" w:sz="0" w:space="0" w:color="auto"/>
        <w:right w:val="none" w:sz="0" w:space="0" w:color="auto"/>
      </w:divBdr>
    </w:div>
    <w:div w:id="531962187">
      <w:bodyDiv w:val="1"/>
      <w:marLeft w:val="0"/>
      <w:marRight w:val="0"/>
      <w:marTop w:val="0"/>
      <w:marBottom w:val="0"/>
      <w:divBdr>
        <w:top w:val="none" w:sz="0" w:space="0" w:color="auto"/>
        <w:left w:val="none" w:sz="0" w:space="0" w:color="auto"/>
        <w:bottom w:val="none" w:sz="0" w:space="0" w:color="auto"/>
        <w:right w:val="none" w:sz="0" w:space="0" w:color="auto"/>
      </w:divBdr>
      <w:divsChild>
        <w:div w:id="378365322">
          <w:marLeft w:val="0"/>
          <w:marRight w:val="0"/>
          <w:marTop w:val="240"/>
          <w:marBottom w:val="0"/>
          <w:divBdr>
            <w:top w:val="none" w:sz="0" w:space="0" w:color="auto"/>
            <w:left w:val="none" w:sz="0" w:space="0" w:color="auto"/>
            <w:bottom w:val="none" w:sz="0" w:space="0" w:color="auto"/>
            <w:right w:val="none" w:sz="0" w:space="0" w:color="auto"/>
          </w:divBdr>
          <w:divsChild>
            <w:div w:id="1901205676">
              <w:marLeft w:val="0"/>
              <w:marRight w:val="0"/>
              <w:marTop w:val="0"/>
              <w:marBottom w:val="0"/>
              <w:divBdr>
                <w:top w:val="none" w:sz="0" w:space="0" w:color="auto"/>
                <w:left w:val="none" w:sz="0" w:space="0" w:color="auto"/>
                <w:bottom w:val="none" w:sz="0" w:space="0" w:color="auto"/>
                <w:right w:val="none" w:sz="0" w:space="0" w:color="auto"/>
              </w:divBdr>
            </w:div>
          </w:divsChild>
        </w:div>
        <w:div w:id="122776447">
          <w:marLeft w:val="0"/>
          <w:marRight w:val="0"/>
          <w:marTop w:val="240"/>
          <w:marBottom w:val="0"/>
          <w:divBdr>
            <w:top w:val="none" w:sz="0" w:space="0" w:color="auto"/>
            <w:left w:val="none" w:sz="0" w:space="0" w:color="auto"/>
            <w:bottom w:val="none" w:sz="0" w:space="0" w:color="auto"/>
            <w:right w:val="none" w:sz="0" w:space="0" w:color="auto"/>
          </w:divBdr>
          <w:divsChild>
            <w:div w:id="11267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866809">
      <w:bodyDiv w:val="1"/>
      <w:marLeft w:val="0"/>
      <w:marRight w:val="0"/>
      <w:marTop w:val="0"/>
      <w:marBottom w:val="0"/>
      <w:divBdr>
        <w:top w:val="none" w:sz="0" w:space="0" w:color="auto"/>
        <w:left w:val="none" w:sz="0" w:space="0" w:color="auto"/>
        <w:bottom w:val="none" w:sz="0" w:space="0" w:color="auto"/>
        <w:right w:val="none" w:sz="0" w:space="0" w:color="auto"/>
      </w:divBdr>
    </w:div>
    <w:div w:id="2071879014">
      <w:bodyDiv w:val="1"/>
      <w:marLeft w:val="0"/>
      <w:marRight w:val="0"/>
      <w:marTop w:val="0"/>
      <w:marBottom w:val="0"/>
      <w:divBdr>
        <w:top w:val="none" w:sz="0" w:space="0" w:color="auto"/>
        <w:left w:val="none" w:sz="0" w:space="0" w:color="auto"/>
        <w:bottom w:val="none" w:sz="0" w:space="0" w:color="auto"/>
        <w:right w:val="none" w:sz="0" w:space="0" w:color="auto"/>
      </w:divBdr>
      <w:divsChild>
        <w:div w:id="1929852328">
          <w:marLeft w:val="0"/>
          <w:marRight w:val="0"/>
          <w:marTop w:val="0"/>
          <w:marBottom w:val="0"/>
          <w:divBdr>
            <w:top w:val="none" w:sz="0" w:space="0" w:color="auto"/>
            <w:left w:val="none" w:sz="0" w:space="0" w:color="auto"/>
            <w:bottom w:val="none" w:sz="0" w:space="0" w:color="auto"/>
            <w:right w:val="none" w:sz="0" w:space="0" w:color="auto"/>
          </w:divBdr>
          <w:divsChild>
            <w:div w:id="66343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side.amazon.com/en/Employment/Career/Role_Guidelines/Lists/Role%20Guideline%20Directory/AllItems.aspx" TargetMode="External"/><Relationship Id="rId13" Type="http://schemas.openxmlformats.org/officeDocument/2006/relationships/hyperlink" Target="https://wiki.labcollab.net/confluence/display/SHELBY/Training+and+Delivery+of+Crosstown+es-ES+v3+ASR+model" TargetMode="External"/><Relationship Id="rId18" Type="http://schemas.openxmlformats.org/officeDocument/2006/relationships/hyperlink" Target="https://quip-amazon.com/bTBQAjhiM2KM/Launch-Announcement-8-bit-Cloud-Conformer-Training-via-General-Quantization"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amazon.com/bin/view/Tech_Promo/Develop_the_Best/Planned_Work_Review/" TargetMode="External"/><Relationship Id="rId12" Type="http://schemas.openxmlformats.org/officeDocument/2006/relationships/hyperlink" Target="https://wiki.labcollab.net/confluence/display/SHELBY/BlueBottle+R15+en-US+RNN-T+Release" TargetMode="External"/><Relationship Id="rId17" Type="http://schemas.openxmlformats.org/officeDocument/2006/relationships/hyperlink" Target="https://assets.amazon.science/0c/03/41fc077547799c2350ccb3a4ac15/sub-8-bit-quantization-for-on-device-speech-recognition-a-regularization-free-approach.pdf" TargetMode="External"/><Relationship Id="rId2" Type="http://schemas.openxmlformats.org/officeDocument/2006/relationships/styles" Target="styles.xml"/><Relationship Id="rId16" Type="http://schemas.openxmlformats.org/officeDocument/2006/relationships/hyperlink" Target="https://www.isca-speech.org/archive/pdfs/interspeech_2022/zhen22_interspeech.pdf"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ssets.amazon.science/fe/84/ad0cdd7c4967b17aaf670fe0194b/sub-8-bit-quantization-aware-training-for-8-bit-neural-network-accelerator-with-on-device-speech-recognition.pdf" TargetMode="External"/><Relationship Id="rId5" Type="http://schemas.openxmlformats.org/officeDocument/2006/relationships/footnotes" Target="footnotes.xml"/><Relationship Id="rId15" Type="http://schemas.openxmlformats.org/officeDocument/2006/relationships/hyperlink" Target="https://quip-amazon.com/PKW5ALZ7BVhU/Patent-Method-and-Apparatus-of-Sub-8-Bit-Quantization-Aware-Training-for-On-Device-Deep-Learning-Applications" TargetMode="External"/><Relationship Id="rId23" Type="http://schemas.openxmlformats.org/officeDocument/2006/relationships/theme" Target="theme/theme1.xml"/><Relationship Id="rId10" Type="http://schemas.openxmlformats.org/officeDocument/2006/relationships/hyperlink" Target="https://assets.amazon.science/fe/84/ad0cdd7c4967b17aaf670fe0194b/sub-8-bit-quantization-aware-training-for-8-bit-neural-network-accelerator-with-on-device-speech-recognition.pdf"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amazon.com/bin/view/Tech_Promo/Develop_the_Best/Completed_Work_Review/" TargetMode="External"/><Relationship Id="rId14" Type="http://schemas.openxmlformats.org/officeDocument/2006/relationships/hyperlink" Target="https://wiki.labcollab.net/confluence/pages/viewpage.action?pageId=2054818930" TargetMode="External"/><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9AEB7A7EA1F444E97D805ECAC0367E1"/>
        <w:category>
          <w:name w:val="General"/>
          <w:gallery w:val="placeholder"/>
        </w:category>
        <w:types>
          <w:type w:val="bbPlcHdr"/>
        </w:types>
        <w:behaviors>
          <w:behavior w:val="content"/>
        </w:behaviors>
        <w:guid w:val="{91A675BA-9BD8-994C-BBB1-C984DE19A754}"/>
      </w:docPartPr>
      <w:docPartBody>
        <w:p w:rsidR="00D91AB1" w:rsidRDefault="00173658" w:rsidP="00173658">
          <w:pPr>
            <w:pStyle w:val="09AEB7A7EA1F444E97D805ECAC0367E1"/>
          </w:pPr>
          <w:r>
            <w:rPr>
              <w:rStyle w:val="PlaceholderText"/>
              <w:sz w:val="20"/>
              <w:szCs w:val="20"/>
            </w:rPr>
            <w:t>Select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imes">
    <w:altName w:val="Times New Roman"/>
    <w:panose1 w:val="020B0604020202020204"/>
    <w:charset w:val="00"/>
    <w:family w:val="auto"/>
    <w:pitch w:val="variable"/>
    <w:sig w:usb0="E00002FF" w:usb1="5000205A"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3658"/>
    <w:rsid w:val="00034AC7"/>
    <w:rsid w:val="00173658"/>
    <w:rsid w:val="001A27CD"/>
    <w:rsid w:val="00460D93"/>
    <w:rsid w:val="00D91AB1"/>
    <w:rsid w:val="00FF5D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73658"/>
    <w:rPr>
      <w:color w:val="808080"/>
    </w:rPr>
  </w:style>
  <w:style w:type="paragraph" w:customStyle="1" w:styleId="09AEB7A7EA1F444E97D805ECAC0367E1">
    <w:name w:val="09AEB7A7EA1F444E97D805ECAC0367E1"/>
    <w:rsid w:val="0017365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8</Pages>
  <Words>2578</Words>
  <Characters>14697</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12</cp:revision>
  <dcterms:created xsi:type="dcterms:W3CDTF">2023-10-24T23:27:00Z</dcterms:created>
  <dcterms:modified xsi:type="dcterms:W3CDTF">2023-11-06T20:32:00Z</dcterms:modified>
</cp:coreProperties>
</file>