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43C76" w14:textId="6F107380" w:rsidR="00290330" w:rsidRPr="00C45FA6" w:rsidRDefault="00290330" w:rsidP="00290330">
      <w:pPr>
        <w:autoSpaceDE w:val="0"/>
        <w:autoSpaceDN w:val="0"/>
        <w:adjustRightInd w:val="0"/>
        <w:jc w:val="center"/>
        <w:rPr>
          <w:rFonts w:ascii="Linux Biolinum,Bold" w:hAnsi="Linux Biolinum,Bold" w:cs="Linux Biolinum,Bold"/>
          <w:b/>
          <w:bCs/>
          <w:kern w:val="0"/>
          <w:sz w:val="44"/>
          <w:szCs w:val="44"/>
        </w:rPr>
      </w:pPr>
      <w:r w:rsidRPr="00C45FA6">
        <w:rPr>
          <w:rFonts w:ascii="Linux Biolinum,Bold" w:hAnsi="Linux Biolinum,Bold" w:cs="Linux Biolinum,Bold"/>
          <w:b/>
          <w:bCs/>
          <w:kern w:val="0"/>
          <w:sz w:val="44"/>
          <w:szCs w:val="44"/>
        </w:rPr>
        <w:t>METIER: A Deep Multi-Task Learning</w:t>
      </w:r>
    </w:p>
    <w:p w14:paraId="0ADDF8DC" w14:textId="0A1DD96A" w:rsidR="00890512" w:rsidRDefault="00290330" w:rsidP="00890512">
      <w:pPr>
        <w:autoSpaceDE w:val="0"/>
        <w:autoSpaceDN w:val="0"/>
        <w:adjustRightInd w:val="0"/>
        <w:jc w:val="center"/>
        <w:rPr>
          <w:rFonts w:ascii="Linux Biolinum,Bold" w:hAnsi="Linux Biolinum,Bold" w:cs="Linux Biolinum,Bold"/>
          <w:b/>
          <w:bCs/>
          <w:kern w:val="0"/>
          <w:sz w:val="44"/>
          <w:szCs w:val="44"/>
        </w:rPr>
      </w:pPr>
      <w:r w:rsidRPr="00C45FA6">
        <w:rPr>
          <w:rFonts w:ascii="Linux Biolinum,Bold" w:hAnsi="Linux Biolinum,Bold" w:cs="Linux Biolinum,Bold"/>
          <w:b/>
          <w:bCs/>
          <w:kern w:val="0"/>
          <w:sz w:val="44"/>
          <w:szCs w:val="44"/>
        </w:rPr>
        <w:t>Based Activity and User</w:t>
      </w:r>
      <w:r w:rsidRPr="00C45FA6">
        <w:rPr>
          <w:rFonts w:ascii="Linux Biolinum,Bold" w:hAnsi="Linux Biolinum,Bold" w:cs="Linux Biolinum,Bold" w:hint="eastAsia"/>
          <w:b/>
          <w:bCs/>
          <w:kern w:val="0"/>
          <w:sz w:val="44"/>
          <w:szCs w:val="44"/>
        </w:rPr>
        <w:t xml:space="preserve"> </w:t>
      </w:r>
      <w:r w:rsidRPr="00C45FA6">
        <w:rPr>
          <w:rFonts w:ascii="Linux Biolinum,Bold" w:hAnsi="Linux Biolinum,Bold" w:cs="Linux Biolinum,Bold"/>
          <w:b/>
          <w:bCs/>
          <w:kern w:val="0"/>
          <w:sz w:val="44"/>
          <w:szCs w:val="44"/>
        </w:rPr>
        <w:t>Recognition Model Using Wearable Sensors</w:t>
      </w:r>
    </w:p>
    <w:p w14:paraId="362A78C5" w14:textId="03D4199D" w:rsidR="00D92BD2" w:rsidRPr="00D92BD2" w:rsidRDefault="00D92BD2" w:rsidP="00D92BD2">
      <w:pPr>
        <w:pStyle w:val="a3"/>
        <w:numPr>
          <w:ilvl w:val="0"/>
          <w:numId w:val="36"/>
        </w:numPr>
        <w:shd w:val="clear" w:color="auto" w:fill="FFFFFF"/>
        <w:spacing w:before="120" w:after="240" w:line="450" w:lineRule="atLeast"/>
        <w:ind w:firstLineChars="0"/>
        <w:outlineLvl w:val="2"/>
        <w:rPr>
          <w:rFonts w:ascii="微软雅黑" w:eastAsia="微软雅黑" w:hAnsi="微软雅黑" w:cs="宋体"/>
          <w:b/>
          <w:bCs/>
          <w:color w:val="4F4F4F"/>
          <w:kern w:val="0"/>
          <w:sz w:val="36"/>
          <w:szCs w:val="36"/>
        </w:rPr>
      </w:pPr>
      <w:r w:rsidRPr="00D92BD2">
        <w:rPr>
          <w:rFonts w:ascii="微软雅黑" w:eastAsia="微软雅黑" w:hAnsi="微软雅黑" w:cs="宋体" w:hint="eastAsia"/>
          <w:b/>
          <w:bCs/>
          <w:color w:val="4F4F4F"/>
          <w:kern w:val="0"/>
          <w:sz w:val="36"/>
          <w:szCs w:val="36"/>
        </w:rPr>
        <w:t>概述</w:t>
      </w:r>
    </w:p>
    <w:p w14:paraId="08292934" w14:textId="6992EE01" w:rsidR="00D92BD2" w:rsidRDefault="00D92BD2" w:rsidP="00D92BD2">
      <w:pPr>
        <w:pStyle w:val="a3"/>
        <w:numPr>
          <w:ilvl w:val="0"/>
          <w:numId w:val="31"/>
        </w:numPr>
        <w:autoSpaceDE w:val="0"/>
        <w:autoSpaceDN w:val="0"/>
        <w:adjustRightInd w:val="0"/>
        <w:ind w:firstLineChars="0"/>
        <w:rPr>
          <w:rFonts w:ascii="Linux Biolinum,Bold" w:hAnsi="Linux Biolinum,Bold" w:cs="Linux Biolinum,Bold"/>
          <w:b/>
          <w:bCs/>
          <w:kern w:val="0"/>
          <w:sz w:val="28"/>
          <w:szCs w:val="28"/>
        </w:rPr>
      </w:pPr>
      <w:r w:rsidRPr="00D92BD2">
        <w:rPr>
          <w:rFonts w:ascii="Linux Biolinum,Bold" w:hAnsi="Linux Biolinum,Bold" w:cs="Linux Biolinum,Bold" w:hint="eastAsia"/>
          <w:b/>
          <w:bCs/>
          <w:kern w:val="0"/>
          <w:sz w:val="28"/>
          <w:szCs w:val="28"/>
        </w:rPr>
        <w:t>文章的</w:t>
      </w:r>
      <w:r w:rsidRPr="00D92BD2">
        <w:rPr>
          <w:rFonts w:ascii="Linux Biolinum,Bold" w:hAnsi="Linux Biolinum,Bold" w:cs="Linux Biolinum,Bold" w:hint="eastAsia"/>
          <w:b/>
          <w:bCs/>
          <w:kern w:val="0"/>
          <w:sz w:val="28"/>
          <w:szCs w:val="28"/>
        </w:rPr>
        <w:t>Motivation</w:t>
      </w:r>
    </w:p>
    <w:p w14:paraId="44C182CA" w14:textId="53DA1B7E" w:rsidR="00D92BD2" w:rsidRPr="00D92BD2" w:rsidRDefault="00D92BD2" w:rsidP="00D92BD2">
      <w:pPr>
        <w:pStyle w:val="a3"/>
        <w:numPr>
          <w:ilvl w:val="0"/>
          <w:numId w:val="32"/>
        </w:numPr>
        <w:autoSpaceDE w:val="0"/>
        <w:autoSpaceDN w:val="0"/>
        <w:adjustRightInd w:val="0"/>
        <w:ind w:firstLineChars="0"/>
        <w:rPr>
          <w:rFonts w:ascii="微软雅黑" w:eastAsia="微软雅黑" w:hAnsi="微软雅黑"/>
          <w:b/>
          <w:bCs/>
          <w:sz w:val="24"/>
          <w:szCs w:val="24"/>
          <w:shd w:val="clear" w:color="auto" w:fill="FFFFFF"/>
        </w:rPr>
      </w:pPr>
      <w:r w:rsidRPr="00D92BD2">
        <w:rPr>
          <w:rFonts w:ascii="微软雅黑" w:eastAsia="微软雅黑" w:hAnsi="微软雅黑" w:hint="eastAsia"/>
          <w:b/>
          <w:bCs/>
          <w:sz w:val="24"/>
          <w:szCs w:val="24"/>
          <w:shd w:val="clear" w:color="auto" w:fill="FFFFFF"/>
        </w:rPr>
        <w:t>活动识别</w:t>
      </w:r>
    </w:p>
    <w:p w14:paraId="715D952D" w14:textId="0B548A0E" w:rsidR="00D92BD2" w:rsidRPr="00D92BD2" w:rsidRDefault="00D92BD2" w:rsidP="00D92BD2">
      <w:pPr>
        <w:pStyle w:val="a3"/>
        <w:numPr>
          <w:ilvl w:val="0"/>
          <w:numId w:val="33"/>
        </w:numPr>
        <w:autoSpaceDE w:val="0"/>
        <w:autoSpaceDN w:val="0"/>
        <w:adjustRightInd w:val="0"/>
        <w:ind w:firstLineChars="0"/>
        <w:rPr>
          <w:rFonts w:ascii="微软雅黑" w:eastAsia="微软雅黑" w:hAnsi="微软雅黑"/>
          <w:sz w:val="24"/>
          <w:szCs w:val="24"/>
          <w:shd w:val="clear" w:color="auto" w:fill="FFFFFF"/>
        </w:rPr>
      </w:pPr>
      <w:r w:rsidRPr="00D92BD2">
        <w:rPr>
          <w:rFonts w:ascii="微软雅黑" w:eastAsia="微软雅黑" w:hAnsi="微软雅黑" w:hint="eastAsia"/>
          <w:sz w:val="24"/>
          <w:szCs w:val="24"/>
          <w:shd w:val="clear" w:color="auto" w:fill="FFFFFF"/>
        </w:rPr>
        <w:t>训练好的动作识别模型通常不具有泛化能力，就是说在做实验的这批用户表现可能还可以，但是换一批用户表现就下降了</w:t>
      </w:r>
    </w:p>
    <w:p w14:paraId="79C9D72E" w14:textId="72EEF14D" w:rsidR="00D92BD2" w:rsidRDefault="00D92BD2" w:rsidP="00D92BD2">
      <w:pPr>
        <w:pStyle w:val="a3"/>
        <w:numPr>
          <w:ilvl w:val="0"/>
          <w:numId w:val="33"/>
        </w:numPr>
        <w:shd w:val="clear" w:color="auto" w:fill="FFFFFF"/>
        <w:ind w:firstLineChars="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所以动作识别也有两种极端，一种是</w:t>
      </w:r>
      <w:r w:rsidRPr="00D92BD2">
        <w:rPr>
          <w:rFonts w:ascii="微软雅黑" w:eastAsia="微软雅黑" w:hAnsi="微软雅黑" w:cs="宋体" w:hint="eastAsia"/>
          <w:b/>
          <w:bCs/>
          <w:kern w:val="0"/>
          <w:sz w:val="24"/>
          <w:szCs w:val="24"/>
        </w:rPr>
        <w:t>追求识别的精度</w:t>
      </w:r>
      <w:r w:rsidRPr="00D92BD2">
        <w:rPr>
          <w:rFonts w:ascii="微软雅黑" w:eastAsia="微软雅黑" w:hAnsi="微软雅黑" w:cs="宋体" w:hint="eastAsia"/>
          <w:kern w:val="0"/>
          <w:sz w:val="24"/>
          <w:szCs w:val="24"/>
        </w:rPr>
        <w:t>，这种采用的方法是个性化定制，为某个人或者某些人专门训练一个模型出来；第二种是</w:t>
      </w:r>
      <w:r w:rsidRPr="00D92BD2">
        <w:rPr>
          <w:rFonts w:ascii="微软雅黑" w:eastAsia="微软雅黑" w:hAnsi="微软雅黑" w:cs="宋体" w:hint="eastAsia"/>
          <w:b/>
          <w:bCs/>
          <w:kern w:val="0"/>
          <w:sz w:val="24"/>
          <w:szCs w:val="24"/>
        </w:rPr>
        <w:t>追求泛化性</w:t>
      </w:r>
      <w:r w:rsidRPr="00D92BD2">
        <w:rPr>
          <w:rFonts w:ascii="微软雅黑" w:eastAsia="微软雅黑" w:hAnsi="微软雅黑" w:cs="宋体" w:hint="eastAsia"/>
          <w:kern w:val="0"/>
          <w:sz w:val="24"/>
          <w:szCs w:val="24"/>
        </w:rPr>
        <w:t>，通过神经网络（比如GAN网络）提取域无关的特性，也就是提取共性，这样的模型在不同的用户群体表现都差不多，但是识别的精度就差了不少</w:t>
      </w:r>
    </w:p>
    <w:p w14:paraId="53ABFEF9" w14:textId="029FA229" w:rsidR="00D92BD2" w:rsidRPr="00D92BD2" w:rsidRDefault="00D92BD2" w:rsidP="00D92BD2">
      <w:pPr>
        <w:pStyle w:val="a3"/>
        <w:numPr>
          <w:ilvl w:val="0"/>
          <w:numId w:val="32"/>
        </w:numPr>
        <w:autoSpaceDE w:val="0"/>
        <w:autoSpaceDN w:val="0"/>
        <w:adjustRightInd w:val="0"/>
        <w:ind w:firstLineChars="0"/>
        <w:rPr>
          <w:rFonts w:ascii="微软雅黑" w:eastAsia="微软雅黑" w:hAnsi="微软雅黑"/>
          <w:b/>
          <w:bCs/>
          <w:sz w:val="24"/>
          <w:szCs w:val="24"/>
          <w:shd w:val="clear" w:color="auto" w:fill="FFFFFF"/>
        </w:rPr>
      </w:pPr>
      <w:r w:rsidRPr="00D92BD2">
        <w:rPr>
          <w:rFonts w:ascii="微软雅黑" w:eastAsia="微软雅黑" w:hAnsi="微软雅黑" w:hint="eastAsia"/>
          <w:b/>
          <w:bCs/>
          <w:sz w:val="24"/>
          <w:szCs w:val="24"/>
          <w:shd w:val="clear" w:color="auto" w:fill="FFFFFF"/>
        </w:rPr>
        <w:t>用户身份识别（UR）：</w:t>
      </w:r>
    </w:p>
    <w:p w14:paraId="411CB43E" w14:textId="00BBFAF7" w:rsidR="00D92BD2" w:rsidRPr="00D92BD2" w:rsidRDefault="00D92BD2" w:rsidP="00D92BD2">
      <w:pPr>
        <w:pStyle w:val="a3"/>
        <w:numPr>
          <w:ilvl w:val="0"/>
          <w:numId w:val="35"/>
        </w:numPr>
        <w:shd w:val="clear" w:color="auto" w:fill="FFFFFF"/>
        <w:ind w:firstLineChars="0"/>
        <w:rPr>
          <w:rFonts w:ascii="微软雅黑" w:eastAsia="微软雅黑" w:hAnsi="微软雅黑" w:cs="宋体" w:hint="eastAsia"/>
          <w:kern w:val="0"/>
          <w:sz w:val="24"/>
          <w:szCs w:val="24"/>
        </w:rPr>
      </w:pPr>
      <w:r w:rsidRPr="00D92BD2">
        <w:rPr>
          <w:rFonts w:ascii="微软雅黑" w:eastAsia="微软雅黑" w:hAnsi="微软雅黑" w:cs="宋体" w:hint="eastAsia"/>
          <w:kern w:val="0"/>
          <w:sz w:val="24"/>
          <w:szCs w:val="24"/>
        </w:rPr>
        <w:t>身份识别也有类似的问题，在感知领域，通常进行身份识别的方法是采用步态识别，所以如果活动一变，比如现在把采集好的手势动作数据导入模型进行计算，那么准确性就大打折扣</w:t>
      </w:r>
    </w:p>
    <w:p w14:paraId="5541E154" w14:textId="27BAC229" w:rsidR="00D92BD2" w:rsidRPr="00AB60CA" w:rsidRDefault="00C45FA6" w:rsidP="00AB60CA">
      <w:pPr>
        <w:numPr>
          <w:ilvl w:val="0"/>
          <w:numId w:val="6"/>
        </w:numPr>
        <w:shd w:val="clear" w:color="auto" w:fill="FFFFFF"/>
        <w:spacing w:line="390" w:lineRule="atLeast"/>
        <w:ind w:left="480"/>
        <w:rPr>
          <w:rFonts w:ascii="微软雅黑" w:eastAsia="微软雅黑" w:hAnsi="微软雅黑" w:cs="宋体" w:hint="eastAsia"/>
          <w:kern w:val="0"/>
          <w:sz w:val="24"/>
          <w:szCs w:val="24"/>
        </w:rPr>
      </w:pPr>
      <w:r w:rsidRPr="00D92BD2">
        <w:rPr>
          <w:rFonts w:ascii="微软雅黑" w:eastAsia="微软雅黑" w:hAnsi="微软雅黑" w:hint="eastAsia"/>
          <w:b/>
          <w:bCs/>
          <w:sz w:val="24"/>
          <w:szCs w:val="24"/>
          <w:shd w:val="clear" w:color="auto" w:fill="FFFFFF"/>
        </w:rPr>
        <w:t>Motivation：</w:t>
      </w:r>
      <w:r w:rsidRPr="00D92BD2">
        <w:rPr>
          <w:rFonts w:ascii="微软雅黑" w:eastAsia="微软雅黑" w:hAnsi="微软雅黑" w:cs="宋体" w:hint="eastAsia"/>
          <w:kern w:val="0"/>
          <w:sz w:val="24"/>
          <w:szCs w:val="24"/>
        </w:rPr>
        <w:t>这篇文章就想到使用多任务学习的模型，将动作识别AR和用户识别UR结合起来，在两个模型中间传递知识，相当于动作识别的时候，告诉你用户是谁，用户识别的时候，告诉你是什么动作；当然效果并没有这么明显，这样说只是为了更好的理解模型的作用</w:t>
      </w:r>
    </w:p>
    <w:p w14:paraId="4DC42612" w14:textId="6E13B145" w:rsidR="00C45FA6" w:rsidRPr="00D92BD2" w:rsidRDefault="00C45FA6" w:rsidP="00D92BD2">
      <w:pPr>
        <w:pStyle w:val="a3"/>
        <w:numPr>
          <w:ilvl w:val="0"/>
          <w:numId w:val="31"/>
        </w:numPr>
        <w:autoSpaceDE w:val="0"/>
        <w:autoSpaceDN w:val="0"/>
        <w:adjustRightInd w:val="0"/>
        <w:ind w:firstLineChars="0"/>
        <w:rPr>
          <w:rFonts w:ascii="Linux Biolinum,Bold" w:hAnsi="Linux Biolinum,Bold" w:cs="Linux Biolinum,Bold"/>
          <w:b/>
          <w:bCs/>
          <w:kern w:val="0"/>
          <w:sz w:val="28"/>
          <w:szCs w:val="28"/>
        </w:rPr>
      </w:pPr>
      <w:r w:rsidRPr="00D92BD2">
        <w:rPr>
          <w:rFonts w:ascii="Linux Biolinum,Bold" w:hAnsi="Linux Biolinum,Bold" w:cs="Linux Biolinum,Bold" w:hint="eastAsia"/>
          <w:b/>
          <w:bCs/>
          <w:kern w:val="0"/>
          <w:sz w:val="28"/>
          <w:szCs w:val="28"/>
        </w:rPr>
        <w:lastRenderedPageBreak/>
        <w:t>核心问题</w:t>
      </w:r>
    </w:p>
    <w:p w14:paraId="78F566AA" w14:textId="77777777" w:rsidR="00C45FA6" w:rsidRPr="00D92BD2" w:rsidRDefault="00C45FA6" w:rsidP="00C45FA6">
      <w:pPr>
        <w:numPr>
          <w:ilvl w:val="0"/>
          <w:numId w:val="7"/>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从动机可以看出来这篇文章是做多任务学习的，需要融合两个模型</w:t>
      </w:r>
    </w:p>
    <w:p w14:paraId="797077B3" w14:textId="77777777" w:rsidR="00C45FA6" w:rsidRPr="00D92BD2" w:rsidRDefault="00C45FA6" w:rsidP="00C45FA6">
      <w:pPr>
        <w:numPr>
          <w:ilvl w:val="0"/>
          <w:numId w:val="7"/>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所以核心问题是</w:t>
      </w:r>
      <w:r w:rsidRPr="00AB60CA">
        <w:rPr>
          <w:rFonts w:ascii="微软雅黑" w:eastAsia="微软雅黑" w:hAnsi="微软雅黑" w:cs="宋体" w:hint="eastAsia"/>
          <w:b/>
          <w:bCs/>
          <w:color w:val="C00000"/>
          <w:kern w:val="0"/>
          <w:sz w:val="24"/>
          <w:szCs w:val="24"/>
        </w:rPr>
        <w:t>如何将两个模型融合起来</w:t>
      </w:r>
      <w:r w:rsidRPr="00D92BD2">
        <w:rPr>
          <w:rFonts w:ascii="微软雅黑" w:eastAsia="微软雅黑" w:hAnsi="微软雅黑" w:cs="宋体" w:hint="eastAsia"/>
          <w:kern w:val="0"/>
          <w:sz w:val="24"/>
          <w:szCs w:val="24"/>
        </w:rPr>
        <w:t>（即如何在多任务模型中间传递参数）</w:t>
      </w:r>
    </w:p>
    <w:p w14:paraId="6AACF640" w14:textId="6032960B" w:rsidR="00C45FA6" w:rsidRPr="00D92BD2" w:rsidRDefault="00C45FA6" w:rsidP="00D92BD2">
      <w:pPr>
        <w:pStyle w:val="a3"/>
        <w:numPr>
          <w:ilvl w:val="0"/>
          <w:numId w:val="31"/>
        </w:numPr>
        <w:autoSpaceDE w:val="0"/>
        <w:autoSpaceDN w:val="0"/>
        <w:adjustRightInd w:val="0"/>
        <w:ind w:firstLineChars="0"/>
        <w:rPr>
          <w:rFonts w:ascii="Linux Biolinum,Bold" w:hAnsi="Linux Biolinum,Bold" w:cs="Linux Biolinum,Bold"/>
          <w:b/>
          <w:bCs/>
          <w:kern w:val="0"/>
          <w:sz w:val="28"/>
          <w:szCs w:val="28"/>
        </w:rPr>
      </w:pPr>
      <w:r w:rsidRPr="00D92BD2">
        <w:rPr>
          <w:rFonts w:ascii="Linux Biolinum,Bold" w:hAnsi="Linux Biolinum,Bold" w:cs="Linux Biolinum,Bold" w:hint="eastAsia"/>
          <w:b/>
          <w:bCs/>
          <w:kern w:val="0"/>
          <w:sz w:val="28"/>
          <w:szCs w:val="28"/>
        </w:rPr>
        <w:t>核心方法</w:t>
      </w:r>
    </w:p>
    <w:p w14:paraId="086FE891" w14:textId="77777777" w:rsidR="00C45FA6" w:rsidRPr="00D92BD2" w:rsidRDefault="00C45FA6" w:rsidP="00C45FA6">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本文</w:t>
      </w:r>
      <w:r w:rsidRPr="00AB60CA">
        <w:rPr>
          <w:rFonts w:ascii="微软雅黑" w:eastAsia="微软雅黑" w:hAnsi="微软雅黑" w:cs="宋体" w:hint="eastAsia"/>
          <w:b/>
          <w:bCs/>
          <w:color w:val="C00000"/>
          <w:kern w:val="0"/>
          <w:sz w:val="24"/>
          <w:szCs w:val="24"/>
        </w:rPr>
        <w:t>参数共享的方式为软共享</w:t>
      </w:r>
    </w:p>
    <w:p w14:paraId="4839CB0E" w14:textId="3CCB0DBD" w:rsidR="00C45FA6" w:rsidRPr="00D92BD2" w:rsidRDefault="00C45FA6" w:rsidP="00C45FA6">
      <w:pPr>
        <w:numPr>
          <w:ilvl w:val="0"/>
          <w:numId w:val="8"/>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其次还加上了一个</w:t>
      </w:r>
      <w:r w:rsidRPr="00AB60CA">
        <w:rPr>
          <w:rFonts w:ascii="微软雅黑" w:eastAsia="微软雅黑" w:hAnsi="微软雅黑" w:cs="宋体" w:hint="eastAsia"/>
          <w:b/>
          <w:bCs/>
          <w:color w:val="C00000"/>
          <w:kern w:val="0"/>
          <w:sz w:val="24"/>
          <w:szCs w:val="24"/>
        </w:rPr>
        <w:t>互相的注意力机制</w:t>
      </w:r>
    </w:p>
    <w:p w14:paraId="0068C6B4" w14:textId="2ACA454B" w:rsidR="00C45FA6" w:rsidRPr="00C45FA6" w:rsidRDefault="00C45FA6" w:rsidP="00C45FA6">
      <w:pPr>
        <w:shd w:val="clear" w:color="auto" w:fill="FFFFFF"/>
        <w:spacing w:before="120" w:after="240" w:line="450" w:lineRule="atLeast"/>
        <w:outlineLvl w:val="2"/>
        <w:rPr>
          <w:rFonts w:ascii="微软雅黑" w:eastAsia="微软雅黑" w:hAnsi="微软雅黑" w:cs="宋体"/>
          <w:b/>
          <w:bCs/>
          <w:color w:val="4F4F4F"/>
          <w:kern w:val="0"/>
          <w:sz w:val="36"/>
          <w:szCs w:val="36"/>
        </w:rPr>
      </w:pPr>
      <w:r w:rsidRPr="00C45FA6">
        <w:rPr>
          <w:rFonts w:ascii="微软雅黑" w:eastAsia="微软雅黑" w:hAnsi="微软雅黑" w:cs="宋体" w:hint="eastAsia"/>
          <w:b/>
          <w:bCs/>
          <w:color w:val="4F4F4F"/>
          <w:kern w:val="0"/>
          <w:sz w:val="36"/>
          <w:szCs w:val="36"/>
        </w:rPr>
        <w:t>二</w:t>
      </w:r>
      <w:r w:rsidR="00D92BD2">
        <w:rPr>
          <w:rFonts w:ascii="微软雅黑" w:eastAsia="微软雅黑" w:hAnsi="微软雅黑" w:cs="宋体" w:hint="eastAsia"/>
          <w:b/>
          <w:bCs/>
          <w:color w:val="4F4F4F"/>
          <w:kern w:val="0"/>
          <w:sz w:val="36"/>
          <w:szCs w:val="36"/>
        </w:rPr>
        <w:t>.</w:t>
      </w:r>
      <w:r w:rsidRPr="00C45FA6">
        <w:rPr>
          <w:rFonts w:ascii="微软雅黑" w:eastAsia="微软雅黑" w:hAnsi="微软雅黑" w:cs="宋体" w:hint="eastAsia"/>
          <w:b/>
          <w:bCs/>
          <w:color w:val="4F4F4F"/>
          <w:kern w:val="0"/>
          <w:sz w:val="36"/>
          <w:szCs w:val="36"/>
        </w:rPr>
        <w:t>相关工作</w:t>
      </w:r>
    </w:p>
    <w:p w14:paraId="2FEF9283" w14:textId="20AB8A74" w:rsidR="00C45FA6" w:rsidRDefault="00C45FA6" w:rsidP="008576F4">
      <w:pPr>
        <w:shd w:val="clear" w:color="auto" w:fill="FFFFFF"/>
        <w:spacing w:line="390" w:lineRule="atLeast"/>
        <w:ind w:left="0" w:firstLine="0"/>
        <w:jc w:val="center"/>
        <w:rPr>
          <w:rFonts w:ascii="微软雅黑" w:eastAsia="微软雅黑" w:hAnsi="微软雅黑" w:cs="宋体"/>
          <w:color w:val="4D4D4D"/>
          <w:kern w:val="0"/>
          <w:sz w:val="27"/>
          <w:szCs w:val="27"/>
        </w:rPr>
      </w:pPr>
      <w:r>
        <w:rPr>
          <w:noProof/>
        </w:rPr>
        <w:drawing>
          <wp:inline distT="0" distB="0" distL="0" distR="0" wp14:anchorId="227CEABB" wp14:editId="4D12DCB4">
            <wp:extent cx="5978257" cy="1863437"/>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7632" cy="1869476"/>
                    </a:xfrm>
                    <a:prstGeom prst="rect">
                      <a:avLst/>
                    </a:prstGeom>
                    <a:noFill/>
                    <a:ln>
                      <a:noFill/>
                    </a:ln>
                  </pic:spPr>
                </pic:pic>
              </a:graphicData>
            </a:graphic>
          </wp:inline>
        </w:drawing>
      </w:r>
    </w:p>
    <w:p w14:paraId="3C02B8B0" w14:textId="4A692E3E" w:rsidR="00C45FA6" w:rsidRPr="00D92BD2" w:rsidRDefault="00D92BD2" w:rsidP="00D92BD2">
      <w:pPr>
        <w:autoSpaceDE w:val="0"/>
        <w:autoSpaceDN w:val="0"/>
        <w:adjustRightInd w:val="0"/>
        <w:rPr>
          <w:rFonts w:ascii="Linux Biolinum,Bold" w:hAnsi="Linux Biolinum,Bold" w:cs="Linux Biolinum,Bold"/>
          <w:b/>
          <w:bCs/>
          <w:kern w:val="0"/>
          <w:sz w:val="28"/>
          <w:szCs w:val="28"/>
        </w:rPr>
      </w:pPr>
      <w:r>
        <w:rPr>
          <w:rFonts w:ascii="Linux Biolinum,Bold" w:hAnsi="Linux Biolinum,Bold" w:cs="Linux Biolinum,Bold" w:hint="eastAsia"/>
          <w:b/>
          <w:bCs/>
          <w:kern w:val="0"/>
          <w:sz w:val="28"/>
          <w:szCs w:val="28"/>
        </w:rPr>
        <w:t>1</w:t>
      </w:r>
      <w:r>
        <w:rPr>
          <w:rFonts w:ascii="Linux Biolinum,Bold" w:hAnsi="Linux Biolinum,Bold" w:cs="Linux Biolinum,Bold"/>
          <w:b/>
          <w:bCs/>
          <w:kern w:val="0"/>
          <w:sz w:val="28"/>
          <w:szCs w:val="28"/>
        </w:rPr>
        <w:t>.</w:t>
      </w:r>
      <w:r w:rsidR="00C45FA6" w:rsidRPr="00D92BD2">
        <w:rPr>
          <w:rFonts w:ascii="Linux Biolinum,Bold" w:hAnsi="Linux Biolinum,Bold" w:cs="Linux Biolinum,Bold" w:hint="eastAsia"/>
          <w:b/>
          <w:bCs/>
          <w:kern w:val="0"/>
          <w:sz w:val="28"/>
          <w:szCs w:val="28"/>
        </w:rPr>
        <w:t>活动识别</w:t>
      </w:r>
    </w:p>
    <w:p w14:paraId="4F7408C9" w14:textId="77777777" w:rsidR="00C45FA6" w:rsidRPr="00D92BD2" w:rsidRDefault="00C45FA6" w:rsidP="00C45FA6">
      <w:pPr>
        <w:numPr>
          <w:ilvl w:val="0"/>
          <w:numId w:val="9"/>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这里又细分为了个性化和非个性化，就是前文所讲的两种</w:t>
      </w:r>
    </w:p>
    <w:p w14:paraId="3181EBF3" w14:textId="77777777" w:rsidR="00C45FA6" w:rsidRPr="00D92BD2" w:rsidRDefault="00C45FA6" w:rsidP="00C45FA6">
      <w:pPr>
        <w:numPr>
          <w:ilvl w:val="0"/>
          <w:numId w:val="9"/>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而这篇文章采用的是非个性化+多任务学习</w:t>
      </w:r>
    </w:p>
    <w:p w14:paraId="60459674" w14:textId="23EE1EB2" w:rsidR="00C45FA6" w:rsidRPr="00D92BD2" w:rsidRDefault="00D92BD2" w:rsidP="00D92BD2">
      <w:pPr>
        <w:autoSpaceDE w:val="0"/>
        <w:autoSpaceDN w:val="0"/>
        <w:adjustRightInd w:val="0"/>
        <w:rPr>
          <w:rFonts w:ascii="Linux Biolinum,Bold" w:hAnsi="Linux Biolinum,Bold" w:cs="Linux Biolinum,Bold"/>
          <w:b/>
          <w:bCs/>
          <w:kern w:val="0"/>
          <w:sz w:val="28"/>
          <w:szCs w:val="28"/>
        </w:rPr>
      </w:pPr>
      <w:r>
        <w:rPr>
          <w:rFonts w:ascii="Linux Biolinum,Bold" w:hAnsi="Linux Biolinum,Bold" w:cs="Linux Biolinum,Bold" w:hint="eastAsia"/>
          <w:b/>
          <w:bCs/>
          <w:kern w:val="0"/>
          <w:sz w:val="28"/>
          <w:szCs w:val="28"/>
        </w:rPr>
        <w:t>2</w:t>
      </w:r>
      <w:r>
        <w:rPr>
          <w:rFonts w:ascii="Linux Biolinum,Bold" w:hAnsi="Linux Biolinum,Bold" w:cs="Linux Biolinum,Bold"/>
          <w:b/>
          <w:bCs/>
          <w:kern w:val="0"/>
          <w:sz w:val="28"/>
          <w:szCs w:val="28"/>
        </w:rPr>
        <w:t>.</w:t>
      </w:r>
      <w:r w:rsidR="00C45FA6" w:rsidRPr="00D92BD2">
        <w:rPr>
          <w:rFonts w:ascii="Linux Biolinum,Bold" w:hAnsi="Linux Biolinum,Bold" w:cs="Linux Biolinum,Bold" w:hint="eastAsia"/>
          <w:b/>
          <w:bCs/>
          <w:kern w:val="0"/>
          <w:sz w:val="28"/>
          <w:szCs w:val="28"/>
        </w:rPr>
        <w:t>用户识别</w:t>
      </w:r>
    </w:p>
    <w:p w14:paraId="68A9BD6D" w14:textId="77777777" w:rsidR="00C45FA6" w:rsidRPr="00D92BD2" w:rsidRDefault="00C45FA6" w:rsidP="00C45FA6">
      <w:pPr>
        <w:numPr>
          <w:ilvl w:val="0"/>
          <w:numId w:val="10"/>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这里也分为两种，template based methods and ML based methods</w:t>
      </w:r>
    </w:p>
    <w:p w14:paraId="52D4DDE8" w14:textId="77777777" w:rsidR="00C45FA6" w:rsidRPr="00D92BD2" w:rsidRDefault="00C45FA6" w:rsidP="00C45FA6">
      <w:pPr>
        <w:numPr>
          <w:ilvl w:val="0"/>
          <w:numId w:val="10"/>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template based methods可以理解为采用模板的方法。是指对用户的某种信息进行提取，放到一个模板库中。以后收集到数据只需要与模板库中的模板数据进行比较，就可以知道是谁了</w:t>
      </w:r>
    </w:p>
    <w:p w14:paraId="4B51E8EB" w14:textId="77777777" w:rsidR="00C45FA6" w:rsidRPr="00D92BD2" w:rsidRDefault="00C45FA6" w:rsidP="00C45FA6">
      <w:pPr>
        <w:numPr>
          <w:ilvl w:val="0"/>
          <w:numId w:val="10"/>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lastRenderedPageBreak/>
        <w:t>文章举了个例子：Derawi et al.[3]创建一个平均步态周期模板，之后只需要计算输入的数据与模板数据之间的DTW距离，其实即使计算相似性，距离越小相似度越高</w:t>
      </w:r>
    </w:p>
    <w:p w14:paraId="20615ED5" w14:textId="4A085440" w:rsidR="00C45FA6" w:rsidRPr="00D92BD2" w:rsidRDefault="00C45FA6" w:rsidP="00C45FA6">
      <w:pPr>
        <w:numPr>
          <w:ilvl w:val="0"/>
          <w:numId w:val="10"/>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ML based methods最常见的就是人脸识别</w:t>
      </w:r>
    </w:p>
    <w:p w14:paraId="0A0ACA87" w14:textId="528CEA3D" w:rsidR="00C45FA6" w:rsidRPr="00D92BD2" w:rsidRDefault="00D92BD2" w:rsidP="00D92BD2">
      <w:pPr>
        <w:autoSpaceDE w:val="0"/>
        <w:autoSpaceDN w:val="0"/>
        <w:adjustRightInd w:val="0"/>
        <w:rPr>
          <w:rFonts w:ascii="Linux Biolinum,Bold" w:hAnsi="Linux Biolinum,Bold" w:cs="Linux Biolinum,Bold"/>
          <w:b/>
          <w:bCs/>
          <w:kern w:val="0"/>
          <w:sz w:val="28"/>
          <w:szCs w:val="28"/>
        </w:rPr>
      </w:pPr>
      <w:r>
        <w:rPr>
          <w:rFonts w:ascii="Linux Biolinum,Bold" w:hAnsi="Linux Biolinum,Bold" w:cs="Linux Biolinum,Bold" w:hint="eastAsia"/>
          <w:b/>
          <w:bCs/>
          <w:kern w:val="0"/>
          <w:sz w:val="28"/>
          <w:szCs w:val="28"/>
        </w:rPr>
        <w:t>3</w:t>
      </w:r>
      <w:r>
        <w:rPr>
          <w:rFonts w:ascii="Linux Biolinum,Bold" w:hAnsi="Linux Biolinum,Bold" w:cs="Linux Biolinum,Bold"/>
          <w:b/>
          <w:bCs/>
          <w:kern w:val="0"/>
          <w:sz w:val="28"/>
          <w:szCs w:val="28"/>
        </w:rPr>
        <w:t>.</w:t>
      </w:r>
      <w:r w:rsidR="00C45FA6" w:rsidRPr="00D92BD2">
        <w:rPr>
          <w:rFonts w:ascii="Linux Biolinum,Bold" w:hAnsi="Linux Biolinum,Bold" w:cs="Linux Biolinum,Bold" w:hint="eastAsia"/>
          <w:b/>
          <w:bCs/>
          <w:kern w:val="0"/>
          <w:sz w:val="28"/>
          <w:szCs w:val="28"/>
        </w:rPr>
        <w:t>多任务学习</w:t>
      </w:r>
    </w:p>
    <w:p w14:paraId="5B0850D1" w14:textId="77777777" w:rsidR="00C45FA6" w:rsidRPr="00D92BD2" w:rsidRDefault="00C45FA6" w:rsidP="00C45FA6">
      <w:pPr>
        <w:numPr>
          <w:ilvl w:val="0"/>
          <w:numId w:val="11"/>
        </w:numPr>
        <w:shd w:val="clear" w:color="auto" w:fill="FFFFFF"/>
        <w:spacing w:before="120"/>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这里按参数共享的方式分为软共享和硬共享，实际上参数共享的方式多种多样，这里只列举出重要的两种</w:t>
      </w:r>
    </w:p>
    <w:p w14:paraId="69114F78" w14:textId="77777777" w:rsidR="00C45FA6" w:rsidRPr="00D92BD2" w:rsidRDefault="00C45FA6" w:rsidP="00C45FA6">
      <w:pPr>
        <w:numPr>
          <w:ilvl w:val="0"/>
          <w:numId w:val="11"/>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硬共享是目前应用最为广泛的共享机制，它把多个任务的数据表示嵌入到同一个语义空间中，再为每个任务使用一任务特定层提取任务特定表示。硬共享实现起来非常简单，适合处理有较强相关性的任务，但遇到弱相关任务时常常表现很差</w:t>
      </w:r>
    </w:p>
    <w:p w14:paraId="58229DDC" w14:textId="77777777" w:rsidR="00C45FA6" w:rsidRPr="00D92BD2" w:rsidRDefault="00C45FA6" w:rsidP="00C45FA6">
      <w:pPr>
        <w:numPr>
          <w:ilvl w:val="0"/>
          <w:numId w:val="11"/>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软共享为每个任务都学习一个网络，但每个任务的网络都可以访问其他任务对应网络中的信息，例如表示、梯度等。软共享机制非常灵活，不需要对任务相关性做任何假设，但是由于为每个任务分配一个网络，常常需要增加很多参数</w:t>
      </w:r>
    </w:p>
    <w:p w14:paraId="7ECC89E4" w14:textId="6FAFFC5A" w:rsidR="00290330"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2E904AD8" wp14:editId="57EE8AFF">
            <wp:extent cx="4337050" cy="237112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6572" cy="2387263"/>
                    </a:xfrm>
                    <a:prstGeom prst="rect">
                      <a:avLst/>
                    </a:prstGeom>
                    <a:noFill/>
                    <a:ln>
                      <a:noFill/>
                    </a:ln>
                  </pic:spPr>
                </pic:pic>
              </a:graphicData>
            </a:graphic>
          </wp:inline>
        </w:drawing>
      </w:r>
    </w:p>
    <w:p w14:paraId="26885885" w14:textId="77777777" w:rsidR="00C45FA6" w:rsidRPr="00C45FA6" w:rsidRDefault="00C45FA6" w:rsidP="00C45FA6">
      <w:pPr>
        <w:shd w:val="clear" w:color="auto" w:fill="FFFFFF"/>
        <w:spacing w:before="120" w:after="240" w:line="450" w:lineRule="atLeast"/>
        <w:outlineLvl w:val="2"/>
        <w:rPr>
          <w:rFonts w:ascii="微软雅黑" w:eastAsia="微软雅黑" w:hAnsi="微软雅黑" w:cs="宋体"/>
          <w:b/>
          <w:bCs/>
          <w:color w:val="4F4F4F"/>
          <w:kern w:val="0"/>
          <w:sz w:val="36"/>
          <w:szCs w:val="36"/>
        </w:rPr>
      </w:pPr>
      <w:r w:rsidRPr="00C45FA6">
        <w:rPr>
          <w:rFonts w:ascii="微软雅黑" w:eastAsia="微软雅黑" w:hAnsi="微软雅黑" w:cs="宋体" w:hint="eastAsia"/>
          <w:b/>
          <w:bCs/>
          <w:color w:val="4F4F4F"/>
          <w:kern w:val="0"/>
          <w:sz w:val="36"/>
          <w:szCs w:val="36"/>
        </w:rPr>
        <w:lastRenderedPageBreak/>
        <w:t>三.模型</w:t>
      </w:r>
    </w:p>
    <w:p w14:paraId="143E3C42" w14:textId="3C94ED26" w:rsidR="00AB60CA" w:rsidRDefault="00C45FA6" w:rsidP="008576F4">
      <w:pPr>
        <w:autoSpaceDE w:val="0"/>
        <w:autoSpaceDN w:val="0"/>
        <w:adjustRightInd w:val="0"/>
        <w:jc w:val="center"/>
        <w:rPr>
          <w:rFonts w:ascii="Linux Biolinum,Bold" w:hAnsi="Linux Biolinum,Bold" w:cs="Linux Biolinum,Bold" w:hint="eastAsia"/>
          <w:b/>
          <w:bCs/>
          <w:kern w:val="0"/>
          <w:sz w:val="28"/>
          <w:szCs w:val="28"/>
        </w:rPr>
      </w:pPr>
      <w:r>
        <w:rPr>
          <w:noProof/>
        </w:rPr>
        <w:drawing>
          <wp:inline distT="0" distB="0" distL="0" distR="0" wp14:anchorId="0C7C1BF7" wp14:editId="31D437A3">
            <wp:extent cx="4908550" cy="4110749"/>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9854" cy="4162089"/>
                    </a:xfrm>
                    <a:prstGeom prst="rect">
                      <a:avLst/>
                    </a:prstGeom>
                    <a:noFill/>
                    <a:ln>
                      <a:noFill/>
                    </a:ln>
                  </pic:spPr>
                </pic:pic>
              </a:graphicData>
            </a:graphic>
          </wp:inline>
        </w:drawing>
      </w:r>
    </w:p>
    <w:p w14:paraId="2175101A" w14:textId="54F69EFD" w:rsidR="00C45FA6" w:rsidRPr="00D92BD2" w:rsidRDefault="00C45FA6" w:rsidP="008576F4">
      <w:pPr>
        <w:autoSpaceDE w:val="0"/>
        <w:autoSpaceDN w:val="0"/>
        <w:adjustRightInd w:val="0"/>
        <w:rPr>
          <w:rFonts w:ascii="Linux Biolinum,Bold" w:hAnsi="Linux Biolinum,Bold" w:cs="Linux Biolinum,Bold"/>
          <w:b/>
          <w:bCs/>
          <w:kern w:val="0"/>
          <w:sz w:val="28"/>
          <w:szCs w:val="28"/>
        </w:rPr>
      </w:pPr>
      <w:r w:rsidRPr="00D92BD2">
        <w:rPr>
          <w:rFonts w:ascii="Linux Biolinum,Bold" w:hAnsi="Linux Biolinum,Bold" w:cs="Linux Biolinum,Bold" w:hint="eastAsia"/>
          <w:b/>
          <w:bCs/>
          <w:kern w:val="0"/>
          <w:sz w:val="28"/>
          <w:szCs w:val="28"/>
        </w:rPr>
        <w:t>1.</w:t>
      </w:r>
      <w:r w:rsidRPr="00D92BD2">
        <w:rPr>
          <w:rFonts w:ascii="Linux Biolinum,Bold" w:hAnsi="Linux Biolinum,Bold" w:cs="Linux Biolinum,Bold" w:hint="eastAsia"/>
          <w:b/>
          <w:bCs/>
          <w:kern w:val="0"/>
          <w:sz w:val="28"/>
          <w:szCs w:val="28"/>
        </w:rPr>
        <w:t>输入信号</w:t>
      </w:r>
    </w:p>
    <w:p w14:paraId="22F77702"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输入的数据是多个传感器的序列组合而成的，划分为一个个时间窗口，每个都有对应的用户标签和活动标签，也就是有两个标签，进入不同的模型与不同的标签计算损失</w:t>
      </w:r>
    </w:p>
    <w:p w14:paraId="1E6FA2D7"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2.CNN</w:t>
      </w:r>
      <w:r w:rsidRPr="008576F4">
        <w:rPr>
          <w:rFonts w:ascii="Linux Biolinum,Bold" w:hAnsi="Linux Biolinum,Bold" w:cs="Linux Biolinum,Bold" w:hint="eastAsia"/>
          <w:b/>
          <w:bCs/>
          <w:kern w:val="0"/>
          <w:sz w:val="28"/>
          <w:szCs w:val="28"/>
        </w:rPr>
        <w:t>网络</w:t>
      </w:r>
    </w:p>
    <w:p w14:paraId="58732402" w14:textId="2F5AA1F6" w:rsidR="00C45FA6" w:rsidRDefault="00C45FA6" w:rsidP="008576F4">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52948C92" wp14:editId="64E55D3E">
            <wp:extent cx="4965700" cy="1860493"/>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4499" cy="1875030"/>
                    </a:xfrm>
                    <a:prstGeom prst="rect">
                      <a:avLst/>
                    </a:prstGeom>
                    <a:noFill/>
                    <a:ln>
                      <a:noFill/>
                    </a:ln>
                  </pic:spPr>
                </pic:pic>
              </a:graphicData>
            </a:graphic>
          </wp:inline>
        </w:drawing>
      </w:r>
    </w:p>
    <w:p w14:paraId="4AB0C4DF" w14:textId="77777777" w:rsidR="00C45FA6" w:rsidRPr="008576F4" w:rsidRDefault="00C45FA6" w:rsidP="00C45FA6">
      <w:pPr>
        <w:numPr>
          <w:ilvl w:val="0"/>
          <w:numId w:val="13"/>
        </w:numPr>
        <w:shd w:val="clear" w:color="auto" w:fill="FFFFFF"/>
        <w:ind w:left="480"/>
        <w:rPr>
          <w:rFonts w:ascii="微软雅黑" w:eastAsia="微软雅黑" w:hAnsi="微软雅黑" w:cs="宋体"/>
          <w:kern w:val="0"/>
          <w:sz w:val="24"/>
          <w:szCs w:val="24"/>
        </w:rPr>
      </w:pPr>
      <w:r w:rsidRPr="008576F4">
        <w:rPr>
          <w:rFonts w:ascii="微软雅黑" w:eastAsia="微软雅黑" w:hAnsi="微软雅黑" w:cs="宋体" w:hint="eastAsia"/>
          <w:kern w:val="0"/>
          <w:sz w:val="24"/>
          <w:szCs w:val="24"/>
        </w:rPr>
        <w:lastRenderedPageBreak/>
        <w:t>CNN网络的作用是特征提取</w:t>
      </w:r>
    </w:p>
    <w:p w14:paraId="7A7D85A9"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包含卷积层和池化层：卷积层进行特征提取，池化层的作用是减少后续网络的计算量，并且防止过拟合（因为数据越详细过拟合的风险越高）</w:t>
      </w:r>
    </w:p>
    <w:p w14:paraId="3C7D9EC1"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卷积核大小为 1x5 ，池化是1x2的范围取较大值，序列池化后缩小了一半</w:t>
      </w:r>
    </w:p>
    <w:p w14:paraId="4D917F24" w14:textId="77777777" w:rsidR="00C45FA6" w:rsidRPr="00D92BD2" w:rsidRDefault="00C45FA6" w:rsidP="008576F4">
      <w:pPr>
        <w:autoSpaceDE w:val="0"/>
        <w:autoSpaceDN w:val="0"/>
        <w:adjustRightInd w:val="0"/>
        <w:rPr>
          <w:rFonts w:ascii="Linux Biolinum,Bold" w:hAnsi="Linux Biolinum,Bold" w:cs="Linux Biolinum,Bold"/>
          <w:b/>
          <w:bCs/>
          <w:kern w:val="0"/>
          <w:sz w:val="28"/>
          <w:szCs w:val="28"/>
        </w:rPr>
      </w:pPr>
      <w:r w:rsidRPr="00D92BD2">
        <w:rPr>
          <w:rFonts w:ascii="Linux Biolinum,Bold" w:hAnsi="Linux Biolinum,Bold" w:cs="Linux Biolinum,Bold" w:hint="eastAsia"/>
          <w:b/>
          <w:bCs/>
          <w:kern w:val="0"/>
          <w:sz w:val="28"/>
          <w:szCs w:val="28"/>
        </w:rPr>
        <w:t>3.</w:t>
      </w:r>
      <w:r w:rsidRPr="00D92BD2">
        <w:rPr>
          <w:rFonts w:ascii="Linux Biolinum,Bold" w:hAnsi="Linux Biolinum,Bold" w:cs="Linux Biolinum,Bold" w:hint="eastAsia"/>
          <w:b/>
          <w:bCs/>
          <w:kern w:val="0"/>
          <w:sz w:val="28"/>
          <w:szCs w:val="28"/>
        </w:rPr>
        <w:t>软参数共享</w:t>
      </w:r>
    </w:p>
    <w:p w14:paraId="61C7546E"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采用的方法是张量分解的方法</w:t>
      </w:r>
    </w:p>
    <w:p w14:paraId="36FEDD53"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文章中解释到采用这个方法的原因是which can learn what and how much to share，就是说这个张量分解的方法知道分享什么参数，而且知道什么时候分享</w:t>
      </w:r>
    </w:p>
    <w:p w14:paraId="6A7D7910"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张量分解的方式有多种多样，这里采用的是Tucker分解，可以类比二维矩阵可以分解为两个一维向量的乘积，高维张量就更为复杂</w:t>
      </w:r>
    </w:p>
    <w:p w14:paraId="6A9A58B1"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分解的对象是两个模型的卷积层合成的四维向量W，等号后面是分解的结果</w:t>
      </w:r>
    </w:p>
    <w:p w14:paraId="3E495E22"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然后在两个模型之间分享前四个张量，最后一个张量为模型独有的</w:t>
      </w:r>
    </w:p>
    <w:p w14:paraId="1FAD2468" w14:textId="385A92BD"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模型的训练过程：分为两个阶段，先不进行参数分享，各训练各的模型，然后再把训练好的卷积核合成四维张量，进行张量分解，这时候模型的参数就是分解后的张量了而不是卷积核，卷积核由分解后的张量计算得到</w:t>
      </w:r>
    </w:p>
    <w:p w14:paraId="43043974" w14:textId="435C570E" w:rsidR="00C45FA6"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lastRenderedPageBreak/>
        <w:drawing>
          <wp:inline distT="0" distB="0" distL="0" distR="0" wp14:anchorId="13ED6C27" wp14:editId="095144A0">
            <wp:extent cx="4305300" cy="235376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2705" cy="2368746"/>
                    </a:xfrm>
                    <a:prstGeom prst="rect">
                      <a:avLst/>
                    </a:prstGeom>
                  </pic:spPr>
                </pic:pic>
              </a:graphicData>
            </a:graphic>
          </wp:inline>
        </w:drawing>
      </w:r>
    </w:p>
    <w:p w14:paraId="14C38CB9"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4.Bi-LSTM</w:t>
      </w:r>
    </w:p>
    <w:p w14:paraId="4884841C" w14:textId="3CD8E349" w:rsidR="00C45FA6"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34625D6C" wp14:editId="12C80A25">
            <wp:extent cx="3378200" cy="2135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5598" cy="2152587"/>
                    </a:xfrm>
                    <a:prstGeom prst="rect">
                      <a:avLst/>
                    </a:prstGeom>
                  </pic:spPr>
                </pic:pic>
              </a:graphicData>
            </a:graphic>
          </wp:inline>
        </w:drawing>
      </w:r>
    </w:p>
    <w:p w14:paraId="602C4B21"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因为这里的输入是一个时间序列，所以需要捕获时间上的联系，采用的是一种双向LSTM</w:t>
      </w:r>
    </w:p>
    <w:p w14:paraId="1E4B0E0D"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需要注意的是这里CNN网络的输出需要沿着时间维度进行扁平化，使其变为一个向量</w:t>
      </w:r>
    </w:p>
    <w:p w14:paraId="5A46AD77"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5.Mutual Attention</w:t>
      </w:r>
    </w:p>
    <w:p w14:paraId="67944148" w14:textId="6BB337E6" w:rsidR="00C45FA6"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74AEEC71" wp14:editId="4400AF14">
            <wp:extent cx="1727200" cy="1255207"/>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025" cy="1280515"/>
                    </a:xfrm>
                    <a:prstGeom prst="rect">
                      <a:avLst/>
                    </a:prstGeom>
                    <a:noFill/>
                    <a:ln>
                      <a:noFill/>
                    </a:ln>
                  </pic:spPr>
                </pic:pic>
              </a:graphicData>
            </a:graphic>
          </wp:inline>
        </w:drawing>
      </w:r>
    </w:p>
    <w:p w14:paraId="49B9195C"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lastRenderedPageBreak/>
        <w:t>前面的软参数共享在不同的模型之间传递知识，这里的注意力机制可以利用一个任务的知识来突出另一个任务的重要特征</w:t>
      </w:r>
    </w:p>
    <w:p w14:paraId="5D0EB929" w14:textId="69497DEF"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可以看上面的公式，就是将用户特征经过一个神经网络得到一个结果，然后标准化之后就是权重了，过程十分简单</w:t>
      </w:r>
    </w:p>
    <w:p w14:paraId="18E23276" w14:textId="43713AB3"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值得注意的是其中的</w:t>
      </w:r>
      <w:r w:rsidRPr="00D92BD2">
        <w:rPr>
          <w:rFonts w:ascii="微软雅黑" w:eastAsia="微软雅黑" w:hAnsi="微软雅黑" w:cs="宋体"/>
          <w:kern w:val="0"/>
          <w:sz w:val="24"/>
          <w:szCs w:val="24"/>
        </w:rPr>
        <w:t>μ</w:t>
      </w:r>
      <w:r w:rsidRPr="00D92BD2">
        <w:rPr>
          <w:rFonts w:ascii="微软雅黑" w:eastAsia="微软雅黑" w:hAnsi="微软雅黑" w:cs="宋体" w:hint="eastAsia"/>
          <w:kern w:val="0"/>
          <w:sz w:val="24"/>
          <w:szCs w:val="24"/>
        </w:rPr>
        <w:t>是一个双层的全连接层神经网络</w:t>
      </w:r>
    </w:p>
    <w:p w14:paraId="2710F398" w14:textId="77777777" w:rsidR="00C45FA6" w:rsidRPr="00C45FA6" w:rsidRDefault="00C45FA6" w:rsidP="00C45FA6">
      <w:pPr>
        <w:shd w:val="clear" w:color="auto" w:fill="FFFFFF"/>
        <w:spacing w:before="120" w:after="240" w:line="450" w:lineRule="atLeast"/>
        <w:outlineLvl w:val="2"/>
        <w:rPr>
          <w:rFonts w:ascii="微软雅黑" w:eastAsia="微软雅黑" w:hAnsi="微软雅黑" w:cs="宋体"/>
          <w:b/>
          <w:bCs/>
          <w:color w:val="4F4F4F"/>
          <w:kern w:val="0"/>
          <w:sz w:val="36"/>
          <w:szCs w:val="36"/>
        </w:rPr>
      </w:pPr>
      <w:r w:rsidRPr="00C45FA6">
        <w:rPr>
          <w:rFonts w:ascii="微软雅黑" w:eastAsia="微软雅黑" w:hAnsi="微软雅黑" w:cs="宋体" w:hint="eastAsia"/>
          <w:b/>
          <w:bCs/>
          <w:color w:val="4F4F4F"/>
          <w:kern w:val="0"/>
          <w:sz w:val="36"/>
          <w:szCs w:val="36"/>
        </w:rPr>
        <w:t>四.模型训练过程</w:t>
      </w:r>
    </w:p>
    <w:p w14:paraId="505DE536"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1.</w:t>
      </w:r>
      <w:r w:rsidRPr="008576F4">
        <w:rPr>
          <w:rFonts w:ascii="Linux Biolinum,Bold" w:hAnsi="Linux Biolinum,Bold" w:cs="Linux Biolinum,Bold" w:hint="eastAsia"/>
          <w:b/>
          <w:bCs/>
          <w:kern w:val="0"/>
          <w:sz w:val="28"/>
          <w:szCs w:val="28"/>
        </w:rPr>
        <w:t>单独训练时的损失函数</w:t>
      </w:r>
    </w:p>
    <w:p w14:paraId="55745CA7" w14:textId="25F9444C" w:rsidR="00C45FA6"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5F2E22AF" wp14:editId="0E446C42">
            <wp:extent cx="3035300" cy="10679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682" cy="1077214"/>
                    </a:xfrm>
                    <a:prstGeom prst="rect">
                      <a:avLst/>
                    </a:prstGeom>
                    <a:noFill/>
                    <a:ln>
                      <a:noFill/>
                    </a:ln>
                  </pic:spPr>
                </pic:pic>
              </a:graphicData>
            </a:graphic>
          </wp:inline>
        </w:drawing>
      </w:r>
    </w:p>
    <w:p w14:paraId="0335C009"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上面是两个模型单独运行时的损失函数</w:t>
      </w:r>
    </w:p>
    <w:p w14:paraId="4014DAE8" w14:textId="14A6F4F1" w:rsidR="00C45FA6" w:rsidRPr="00D92BD2" w:rsidRDefault="00AB60CA" w:rsidP="00D92BD2">
      <w:pPr>
        <w:numPr>
          <w:ilvl w:val="0"/>
          <w:numId w:val="8"/>
        </w:numPr>
        <w:shd w:val="clear" w:color="auto" w:fill="FFFFFF"/>
        <w:ind w:left="480"/>
        <w:rPr>
          <w:rFonts w:ascii="微软雅黑" w:eastAsia="微软雅黑" w:hAnsi="微软雅黑" w:cs="宋体"/>
          <w:kern w:val="0"/>
          <w:sz w:val="24"/>
          <w:szCs w:val="24"/>
        </w:rPr>
      </w:pPr>
      <m:oMath>
        <m:sSub>
          <m:sSubPr>
            <m:ctrlPr>
              <w:rPr>
                <w:rFonts w:ascii="Cambria Math" w:eastAsia="微软雅黑" w:hAnsi="Cambria Math" w:cs="宋体"/>
                <w:i/>
                <w:kern w:val="0"/>
                <w:sz w:val="24"/>
                <w:szCs w:val="24"/>
              </w:rPr>
            </m:ctrlPr>
          </m:sSubPr>
          <m:e>
            <m:r>
              <w:rPr>
                <w:rFonts w:ascii="Cambria Math" w:eastAsia="微软雅黑" w:hAnsi="Cambria Math" w:cs="宋体"/>
                <w:kern w:val="0"/>
                <w:sz w:val="24"/>
                <w:szCs w:val="24"/>
              </w:rPr>
              <m:t>w</m:t>
            </m:r>
            <m:r>
              <w:rPr>
                <w:rFonts w:ascii="Cambria Math" w:eastAsia="MS Gothic" w:hAnsi="Cambria Math" w:cs="MS Gothic" w:hint="eastAsia"/>
                <w:kern w:val="0"/>
                <w:sz w:val="24"/>
                <w:szCs w:val="24"/>
              </w:rPr>
              <m:t>​</m:t>
            </m:r>
          </m:e>
          <m:sub>
            <m:r>
              <w:rPr>
                <w:rFonts w:ascii="Cambria Math" w:eastAsia="微软雅黑" w:hAnsi="Cambria Math" w:cs="宋体"/>
                <w:kern w:val="0"/>
                <w:sz w:val="24"/>
                <w:szCs w:val="24"/>
              </w:rPr>
              <m:t>i</m:t>
            </m:r>
          </m:sub>
        </m:sSub>
      </m:oMath>
      <w:r w:rsidR="00C45FA6" w:rsidRPr="00D92BD2">
        <w:rPr>
          <w:rFonts w:ascii="微软雅黑" w:eastAsia="微软雅黑" w:hAnsi="微软雅黑" w:cs="宋体" w:hint="eastAsia"/>
          <w:kern w:val="0"/>
          <w:sz w:val="24"/>
          <w:szCs w:val="24"/>
        </w:rPr>
        <w:t>是输入的序列，</w:t>
      </w:r>
      <w:r w:rsidR="00C45FA6" w:rsidRPr="00D92BD2">
        <w:rPr>
          <w:rFonts w:ascii="微软雅黑" w:eastAsia="微软雅黑" w:hAnsi="微软雅黑" w:cs="宋体"/>
          <w:kern w:val="0"/>
          <w:sz w:val="24"/>
          <w:szCs w:val="24"/>
        </w:rPr>
        <w:t>f</w:t>
      </w:r>
      <w:r w:rsidR="00C45FA6" w:rsidRPr="00D92BD2">
        <w:rPr>
          <w:rFonts w:ascii="微软雅黑" w:eastAsia="微软雅黑" w:hAnsi="微软雅黑" w:cs="宋体" w:hint="eastAsia"/>
          <w:kern w:val="0"/>
          <w:sz w:val="24"/>
          <w:szCs w:val="24"/>
        </w:rPr>
        <w:t>是模型，</w:t>
      </w:r>
      <m:oMath>
        <m:sSub>
          <m:sSubPr>
            <m:ctrlPr>
              <w:rPr>
                <w:rFonts w:ascii="Cambria Math" w:eastAsia="微软雅黑" w:hAnsi="Cambria Math" w:cs="宋体"/>
                <w:i/>
                <w:kern w:val="0"/>
                <w:sz w:val="24"/>
                <w:szCs w:val="24"/>
              </w:rPr>
            </m:ctrlPr>
          </m:sSubPr>
          <m:e>
            <m:r>
              <w:rPr>
                <w:rFonts w:ascii="Cambria Math" w:eastAsia="微软雅黑" w:hAnsi="Cambria Math" w:cs="宋体"/>
                <w:kern w:val="0"/>
                <w:sz w:val="24"/>
                <w:szCs w:val="24"/>
              </w:rPr>
              <m:t>y</m:t>
            </m:r>
          </m:e>
          <m:sub>
            <m:r>
              <w:rPr>
                <w:rFonts w:ascii="Cambria Math" w:eastAsia="微软雅黑" w:hAnsi="Cambria Math" w:cs="宋体"/>
                <w:kern w:val="0"/>
                <w:sz w:val="24"/>
                <w:szCs w:val="24"/>
              </w:rPr>
              <m:t>i</m:t>
            </m:r>
          </m:sub>
        </m:sSub>
      </m:oMath>
      <w:r>
        <w:rPr>
          <w:rFonts w:ascii="微软雅黑" w:eastAsia="微软雅黑" w:hAnsi="微软雅黑" w:cs="宋体" w:hint="eastAsia"/>
          <w:kern w:val="0"/>
          <w:sz w:val="24"/>
          <w:szCs w:val="24"/>
        </w:rPr>
        <w:t>是</w:t>
      </w:r>
      <w:r w:rsidR="00C45FA6" w:rsidRPr="00D92BD2">
        <w:rPr>
          <w:rFonts w:ascii="微软雅黑" w:eastAsia="微软雅黑" w:hAnsi="微软雅黑" w:cs="宋体" w:hint="eastAsia"/>
          <w:kern w:val="0"/>
          <w:sz w:val="24"/>
          <w:szCs w:val="24"/>
        </w:rPr>
        <w:t>实际的标签，Q是训练集中</w:t>
      </w:r>
      <w:r>
        <w:rPr>
          <w:rFonts w:ascii="微软雅黑" w:eastAsia="微软雅黑" w:hAnsi="微软雅黑" w:cs="宋体" w:hint="eastAsia"/>
          <w:kern w:val="0"/>
          <w:sz w:val="24"/>
          <w:szCs w:val="24"/>
        </w:rPr>
        <w:t>i</w:t>
      </w:r>
      <w:r w:rsidR="00C45FA6" w:rsidRPr="00D92BD2">
        <w:rPr>
          <w:rFonts w:ascii="微软雅黑" w:eastAsia="微软雅黑" w:hAnsi="微软雅黑" w:cs="宋体" w:hint="eastAsia"/>
          <w:kern w:val="0"/>
          <w:sz w:val="24"/>
          <w:szCs w:val="24"/>
        </w:rPr>
        <w:t>的总数</w:t>
      </w:r>
    </w:p>
    <w:p w14:paraId="762BCA66"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2.</w:t>
      </w:r>
      <w:r w:rsidRPr="008576F4">
        <w:rPr>
          <w:rFonts w:ascii="Linux Biolinum,Bold" w:hAnsi="Linux Biolinum,Bold" w:cs="Linux Biolinum,Bold" w:hint="eastAsia"/>
          <w:b/>
          <w:bCs/>
          <w:kern w:val="0"/>
          <w:sz w:val="28"/>
          <w:szCs w:val="28"/>
        </w:rPr>
        <w:t>一起训练时的损失函数</w:t>
      </w:r>
    </w:p>
    <w:p w14:paraId="66BDDE31" w14:textId="2499120C" w:rsidR="00C45FA6" w:rsidRDefault="00C45FA6" w:rsidP="00AB60CA">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0E980B94" wp14:editId="2F85D938">
            <wp:extent cx="1790700" cy="3886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5339" cy="391856"/>
                    </a:xfrm>
                    <a:prstGeom prst="rect">
                      <a:avLst/>
                    </a:prstGeom>
                    <a:noFill/>
                    <a:ln>
                      <a:noFill/>
                    </a:ln>
                  </pic:spPr>
                </pic:pic>
              </a:graphicData>
            </a:graphic>
          </wp:inline>
        </w:drawing>
      </w:r>
    </w:p>
    <w:p w14:paraId="12B2E414"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这时模型之间共享了参数，可以看做是一个大模型</w:t>
      </w:r>
    </w:p>
    <w:p w14:paraId="73E4A0D0" w14:textId="67B2A68F" w:rsidR="00C45FA6" w:rsidRPr="00D92BD2" w:rsidRDefault="00AB60CA" w:rsidP="00D92BD2">
      <w:pPr>
        <w:numPr>
          <w:ilvl w:val="0"/>
          <w:numId w:val="8"/>
        </w:numPr>
        <w:shd w:val="clear" w:color="auto" w:fill="FFFFFF"/>
        <w:ind w:left="480"/>
        <w:rPr>
          <w:rFonts w:ascii="微软雅黑" w:eastAsia="微软雅黑" w:hAnsi="微软雅黑" w:cs="宋体"/>
          <w:kern w:val="0"/>
          <w:sz w:val="24"/>
          <w:szCs w:val="24"/>
        </w:rPr>
      </w:pPr>
      <m:oMath>
        <m:sSub>
          <m:sSubPr>
            <m:ctrlPr>
              <w:rPr>
                <w:rFonts w:ascii="Cambria Math" w:eastAsia="微软雅黑" w:hAnsi="Cambria Math" w:cs="宋体"/>
                <w:i/>
                <w:kern w:val="0"/>
                <w:sz w:val="24"/>
                <w:szCs w:val="24"/>
              </w:rPr>
            </m:ctrlPr>
          </m:sSubPr>
          <m:e>
            <m:r>
              <w:rPr>
                <w:rFonts w:ascii="Cambria Math" w:eastAsia="微软雅黑" w:hAnsi="Cambria Math" w:cs="宋体" w:hint="eastAsia"/>
                <w:kern w:val="0"/>
                <w:sz w:val="24"/>
                <w:szCs w:val="24"/>
              </w:rPr>
              <m:t>L</m:t>
            </m:r>
          </m:e>
          <m:sub>
            <m:r>
              <w:rPr>
                <w:rFonts w:ascii="Cambria Math" w:eastAsia="微软雅黑" w:hAnsi="Cambria Math" w:cs="宋体" w:hint="eastAsia"/>
                <w:kern w:val="0"/>
                <w:sz w:val="24"/>
                <w:szCs w:val="24"/>
              </w:rPr>
              <m:t>g</m:t>
            </m:r>
          </m:sub>
        </m:sSub>
      </m:oMath>
      <w:r w:rsidR="00C45FA6" w:rsidRPr="00D92BD2">
        <w:rPr>
          <w:rFonts w:ascii="微软雅黑" w:eastAsia="微软雅黑" w:hAnsi="微软雅黑" w:cs="宋体" w:hint="eastAsia"/>
          <w:kern w:val="0"/>
          <w:sz w:val="24"/>
          <w:szCs w:val="24"/>
        </w:rPr>
        <w:t>是总的损失函数，</w:t>
      </w:r>
      <m:oMath>
        <m:sSub>
          <m:sSubPr>
            <m:ctrlPr>
              <w:rPr>
                <w:rFonts w:ascii="Cambria Math" w:eastAsia="微软雅黑" w:hAnsi="Cambria Math" w:cs="宋体"/>
                <w:i/>
                <w:kern w:val="0"/>
                <w:sz w:val="24"/>
                <w:szCs w:val="24"/>
              </w:rPr>
            </m:ctrlPr>
          </m:sSubPr>
          <m:e>
            <m:r>
              <w:rPr>
                <w:rFonts w:ascii="Cambria Math" w:eastAsia="微软雅黑" w:hAnsi="Cambria Math" w:cs="宋体" w:hint="eastAsia"/>
                <w:kern w:val="0"/>
                <w:sz w:val="24"/>
                <w:szCs w:val="24"/>
              </w:rPr>
              <m:t>L</m:t>
            </m:r>
          </m:e>
          <m:sub>
            <m:r>
              <w:rPr>
                <w:rFonts w:ascii="Cambria Math" w:eastAsia="微软雅黑" w:hAnsi="Cambria Math" w:cs="宋体" w:hint="eastAsia"/>
                <w:kern w:val="0"/>
                <w:sz w:val="24"/>
                <w:szCs w:val="24"/>
              </w:rPr>
              <m:t>a</m:t>
            </m:r>
          </m:sub>
        </m:sSub>
      </m:oMath>
      <w:r w:rsidR="00C45FA6" w:rsidRPr="00D92BD2">
        <w:rPr>
          <w:rFonts w:ascii="MS Gothic" w:eastAsia="MS Gothic" w:hAnsi="MS Gothic" w:cs="MS Gothic" w:hint="eastAsia"/>
          <w:kern w:val="0"/>
          <w:sz w:val="24"/>
          <w:szCs w:val="24"/>
        </w:rPr>
        <w:t>​</w:t>
      </w:r>
      <w:r w:rsidR="00C45FA6" w:rsidRPr="00D92BD2">
        <w:rPr>
          <w:rFonts w:ascii="微软雅黑" w:eastAsia="微软雅黑" w:hAnsi="微软雅黑" w:cs="宋体" w:hint="eastAsia"/>
          <w:kern w:val="0"/>
          <w:sz w:val="24"/>
          <w:szCs w:val="24"/>
        </w:rPr>
        <w:t>和</w:t>
      </w:r>
      <m:oMath>
        <m:sSub>
          <m:sSubPr>
            <m:ctrlPr>
              <w:rPr>
                <w:rFonts w:ascii="Cambria Math" w:eastAsia="微软雅黑" w:hAnsi="Cambria Math" w:cs="宋体"/>
                <w:i/>
                <w:kern w:val="0"/>
                <w:sz w:val="24"/>
                <w:szCs w:val="24"/>
              </w:rPr>
            </m:ctrlPr>
          </m:sSubPr>
          <m:e>
            <m:r>
              <w:rPr>
                <w:rFonts w:ascii="Cambria Math" w:eastAsia="微软雅黑" w:hAnsi="Cambria Math" w:cs="宋体" w:hint="eastAsia"/>
                <w:kern w:val="0"/>
                <w:sz w:val="24"/>
                <w:szCs w:val="24"/>
              </w:rPr>
              <m:t>L</m:t>
            </m:r>
          </m:e>
          <m:sub>
            <m:r>
              <w:rPr>
                <w:rFonts w:ascii="Cambria Math" w:eastAsia="微软雅黑" w:hAnsi="Cambria Math" w:cs="宋体"/>
                <w:kern w:val="0"/>
                <w:sz w:val="24"/>
                <w:szCs w:val="24"/>
              </w:rPr>
              <m:t>u</m:t>
            </m:r>
          </m:sub>
        </m:sSub>
      </m:oMath>
      <w:r w:rsidR="00C45FA6" w:rsidRPr="00D92BD2">
        <w:rPr>
          <w:rFonts w:ascii="微软雅黑" w:eastAsia="微软雅黑" w:hAnsi="微软雅黑" w:cs="宋体" w:hint="eastAsia"/>
          <w:kern w:val="0"/>
          <w:sz w:val="24"/>
          <w:szCs w:val="24"/>
        </w:rPr>
        <w:t>是之前模型单独训练的损失函数，</w:t>
      </w:r>
      <w:r w:rsidR="00C45FA6" w:rsidRPr="00D92BD2">
        <w:rPr>
          <w:rFonts w:ascii="微软雅黑" w:eastAsia="微软雅黑" w:hAnsi="微软雅黑" w:cs="宋体"/>
          <w:kern w:val="0"/>
          <w:sz w:val="24"/>
          <w:szCs w:val="24"/>
        </w:rPr>
        <w:t>α</w:t>
      </w:r>
      <w:r w:rsidR="00C45FA6" w:rsidRPr="00D92BD2">
        <w:rPr>
          <w:rFonts w:ascii="微软雅黑" w:eastAsia="微软雅黑" w:hAnsi="微软雅黑" w:cs="宋体" w:hint="eastAsia"/>
          <w:kern w:val="0"/>
          <w:sz w:val="24"/>
          <w:szCs w:val="24"/>
        </w:rPr>
        <w:t>是超参数，后面实验说是设置为1，所以可以看出两个模型的作用差不多</w:t>
      </w:r>
    </w:p>
    <w:p w14:paraId="10F3B406" w14:textId="77777777"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3.</w:t>
      </w:r>
      <w:r w:rsidRPr="008576F4">
        <w:rPr>
          <w:rFonts w:ascii="Linux Biolinum,Bold" w:hAnsi="Linux Biolinum,Bold" w:cs="Linux Biolinum,Bold" w:hint="eastAsia"/>
          <w:b/>
          <w:bCs/>
          <w:kern w:val="0"/>
          <w:sz w:val="28"/>
          <w:szCs w:val="28"/>
        </w:rPr>
        <w:t>整个模型训练流程</w:t>
      </w:r>
    </w:p>
    <w:p w14:paraId="1F5617D9" w14:textId="3D0C4066" w:rsidR="00C45FA6" w:rsidRDefault="00C45FA6" w:rsidP="00290330">
      <w:pPr>
        <w:autoSpaceDE w:val="0"/>
        <w:autoSpaceDN w:val="0"/>
        <w:adjustRightInd w:val="0"/>
        <w:rPr>
          <w:rFonts w:ascii="Linux Biolinum,Bold" w:hAnsi="Linux Biolinum,Bold" w:cs="Linux Biolinum,Bold"/>
          <w:b/>
          <w:bCs/>
          <w:kern w:val="0"/>
          <w:sz w:val="28"/>
          <w:szCs w:val="28"/>
        </w:rPr>
      </w:pPr>
      <w:r>
        <w:rPr>
          <w:noProof/>
        </w:rPr>
        <w:lastRenderedPageBreak/>
        <w:drawing>
          <wp:inline distT="0" distB="0" distL="0" distR="0" wp14:anchorId="6845CE63" wp14:editId="3EC4BE5F">
            <wp:extent cx="5254381" cy="3683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737" cy="3705680"/>
                    </a:xfrm>
                    <a:prstGeom prst="rect">
                      <a:avLst/>
                    </a:prstGeom>
                  </pic:spPr>
                </pic:pic>
              </a:graphicData>
            </a:graphic>
          </wp:inline>
        </w:drawing>
      </w:r>
    </w:p>
    <w:p w14:paraId="1A0F612C" w14:textId="12D2AA85"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可以看到也是比较简单的一个过程，先单独训练，然后共享参数，然后设置一个总的损失函数对整个模型进行训练，得到最终的训练模型</w:t>
      </w:r>
    </w:p>
    <w:p w14:paraId="62828F20" w14:textId="3BEC0731" w:rsidR="00C45FA6" w:rsidRPr="008576F4" w:rsidRDefault="008576F4" w:rsidP="008576F4">
      <w:pPr>
        <w:shd w:val="clear" w:color="auto" w:fill="FFFFFF"/>
        <w:spacing w:before="120" w:after="240" w:line="450" w:lineRule="atLeast"/>
        <w:outlineLvl w:val="2"/>
        <w:rPr>
          <w:rFonts w:ascii="微软雅黑" w:eastAsia="微软雅黑" w:hAnsi="微软雅黑" w:cs="宋体"/>
          <w:b/>
          <w:bCs/>
          <w:color w:val="4F4F4F"/>
          <w:kern w:val="0"/>
          <w:sz w:val="36"/>
          <w:szCs w:val="36"/>
        </w:rPr>
      </w:pPr>
      <w:r>
        <w:rPr>
          <w:rFonts w:ascii="微软雅黑" w:eastAsia="微软雅黑" w:hAnsi="微软雅黑" w:cs="宋体" w:hint="eastAsia"/>
          <w:b/>
          <w:bCs/>
          <w:color w:val="4F4F4F"/>
          <w:kern w:val="0"/>
          <w:sz w:val="36"/>
          <w:szCs w:val="36"/>
        </w:rPr>
        <w:t>五.</w:t>
      </w:r>
      <w:r w:rsidR="00C45FA6" w:rsidRPr="008576F4">
        <w:rPr>
          <w:rFonts w:ascii="微软雅黑" w:eastAsia="微软雅黑" w:hAnsi="微软雅黑" w:cs="宋体" w:hint="eastAsia"/>
          <w:b/>
          <w:bCs/>
          <w:color w:val="4F4F4F"/>
          <w:kern w:val="0"/>
          <w:sz w:val="36"/>
          <w:szCs w:val="36"/>
        </w:rPr>
        <w:t>实验记录</w:t>
      </w:r>
    </w:p>
    <w:p w14:paraId="45B99AF0" w14:textId="76BF36F0" w:rsidR="00C45FA6" w:rsidRPr="008576F4" w:rsidRDefault="008576F4" w:rsidP="008576F4">
      <w:pPr>
        <w:shd w:val="clear" w:color="auto" w:fill="FFFFFF"/>
        <w:rPr>
          <w:rFonts w:ascii="微软雅黑" w:eastAsia="微软雅黑" w:hAnsi="微软雅黑" w:cs="宋体"/>
          <w:kern w:val="0"/>
          <w:sz w:val="24"/>
          <w:szCs w:val="24"/>
        </w:rPr>
      </w:pPr>
      <w:r>
        <w:rPr>
          <w:rFonts w:ascii="微软雅黑" w:eastAsia="微软雅黑" w:hAnsi="微软雅黑" w:cs="宋体" w:hint="eastAsia"/>
          <w:kern w:val="0"/>
          <w:sz w:val="24"/>
          <w:szCs w:val="24"/>
        </w:rPr>
        <w:t>1</w:t>
      </w:r>
      <w:r>
        <w:rPr>
          <w:rFonts w:ascii="微软雅黑" w:eastAsia="微软雅黑" w:hAnsi="微软雅黑" w:cs="宋体"/>
          <w:kern w:val="0"/>
          <w:sz w:val="24"/>
          <w:szCs w:val="24"/>
        </w:rPr>
        <w:t>.</w:t>
      </w:r>
      <w:r w:rsidR="00C45FA6" w:rsidRPr="008576F4">
        <w:rPr>
          <w:rFonts w:ascii="微软雅黑" w:eastAsia="微软雅黑" w:hAnsi="微软雅黑" w:cs="宋体" w:hint="eastAsia"/>
          <w:kern w:val="0"/>
          <w:sz w:val="24"/>
          <w:szCs w:val="24"/>
        </w:rPr>
        <w:t>首先数据集使用的是三个公开的数据集，具体细节如下表</w:t>
      </w:r>
    </w:p>
    <w:p w14:paraId="36E469F0" w14:textId="40639CF5" w:rsidR="00C45FA6" w:rsidRDefault="00C45FA6" w:rsidP="008576F4">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0E188C75" wp14:editId="41911FF4">
            <wp:extent cx="4845050" cy="28810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3316" cy="2891875"/>
                    </a:xfrm>
                    <a:prstGeom prst="rect">
                      <a:avLst/>
                    </a:prstGeom>
                  </pic:spPr>
                </pic:pic>
              </a:graphicData>
            </a:graphic>
          </wp:inline>
        </w:drawing>
      </w:r>
    </w:p>
    <w:p w14:paraId="3E0BA573" w14:textId="2EEDC35B" w:rsidR="00C45FA6" w:rsidRPr="008576F4" w:rsidRDefault="00C45FA6"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lastRenderedPageBreak/>
        <w:t>2</w:t>
      </w:r>
      <w:r w:rsidRPr="008576F4">
        <w:rPr>
          <w:rFonts w:ascii="Linux Biolinum,Bold" w:hAnsi="Linux Biolinum,Bold" w:cs="Linux Biolinum,Bold"/>
          <w:b/>
          <w:bCs/>
          <w:kern w:val="0"/>
          <w:sz w:val="28"/>
          <w:szCs w:val="28"/>
        </w:rPr>
        <w:t>.</w:t>
      </w:r>
      <w:r w:rsidRPr="008576F4">
        <w:rPr>
          <w:rFonts w:ascii="Linux Biolinum,Bold" w:hAnsi="Linux Biolinum,Bold" w:cs="Linux Biolinum,Bold" w:hint="eastAsia"/>
          <w:b/>
          <w:bCs/>
          <w:kern w:val="0"/>
          <w:sz w:val="28"/>
          <w:szCs w:val="28"/>
        </w:rPr>
        <w:t>学习率</w:t>
      </w:r>
    </w:p>
    <w:p w14:paraId="5FD6FF59" w14:textId="33E6DFDE" w:rsidR="00C45FA6" w:rsidRPr="00D92BD2" w:rsidRDefault="00AB60CA" w:rsidP="00D92BD2">
      <w:pPr>
        <w:numPr>
          <w:ilvl w:val="0"/>
          <w:numId w:val="8"/>
        </w:numPr>
        <w:shd w:val="clear" w:color="auto" w:fill="FFFFFF"/>
        <w:ind w:left="480"/>
        <w:rPr>
          <w:rFonts w:ascii="微软雅黑" w:eastAsia="微软雅黑" w:hAnsi="微软雅黑" w:cs="宋体"/>
          <w:kern w:val="0"/>
          <w:sz w:val="24"/>
          <w:szCs w:val="24"/>
        </w:rPr>
      </w:pPr>
      <m:oMath>
        <m:sSub>
          <m:sSubPr>
            <m:ctrlPr>
              <w:rPr>
                <w:rFonts w:ascii="Cambria Math" w:eastAsia="微软雅黑" w:hAnsi="Cambria Math" w:cs="宋体"/>
                <w:i/>
                <w:kern w:val="0"/>
                <w:sz w:val="24"/>
                <w:szCs w:val="24"/>
              </w:rPr>
            </m:ctrlPr>
          </m:sSubPr>
          <m:e>
            <m:r>
              <w:rPr>
                <w:rFonts w:ascii="Cambria Math" w:eastAsia="微软雅黑" w:hAnsi="Cambria Math" w:cs="宋体"/>
                <w:kern w:val="0"/>
                <w:sz w:val="24"/>
                <w:szCs w:val="24"/>
              </w:rPr>
              <m:t>l</m:t>
            </m:r>
          </m:e>
          <m:sub>
            <m:r>
              <w:rPr>
                <w:rFonts w:ascii="Cambria Math" w:eastAsia="微软雅黑" w:hAnsi="Cambria Math" w:cs="宋体"/>
                <w:kern w:val="0"/>
                <w:sz w:val="24"/>
                <w:szCs w:val="24"/>
              </w:rPr>
              <m:t>min</m:t>
            </m:r>
          </m:sub>
        </m:sSub>
      </m:oMath>
      <w:r w:rsidR="00C45FA6" w:rsidRPr="00D92BD2">
        <w:rPr>
          <w:rFonts w:ascii="微软雅黑" w:eastAsia="微软雅黑" w:hAnsi="微软雅黑" w:cs="宋体" w:hint="eastAsia"/>
          <w:kern w:val="0"/>
          <w:sz w:val="24"/>
          <w:szCs w:val="24"/>
        </w:rPr>
        <w:t>设置为0.0005，</w:t>
      </w:r>
      <m:oMath>
        <m:sSub>
          <m:sSubPr>
            <m:ctrlPr>
              <w:rPr>
                <w:rFonts w:ascii="Cambria Math" w:eastAsia="微软雅黑" w:hAnsi="Cambria Math" w:cs="宋体"/>
                <w:i/>
                <w:kern w:val="0"/>
                <w:sz w:val="24"/>
                <w:szCs w:val="24"/>
              </w:rPr>
            </m:ctrlPr>
          </m:sSubPr>
          <m:e>
            <m:r>
              <w:rPr>
                <w:rFonts w:ascii="Cambria Math" w:eastAsia="微软雅黑" w:hAnsi="Cambria Math" w:cs="宋体"/>
                <w:kern w:val="0"/>
                <w:sz w:val="24"/>
                <w:szCs w:val="24"/>
              </w:rPr>
              <m:t>l</m:t>
            </m:r>
          </m:e>
          <m:sub>
            <m:r>
              <w:rPr>
                <w:rFonts w:ascii="Cambria Math" w:eastAsia="微软雅黑" w:hAnsi="Cambria Math" w:cs="宋体"/>
                <w:kern w:val="0"/>
                <w:sz w:val="24"/>
                <w:szCs w:val="24"/>
              </w:rPr>
              <m:t>m</m:t>
            </m:r>
            <m:r>
              <w:rPr>
                <w:rFonts w:ascii="Cambria Math" w:eastAsia="微软雅黑" w:hAnsi="Cambria Math" w:cs="宋体"/>
                <w:kern w:val="0"/>
                <w:sz w:val="24"/>
                <w:szCs w:val="24"/>
              </w:rPr>
              <m:t>ax</m:t>
            </m:r>
          </m:sub>
        </m:sSub>
      </m:oMath>
      <w:r w:rsidR="00C45FA6" w:rsidRPr="00D92BD2">
        <w:rPr>
          <w:rFonts w:ascii="微软雅黑" w:eastAsia="微软雅黑" w:hAnsi="微软雅黑" w:cs="宋体" w:hint="eastAsia"/>
          <w:kern w:val="0"/>
          <w:sz w:val="24"/>
          <w:szCs w:val="24"/>
        </w:rPr>
        <w:t>设置为0.003</w:t>
      </w:r>
    </w:p>
    <w:p w14:paraId="560ED99D" w14:textId="726C3EB1"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rs设置为2000，i是迭代次数</w:t>
      </w:r>
    </w:p>
    <w:p w14:paraId="3DADF4D4" w14:textId="6E4E8378" w:rsidR="00C45FA6" w:rsidRPr="00C45FA6" w:rsidRDefault="00C45FA6" w:rsidP="008576F4">
      <w:pPr>
        <w:shd w:val="clear" w:color="auto" w:fill="FFFFFF"/>
        <w:spacing w:before="120"/>
        <w:ind w:left="480" w:firstLine="0"/>
        <w:jc w:val="center"/>
        <w:rPr>
          <w:rFonts w:ascii="微软雅黑" w:eastAsia="微软雅黑" w:hAnsi="微软雅黑" w:cs="宋体"/>
          <w:kern w:val="0"/>
          <w:sz w:val="27"/>
          <w:szCs w:val="27"/>
        </w:rPr>
      </w:pPr>
      <w:r>
        <w:rPr>
          <w:noProof/>
        </w:rPr>
        <w:drawing>
          <wp:inline distT="0" distB="0" distL="0" distR="0" wp14:anchorId="5F9A9FA5" wp14:editId="74EECA6A">
            <wp:extent cx="3613150" cy="49681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5650" cy="502660"/>
                    </a:xfrm>
                    <a:prstGeom prst="rect">
                      <a:avLst/>
                    </a:prstGeom>
                    <a:noFill/>
                    <a:ln>
                      <a:noFill/>
                    </a:ln>
                  </pic:spPr>
                </pic:pic>
              </a:graphicData>
            </a:graphic>
          </wp:inline>
        </w:drawing>
      </w:r>
    </w:p>
    <w:p w14:paraId="1213FB59" w14:textId="75936EE9" w:rsidR="00C45FA6" w:rsidRPr="008576F4" w:rsidRDefault="008576F4" w:rsidP="008576F4">
      <w:pPr>
        <w:autoSpaceDE w:val="0"/>
        <w:autoSpaceDN w:val="0"/>
        <w:adjustRightInd w:val="0"/>
        <w:rPr>
          <w:rFonts w:ascii="Linux Biolinum,Bold" w:hAnsi="Linux Biolinum,Bold" w:cs="Linux Biolinum,Bold"/>
          <w:b/>
          <w:bCs/>
          <w:kern w:val="0"/>
          <w:sz w:val="28"/>
          <w:szCs w:val="28"/>
        </w:rPr>
      </w:pPr>
      <w:r w:rsidRPr="008576F4">
        <w:rPr>
          <w:rFonts w:ascii="Linux Biolinum,Bold" w:hAnsi="Linux Biolinum,Bold" w:cs="Linux Biolinum,Bold" w:hint="eastAsia"/>
          <w:b/>
          <w:bCs/>
          <w:kern w:val="0"/>
          <w:sz w:val="28"/>
          <w:szCs w:val="28"/>
        </w:rPr>
        <w:t>3</w:t>
      </w:r>
      <w:r w:rsidRPr="008576F4">
        <w:rPr>
          <w:rFonts w:ascii="Linux Biolinum,Bold" w:hAnsi="Linux Biolinum,Bold" w:cs="Linux Biolinum,Bold"/>
          <w:b/>
          <w:bCs/>
          <w:kern w:val="0"/>
          <w:sz w:val="28"/>
          <w:szCs w:val="28"/>
        </w:rPr>
        <w:t>.</w:t>
      </w:r>
      <w:r w:rsidR="00C45FA6" w:rsidRPr="008576F4">
        <w:rPr>
          <w:rFonts w:ascii="Linux Biolinum,Bold" w:hAnsi="Linux Biolinum,Bold" w:cs="Linux Biolinum,Bold" w:hint="eastAsia"/>
          <w:b/>
          <w:bCs/>
          <w:kern w:val="0"/>
          <w:sz w:val="28"/>
          <w:szCs w:val="28"/>
        </w:rPr>
        <w:t>与修改的模型进行对比</w:t>
      </w:r>
    </w:p>
    <w:p w14:paraId="239E46F9"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相当于控制变量法，看每个独立的模块的实际作用如何</w:t>
      </w:r>
    </w:p>
    <w:p w14:paraId="0A15766F"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METIER-STL是训练两个完全独立的模型</w:t>
      </w:r>
    </w:p>
    <w:p w14:paraId="746D27BC"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METIER-SA是加上了自我注意力机制</w:t>
      </w:r>
    </w:p>
    <w:p w14:paraId="1A9A45F8"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METIER-MA是加上相互注意力机制</w:t>
      </w:r>
    </w:p>
    <w:p w14:paraId="2B7AF983"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METIER-SS是加上了参数软共享</w:t>
      </w:r>
    </w:p>
    <w:p w14:paraId="48893F77" w14:textId="6C95CCCE" w:rsidR="00C45FA6" w:rsidRDefault="00C45FA6" w:rsidP="008576F4">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530B3E9E" wp14:editId="4428AE91">
            <wp:extent cx="5705169" cy="1219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586" cy="1219717"/>
                    </a:xfrm>
                    <a:prstGeom prst="rect">
                      <a:avLst/>
                    </a:prstGeom>
                    <a:noFill/>
                    <a:ln>
                      <a:noFill/>
                    </a:ln>
                  </pic:spPr>
                </pic:pic>
              </a:graphicData>
            </a:graphic>
          </wp:inline>
        </w:drawing>
      </w:r>
    </w:p>
    <w:p w14:paraId="0B3B6F37" w14:textId="7628EA15" w:rsidR="00C45FA6" w:rsidRPr="008576F4" w:rsidRDefault="008576F4" w:rsidP="008576F4">
      <w:pPr>
        <w:autoSpaceDE w:val="0"/>
        <w:autoSpaceDN w:val="0"/>
        <w:adjustRightInd w:val="0"/>
        <w:rPr>
          <w:rFonts w:ascii="Linux Biolinum,Bold" w:hAnsi="Linux Biolinum,Bold" w:cs="Linux Biolinum,Bold"/>
          <w:b/>
          <w:bCs/>
          <w:kern w:val="0"/>
          <w:sz w:val="28"/>
          <w:szCs w:val="28"/>
        </w:rPr>
      </w:pPr>
      <w:r>
        <w:rPr>
          <w:rFonts w:ascii="Linux Biolinum,Bold" w:hAnsi="Linux Biolinum,Bold" w:cs="Linux Biolinum,Bold" w:hint="eastAsia"/>
          <w:b/>
          <w:bCs/>
          <w:kern w:val="0"/>
          <w:sz w:val="28"/>
          <w:szCs w:val="28"/>
        </w:rPr>
        <w:t>4</w:t>
      </w:r>
      <w:r>
        <w:rPr>
          <w:rFonts w:ascii="Linux Biolinum,Bold" w:hAnsi="Linux Biolinum,Bold" w:cs="Linux Biolinum,Bold"/>
          <w:b/>
          <w:bCs/>
          <w:kern w:val="0"/>
          <w:sz w:val="28"/>
          <w:szCs w:val="28"/>
        </w:rPr>
        <w:t>.</w:t>
      </w:r>
      <w:r w:rsidR="00C45FA6" w:rsidRPr="008576F4">
        <w:rPr>
          <w:rFonts w:ascii="Linux Biolinum,Bold" w:hAnsi="Linux Biolinum,Bold" w:cs="Linux Biolinum,Bold" w:hint="eastAsia"/>
          <w:b/>
          <w:bCs/>
          <w:kern w:val="0"/>
          <w:sz w:val="28"/>
          <w:szCs w:val="28"/>
        </w:rPr>
        <w:t>与其他模型进行比较</w:t>
      </w:r>
    </w:p>
    <w:p w14:paraId="02264AD4"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这里是与当前效果比较好的模型进行横向比较</w:t>
      </w:r>
    </w:p>
    <w:p w14:paraId="49DEF053" w14:textId="119EE609" w:rsidR="00C45FA6" w:rsidRDefault="00C45FA6" w:rsidP="008576F4">
      <w:pPr>
        <w:autoSpaceDE w:val="0"/>
        <w:autoSpaceDN w:val="0"/>
        <w:adjustRightInd w:val="0"/>
        <w:jc w:val="center"/>
        <w:rPr>
          <w:rFonts w:ascii="Linux Biolinum,Bold" w:hAnsi="Linux Biolinum,Bold" w:cs="Linux Biolinum,Bold"/>
          <w:b/>
          <w:bCs/>
          <w:kern w:val="0"/>
          <w:sz w:val="28"/>
          <w:szCs w:val="28"/>
        </w:rPr>
      </w:pPr>
      <w:r>
        <w:rPr>
          <w:noProof/>
        </w:rPr>
        <w:drawing>
          <wp:inline distT="0" distB="0" distL="0" distR="0" wp14:anchorId="31D6B741" wp14:editId="79B111FF">
            <wp:extent cx="5656160" cy="150495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92" cy="1505411"/>
                    </a:xfrm>
                    <a:prstGeom prst="rect">
                      <a:avLst/>
                    </a:prstGeom>
                    <a:noFill/>
                    <a:ln>
                      <a:noFill/>
                    </a:ln>
                  </pic:spPr>
                </pic:pic>
              </a:graphicData>
            </a:graphic>
          </wp:inline>
        </w:drawing>
      </w:r>
    </w:p>
    <w:p w14:paraId="0CDD4F95" w14:textId="77777777" w:rsidR="008576F4" w:rsidRDefault="008576F4" w:rsidP="00C45FA6">
      <w:pPr>
        <w:shd w:val="clear" w:color="auto" w:fill="FFFFFF"/>
        <w:spacing w:before="120" w:after="240" w:line="450" w:lineRule="atLeast"/>
        <w:outlineLvl w:val="2"/>
        <w:rPr>
          <w:rFonts w:ascii="微软雅黑" w:eastAsia="微软雅黑" w:hAnsi="微软雅黑" w:cs="宋体"/>
          <w:b/>
          <w:bCs/>
          <w:color w:val="4F4F4F"/>
          <w:kern w:val="0"/>
          <w:sz w:val="36"/>
          <w:szCs w:val="36"/>
        </w:rPr>
      </w:pPr>
    </w:p>
    <w:p w14:paraId="400BE929" w14:textId="190C6DCF" w:rsidR="00C45FA6" w:rsidRPr="00C45FA6" w:rsidRDefault="00C45FA6" w:rsidP="00C45FA6">
      <w:pPr>
        <w:shd w:val="clear" w:color="auto" w:fill="FFFFFF"/>
        <w:spacing w:before="120" w:after="240" w:line="450" w:lineRule="atLeast"/>
        <w:outlineLvl w:val="2"/>
        <w:rPr>
          <w:rFonts w:ascii="微软雅黑" w:eastAsia="微软雅黑" w:hAnsi="微软雅黑" w:cs="宋体"/>
          <w:b/>
          <w:bCs/>
          <w:color w:val="4F4F4F"/>
          <w:kern w:val="0"/>
          <w:sz w:val="36"/>
          <w:szCs w:val="36"/>
        </w:rPr>
      </w:pPr>
      <w:r w:rsidRPr="00C45FA6">
        <w:rPr>
          <w:rFonts w:ascii="微软雅黑" w:eastAsia="微软雅黑" w:hAnsi="微软雅黑" w:cs="宋体" w:hint="eastAsia"/>
          <w:b/>
          <w:bCs/>
          <w:color w:val="4F4F4F"/>
          <w:kern w:val="0"/>
          <w:sz w:val="36"/>
          <w:szCs w:val="36"/>
        </w:rPr>
        <w:lastRenderedPageBreak/>
        <w:t>六.总结</w:t>
      </w:r>
    </w:p>
    <w:p w14:paraId="23FCA1F0"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这篇文章还有继续探索的空间</w:t>
      </w:r>
    </w:p>
    <w:p w14:paraId="2DDD3813"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参数共享模式多种多样，文中也没有给出不同参数共享模式的比较，所以后续可以尝试在这一点继续探索，可以使用最新的参数共享方式试试模型性能如何</w:t>
      </w:r>
    </w:p>
    <w:p w14:paraId="1ABCFA1C" w14:textId="77777777" w:rsidR="00C45FA6" w:rsidRPr="00D92BD2" w:rsidRDefault="00C45FA6" w:rsidP="00D92BD2">
      <w:pPr>
        <w:numPr>
          <w:ilvl w:val="0"/>
          <w:numId w:val="8"/>
        </w:numPr>
        <w:shd w:val="clear" w:color="auto" w:fill="FFFFFF"/>
        <w:ind w:left="480"/>
        <w:rPr>
          <w:rFonts w:ascii="微软雅黑" w:eastAsia="微软雅黑" w:hAnsi="微软雅黑" w:cs="宋体"/>
          <w:kern w:val="0"/>
          <w:sz w:val="24"/>
          <w:szCs w:val="24"/>
        </w:rPr>
      </w:pPr>
      <w:r w:rsidRPr="00D92BD2">
        <w:rPr>
          <w:rFonts w:ascii="微软雅黑" w:eastAsia="微软雅黑" w:hAnsi="微软雅黑" w:cs="宋体" w:hint="eastAsia"/>
          <w:kern w:val="0"/>
          <w:sz w:val="24"/>
          <w:szCs w:val="24"/>
        </w:rPr>
        <w:t>另外，这里的多任务不仅仅局限于活动识别和用户识别这两类，还可以探索其他的任务之间的联系</w:t>
      </w:r>
    </w:p>
    <w:p w14:paraId="4C4C4EF6" w14:textId="77777777" w:rsidR="00C45FA6" w:rsidRPr="00AB60CA" w:rsidRDefault="00C45FA6" w:rsidP="00AB60CA">
      <w:pPr>
        <w:shd w:val="clear" w:color="auto" w:fill="FFFFFF"/>
        <w:spacing w:line="390" w:lineRule="atLeast"/>
        <w:rPr>
          <w:rFonts w:ascii="微软雅黑" w:eastAsia="微软雅黑" w:hAnsi="微软雅黑" w:cs="宋体"/>
          <w:color w:val="4D4D4D"/>
          <w:kern w:val="0"/>
          <w:sz w:val="27"/>
          <w:szCs w:val="27"/>
        </w:rPr>
      </w:pPr>
      <w:r w:rsidRPr="00AB60CA">
        <w:rPr>
          <w:rFonts w:ascii="微软雅黑" w:eastAsia="微软雅黑" w:hAnsi="微软雅黑" w:cs="宋体" w:hint="eastAsia"/>
          <w:b/>
          <w:bCs/>
          <w:color w:val="4D4D4D"/>
          <w:kern w:val="0"/>
          <w:sz w:val="27"/>
          <w:szCs w:val="27"/>
        </w:rPr>
        <w:t>参考文献</w:t>
      </w:r>
    </w:p>
    <w:p w14:paraId="6EE8188F" w14:textId="77777777" w:rsidR="00AB60CA"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[1] Theresia Ratih Dewi Saputri, Adil Mehmood Khan, and Seok-Won Lee. 2014. User-independent activity recognition via three-stage GA-based feature selection. International Journal of Distributed Sensor Networks 10, 3 (2014), 706287.</w:t>
      </w:r>
    </w:p>
    <w:p w14:paraId="46722F63" w14:textId="10DD2CFE" w:rsidR="00AB60CA"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[2] Xu Sun, Hisashi Kashima, Ryota Tomioka, Naonori Ueda, and Ping Li. 2011. A new multi-task learning method for personalized activity recognition. In Proceedings of the 11th IEEE International</w:t>
      </w:r>
      <w:r w:rsidR="00C65B32" w:rsidRPr="00C65B32">
        <w:rPr>
          <w:rFonts w:ascii="华文仿宋" w:eastAsia="华文仿宋" w:hAnsi="华文仿宋" w:cs="宋体"/>
          <w:color w:val="4D4D4D"/>
          <w:kern w:val="0"/>
          <w:szCs w:val="21"/>
        </w:rPr>
        <w:t xml:space="preserve"> </w:t>
      </w:r>
      <w:r w:rsidRPr="00C65B32">
        <w:rPr>
          <w:rFonts w:ascii="华文仿宋" w:eastAsia="华文仿宋" w:hAnsi="华文仿宋" w:cs="宋体" w:hint="eastAsia"/>
          <w:color w:val="4D4D4D"/>
          <w:kern w:val="0"/>
          <w:szCs w:val="21"/>
        </w:rPr>
        <w:t>Conference on Data Mining. IEEE, 1218–1223.</w:t>
      </w:r>
    </w:p>
    <w:p w14:paraId="4CC3E807" w14:textId="77777777" w:rsidR="00AB60CA"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[3] Mohammad Omar Derawi, Claudia Nickel, Patrick Bours, and Christoph Busch. 2010. Unobtrusive user-authentication on mobile phones using biometric gait recognition. In Proceedings of the 6th International Conference on Intelligent Information Hiding and Multimedia Signal Processing. IEEE, 306–311.</w:t>
      </w:r>
    </w:p>
    <w:p w14:paraId="3D5C03D0" w14:textId="40C5D4E8" w:rsidR="00AB60CA"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[4] Sangil Choi, Ik-Hyun Youn, Richelle LeMay, Scott Burns, and Jong-Hoon Youn. 2014. Biometric gait recognition based on wireless acceleration sensor using</w:t>
      </w:r>
      <w:r w:rsidR="00C65B32" w:rsidRPr="00C65B32">
        <w:rPr>
          <w:rFonts w:ascii="华文仿宋" w:eastAsia="华文仿宋" w:hAnsi="华文仿宋" w:cs="宋体"/>
          <w:color w:val="4D4D4D"/>
          <w:kern w:val="0"/>
          <w:szCs w:val="21"/>
        </w:rPr>
        <w:t xml:space="preserve"> </w:t>
      </w:r>
      <w:r w:rsidRPr="00C65B32">
        <w:rPr>
          <w:rFonts w:ascii="华文仿宋" w:eastAsia="华文仿宋" w:hAnsi="华文仿宋" w:cs="宋体" w:hint="eastAsia"/>
          <w:color w:val="4D4D4D"/>
          <w:kern w:val="0"/>
          <w:szCs w:val="21"/>
        </w:rPr>
        <w:t>k-nearest neighbor classification. In Proceedings of the 3rd International Conference on Computing, Networking and Communications. IEEE, 1091–1095.</w:t>
      </w:r>
    </w:p>
    <w:p w14:paraId="0D797DD4" w14:textId="77777777" w:rsidR="00AB60CA"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[5] Guillaume Obozinski, Ben Taskar, and Michael Jordan. 2006. Multi-task feature selection. Statistics Department, UC Berkeley,Technical Report 2 (2006).</w:t>
      </w:r>
    </w:p>
    <w:p w14:paraId="267E0A83" w14:textId="58569AB2" w:rsidR="00C45FA6" w:rsidRPr="00C65B32" w:rsidRDefault="00C45FA6" w:rsidP="00AB60CA">
      <w:pPr>
        <w:shd w:val="clear" w:color="auto" w:fill="FFFFFF"/>
        <w:spacing w:line="390" w:lineRule="atLeast"/>
        <w:rPr>
          <w:rFonts w:ascii="华文仿宋" w:eastAsia="华文仿宋" w:hAnsi="华文仿宋" w:cs="宋体"/>
          <w:color w:val="4D4D4D"/>
          <w:kern w:val="0"/>
          <w:szCs w:val="21"/>
        </w:rPr>
      </w:pPr>
      <w:r w:rsidRPr="00C65B32">
        <w:rPr>
          <w:rFonts w:ascii="华文仿宋" w:eastAsia="华文仿宋" w:hAnsi="华文仿宋" w:cs="宋体" w:hint="eastAsia"/>
          <w:color w:val="4D4D4D"/>
          <w:kern w:val="0"/>
          <w:szCs w:val="21"/>
        </w:rPr>
        <w:t>[6] Rich Caruana. 1997. Multitask learning. Machine Learning 28, 1 (1997), 41–75.</w:t>
      </w:r>
    </w:p>
    <w:p w14:paraId="17EB93B2" w14:textId="77777777" w:rsidR="00C45FA6" w:rsidRPr="00C45FA6" w:rsidRDefault="00C45FA6" w:rsidP="00C45FA6">
      <w:pPr>
        <w:autoSpaceDE w:val="0"/>
        <w:autoSpaceDN w:val="0"/>
        <w:adjustRightInd w:val="0"/>
        <w:ind w:left="0" w:firstLine="0"/>
        <w:rPr>
          <w:rFonts w:ascii="Linux Biolinum,Bold" w:hAnsi="Linux Biolinum,Bold" w:cs="Linux Biolinum,Bold"/>
          <w:b/>
          <w:bCs/>
          <w:kern w:val="0"/>
          <w:sz w:val="28"/>
          <w:szCs w:val="28"/>
        </w:rPr>
      </w:pPr>
    </w:p>
    <w:sectPr w:rsidR="00C45FA6" w:rsidRPr="00C45F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Linux Biolinum,Bold">
    <w:altName w:val="Calibri"/>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102"/>
    <w:multiLevelType w:val="hybridMultilevel"/>
    <w:tmpl w:val="5BD0AEF6"/>
    <w:lvl w:ilvl="0" w:tplc="5142CD66">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B91256"/>
    <w:multiLevelType w:val="multilevel"/>
    <w:tmpl w:val="47982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B6358"/>
    <w:multiLevelType w:val="multilevel"/>
    <w:tmpl w:val="C4267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F3834"/>
    <w:multiLevelType w:val="multilevel"/>
    <w:tmpl w:val="DC16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84D18"/>
    <w:multiLevelType w:val="multilevel"/>
    <w:tmpl w:val="9C9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B5267"/>
    <w:multiLevelType w:val="multilevel"/>
    <w:tmpl w:val="DD8CD4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444C7"/>
    <w:multiLevelType w:val="multilevel"/>
    <w:tmpl w:val="E46EE494"/>
    <w:lvl w:ilvl="0">
      <w:start w:val="1"/>
      <w:numFmt w:val="bullet"/>
      <w:lvlText w:val=""/>
      <w:lvlJc w:val="left"/>
      <w:pPr>
        <w:tabs>
          <w:tab w:val="num" w:pos="720"/>
        </w:tabs>
        <w:ind w:left="720" w:hanging="360"/>
      </w:pPr>
      <w:rPr>
        <w:rFonts w:ascii="Symbol" w:hAnsi="Symbol" w:hint="default"/>
        <w:sz w:val="20"/>
      </w:rPr>
    </w:lvl>
    <w:lvl w:ilvl="1">
      <w:start w:val="5"/>
      <w:numFmt w:val="japaneseCounting"/>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14016"/>
    <w:multiLevelType w:val="multilevel"/>
    <w:tmpl w:val="CF56D06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12279"/>
    <w:multiLevelType w:val="multilevel"/>
    <w:tmpl w:val="7BD0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2B8B"/>
    <w:multiLevelType w:val="hybridMultilevel"/>
    <w:tmpl w:val="138EB274"/>
    <w:lvl w:ilvl="0" w:tplc="2A240B68">
      <w:start w:val="1"/>
      <w:numFmt w:val="lowerLetter"/>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0" w15:restartNumberingAfterBreak="0">
    <w:nsid w:val="1FA372D5"/>
    <w:multiLevelType w:val="multilevel"/>
    <w:tmpl w:val="319A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C432D"/>
    <w:multiLevelType w:val="multilevel"/>
    <w:tmpl w:val="B51E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D3EF2"/>
    <w:multiLevelType w:val="multilevel"/>
    <w:tmpl w:val="81369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C0701"/>
    <w:multiLevelType w:val="hybridMultilevel"/>
    <w:tmpl w:val="B3EAC232"/>
    <w:lvl w:ilvl="0" w:tplc="1CF095AE">
      <w:start w:val="1"/>
      <w:numFmt w:val="decimal"/>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4" w15:restartNumberingAfterBreak="0">
    <w:nsid w:val="2A9547C5"/>
    <w:multiLevelType w:val="hybridMultilevel"/>
    <w:tmpl w:val="AED25054"/>
    <w:lvl w:ilvl="0" w:tplc="0A7A500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8D7E7A"/>
    <w:multiLevelType w:val="multilevel"/>
    <w:tmpl w:val="B968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B69F0"/>
    <w:multiLevelType w:val="multilevel"/>
    <w:tmpl w:val="CF56D0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04D8D"/>
    <w:multiLevelType w:val="multilevel"/>
    <w:tmpl w:val="DC74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70042"/>
    <w:multiLevelType w:val="multilevel"/>
    <w:tmpl w:val="46E4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0693F"/>
    <w:multiLevelType w:val="hybridMultilevel"/>
    <w:tmpl w:val="3B64C3CE"/>
    <w:lvl w:ilvl="0" w:tplc="EEEC9BA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F80411"/>
    <w:multiLevelType w:val="multilevel"/>
    <w:tmpl w:val="6DB0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3E0D79"/>
    <w:multiLevelType w:val="hybridMultilevel"/>
    <w:tmpl w:val="F85A5C6E"/>
    <w:lvl w:ilvl="0" w:tplc="0A7A500A">
      <w:start w:val="1"/>
      <w:numFmt w:val="bullet"/>
      <w:lvlText w:val=""/>
      <w:lvlJc w:val="left"/>
      <w:pPr>
        <w:ind w:left="539" w:hanging="420"/>
      </w:pPr>
      <w:rPr>
        <w:rFonts w:ascii="Wingdings" w:hAnsi="Wingdings" w:hint="default"/>
      </w:rPr>
    </w:lvl>
    <w:lvl w:ilvl="1" w:tplc="04090003" w:tentative="1">
      <w:start w:val="1"/>
      <w:numFmt w:val="bullet"/>
      <w:lvlText w:val=""/>
      <w:lvlJc w:val="left"/>
      <w:pPr>
        <w:ind w:left="959" w:hanging="420"/>
      </w:pPr>
      <w:rPr>
        <w:rFonts w:ascii="Wingdings" w:hAnsi="Wingdings" w:hint="default"/>
      </w:rPr>
    </w:lvl>
    <w:lvl w:ilvl="2" w:tplc="04090005" w:tentative="1">
      <w:start w:val="1"/>
      <w:numFmt w:val="bullet"/>
      <w:lvlText w:val=""/>
      <w:lvlJc w:val="left"/>
      <w:pPr>
        <w:ind w:left="1379" w:hanging="420"/>
      </w:pPr>
      <w:rPr>
        <w:rFonts w:ascii="Wingdings" w:hAnsi="Wingdings" w:hint="default"/>
      </w:rPr>
    </w:lvl>
    <w:lvl w:ilvl="3" w:tplc="04090001" w:tentative="1">
      <w:start w:val="1"/>
      <w:numFmt w:val="bullet"/>
      <w:lvlText w:val=""/>
      <w:lvlJc w:val="left"/>
      <w:pPr>
        <w:ind w:left="1799" w:hanging="420"/>
      </w:pPr>
      <w:rPr>
        <w:rFonts w:ascii="Wingdings" w:hAnsi="Wingdings" w:hint="default"/>
      </w:rPr>
    </w:lvl>
    <w:lvl w:ilvl="4" w:tplc="04090003" w:tentative="1">
      <w:start w:val="1"/>
      <w:numFmt w:val="bullet"/>
      <w:lvlText w:val=""/>
      <w:lvlJc w:val="left"/>
      <w:pPr>
        <w:ind w:left="2219" w:hanging="420"/>
      </w:pPr>
      <w:rPr>
        <w:rFonts w:ascii="Wingdings" w:hAnsi="Wingdings" w:hint="default"/>
      </w:rPr>
    </w:lvl>
    <w:lvl w:ilvl="5" w:tplc="04090005" w:tentative="1">
      <w:start w:val="1"/>
      <w:numFmt w:val="bullet"/>
      <w:lvlText w:val=""/>
      <w:lvlJc w:val="left"/>
      <w:pPr>
        <w:ind w:left="2639" w:hanging="420"/>
      </w:pPr>
      <w:rPr>
        <w:rFonts w:ascii="Wingdings" w:hAnsi="Wingdings" w:hint="default"/>
      </w:rPr>
    </w:lvl>
    <w:lvl w:ilvl="6" w:tplc="04090001" w:tentative="1">
      <w:start w:val="1"/>
      <w:numFmt w:val="bullet"/>
      <w:lvlText w:val=""/>
      <w:lvlJc w:val="left"/>
      <w:pPr>
        <w:ind w:left="3059" w:hanging="420"/>
      </w:pPr>
      <w:rPr>
        <w:rFonts w:ascii="Wingdings" w:hAnsi="Wingdings" w:hint="default"/>
      </w:rPr>
    </w:lvl>
    <w:lvl w:ilvl="7" w:tplc="04090003" w:tentative="1">
      <w:start w:val="1"/>
      <w:numFmt w:val="bullet"/>
      <w:lvlText w:val=""/>
      <w:lvlJc w:val="left"/>
      <w:pPr>
        <w:ind w:left="3479" w:hanging="420"/>
      </w:pPr>
      <w:rPr>
        <w:rFonts w:ascii="Wingdings" w:hAnsi="Wingdings" w:hint="default"/>
      </w:rPr>
    </w:lvl>
    <w:lvl w:ilvl="8" w:tplc="04090005" w:tentative="1">
      <w:start w:val="1"/>
      <w:numFmt w:val="bullet"/>
      <w:lvlText w:val=""/>
      <w:lvlJc w:val="left"/>
      <w:pPr>
        <w:ind w:left="3899" w:hanging="420"/>
      </w:pPr>
      <w:rPr>
        <w:rFonts w:ascii="Wingdings" w:hAnsi="Wingdings" w:hint="default"/>
      </w:rPr>
    </w:lvl>
  </w:abstractNum>
  <w:abstractNum w:abstractNumId="22" w15:restartNumberingAfterBreak="0">
    <w:nsid w:val="49E7574E"/>
    <w:multiLevelType w:val="hybridMultilevel"/>
    <w:tmpl w:val="7DA6DDFE"/>
    <w:lvl w:ilvl="0" w:tplc="6B9EF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2B213C"/>
    <w:multiLevelType w:val="multilevel"/>
    <w:tmpl w:val="5CA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76E1C"/>
    <w:multiLevelType w:val="multilevel"/>
    <w:tmpl w:val="F6F4A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03616A"/>
    <w:multiLevelType w:val="multilevel"/>
    <w:tmpl w:val="B8C8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B1D49"/>
    <w:multiLevelType w:val="hybridMultilevel"/>
    <w:tmpl w:val="1BE69B44"/>
    <w:lvl w:ilvl="0" w:tplc="A12A5A5E">
      <w:start w:val="1"/>
      <w:numFmt w:val="lowerLetter"/>
      <w:lvlText w:val="%1."/>
      <w:lvlJc w:val="left"/>
      <w:pPr>
        <w:ind w:left="839" w:hanging="36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27" w15:restartNumberingAfterBreak="0">
    <w:nsid w:val="59EE4981"/>
    <w:multiLevelType w:val="multilevel"/>
    <w:tmpl w:val="2CE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53D0C"/>
    <w:multiLevelType w:val="hybridMultilevel"/>
    <w:tmpl w:val="8C484C4A"/>
    <w:lvl w:ilvl="0" w:tplc="26D046EE">
      <w:start w:val="1"/>
      <w:numFmt w:val="japaneseCounting"/>
      <w:lvlText w:val="%1．"/>
      <w:lvlJc w:val="left"/>
      <w:pPr>
        <w:ind w:left="1007" w:hanging="888"/>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9" w15:restartNumberingAfterBreak="0">
    <w:nsid w:val="63A85DF2"/>
    <w:multiLevelType w:val="multilevel"/>
    <w:tmpl w:val="961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A3BE7"/>
    <w:multiLevelType w:val="multilevel"/>
    <w:tmpl w:val="B0AC2D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F3E73"/>
    <w:multiLevelType w:val="multilevel"/>
    <w:tmpl w:val="E26A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D1C37"/>
    <w:multiLevelType w:val="hybridMultilevel"/>
    <w:tmpl w:val="52A8561E"/>
    <w:lvl w:ilvl="0" w:tplc="6DE8CDEC">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E61419"/>
    <w:multiLevelType w:val="hybridMultilevel"/>
    <w:tmpl w:val="427AA9B0"/>
    <w:lvl w:ilvl="0" w:tplc="E58A6AEC">
      <w:start w:val="1"/>
      <w:numFmt w:val="japaneseCounting"/>
      <w:lvlText w:val="%1."/>
      <w:lvlJc w:val="left"/>
      <w:pPr>
        <w:ind w:left="587" w:hanging="468"/>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34" w15:restartNumberingAfterBreak="0">
    <w:nsid w:val="7BBC321C"/>
    <w:multiLevelType w:val="multilevel"/>
    <w:tmpl w:val="363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2"/>
  </w:num>
  <w:num w:numId="3">
    <w:abstractNumId w:val="0"/>
  </w:num>
  <w:num w:numId="4">
    <w:abstractNumId w:val="8"/>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12"/>
  </w:num>
  <w:num w:numId="8">
    <w:abstractNumId w:val="6"/>
  </w:num>
  <w:num w:numId="9">
    <w:abstractNumId w:val="23"/>
  </w:num>
  <w:num w:numId="10">
    <w:abstractNumId w:val="17"/>
  </w:num>
  <w:num w:numId="11">
    <w:abstractNumId w:val="29"/>
  </w:num>
  <w:num w:numId="12">
    <w:abstractNumId w:val="18"/>
  </w:num>
  <w:num w:numId="13">
    <w:abstractNumId w:val="11"/>
  </w:num>
  <w:num w:numId="14">
    <w:abstractNumId w:val="25"/>
  </w:num>
  <w:num w:numId="15">
    <w:abstractNumId w:val="3"/>
  </w:num>
  <w:num w:numId="16">
    <w:abstractNumId w:val="4"/>
  </w:num>
  <w:num w:numId="17">
    <w:abstractNumId w:val="34"/>
  </w:num>
  <w:num w:numId="18">
    <w:abstractNumId w:val="15"/>
  </w:num>
  <w:num w:numId="19">
    <w:abstractNumId w:val="14"/>
  </w:num>
  <w:num w:numId="20">
    <w:abstractNumId w:val="2"/>
  </w:num>
  <w:num w:numId="21">
    <w:abstractNumId w:val="24"/>
  </w:num>
  <w:num w:numId="22">
    <w:abstractNumId w:val="20"/>
  </w:num>
  <w:num w:numId="23">
    <w:abstractNumId w:val="5"/>
    <w:lvlOverride w:ilvl="0">
      <w:lvl w:ilvl="0">
        <w:numFmt w:val="decimal"/>
        <w:lvlText w:val="%1."/>
        <w:lvlJc w:val="left"/>
      </w:lvl>
    </w:lvlOverride>
  </w:num>
  <w:num w:numId="24">
    <w:abstractNumId w:val="27"/>
  </w:num>
  <w:num w:numId="25">
    <w:abstractNumId w:val="16"/>
    <w:lvlOverride w:ilvl="0">
      <w:lvl w:ilvl="0">
        <w:numFmt w:val="decimal"/>
        <w:lvlText w:val="%1."/>
        <w:lvlJc w:val="left"/>
      </w:lvl>
    </w:lvlOverride>
  </w:num>
  <w:num w:numId="26">
    <w:abstractNumId w:val="10"/>
  </w:num>
  <w:num w:numId="27">
    <w:abstractNumId w:val="7"/>
  </w:num>
  <w:num w:numId="28">
    <w:abstractNumId w:val="31"/>
  </w:num>
  <w:num w:numId="29">
    <w:abstractNumId w:val="30"/>
  </w:num>
  <w:num w:numId="30">
    <w:abstractNumId w:val="28"/>
  </w:num>
  <w:num w:numId="31">
    <w:abstractNumId w:val="13"/>
  </w:num>
  <w:num w:numId="32">
    <w:abstractNumId w:val="21"/>
  </w:num>
  <w:num w:numId="33">
    <w:abstractNumId w:val="19"/>
  </w:num>
  <w:num w:numId="34">
    <w:abstractNumId w:val="9"/>
  </w:num>
  <w:num w:numId="35">
    <w:abstractNumId w:val="2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D7A"/>
    <w:rsid w:val="00290330"/>
    <w:rsid w:val="004568FD"/>
    <w:rsid w:val="006F5D7A"/>
    <w:rsid w:val="008576F4"/>
    <w:rsid w:val="00874EA9"/>
    <w:rsid w:val="00890512"/>
    <w:rsid w:val="008B27E0"/>
    <w:rsid w:val="00AB60CA"/>
    <w:rsid w:val="00C45FA6"/>
    <w:rsid w:val="00C65B32"/>
    <w:rsid w:val="00D92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E11D5"/>
  <w15:chartTrackingRefBased/>
  <w15:docId w15:val="{DC205D10-1668-4415-99E5-7563AD35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ind w:left="476"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C45FA6"/>
    <w:pPr>
      <w:spacing w:before="100" w:beforeAutospacing="1" w:after="100" w:afterAutospacing="1"/>
      <w:outlineLvl w:val="2"/>
    </w:pPr>
    <w:rPr>
      <w:rFonts w:ascii="宋体" w:eastAsia="宋体" w:hAnsi="宋体" w:cs="宋体"/>
      <w:b/>
      <w:bCs/>
      <w:kern w:val="0"/>
      <w:sz w:val="27"/>
      <w:szCs w:val="27"/>
    </w:rPr>
  </w:style>
  <w:style w:type="paragraph" w:styleId="5">
    <w:name w:val="heading 5"/>
    <w:basedOn w:val="a"/>
    <w:link w:val="50"/>
    <w:uiPriority w:val="9"/>
    <w:qFormat/>
    <w:rsid w:val="00C45FA6"/>
    <w:pPr>
      <w:spacing w:before="100" w:beforeAutospacing="1" w:after="100" w:afterAutospacing="1"/>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30"/>
    <w:pPr>
      <w:ind w:firstLineChars="200" w:firstLine="420"/>
    </w:pPr>
  </w:style>
  <w:style w:type="character" w:styleId="a4">
    <w:name w:val="Strong"/>
    <w:basedOn w:val="a0"/>
    <w:uiPriority w:val="22"/>
    <w:qFormat/>
    <w:rsid w:val="00290330"/>
    <w:rPr>
      <w:b/>
      <w:bCs/>
    </w:rPr>
  </w:style>
  <w:style w:type="character" w:customStyle="1" w:styleId="30">
    <w:name w:val="标题 3 字符"/>
    <w:basedOn w:val="a0"/>
    <w:link w:val="3"/>
    <w:uiPriority w:val="9"/>
    <w:rsid w:val="00C45FA6"/>
    <w:rPr>
      <w:rFonts w:ascii="宋体" w:eastAsia="宋体" w:hAnsi="宋体" w:cs="宋体"/>
      <w:b/>
      <w:bCs/>
      <w:kern w:val="0"/>
      <w:sz w:val="27"/>
      <w:szCs w:val="27"/>
    </w:rPr>
  </w:style>
  <w:style w:type="character" w:customStyle="1" w:styleId="50">
    <w:name w:val="标题 5 字符"/>
    <w:basedOn w:val="a0"/>
    <w:link w:val="5"/>
    <w:uiPriority w:val="9"/>
    <w:rsid w:val="00C45FA6"/>
    <w:rPr>
      <w:rFonts w:ascii="宋体" w:eastAsia="宋体" w:hAnsi="宋体" w:cs="宋体"/>
      <w:b/>
      <w:bCs/>
      <w:kern w:val="0"/>
      <w:sz w:val="20"/>
      <w:szCs w:val="20"/>
    </w:rPr>
  </w:style>
  <w:style w:type="paragraph" w:styleId="a5">
    <w:name w:val="Normal (Web)"/>
    <w:basedOn w:val="a"/>
    <w:uiPriority w:val="99"/>
    <w:semiHidden/>
    <w:unhideWhenUsed/>
    <w:rsid w:val="00C45FA6"/>
    <w:pPr>
      <w:spacing w:before="100" w:beforeAutospacing="1" w:after="100" w:afterAutospacing="1"/>
    </w:pPr>
    <w:rPr>
      <w:rFonts w:ascii="宋体" w:eastAsia="宋体" w:hAnsi="宋体" w:cs="宋体"/>
      <w:kern w:val="0"/>
      <w:sz w:val="24"/>
      <w:szCs w:val="24"/>
    </w:rPr>
  </w:style>
  <w:style w:type="character" w:customStyle="1" w:styleId="mi">
    <w:name w:val="mi"/>
    <w:basedOn w:val="a0"/>
    <w:rsid w:val="00C45FA6"/>
  </w:style>
  <w:style w:type="character" w:customStyle="1" w:styleId="mjxassistivemathml">
    <w:name w:val="mjx_assistive_mathml"/>
    <w:basedOn w:val="a0"/>
    <w:rsid w:val="00C45FA6"/>
  </w:style>
  <w:style w:type="character" w:customStyle="1" w:styleId="mord">
    <w:name w:val="mord"/>
    <w:basedOn w:val="a0"/>
    <w:rsid w:val="00C45FA6"/>
  </w:style>
  <w:style w:type="character" w:customStyle="1" w:styleId="vlist-s">
    <w:name w:val="vlist-s"/>
    <w:basedOn w:val="a0"/>
    <w:rsid w:val="00C45FA6"/>
  </w:style>
  <w:style w:type="character" w:styleId="a6">
    <w:name w:val="Placeholder Text"/>
    <w:basedOn w:val="a0"/>
    <w:uiPriority w:val="99"/>
    <w:semiHidden/>
    <w:rsid w:val="00AB60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3337">
      <w:bodyDiv w:val="1"/>
      <w:marLeft w:val="0"/>
      <w:marRight w:val="0"/>
      <w:marTop w:val="0"/>
      <w:marBottom w:val="0"/>
      <w:divBdr>
        <w:top w:val="none" w:sz="0" w:space="0" w:color="auto"/>
        <w:left w:val="none" w:sz="0" w:space="0" w:color="auto"/>
        <w:bottom w:val="none" w:sz="0" w:space="0" w:color="auto"/>
        <w:right w:val="none" w:sz="0" w:space="0" w:color="auto"/>
      </w:divBdr>
    </w:div>
    <w:div w:id="278345495">
      <w:bodyDiv w:val="1"/>
      <w:marLeft w:val="0"/>
      <w:marRight w:val="0"/>
      <w:marTop w:val="0"/>
      <w:marBottom w:val="0"/>
      <w:divBdr>
        <w:top w:val="none" w:sz="0" w:space="0" w:color="auto"/>
        <w:left w:val="none" w:sz="0" w:space="0" w:color="auto"/>
        <w:bottom w:val="none" w:sz="0" w:space="0" w:color="auto"/>
        <w:right w:val="none" w:sz="0" w:space="0" w:color="auto"/>
      </w:divBdr>
    </w:div>
    <w:div w:id="300498359">
      <w:bodyDiv w:val="1"/>
      <w:marLeft w:val="0"/>
      <w:marRight w:val="0"/>
      <w:marTop w:val="0"/>
      <w:marBottom w:val="0"/>
      <w:divBdr>
        <w:top w:val="none" w:sz="0" w:space="0" w:color="auto"/>
        <w:left w:val="none" w:sz="0" w:space="0" w:color="auto"/>
        <w:bottom w:val="none" w:sz="0" w:space="0" w:color="auto"/>
        <w:right w:val="none" w:sz="0" w:space="0" w:color="auto"/>
      </w:divBdr>
    </w:div>
    <w:div w:id="321003771">
      <w:bodyDiv w:val="1"/>
      <w:marLeft w:val="0"/>
      <w:marRight w:val="0"/>
      <w:marTop w:val="0"/>
      <w:marBottom w:val="0"/>
      <w:divBdr>
        <w:top w:val="none" w:sz="0" w:space="0" w:color="auto"/>
        <w:left w:val="none" w:sz="0" w:space="0" w:color="auto"/>
        <w:bottom w:val="none" w:sz="0" w:space="0" w:color="auto"/>
        <w:right w:val="none" w:sz="0" w:space="0" w:color="auto"/>
      </w:divBdr>
    </w:div>
    <w:div w:id="465659966">
      <w:bodyDiv w:val="1"/>
      <w:marLeft w:val="0"/>
      <w:marRight w:val="0"/>
      <w:marTop w:val="0"/>
      <w:marBottom w:val="0"/>
      <w:divBdr>
        <w:top w:val="none" w:sz="0" w:space="0" w:color="auto"/>
        <w:left w:val="none" w:sz="0" w:space="0" w:color="auto"/>
        <w:bottom w:val="none" w:sz="0" w:space="0" w:color="auto"/>
        <w:right w:val="none" w:sz="0" w:space="0" w:color="auto"/>
      </w:divBdr>
    </w:div>
    <w:div w:id="475026566">
      <w:bodyDiv w:val="1"/>
      <w:marLeft w:val="0"/>
      <w:marRight w:val="0"/>
      <w:marTop w:val="0"/>
      <w:marBottom w:val="0"/>
      <w:divBdr>
        <w:top w:val="none" w:sz="0" w:space="0" w:color="auto"/>
        <w:left w:val="none" w:sz="0" w:space="0" w:color="auto"/>
        <w:bottom w:val="none" w:sz="0" w:space="0" w:color="auto"/>
        <w:right w:val="none" w:sz="0" w:space="0" w:color="auto"/>
      </w:divBdr>
    </w:div>
    <w:div w:id="539708484">
      <w:bodyDiv w:val="1"/>
      <w:marLeft w:val="0"/>
      <w:marRight w:val="0"/>
      <w:marTop w:val="0"/>
      <w:marBottom w:val="0"/>
      <w:divBdr>
        <w:top w:val="none" w:sz="0" w:space="0" w:color="auto"/>
        <w:left w:val="none" w:sz="0" w:space="0" w:color="auto"/>
        <w:bottom w:val="none" w:sz="0" w:space="0" w:color="auto"/>
        <w:right w:val="none" w:sz="0" w:space="0" w:color="auto"/>
      </w:divBdr>
    </w:div>
    <w:div w:id="612399958">
      <w:bodyDiv w:val="1"/>
      <w:marLeft w:val="0"/>
      <w:marRight w:val="0"/>
      <w:marTop w:val="0"/>
      <w:marBottom w:val="0"/>
      <w:divBdr>
        <w:top w:val="none" w:sz="0" w:space="0" w:color="auto"/>
        <w:left w:val="none" w:sz="0" w:space="0" w:color="auto"/>
        <w:bottom w:val="none" w:sz="0" w:space="0" w:color="auto"/>
        <w:right w:val="none" w:sz="0" w:space="0" w:color="auto"/>
      </w:divBdr>
    </w:div>
    <w:div w:id="762804979">
      <w:bodyDiv w:val="1"/>
      <w:marLeft w:val="0"/>
      <w:marRight w:val="0"/>
      <w:marTop w:val="0"/>
      <w:marBottom w:val="0"/>
      <w:divBdr>
        <w:top w:val="none" w:sz="0" w:space="0" w:color="auto"/>
        <w:left w:val="none" w:sz="0" w:space="0" w:color="auto"/>
        <w:bottom w:val="none" w:sz="0" w:space="0" w:color="auto"/>
        <w:right w:val="none" w:sz="0" w:space="0" w:color="auto"/>
      </w:divBdr>
    </w:div>
    <w:div w:id="884833866">
      <w:bodyDiv w:val="1"/>
      <w:marLeft w:val="0"/>
      <w:marRight w:val="0"/>
      <w:marTop w:val="0"/>
      <w:marBottom w:val="0"/>
      <w:divBdr>
        <w:top w:val="none" w:sz="0" w:space="0" w:color="auto"/>
        <w:left w:val="none" w:sz="0" w:space="0" w:color="auto"/>
        <w:bottom w:val="none" w:sz="0" w:space="0" w:color="auto"/>
        <w:right w:val="none" w:sz="0" w:space="0" w:color="auto"/>
      </w:divBdr>
    </w:div>
    <w:div w:id="969092214">
      <w:bodyDiv w:val="1"/>
      <w:marLeft w:val="0"/>
      <w:marRight w:val="0"/>
      <w:marTop w:val="0"/>
      <w:marBottom w:val="0"/>
      <w:divBdr>
        <w:top w:val="none" w:sz="0" w:space="0" w:color="auto"/>
        <w:left w:val="none" w:sz="0" w:space="0" w:color="auto"/>
        <w:bottom w:val="none" w:sz="0" w:space="0" w:color="auto"/>
        <w:right w:val="none" w:sz="0" w:space="0" w:color="auto"/>
      </w:divBdr>
    </w:div>
    <w:div w:id="1067413707">
      <w:bodyDiv w:val="1"/>
      <w:marLeft w:val="0"/>
      <w:marRight w:val="0"/>
      <w:marTop w:val="0"/>
      <w:marBottom w:val="0"/>
      <w:divBdr>
        <w:top w:val="none" w:sz="0" w:space="0" w:color="auto"/>
        <w:left w:val="none" w:sz="0" w:space="0" w:color="auto"/>
        <w:bottom w:val="none" w:sz="0" w:space="0" w:color="auto"/>
        <w:right w:val="none" w:sz="0" w:space="0" w:color="auto"/>
      </w:divBdr>
    </w:div>
    <w:div w:id="1120298861">
      <w:bodyDiv w:val="1"/>
      <w:marLeft w:val="0"/>
      <w:marRight w:val="0"/>
      <w:marTop w:val="0"/>
      <w:marBottom w:val="0"/>
      <w:divBdr>
        <w:top w:val="none" w:sz="0" w:space="0" w:color="auto"/>
        <w:left w:val="none" w:sz="0" w:space="0" w:color="auto"/>
        <w:bottom w:val="none" w:sz="0" w:space="0" w:color="auto"/>
        <w:right w:val="none" w:sz="0" w:space="0" w:color="auto"/>
      </w:divBdr>
    </w:div>
    <w:div w:id="1277711845">
      <w:bodyDiv w:val="1"/>
      <w:marLeft w:val="0"/>
      <w:marRight w:val="0"/>
      <w:marTop w:val="0"/>
      <w:marBottom w:val="0"/>
      <w:divBdr>
        <w:top w:val="none" w:sz="0" w:space="0" w:color="auto"/>
        <w:left w:val="none" w:sz="0" w:space="0" w:color="auto"/>
        <w:bottom w:val="none" w:sz="0" w:space="0" w:color="auto"/>
        <w:right w:val="none" w:sz="0" w:space="0" w:color="auto"/>
      </w:divBdr>
    </w:div>
    <w:div w:id="1295481965">
      <w:bodyDiv w:val="1"/>
      <w:marLeft w:val="0"/>
      <w:marRight w:val="0"/>
      <w:marTop w:val="0"/>
      <w:marBottom w:val="0"/>
      <w:divBdr>
        <w:top w:val="none" w:sz="0" w:space="0" w:color="auto"/>
        <w:left w:val="none" w:sz="0" w:space="0" w:color="auto"/>
        <w:bottom w:val="none" w:sz="0" w:space="0" w:color="auto"/>
        <w:right w:val="none" w:sz="0" w:space="0" w:color="auto"/>
      </w:divBdr>
    </w:div>
    <w:div w:id="1425346838">
      <w:bodyDiv w:val="1"/>
      <w:marLeft w:val="0"/>
      <w:marRight w:val="0"/>
      <w:marTop w:val="0"/>
      <w:marBottom w:val="0"/>
      <w:divBdr>
        <w:top w:val="none" w:sz="0" w:space="0" w:color="auto"/>
        <w:left w:val="none" w:sz="0" w:space="0" w:color="auto"/>
        <w:bottom w:val="none" w:sz="0" w:space="0" w:color="auto"/>
        <w:right w:val="none" w:sz="0" w:space="0" w:color="auto"/>
      </w:divBdr>
    </w:div>
    <w:div w:id="1440372282">
      <w:bodyDiv w:val="1"/>
      <w:marLeft w:val="0"/>
      <w:marRight w:val="0"/>
      <w:marTop w:val="0"/>
      <w:marBottom w:val="0"/>
      <w:divBdr>
        <w:top w:val="none" w:sz="0" w:space="0" w:color="auto"/>
        <w:left w:val="none" w:sz="0" w:space="0" w:color="auto"/>
        <w:bottom w:val="none" w:sz="0" w:space="0" w:color="auto"/>
        <w:right w:val="none" w:sz="0" w:space="0" w:color="auto"/>
      </w:divBdr>
    </w:div>
    <w:div w:id="1525047538">
      <w:bodyDiv w:val="1"/>
      <w:marLeft w:val="0"/>
      <w:marRight w:val="0"/>
      <w:marTop w:val="0"/>
      <w:marBottom w:val="0"/>
      <w:divBdr>
        <w:top w:val="none" w:sz="0" w:space="0" w:color="auto"/>
        <w:left w:val="none" w:sz="0" w:space="0" w:color="auto"/>
        <w:bottom w:val="none" w:sz="0" w:space="0" w:color="auto"/>
        <w:right w:val="none" w:sz="0" w:space="0" w:color="auto"/>
      </w:divBdr>
    </w:div>
    <w:div w:id="1555237793">
      <w:bodyDiv w:val="1"/>
      <w:marLeft w:val="0"/>
      <w:marRight w:val="0"/>
      <w:marTop w:val="0"/>
      <w:marBottom w:val="0"/>
      <w:divBdr>
        <w:top w:val="none" w:sz="0" w:space="0" w:color="auto"/>
        <w:left w:val="none" w:sz="0" w:space="0" w:color="auto"/>
        <w:bottom w:val="none" w:sz="0" w:space="0" w:color="auto"/>
        <w:right w:val="none" w:sz="0" w:space="0" w:color="auto"/>
      </w:divBdr>
    </w:div>
    <w:div w:id="1577932441">
      <w:bodyDiv w:val="1"/>
      <w:marLeft w:val="0"/>
      <w:marRight w:val="0"/>
      <w:marTop w:val="0"/>
      <w:marBottom w:val="0"/>
      <w:divBdr>
        <w:top w:val="none" w:sz="0" w:space="0" w:color="auto"/>
        <w:left w:val="none" w:sz="0" w:space="0" w:color="auto"/>
        <w:bottom w:val="none" w:sz="0" w:space="0" w:color="auto"/>
        <w:right w:val="none" w:sz="0" w:space="0" w:color="auto"/>
      </w:divBdr>
    </w:div>
    <w:div w:id="1671785368">
      <w:bodyDiv w:val="1"/>
      <w:marLeft w:val="0"/>
      <w:marRight w:val="0"/>
      <w:marTop w:val="0"/>
      <w:marBottom w:val="0"/>
      <w:divBdr>
        <w:top w:val="none" w:sz="0" w:space="0" w:color="auto"/>
        <w:left w:val="none" w:sz="0" w:space="0" w:color="auto"/>
        <w:bottom w:val="none" w:sz="0" w:space="0" w:color="auto"/>
        <w:right w:val="none" w:sz="0" w:space="0" w:color="auto"/>
      </w:divBdr>
    </w:div>
    <w:div w:id="1750691519">
      <w:bodyDiv w:val="1"/>
      <w:marLeft w:val="0"/>
      <w:marRight w:val="0"/>
      <w:marTop w:val="0"/>
      <w:marBottom w:val="0"/>
      <w:divBdr>
        <w:top w:val="none" w:sz="0" w:space="0" w:color="auto"/>
        <w:left w:val="none" w:sz="0" w:space="0" w:color="auto"/>
        <w:bottom w:val="none" w:sz="0" w:space="0" w:color="auto"/>
        <w:right w:val="none" w:sz="0" w:space="0" w:color="auto"/>
      </w:divBdr>
    </w:div>
    <w:div w:id="1775250813">
      <w:bodyDiv w:val="1"/>
      <w:marLeft w:val="0"/>
      <w:marRight w:val="0"/>
      <w:marTop w:val="0"/>
      <w:marBottom w:val="0"/>
      <w:divBdr>
        <w:top w:val="none" w:sz="0" w:space="0" w:color="auto"/>
        <w:left w:val="none" w:sz="0" w:space="0" w:color="auto"/>
        <w:bottom w:val="none" w:sz="0" w:space="0" w:color="auto"/>
        <w:right w:val="none" w:sz="0" w:space="0" w:color="auto"/>
      </w:divBdr>
    </w:div>
    <w:div w:id="1902906147">
      <w:bodyDiv w:val="1"/>
      <w:marLeft w:val="0"/>
      <w:marRight w:val="0"/>
      <w:marTop w:val="0"/>
      <w:marBottom w:val="0"/>
      <w:divBdr>
        <w:top w:val="none" w:sz="0" w:space="0" w:color="auto"/>
        <w:left w:val="none" w:sz="0" w:space="0" w:color="auto"/>
        <w:bottom w:val="none" w:sz="0" w:space="0" w:color="auto"/>
        <w:right w:val="none" w:sz="0" w:space="0" w:color="auto"/>
      </w:divBdr>
    </w:div>
    <w:div w:id="1981037554">
      <w:bodyDiv w:val="1"/>
      <w:marLeft w:val="0"/>
      <w:marRight w:val="0"/>
      <w:marTop w:val="0"/>
      <w:marBottom w:val="0"/>
      <w:divBdr>
        <w:top w:val="none" w:sz="0" w:space="0" w:color="auto"/>
        <w:left w:val="none" w:sz="0" w:space="0" w:color="auto"/>
        <w:bottom w:val="none" w:sz="0" w:space="0" w:color="auto"/>
        <w:right w:val="none" w:sz="0" w:space="0" w:color="auto"/>
      </w:divBdr>
    </w:div>
    <w:div w:id="2080595899">
      <w:bodyDiv w:val="1"/>
      <w:marLeft w:val="0"/>
      <w:marRight w:val="0"/>
      <w:marTop w:val="0"/>
      <w:marBottom w:val="0"/>
      <w:divBdr>
        <w:top w:val="none" w:sz="0" w:space="0" w:color="auto"/>
        <w:left w:val="none" w:sz="0" w:space="0" w:color="auto"/>
        <w:bottom w:val="none" w:sz="0" w:space="0" w:color="auto"/>
        <w:right w:val="none" w:sz="0" w:space="0" w:color="auto"/>
      </w:divBdr>
    </w:div>
    <w:div w:id="2091658221">
      <w:bodyDiv w:val="1"/>
      <w:marLeft w:val="0"/>
      <w:marRight w:val="0"/>
      <w:marTop w:val="0"/>
      <w:marBottom w:val="0"/>
      <w:divBdr>
        <w:top w:val="none" w:sz="0" w:space="0" w:color="auto"/>
        <w:left w:val="none" w:sz="0" w:space="0" w:color="auto"/>
        <w:bottom w:val="none" w:sz="0" w:space="0" w:color="auto"/>
        <w:right w:val="none" w:sz="0" w:space="0" w:color="auto"/>
      </w:divBdr>
    </w:div>
    <w:div w:id="211238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598</Words>
  <Characters>3413</Characters>
  <Application>Microsoft Office Word</Application>
  <DocSecurity>0</DocSecurity>
  <Lines>28</Lines>
  <Paragraphs>8</Paragraphs>
  <ScaleCrop>false</ScaleCrop>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zhenming</dc:creator>
  <cp:keywords/>
  <dc:description/>
  <cp:lastModifiedBy>yan zhenming</cp:lastModifiedBy>
  <cp:revision>7</cp:revision>
  <dcterms:created xsi:type="dcterms:W3CDTF">2020-08-21T12:39:00Z</dcterms:created>
  <dcterms:modified xsi:type="dcterms:W3CDTF">2020-08-22T02:12:00Z</dcterms:modified>
</cp:coreProperties>
</file>