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Viewing Configuration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roborun+ program from roboteq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installation, while running roborun+, plug USB wire connected directly to motor controller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prompt will appear asking to load configuration, click yes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Loading or saving Roboteq configuration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through steps for viewing configuration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first tab, configuration, of robotrun+, on the right there are two buttons for loading profiles or saving profiles from/to disk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Profiles are in XML form and can be found in Roboteq file in GitHub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