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BA6" w:rsidRDefault="00BB5BA6" w:rsidP="00044788">
      <w:pPr>
        <w:pStyle w:val="4"/>
      </w:pPr>
      <w:r w:rsidRPr="00BB5BA6">
        <w:rPr>
          <w:rFonts w:hint="eastAsia"/>
        </w:rPr>
        <w:t>集成学习</w:t>
      </w:r>
      <w:r w:rsidR="004C5C1D">
        <w:rPr>
          <w:rFonts w:hint="eastAsia"/>
        </w:rPr>
        <w:t>：</w:t>
      </w:r>
    </w:p>
    <w:p w:rsidR="00044788" w:rsidRDefault="00044788" w:rsidP="00871696">
      <w:r>
        <w:rPr>
          <w:rFonts w:hint="eastAsia"/>
          <w:b/>
        </w:rPr>
        <w:t>1</w:t>
      </w:r>
      <w:r w:rsidR="004C5C1D" w:rsidRPr="00044788">
        <w:rPr>
          <w:rFonts w:hint="eastAsia"/>
          <w:b/>
        </w:rPr>
        <w:t>定义</w:t>
      </w:r>
      <w:r w:rsidR="00712B0C">
        <w:rPr>
          <w:rFonts w:hint="eastAsia"/>
        </w:rPr>
        <w:t>：</w:t>
      </w:r>
    </w:p>
    <w:p w:rsidR="00E01D72" w:rsidRPr="00E01D72" w:rsidRDefault="00712B0C" w:rsidP="00E01D72">
      <w:pPr>
        <w:ind w:firstLine="420"/>
      </w:pPr>
      <w:r>
        <w:rPr>
          <w:rFonts w:hint="eastAsia"/>
        </w:rPr>
        <w:t>通过构建并结合多个</w:t>
      </w:r>
      <w:proofErr w:type="gramStart"/>
      <w:r>
        <w:rPr>
          <w:rFonts w:hint="eastAsia"/>
        </w:rPr>
        <w:t>学习器</w:t>
      </w:r>
      <w:proofErr w:type="gramEnd"/>
      <w:r>
        <w:rPr>
          <w:rFonts w:hint="eastAsia"/>
        </w:rPr>
        <w:t>来完成学习任务的系统</w:t>
      </w:r>
      <w:r w:rsidR="008546F3">
        <w:rPr>
          <w:rFonts w:hint="eastAsia"/>
        </w:rPr>
        <w:t>。集成学习的一般结构是：先产生一组</w:t>
      </w:r>
      <w:proofErr w:type="gramStart"/>
      <w:r w:rsidR="008546F3">
        <w:rPr>
          <w:rFonts w:hint="eastAsia"/>
        </w:rPr>
        <w:t>“</w:t>
      </w:r>
      <w:proofErr w:type="gramEnd"/>
      <w:r w:rsidR="008546F3">
        <w:rPr>
          <w:rFonts w:hint="eastAsia"/>
        </w:rPr>
        <w:t>个体学习器“，再利用某种策略将它们结合起来。</w:t>
      </w:r>
    </w:p>
    <w:p w:rsidR="00E01D72" w:rsidRDefault="00DE5B9C" w:rsidP="0000007A">
      <w:pPr>
        <w:jc w:val="center"/>
        <w:rPr>
          <w:rFonts w:hint="eastAsia"/>
        </w:rPr>
      </w:pPr>
      <w:r>
        <w:object w:dxaOrig="5266" w:dyaOrig="30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3.25pt;height:153.2pt" o:ole="">
            <v:imagedata r:id="rId5" o:title=""/>
          </v:shape>
          <o:OLEObject Type="Embed" ProgID="Visio.Drawing.15" ShapeID="_x0000_i1025" DrawAspect="Content" ObjectID="_1568725975" r:id="rId6"/>
        </w:object>
      </w:r>
    </w:p>
    <w:p w:rsidR="00E01D72" w:rsidRDefault="00E01D72" w:rsidP="00E01D72">
      <w:pPr>
        <w:ind w:firstLine="420"/>
      </w:pPr>
      <w:r>
        <w:rPr>
          <w:rFonts w:hint="eastAsia"/>
        </w:rPr>
        <w:t>同质的算法</w:t>
      </w:r>
    </w:p>
    <w:p w:rsidR="00E01D72" w:rsidRDefault="00E01D72" w:rsidP="00E01D72">
      <w:pPr>
        <w:ind w:firstLine="420"/>
      </w:pPr>
      <w:r>
        <w:rPr>
          <w:rFonts w:hint="eastAsia"/>
        </w:rPr>
        <w:t>异质的算法</w:t>
      </w:r>
    </w:p>
    <w:p w:rsidR="00E01D72" w:rsidRDefault="00E01D72" w:rsidP="00E01D72">
      <w:pPr>
        <w:ind w:firstLine="420"/>
      </w:pPr>
    </w:p>
    <w:p w:rsidR="00044788" w:rsidRDefault="00044788" w:rsidP="00871696">
      <w:r>
        <w:rPr>
          <w:rFonts w:hint="eastAsia"/>
          <w:b/>
        </w:rPr>
        <w:t>2</w:t>
      </w:r>
      <w:r w:rsidR="00E01D72" w:rsidRPr="00044788">
        <w:rPr>
          <w:rFonts w:hint="eastAsia"/>
          <w:b/>
        </w:rPr>
        <w:t>个体</w:t>
      </w:r>
      <w:proofErr w:type="gramStart"/>
      <w:r w:rsidR="00E01D72" w:rsidRPr="00044788">
        <w:rPr>
          <w:rFonts w:hint="eastAsia"/>
          <w:b/>
        </w:rPr>
        <w:t>学习器</w:t>
      </w:r>
      <w:proofErr w:type="gramEnd"/>
      <w:r w:rsidR="00E01D72" w:rsidRPr="00044788">
        <w:rPr>
          <w:rFonts w:hint="eastAsia"/>
          <w:b/>
        </w:rPr>
        <w:t>之间的要求</w:t>
      </w:r>
      <w:r w:rsidR="00E01D72">
        <w:rPr>
          <w:rFonts w:hint="eastAsia"/>
        </w:rPr>
        <w:t>：</w:t>
      </w:r>
    </w:p>
    <w:p w:rsidR="00E01D72" w:rsidRDefault="00E01D72" w:rsidP="00044788">
      <w:pPr>
        <w:ind w:left="420" w:firstLine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每个学习器具有一定的准确性；</w:t>
      </w:r>
    </w:p>
    <w:p w:rsidR="00E01D72" w:rsidRDefault="00044788" w:rsidP="00E01D72">
      <w:pPr>
        <w:ind w:firstLine="420"/>
      </w:pPr>
      <w:r>
        <w:tab/>
      </w:r>
      <w:r w:rsidR="00E01D72">
        <w:rPr>
          <w:rFonts w:hint="eastAsia"/>
        </w:rPr>
        <w:t>2.</w:t>
      </w:r>
      <w:r w:rsidR="00E01D72">
        <w:t xml:space="preserve"> </w:t>
      </w:r>
      <w:proofErr w:type="gramStart"/>
      <w:r w:rsidR="00E01D72">
        <w:rPr>
          <w:rFonts w:hint="eastAsia"/>
        </w:rPr>
        <w:t>学习器</w:t>
      </w:r>
      <w:proofErr w:type="gramEnd"/>
      <w:r w:rsidR="00E01D72">
        <w:rPr>
          <w:rFonts w:hint="eastAsia"/>
        </w:rPr>
        <w:t>之间又要有差异性</w:t>
      </w:r>
    </w:p>
    <w:p w:rsidR="00044788" w:rsidRDefault="006D30A6" w:rsidP="0000007A">
      <w:pPr>
        <w:ind w:firstLine="420"/>
        <w:rPr>
          <w:rFonts w:hint="eastAsia"/>
        </w:rPr>
      </w:pPr>
      <w:r>
        <w:rPr>
          <w:rFonts w:hint="eastAsia"/>
        </w:rPr>
        <w:t>但是事实上，</w:t>
      </w:r>
      <w:proofErr w:type="gramStart"/>
      <w:r>
        <w:rPr>
          <w:rFonts w:hint="eastAsia"/>
        </w:rPr>
        <w:t>学习器</w:t>
      </w:r>
      <w:proofErr w:type="gramEnd"/>
      <w:r>
        <w:rPr>
          <w:rFonts w:hint="eastAsia"/>
        </w:rPr>
        <w:t>之间的准确性和差异性是矛盾的</w:t>
      </w:r>
    </w:p>
    <w:p w:rsidR="00044788" w:rsidRDefault="00044788" w:rsidP="00871696">
      <w:r>
        <w:rPr>
          <w:rFonts w:hint="eastAsia"/>
          <w:b/>
        </w:rPr>
        <w:t>3</w:t>
      </w:r>
      <w:r>
        <w:rPr>
          <w:b/>
        </w:rPr>
        <w:t xml:space="preserve"> </w:t>
      </w:r>
      <w:r>
        <w:rPr>
          <w:rFonts w:hint="eastAsia"/>
          <w:b/>
        </w:rPr>
        <w:t>分类</w:t>
      </w:r>
    </w:p>
    <w:p w:rsidR="00044788" w:rsidRDefault="00044788" w:rsidP="00E01D72">
      <w:pPr>
        <w:ind w:firstLine="420"/>
      </w:pPr>
      <w:r>
        <w:rPr>
          <w:rFonts w:hint="eastAsia"/>
        </w:rPr>
        <w:t>从个体</w:t>
      </w:r>
      <w:proofErr w:type="gramStart"/>
      <w:r>
        <w:rPr>
          <w:rFonts w:hint="eastAsia"/>
        </w:rPr>
        <w:t>学习器</w:t>
      </w:r>
      <w:proofErr w:type="gramEnd"/>
      <w:r>
        <w:rPr>
          <w:rFonts w:hint="eastAsia"/>
        </w:rPr>
        <w:t>的依赖关系上我们可以做如下分类：</w:t>
      </w:r>
    </w:p>
    <w:p w:rsidR="00044788" w:rsidRDefault="00044788" w:rsidP="00E01D72">
      <w:pPr>
        <w:ind w:firstLine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个体</w:t>
      </w:r>
      <w:proofErr w:type="gramStart"/>
      <w:r>
        <w:rPr>
          <w:rFonts w:hint="eastAsia"/>
        </w:rPr>
        <w:t>学习器</w:t>
      </w:r>
      <w:proofErr w:type="gramEnd"/>
      <w:r>
        <w:rPr>
          <w:rFonts w:hint="eastAsia"/>
        </w:rPr>
        <w:t>之间存在强依赖关系，必须串行生成序列化方法，代表：Boosting</w:t>
      </w:r>
    </w:p>
    <w:p w:rsidR="00044788" w:rsidRPr="00044788" w:rsidRDefault="00044788" w:rsidP="00E01D72">
      <w:pPr>
        <w:ind w:firstLine="42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个体</w:t>
      </w:r>
      <w:proofErr w:type="gramStart"/>
      <w:r>
        <w:rPr>
          <w:rFonts w:hint="eastAsia"/>
        </w:rPr>
        <w:t>学习器</w:t>
      </w:r>
      <w:proofErr w:type="gramEnd"/>
      <w:r>
        <w:rPr>
          <w:rFonts w:hint="eastAsia"/>
        </w:rPr>
        <w:t>之间不存在强依赖关系，可以同时生成并行化的方法，代表：Bagging</w:t>
      </w:r>
    </w:p>
    <w:p w:rsidR="003B35C3" w:rsidRDefault="00163259" w:rsidP="00163259">
      <w:r>
        <w:tab/>
        <w:t>(</w:t>
      </w:r>
      <w:r>
        <w:rPr>
          <w:rFonts w:hint="eastAsia"/>
        </w:rPr>
        <w:t>具体的可以参考我</w:t>
      </w:r>
      <w:proofErr w:type="gramStart"/>
      <w:r>
        <w:rPr>
          <w:rFonts w:hint="eastAsia"/>
        </w:rPr>
        <w:t>的博客</w:t>
      </w:r>
      <w:proofErr w:type="gramEnd"/>
      <w:r w:rsidR="003B35C3">
        <w:fldChar w:fldCharType="begin"/>
      </w:r>
      <w:r w:rsidR="003B35C3">
        <w:instrText xml:space="preserve"> HYPERLINK "</w:instrText>
      </w:r>
      <w:r w:rsidR="003B35C3" w:rsidRPr="003B35C3">
        <w:instrText>http://www.zhentoufei.com/detail/8/</w:instrText>
      </w:r>
      <w:r w:rsidR="003B35C3">
        <w:instrText xml:space="preserve">" </w:instrText>
      </w:r>
      <w:r w:rsidR="003B35C3">
        <w:fldChar w:fldCharType="separate"/>
      </w:r>
      <w:r w:rsidR="003B35C3" w:rsidRPr="007537DD">
        <w:rPr>
          <w:rStyle w:val="a4"/>
        </w:rPr>
        <w:t>http://www.zhentoufei.com/detail/8/</w:t>
      </w:r>
      <w:r w:rsidR="003B35C3">
        <w:fldChar w:fldCharType="end"/>
      </w:r>
      <w:r>
        <w:t>)</w:t>
      </w:r>
    </w:p>
    <w:p w:rsidR="00F20449" w:rsidRDefault="00F20449" w:rsidP="00163259">
      <w:pPr>
        <w:rPr>
          <w:b/>
        </w:rPr>
      </w:pPr>
      <w:r w:rsidRPr="00F20449">
        <w:rPr>
          <w:rFonts w:hint="eastAsia"/>
          <w:b/>
        </w:rPr>
        <w:t>Boosting</w:t>
      </w:r>
      <w:r>
        <w:rPr>
          <w:b/>
        </w:rPr>
        <w:t>:</w:t>
      </w:r>
    </w:p>
    <w:p w:rsidR="00F20449" w:rsidRPr="00F20449" w:rsidRDefault="00F20449" w:rsidP="00163259">
      <w:r>
        <w:tab/>
      </w:r>
      <w:r w:rsidR="00AB3DE8">
        <w:rPr>
          <w:rFonts w:hint="eastAsia"/>
        </w:rPr>
        <w:t>这是一种提升方法，是一种可以用来减小监督式学习中偏差的机器学习元算法。面对的问题是：一组“弱学习器”的集合能布</w:t>
      </w:r>
      <w:proofErr w:type="gramStart"/>
      <w:r w:rsidR="00AB3DE8">
        <w:rPr>
          <w:rFonts w:hint="eastAsia"/>
        </w:rPr>
        <w:t>恩那个</w:t>
      </w:r>
      <w:proofErr w:type="gramEnd"/>
      <w:r w:rsidR="00AB3DE8">
        <w:rPr>
          <w:rFonts w:hint="eastAsia"/>
        </w:rPr>
        <w:t>生成一个“强学习器”？</w:t>
      </w:r>
      <w:proofErr w:type="gramStart"/>
      <w:r w:rsidR="00AB3DE8">
        <w:rPr>
          <w:rFonts w:hint="eastAsia"/>
        </w:rPr>
        <w:t>弱学习器</w:t>
      </w:r>
      <w:proofErr w:type="gramEnd"/>
      <w:r w:rsidR="00AB3DE8">
        <w:rPr>
          <w:rFonts w:hint="eastAsia"/>
        </w:rPr>
        <w:t>一般是指一个分类器，他的结果只比随机分类好一点点；强学习者指分类器的记过非常接近真实值</w:t>
      </w:r>
      <w:r w:rsidR="00971F4C">
        <w:rPr>
          <w:rFonts w:hint="eastAsia"/>
        </w:rPr>
        <w:t>。在产生单个的基分类器的时候可以使用相同的算法，</w:t>
      </w:r>
      <w:r w:rsidR="00DF718B">
        <w:rPr>
          <w:rFonts w:hint="eastAsia"/>
        </w:rPr>
        <w:t>也可以使用不同的分类算法。这些算法一般是不稳定的若分类算法如BP或者决策树算法等等</w:t>
      </w:r>
      <w:r w:rsidR="00134C1A">
        <w:rPr>
          <w:rFonts w:hint="eastAsia"/>
        </w:rPr>
        <w:t>。最具有代表性的就是</w:t>
      </w:r>
      <w:proofErr w:type="spellStart"/>
      <w:r w:rsidR="00134C1A">
        <w:rPr>
          <w:rFonts w:hint="eastAsia"/>
        </w:rPr>
        <w:t>Adaboost</w:t>
      </w:r>
      <w:proofErr w:type="spellEnd"/>
      <w:r w:rsidR="00134C1A">
        <w:rPr>
          <w:rFonts w:hint="eastAsia"/>
        </w:rPr>
        <w:t>算法了</w:t>
      </w:r>
    </w:p>
    <w:p w:rsidR="00F20449" w:rsidRDefault="003D4E49" w:rsidP="00163259">
      <w:r>
        <w:rPr>
          <w:b/>
        </w:rPr>
        <w:t>Boosting</w:t>
      </w:r>
      <w:r>
        <w:rPr>
          <w:rFonts w:hint="eastAsia"/>
          <w:b/>
        </w:rPr>
        <w:t>基本思想：</w:t>
      </w:r>
    </w:p>
    <w:p w:rsidR="003D4E49" w:rsidRDefault="003D4E49" w:rsidP="00163259">
      <w:r>
        <w:tab/>
      </w:r>
      <w:r>
        <w:rPr>
          <w:rFonts w:hint="eastAsia"/>
        </w:rPr>
        <w:t>（1）先赋予每个训练样本相同的概率</w:t>
      </w:r>
    </w:p>
    <w:p w:rsidR="003D4E49" w:rsidRDefault="003D4E49" w:rsidP="00163259">
      <w:r>
        <w:tab/>
      </w:r>
      <w:r>
        <w:rPr>
          <w:rFonts w:hint="eastAsia"/>
        </w:rPr>
        <w:t>（2）</w:t>
      </w:r>
      <w:r w:rsidRPr="003D4E49">
        <w:rPr>
          <w:rFonts w:hint="eastAsia"/>
        </w:rPr>
        <w:t>然后进行</w:t>
      </w:r>
      <w:r w:rsidRPr="003D4E49">
        <w:t>T次迭代，每次迭代后，对分类错误的样本加大权重(重采样)，使得在下一次的迭代中更加关注这些样本。</w:t>
      </w:r>
    </w:p>
    <w:p w:rsidR="00F55DC4" w:rsidRDefault="005E6A4D" w:rsidP="00163259">
      <w:pPr>
        <w:rPr>
          <w:rFonts w:hint="eastAsia"/>
          <w:b/>
        </w:rPr>
      </w:pPr>
      <w:r w:rsidRPr="005E6A4D">
        <w:rPr>
          <w:rFonts w:hint="eastAsia"/>
          <w:b/>
        </w:rPr>
        <w:t>Boosting</w:t>
      </w:r>
      <w:r>
        <w:rPr>
          <w:rFonts w:hint="eastAsia"/>
          <w:b/>
        </w:rPr>
        <w:t>降低Bias：</w:t>
      </w:r>
    </w:p>
    <w:p w:rsidR="005E6A4D" w:rsidRDefault="00F55DC4" w:rsidP="00163259">
      <w:pPr>
        <w:rPr>
          <w:b/>
        </w:rPr>
      </w:pPr>
      <w:r>
        <w:rPr>
          <w:noProof/>
        </w:rPr>
        <w:drawing>
          <wp:inline distT="0" distB="0" distL="0" distR="0" wp14:anchorId="757ABA67" wp14:editId="01A5D009">
            <wp:extent cx="5274310" cy="4552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C4" w:rsidRDefault="00F55DC4" w:rsidP="00163259">
      <w:pPr>
        <w:rPr>
          <w:b/>
        </w:rPr>
      </w:pPr>
    </w:p>
    <w:p w:rsidR="00F55DC4" w:rsidRDefault="00F55DC4" w:rsidP="0016325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C2C2E46" wp14:editId="248AD272">
            <wp:extent cx="5274310" cy="8959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33" w:rsidRDefault="00B74233" w:rsidP="00163259">
      <w:r>
        <w:rPr>
          <w:rFonts w:hint="eastAsia"/>
        </w:rPr>
        <w:t>关于强相关性的：</w:t>
      </w:r>
      <w:r w:rsidR="00A21FF2">
        <w:rPr>
          <w:rFonts w:hint="eastAsia"/>
        </w:rPr>
        <w:t>极端的例子，每个模型都一样，那么肯定关于方差的改善是没有效果的。</w:t>
      </w:r>
    </w:p>
    <w:p w:rsidR="00DC4624" w:rsidRDefault="00DC4624" w:rsidP="00163259">
      <w:r w:rsidRPr="00DC4624">
        <w:rPr>
          <w:rFonts w:hint="eastAsia"/>
          <w:b/>
        </w:rPr>
        <w:t>Boosting</w:t>
      </w:r>
      <w:r>
        <w:rPr>
          <w:rFonts w:hint="eastAsia"/>
          <w:b/>
        </w:rPr>
        <w:t>适用场景：</w:t>
      </w:r>
    </w:p>
    <w:p w:rsidR="00DC4624" w:rsidRDefault="00DC4624" w:rsidP="00163259">
      <w:r>
        <w:tab/>
      </w:r>
      <w:r w:rsidR="00697F8B">
        <w:rPr>
          <w:rFonts w:hint="eastAsia"/>
        </w:rPr>
        <w:t>可以用于分类和回归场景，在非平衡数据的处理上也有用武之地。在处理非平衡数据的时候只要有一个叫做</w:t>
      </w:r>
      <w:proofErr w:type="spellStart"/>
      <w:r w:rsidR="00697F8B" w:rsidRPr="00697F8B">
        <w:t>BalanceCascade</w:t>
      </w:r>
      <w:proofErr w:type="spellEnd"/>
      <w:r w:rsidR="00697F8B">
        <w:rPr>
          <w:rFonts w:hint="eastAsia"/>
        </w:rPr>
        <w:t>的算法，利用增量训练的思想，先通过下采样产生训练集，训练一个分类器，对于那些分类正确的大众样本</w:t>
      </w:r>
      <w:proofErr w:type="gramStart"/>
      <w:r w:rsidR="00697F8B">
        <w:rPr>
          <w:rFonts w:hint="eastAsia"/>
        </w:rPr>
        <w:t>不</w:t>
      </w:r>
      <w:proofErr w:type="gramEnd"/>
      <w:r w:rsidR="00697F8B">
        <w:rPr>
          <w:rFonts w:hint="eastAsia"/>
        </w:rPr>
        <w:t>放回，然后对这个更小的大众样本进行下采样，训练第二个分类器，以此类推，最终组合所有的分类器结果得到最终的结果</w:t>
      </w:r>
      <w:r w:rsidR="007B77BB">
        <w:rPr>
          <w:rFonts w:hint="eastAsia"/>
        </w:rPr>
        <w:t>。</w:t>
      </w:r>
    </w:p>
    <w:p w:rsidR="00EC60F3" w:rsidRDefault="00EC60F3" w:rsidP="00163259">
      <w:pPr>
        <w:rPr>
          <w:b/>
        </w:rPr>
      </w:pPr>
      <w:r w:rsidRPr="00EC60F3">
        <w:rPr>
          <w:rFonts w:hint="eastAsia"/>
          <w:b/>
        </w:rPr>
        <w:t>Boosting</w:t>
      </w:r>
      <w:r>
        <w:rPr>
          <w:rFonts w:hint="eastAsia"/>
          <w:b/>
        </w:rPr>
        <w:t>特点：</w:t>
      </w:r>
    </w:p>
    <w:p w:rsidR="00EC60F3" w:rsidRPr="00EC60F3" w:rsidRDefault="00EC60F3" w:rsidP="00163259">
      <w:pPr>
        <w:rPr>
          <w:rFonts w:hint="eastAsia"/>
        </w:rPr>
      </w:pPr>
      <w:r>
        <w:rPr>
          <w:b/>
        </w:rPr>
        <w:tab/>
      </w:r>
      <w:r w:rsidRPr="00EC60F3">
        <w:rPr>
          <w:rFonts w:hint="eastAsia"/>
        </w:rPr>
        <w:t>1.</w:t>
      </w:r>
      <w:r w:rsidRPr="00EC60F3">
        <w:t xml:space="preserve"> </w:t>
      </w:r>
      <w:r w:rsidRPr="00EC60F3">
        <w:rPr>
          <w:rFonts w:hint="eastAsia"/>
        </w:rPr>
        <w:t>降低</w:t>
      </w:r>
      <w:r>
        <w:rPr>
          <w:rFonts w:hint="eastAsia"/>
        </w:rPr>
        <w:t>偏差；2.</w:t>
      </w:r>
      <w:r>
        <w:t xml:space="preserve"> </w:t>
      </w:r>
      <w:r>
        <w:rPr>
          <w:rFonts w:hint="eastAsia"/>
        </w:rPr>
        <w:t>对异常值（噪声）敏感</w:t>
      </w:r>
    </w:p>
    <w:p w:rsidR="00174329" w:rsidRDefault="00174329" w:rsidP="00163259">
      <w:pPr>
        <w:rPr>
          <w:b/>
        </w:rPr>
      </w:pPr>
      <w:r>
        <w:rPr>
          <w:rFonts w:hint="eastAsia"/>
          <w:b/>
        </w:rPr>
        <w:t>Bagging：</w:t>
      </w:r>
    </w:p>
    <w:p w:rsidR="00174329" w:rsidRDefault="0052184F" w:rsidP="00163259">
      <w:r>
        <w:rPr>
          <w:b/>
        </w:rPr>
        <w:tab/>
      </w:r>
      <w:r w:rsidR="00A91E59">
        <w:rPr>
          <w:rFonts w:hint="eastAsia"/>
        </w:rPr>
        <w:t>Bagging算法（Bootstrap</w:t>
      </w:r>
      <w:r w:rsidR="00A91E59">
        <w:t xml:space="preserve"> aggregation, </w:t>
      </w:r>
      <w:r w:rsidR="00A91E59">
        <w:rPr>
          <w:rFonts w:hint="eastAsia"/>
        </w:rPr>
        <w:t>引导聚集算法），又称为装袋算法，是机器学习领域的一种团体学习算法。可以与其他分类，回归算法结合，提高准确率和稳定性的同时，通过降低结果的方差，避免过拟合的发生</w:t>
      </w:r>
    </w:p>
    <w:p w:rsidR="00731797" w:rsidRDefault="00731797" w:rsidP="00163259">
      <w:pPr>
        <w:rPr>
          <w:b/>
        </w:rPr>
      </w:pPr>
      <w:r>
        <w:rPr>
          <w:rFonts w:hint="eastAsia"/>
          <w:b/>
        </w:rPr>
        <w:t>Bagging基本思想：</w:t>
      </w:r>
    </w:p>
    <w:p w:rsidR="00017D97" w:rsidRDefault="00017D97" w:rsidP="00163259">
      <w:r>
        <w:tab/>
      </w:r>
      <w:r w:rsidR="00FF47F8">
        <w:t>[1]</w:t>
      </w:r>
      <w:r w:rsidR="001930DC">
        <w:t xml:space="preserve"> </w:t>
      </w:r>
      <w:r w:rsidR="00EA6990">
        <w:rPr>
          <w:rFonts w:hint="eastAsia"/>
        </w:rPr>
        <w:t>抽取：每一轮从原始样本集合中使用bootstrap的方法抽取N</w:t>
      </w:r>
      <w:proofErr w:type="gramStart"/>
      <w:r w:rsidR="00EA6990">
        <w:rPr>
          <w:rFonts w:hint="eastAsia"/>
        </w:rPr>
        <w:t>个</w:t>
      </w:r>
      <w:proofErr w:type="gramEnd"/>
      <w:r w:rsidR="00EA6990">
        <w:rPr>
          <w:rFonts w:hint="eastAsia"/>
        </w:rPr>
        <w:t>训练样本（注意：存在这样的状况，有的样本被抽取到N次，个别样本一次也不会被抽取到）</w:t>
      </w:r>
    </w:p>
    <w:p w:rsidR="006A0B05" w:rsidRDefault="006A0B05" w:rsidP="00163259">
      <w:r>
        <w:tab/>
        <w:t>[2]</w:t>
      </w:r>
      <w:r w:rsidRPr="006A0B05">
        <w:t xml:space="preserve"> </w:t>
      </w:r>
      <w:r w:rsidRPr="00FF47F8">
        <w:t>训练：每次使用一个训练集合得到一个模型，N</w:t>
      </w:r>
      <w:proofErr w:type="gramStart"/>
      <w:r w:rsidRPr="00FF47F8">
        <w:t>个</w:t>
      </w:r>
      <w:proofErr w:type="gramEnd"/>
      <w:r w:rsidRPr="00FF47F8">
        <w:t>训练集合共得到N</w:t>
      </w:r>
      <w:proofErr w:type="gramStart"/>
      <w:r w:rsidRPr="00FF47F8">
        <w:t>个</w:t>
      </w:r>
      <w:proofErr w:type="gramEnd"/>
      <w:r w:rsidRPr="00FF47F8">
        <w:t>模型（具体的模型可以采用不同的分类或者回归方法，如决策树，感知机等</w:t>
      </w:r>
      <w:r>
        <w:t>）</w:t>
      </w:r>
    </w:p>
    <w:p w:rsidR="00FF47F8" w:rsidRDefault="006A0B05" w:rsidP="0067315C">
      <w:r>
        <w:tab/>
        <w:t xml:space="preserve">[3] </w:t>
      </w:r>
      <w:r>
        <w:rPr>
          <w:rFonts w:hint="eastAsia"/>
        </w:rPr>
        <w:t>输出：</w:t>
      </w:r>
      <w:r w:rsidRPr="00FF47F8">
        <w:t>对分类问题将N</w:t>
      </w:r>
      <w:proofErr w:type="gramStart"/>
      <w:r w:rsidRPr="00FF47F8">
        <w:t>个</w:t>
      </w:r>
      <w:proofErr w:type="gramEnd"/>
      <w:r w:rsidRPr="00FF47F8">
        <w:t>模型的输出结果采用投票的方式得到分类结果</w:t>
      </w:r>
      <w:r>
        <w:rPr>
          <w:rFonts w:hint="eastAsia"/>
        </w:rPr>
        <w:t>；</w:t>
      </w:r>
      <w:r w:rsidRPr="00FF47F8">
        <w:t>对回归问题，计算上诉模型的均值作为最后的结果（</w:t>
      </w:r>
      <w:r>
        <w:t>所有模型</w:t>
      </w:r>
      <w:r w:rsidRPr="00FF47F8">
        <w:t>重要性相同）</w:t>
      </w:r>
    </w:p>
    <w:p w:rsidR="005E6A4D" w:rsidRDefault="005A4858" w:rsidP="0067315C">
      <w:pPr>
        <w:rPr>
          <w:b/>
        </w:rPr>
      </w:pPr>
      <w:r w:rsidRPr="005A4858">
        <w:rPr>
          <w:rFonts w:hint="eastAsia"/>
          <w:b/>
        </w:rPr>
        <w:t>Bagging</w:t>
      </w:r>
      <w:r w:rsidR="006978BF">
        <w:rPr>
          <w:rFonts w:hint="eastAsia"/>
          <w:b/>
        </w:rPr>
        <w:t>降低方差</w:t>
      </w:r>
      <w:r w:rsidR="00804CDA">
        <w:rPr>
          <w:rFonts w:hint="eastAsia"/>
          <w:b/>
        </w:rPr>
        <w:t>：</w:t>
      </w:r>
    </w:p>
    <w:p w:rsidR="000B3084" w:rsidRDefault="002A6162" w:rsidP="0067315C">
      <w:r>
        <w:rPr>
          <w:noProof/>
        </w:rPr>
        <w:drawing>
          <wp:inline distT="0" distB="0" distL="0" distR="0" wp14:anchorId="76D0C3C3" wp14:editId="6DD649A6">
            <wp:extent cx="5274310" cy="36912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62" w:rsidRDefault="002A6162" w:rsidP="0067315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2F2127" wp14:editId="5D97F356">
            <wp:extent cx="5274310" cy="2057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7435" w:rsidRDefault="00D27435" w:rsidP="0067315C">
      <w:r>
        <w:rPr>
          <w:rFonts w:hint="eastAsia"/>
          <w:b/>
        </w:rPr>
        <w:t>Bagging的优势：</w:t>
      </w:r>
    </w:p>
    <w:p w:rsidR="00F07DEC" w:rsidRPr="00F07DEC" w:rsidRDefault="00F07DEC" w:rsidP="0067315C">
      <w:pPr>
        <w:rPr>
          <w:rFonts w:hint="eastAsia"/>
        </w:rPr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减少方差；2.</w:t>
      </w:r>
      <w:r>
        <w:t xml:space="preserve"> </w:t>
      </w:r>
      <w:r>
        <w:rPr>
          <w:rFonts w:hint="eastAsia"/>
        </w:rPr>
        <w:t>提高准确率；3.</w:t>
      </w:r>
      <w:r>
        <w:t xml:space="preserve"> </w:t>
      </w:r>
      <w:r>
        <w:rPr>
          <w:rFonts w:hint="eastAsia"/>
        </w:rPr>
        <w:t>抗噪声性能提升</w:t>
      </w:r>
      <w:r w:rsidR="00525526">
        <w:rPr>
          <w:rFonts w:hint="eastAsia"/>
        </w:rPr>
        <w:t>（对异常点不敏感）</w:t>
      </w:r>
    </w:p>
    <w:p w:rsidR="003B35C3" w:rsidRPr="003B35C3" w:rsidRDefault="003B35C3" w:rsidP="00163259">
      <w:pPr>
        <w:rPr>
          <w:b/>
        </w:rPr>
      </w:pPr>
      <w:r w:rsidRPr="003B35C3">
        <w:rPr>
          <w:rFonts w:hint="eastAsia"/>
          <w:b/>
        </w:rPr>
        <w:t>4 结合策略带来的好处</w:t>
      </w:r>
    </w:p>
    <w:p w:rsidR="00E01D72" w:rsidRDefault="008416DB" w:rsidP="008416DB">
      <w:r>
        <w:tab/>
      </w:r>
      <w:r w:rsidR="00215D11">
        <w:rPr>
          <w:rFonts w:hint="eastAsia"/>
        </w:rPr>
        <w:t>1.</w:t>
      </w:r>
      <w:r w:rsidR="00215D11">
        <w:t xml:space="preserve"> </w:t>
      </w:r>
      <w:r w:rsidR="00215D11">
        <w:rPr>
          <w:rFonts w:hint="eastAsia"/>
        </w:rPr>
        <w:t>从统计方面来看，由于学习任务的假设空间往往很大，很可能有多个假设在训练集合上达到同等性能，此时如果使用单个的</w:t>
      </w:r>
      <w:proofErr w:type="gramStart"/>
      <w:r w:rsidR="00215D11">
        <w:rPr>
          <w:rFonts w:hint="eastAsia"/>
        </w:rPr>
        <w:t>学习器可能</w:t>
      </w:r>
      <w:proofErr w:type="gramEnd"/>
      <w:r w:rsidR="00215D11">
        <w:rPr>
          <w:rFonts w:hint="eastAsia"/>
        </w:rPr>
        <w:t>因为误选而导致泛化性能不佳，结合多个</w:t>
      </w:r>
      <w:proofErr w:type="gramStart"/>
      <w:r w:rsidR="00215D11">
        <w:rPr>
          <w:rFonts w:hint="eastAsia"/>
        </w:rPr>
        <w:t>学习器</w:t>
      </w:r>
      <w:proofErr w:type="gramEnd"/>
      <w:r w:rsidR="00215D11">
        <w:rPr>
          <w:rFonts w:hint="eastAsia"/>
        </w:rPr>
        <w:t>则会减小这一风险</w:t>
      </w:r>
    </w:p>
    <w:p w:rsidR="00215D11" w:rsidRDefault="00215D11" w:rsidP="008416DB"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从计算方面来看，学习往往会陷入局部极小，有的局部极小值对泛化性能可能很糟糕，多次的晕算法之后，可以降低陷入局部最小值的风险</w:t>
      </w:r>
    </w:p>
    <w:p w:rsidR="00215D11" w:rsidRPr="00E01D72" w:rsidRDefault="00215D11" w:rsidP="008416DB">
      <w:r>
        <w:tab/>
      </w:r>
      <w:r>
        <w:rPr>
          <w:rFonts w:hint="eastAsia"/>
        </w:rPr>
        <w:t>3.</w:t>
      </w:r>
      <w:r>
        <w:t xml:space="preserve"> </w:t>
      </w:r>
      <w:proofErr w:type="gramStart"/>
      <w:r>
        <w:rPr>
          <w:rFonts w:hint="eastAsia"/>
        </w:rPr>
        <w:t>从表示</w:t>
      </w:r>
      <w:proofErr w:type="gramEnd"/>
      <w:r>
        <w:rPr>
          <w:rFonts w:hint="eastAsia"/>
        </w:rPr>
        <w:t>方面看，某些学习任务的假设空间有可能不在当前学习算法的假设空间中，那么，此时如果使用单个的</w:t>
      </w:r>
      <w:proofErr w:type="gramStart"/>
      <w:r>
        <w:rPr>
          <w:rFonts w:hint="eastAsia"/>
        </w:rPr>
        <w:t>学习器</w:t>
      </w:r>
      <w:proofErr w:type="gramEnd"/>
      <w:r>
        <w:rPr>
          <w:rFonts w:hint="eastAsia"/>
        </w:rPr>
        <w:t>可定无效，而通过结合多个学习器，由于相应的假设空间有所扩大，有可能更好的近似</w:t>
      </w:r>
    </w:p>
    <w:p w:rsidR="00BB5BA6" w:rsidRDefault="0000007A" w:rsidP="0000007A">
      <w:pPr>
        <w:jc w:val="center"/>
      </w:pPr>
      <w:r>
        <w:rPr>
          <w:noProof/>
        </w:rPr>
        <w:drawing>
          <wp:inline distT="0" distB="0" distL="0" distR="0" wp14:anchorId="2FA06112" wp14:editId="55AB1C85">
            <wp:extent cx="4121707" cy="1235123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7438" cy="125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F7" w:rsidRDefault="00CA42F7" w:rsidP="00CA42F7">
      <w:pPr>
        <w:pStyle w:val="4"/>
      </w:pPr>
      <w:r>
        <w:rPr>
          <w:rFonts w:hint="eastAsia"/>
        </w:rPr>
        <w:t>模型融合</w:t>
      </w:r>
    </w:p>
    <w:p w:rsidR="00CA42F7" w:rsidRPr="006F34EB" w:rsidRDefault="00835153" w:rsidP="00CA42F7">
      <w:r w:rsidRPr="00835153">
        <w:rPr>
          <w:rFonts w:hint="eastAsia"/>
          <w:b/>
        </w:rPr>
        <w:t>分类</w:t>
      </w:r>
      <w:r w:rsidR="00CF4B0E">
        <w:rPr>
          <w:rFonts w:hint="eastAsia"/>
          <w:b/>
        </w:rPr>
        <w:t>：</w:t>
      </w:r>
    </w:p>
    <w:p w:rsidR="006F34EB" w:rsidRDefault="006F34EB">
      <w:r>
        <w:tab/>
      </w:r>
      <w:r>
        <w:rPr>
          <w:rFonts w:hint="eastAsia"/>
        </w:rPr>
        <w:t>Uniform</w:t>
      </w:r>
      <w:r>
        <w:t xml:space="preserve"> </w:t>
      </w:r>
      <w:r>
        <w:rPr>
          <w:rFonts w:hint="eastAsia"/>
        </w:rPr>
        <w:t>Blending</w:t>
      </w:r>
    </w:p>
    <w:p w:rsidR="006F34EB" w:rsidRDefault="006F34EB">
      <w:r>
        <w:tab/>
      </w:r>
      <w:r>
        <w:rPr>
          <w:rFonts w:hint="eastAsia"/>
        </w:rPr>
        <w:t>Linear</w:t>
      </w:r>
      <w:r>
        <w:t xml:space="preserve"> </w:t>
      </w:r>
      <w:r>
        <w:rPr>
          <w:rFonts w:hint="eastAsia"/>
        </w:rPr>
        <w:t>Blending</w:t>
      </w:r>
    </w:p>
    <w:p w:rsidR="006F34EB" w:rsidRDefault="006F34EB">
      <w:r>
        <w:tab/>
        <w:t>Any Blending (</w:t>
      </w:r>
      <w:r>
        <w:rPr>
          <w:rFonts w:hint="eastAsia"/>
        </w:rPr>
        <w:t>Stacking</w:t>
      </w:r>
      <w:r>
        <w:t>)</w:t>
      </w:r>
    </w:p>
    <w:p w:rsidR="00080F58" w:rsidRDefault="00E40279" w:rsidP="00E40279">
      <w:pPr>
        <w:jc w:val="center"/>
      </w:pPr>
      <w:r>
        <w:rPr>
          <w:noProof/>
        </w:rPr>
        <w:drawing>
          <wp:inline distT="0" distB="0" distL="0" distR="0" wp14:anchorId="2778E63D" wp14:editId="109039ED">
            <wp:extent cx="5274310" cy="19634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AD" w:rsidRDefault="00730EBB">
      <w:pPr>
        <w:rPr>
          <w:b/>
        </w:rPr>
      </w:pPr>
      <w:r>
        <w:rPr>
          <w:noProof/>
        </w:rPr>
        <w:drawing>
          <wp:inline distT="0" distB="0" distL="0" distR="0" wp14:anchorId="596EA7E0" wp14:editId="052B347D">
            <wp:extent cx="5274310" cy="12134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1D" w:rsidRDefault="0032451D">
      <w:pPr>
        <w:rPr>
          <w:b/>
        </w:rPr>
      </w:pPr>
      <w:r>
        <w:rPr>
          <w:rFonts w:hint="eastAsia"/>
          <w:b/>
        </w:rPr>
        <w:lastRenderedPageBreak/>
        <w:t>Uniform Blending</w:t>
      </w:r>
      <w:r>
        <w:rPr>
          <w:b/>
        </w:rPr>
        <w:t>:</w:t>
      </w:r>
    </w:p>
    <w:p w:rsidR="0032451D" w:rsidRPr="00C16CE0" w:rsidRDefault="0032451D" w:rsidP="00903EEB">
      <w:pPr>
        <w:ind w:firstLine="420"/>
      </w:pPr>
      <w:r w:rsidRPr="00C16CE0">
        <w:t>从算法的角度来看，则最常用的是采用加权型的混合推荐技术，即将来自不同推荐算法生成的候选结果及结果的分数，进一步进行组合（Ensemble）加权，生成最终的推荐排序结果。</w:t>
      </w:r>
    </w:p>
    <w:p w:rsidR="0032451D" w:rsidRPr="00C16CE0" w:rsidRDefault="0032451D" w:rsidP="0032451D">
      <w:pPr>
        <w:ind w:firstLine="420"/>
      </w:pPr>
      <w:r w:rsidRPr="00C16CE0">
        <w:t>具体来看，比较原始的加权型的方法是根据推荐效果，固定赋予各个子算法输出结果的权重，然后得到最终结果。很显然这种方法无法灵活处理不同的上下文场景，因为不同的算法的结果，可能在不同的场景下质量有高有低，固定加权系统无法各取所长。所以更好的思路是设置训练样本，然后比较用户对推荐结果的评价、与系统的预测是否相符，根据训练得到的结果生成加权的模型，动态的调整权重。</w:t>
      </w:r>
    </w:p>
    <w:p w:rsidR="0032451D" w:rsidRPr="0032451D" w:rsidRDefault="0032451D">
      <w:pPr>
        <w:rPr>
          <w:rFonts w:hint="eastAsia"/>
          <w:b/>
        </w:rPr>
      </w:pPr>
    </w:p>
    <w:p w:rsidR="00042031" w:rsidRPr="00042031" w:rsidRDefault="00042031" w:rsidP="00042031">
      <w:pPr>
        <w:rPr>
          <w:rFonts w:hint="eastAsia"/>
          <w:b/>
        </w:rPr>
      </w:pPr>
      <w:r>
        <w:rPr>
          <w:rFonts w:hint="eastAsia"/>
          <w:b/>
        </w:rPr>
        <w:t>Non</w:t>
      </w:r>
      <w:r>
        <w:rPr>
          <w:b/>
        </w:rPr>
        <w:t>-uniform Blending</w:t>
      </w:r>
      <w:r w:rsidR="00C1789B">
        <w:rPr>
          <w:b/>
        </w:rPr>
        <w:t>:</w:t>
      </w:r>
    </w:p>
    <w:p w:rsidR="00042031" w:rsidRPr="00C16CE0" w:rsidRDefault="00042031" w:rsidP="00042031">
      <w:pPr>
        <w:ind w:firstLine="420"/>
      </w:pPr>
      <w:r w:rsidRPr="00C16CE0">
        <w:t xml:space="preserve">加权混合的模型有很多，除了简单的线性模型外，常用的有回归模型（Logistic Regression）、RBM（Restricted Boltzmann Machines）、GBDT（Gradient Boosted Decision Trees），这三种混合模型在推荐算法竞赛中大放异彩，在2009年结束的Netflix百万美元推荐竞赛中，优胜队伍将充分运用和多种加权混合模型的优势，组合后的算法推荐精度非常高。获胜队的Yehuda </w:t>
      </w:r>
      <w:proofErr w:type="spellStart"/>
      <w:r w:rsidRPr="00C16CE0">
        <w:t>Koren</w:t>
      </w:r>
      <w:proofErr w:type="spellEnd"/>
      <w:r w:rsidRPr="00C16CE0">
        <w:t xml:space="preserve">在论文The </w:t>
      </w:r>
      <w:proofErr w:type="spellStart"/>
      <w:r w:rsidRPr="00C16CE0">
        <w:t>BellKor</w:t>
      </w:r>
      <w:proofErr w:type="spellEnd"/>
      <w:r w:rsidRPr="00C16CE0">
        <w:t xml:space="preserve"> Solution to the Netflix Grand Prize中对此有非常详细的介绍。另外值得一提的是台湾大学推荐团队，他们通过混合甚至二次混合的方式（如上图），将众多单独推荐算法的结果进行最合理的加权组合，在最近几届的KDD Cup数据挖掘竞赛中所向披靡，经常取得极为优异的推荐效果。</w:t>
      </w:r>
    </w:p>
    <w:p w:rsidR="00042031" w:rsidRPr="00C16CE0" w:rsidRDefault="00042031" w:rsidP="00042031">
      <w:pPr>
        <w:ind w:firstLine="420"/>
      </w:pPr>
      <w:r w:rsidRPr="00C16CE0">
        <w:t>实际coding，加权可以参数可以通过线下测试集获得（需要线下与线上数据分布类似）</w:t>
      </w:r>
    </w:p>
    <w:p w:rsidR="00042031" w:rsidRPr="00042031" w:rsidRDefault="00042031">
      <w:pPr>
        <w:rPr>
          <w:rFonts w:hint="eastAsia"/>
          <w:b/>
        </w:rPr>
      </w:pPr>
    </w:p>
    <w:p w:rsidR="00730EBB" w:rsidRDefault="0066718F">
      <w:pPr>
        <w:rPr>
          <w:b/>
        </w:rPr>
      </w:pPr>
      <w:r>
        <w:rPr>
          <w:rFonts w:hint="eastAsia"/>
          <w:b/>
        </w:rPr>
        <w:t>Stacking：</w:t>
      </w:r>
    </w:p>
    <w:p w:rsidR="0066718F" w:rsidRPr="0066718F" w:rsidRDefault="0066718F">
      <w:r>
        <w:rPr>
          <w:rFonts w:hint="eastAsia"/>
        </w:rPr>
        <w:tab/>
        <w:t>对于uniform/non</w:t>
      </w:r>
      <w:r>
        <w:t xml:space="preserve">-uniform </w:t>
      </w:r>
      <w:r>
        <w:rPr>
          <w:rFonts w:hint="eastAsia"/>
        </w:rPr>
        <w:t>blending的方式都比较容易理解，我们具体说说如何实现Stacking的。</w:t>
      </w:r>
      <w:r w:rsidR="009B3CD4">
        <w:rPr>
          <w:rFonts w:hint="eastAsia"/>
        </w:rPr>
        <w:t>（感谢</w:t>
      </w:r>
      <w:r w:rsidR="009B3CD4" w:rsidRPr="009B3CD4">
        <w:t>https://zhuanlan.zhihu.com/p/26890738</w:t>
      </w:r>
      <w:r w:rsidR="009B3CD4">
        <w:rPr>
          <w:rFonts w:hint="eastAsia"/>
        </w:rPr>
        <w:t>）</w:t>
      </w:r>
    </w:p>
    <w:p w:rsidR="00730EBB" w:rsidRDefault="00BA1D45">
      <w:r>
        <w:tab/>
      </w:r>
      <w:r>
        <w:rPr>
          <w:rFonts w:hint="eastAsia"/>
        </w:rPr>
        <w:t>数据介绍：train</w:t>
      </w:r>
      <w:r>
        <w:t>.csv</w:t>
      </w:r>
      <w:r>
        <w:rPr>
          <w:rFonts w:hint="eastAsia"/>
        </w:rPr>
        <w:t>有890行，也就是890人；test</w:t>
      </w:r>
      <w:r>
        <w:t>.csv</w:t>
      </w:r>
      <w:r>
        <w:rPr>
          <w:rFonts w:hint="eastAsia"/>
        </w:rPr>
        <w:t>有418行；数据的列数代表了feature（假设保留了7+1列，其中的1是预测的</w:t>
      </w:r>
      <w:r w:rsidR="00997EAF">
        <w:rPr>
          <w:rFonts w:hint="eastAsia"/>
        </w:rPr>
        <w:t>列</w:t>
      </w:r>
      <w:r>
        <w:rPr>
          <w:rFonts w:hint="eastAsia"/>
        </w:rPr>
        <w:t>）</w:t>
      </w:r>
    </w:p>
    <w:p w:rsidR="0045586A" w:rsidRDefault="0045586A">
      <w:r>
        <w:tab/>
      </w:r>
      <w:r>
        <w:rPr>
          <w:rFonts w:hint="eastAsia"/>
        </w:rPr>
        <w:t>我们先看一下stacking的流程吧</w:t>
      </w:r>
    </w:p>
    <w:p w:rsidR="0045586A" w:rsidRPr="00BA1D45" w:rsidRDefault="0045586A">
      <w:r>
        <w:rPr>
          <w:noProof/>
        </w:rPr>
        <w:drawing>
          <wp:inline distT="0" distB="0" distL="0" distR="0">
            <wp:extent cx="5274310" cy="1325967"/>
            <wp:effectExtent l="0" t="0" r="2540" b="7620"/>
            <wp:docPr id="31" name="图片 3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EBB" w:rsidRDefault="00794191">
      <w:r>
        <w:rPr>
          <w:b/>
        </w:rPr>
        <w:tab/>
      </w:r>
      <w:r w:rsidR="00E0329E">
        <w:rPr>
          <w:rFonts w:hint="eastAsia"/>
        </w:rPr>
        <w:t>注意，这里使用了五轮的交叉训练，在五轮的训练中，我们使用的是同一个模型，这个model1都要坐满5次的训练</w:t>
      </w:r>
      <w:r w:rsidR="00A26F33">
        <w:rPr>
          <w:rFonts w:hint="eastAsia"/>
        </w:rPr>
        <w:t>。</w:t>
      </w:r>
    </w:p>
    <w:p w:rsidR="00396DAF" w:rsidRDefault="00396DAF">
      <w:r>
        <w:tab/>
      </w:r>
      <w:r>
        <w:rPr>
          <w:rFonts w:hint="eastAsia"/>
        </w:rPr>
        <w:t>Titanic的例子：</w:t>
      </w:r>
    </w:p>
    <w:p w:rsidR="00396DAF" w:rsidRDefault="00C11182">
      <w:r>
        <w:tab/>
      </w:r>
      <w:r>
        <w:rPr>
          <w:rFonts w:hint="eastAsia"/>
        </w:rPr>
        <w:t>假设训练数据有890行，每一次的fold都会生成713行的</w:t>
      </w:r>
      <w:proofErr w:type="gramStart"/>
      <w:r>
        <w:rPr>
          <w:rFonts w:hint="eastAsia"/>
        </w:rPr>
        <w:t>小训练</w:t>
      </w:r>
      <w:proofErr w:type="gramEnd"/>
      <w:r>
        <w:rPr>
          <w:rFonts w:hint="eastAsia"/>
        </w:rPr>
        <w:t>数据集，178行小测试数据集我们使用Model1来训练这713行的</w:t>
      </w:r>
      <w:proofErr w:type="gramStart"/>
      <w:r>
        <w:rPr>
          <w:rFonts w:hint="eastAsia"/>
        </w:rPr>
        <w:t>小训练</w:t>
      </w:r>
      <w:proofErr w:type="gramEnd"/>
      <w:r>
        <w:rPr>
          <w:rFonts w:hint="eastAsia"/>
        </w:rPr>
        <w:t>数据集，然后预测178行小</w:t>
      </w:r>
      <w:r w:rsidR="00004B78">
        <w:rPr>
          <w:rFonts w:hint="eastAsia"/>
        </w:rPr>
        <w:t>validation</w:t>
      </w:r>
      <w:r>
        <w:rPr>
          <w:rFonts w:hint="eastAsia"/>
        </w:rPr>
        <w:t>。预测的结果长度是178行的预测值</w:t>
      </w:r>
    </w:p>
    <w:p w:rsidR="00004B78" w:rsidRDefault="00004B78">
      <w:r>
        <w:tab/>
      </w:r>
      <w:r>
        <w:rPr>
          <w:rFonts w:hint="eastAsia"/>
        </w:rPr>
        <w:t>那么，这样的操作连续5次，</w:t>
      </w:r>
      <w:proofErr w:type="gramStart"/>
      <w:r>
        <w:rPr>
          <w:rFonts w:hint="eastAsia"/>
        </w:rPr>
        <w:t>长度位</w:t>
      </w:r>
      <w:proofErr w:type="gramEnd"/>
      <w:r>
        <w:rPr>
          <w:rFonts w:hint="eastAsia"/>
        </w:rPr>
        <w:t>178的预测值X</w:t>
      </w:r>
      <w:r>
        <w:t>5 = 890</w:t>
      </w:r>
      <w:r>
        <w:rPr>
          <w:rFonts w:hint="eastAsia"/>
        </w:rPr>
        <w:t>个预测值，刚好和</w:t>
      </w:r>
      <w:proofErr w:type="spellStart"/>
      <w:r>
        <w:rPr>
          <w:rFonts w:hint="eastAsia"/>
        </w:rPr>
        <w:t>TrainData</w:t>
      </w:r>
      <w:proofErr w:type="spellEnd"/>
      <w:r>
        <w:rPr>
          <w:rFonts w:hint="eastAsia"/>
        </w:rPr>
        <w:t>的长度吻合。这89个预测值是从Model1产生的，我们先存放起来，然后让它作为第二层训练模型的训练来源（也可以理解成新的</w:t>
      </w:r>
      <w:r>
        <w:t>Feature</w:t>
      </w:r>
      <w:r>
        <w:rPr>
          <w:rFonts w:hint="eastAsia"/>
        </w:rPr>
        <w:t>）</w:t>
      </w:r>
    </w:p>
    <w:p w:rsidR="00004B78" w:rsidRDefault="00004B78">
      <w:r w:rsidRPr="00004B78">
        <w:rPr>
          <w:rFonts w:hint="eastAsia"/>
          <w:b/>
        </w:rPr>
        <w:tab/>
        <w:t>Attention</w:t>
      </w:r>
      <w:r>
        <w:rPr>
          <w:b/>
        </w:rPr>
        <w:t>:</w:t>
      </w:r>
      <w:r>
        <w:rPr>
          <w:rFonts w:hint="eastAsia"/>
        </w:rPr>
        <w:t>在这一步的操作得到的890X1的（890行，1列）预测值，记作P1（Predicte1）</w:t>
      </w:r>
    </w:p>
    <w:p w:rsidR="00004B78" w:rsidRDefault="00004B78">
      <w:r>
        <w:lastRenderedPageBreak/>
        <w:tab/>
      </w:r>
    </w:p>
    <w:p w:rsidR="00004B78" w:rsidRDefault="00004B78">
      <w:r>
        <w:tab/>
      </w:r>
      <w:r>
        <w:rPr>
          <w:rFonts w:hint="eastAsia"/>
        </w:rPr>
        <w:t>好了，接下来我们说说</w:t>
      </w:r>
      <w:proofErr w:type="spellStart"/>
      <w:r>
        <w:rPr>
          <w:rFonts w:hint="eastAsia"/>
        </w:rPr>
        <w:t>TestData</w:t>
      </w:r>
      <w:proofErr w:type="spellEnd"/>
      <w:r>
        <w:rPr>
          <w:rFonts w:hint="eastAsia"/>
        </w:rPr>
        <w:t>。在</w:t>
      </w:r>
      <w:proofErr w:type="spellStart"/>
      <w:r>
        <w:rPr>
          <w:rFonts w:hint="eastAsia"/>
        </w:rPr>
        <w:t>TestData</w:t>
      </w:r>
      <w:proofErr w:type="spellEnd"/>
      <w:r>
        <w:rPr>
          <w:rFonts w:hint="eastAsia"/>
        </w:rPr>
        <w:t>中有418行（上图中的绿色的部分）。每一次的fold，713行小Train训练出来的Model1要去预测我们全部的</w:t>
      </w:r>
      <w:proofErr w:type="spellStart"/>
      <w:r>
        <w:rPr>
          <w:rFonts w:hint="eastAsia"/>
        </w:rPr>
        <w:t>TestData</w:t>
      </w:r>
      <w:proofErr w:type="spellEnd"/>
      <w:r>
        <w:rPr>
          <w:rFonts w:hint="eastAsia"/>
        </w:rPr>
        <w:t>（是全部的数据！因为</w:t>
      </w:r>
      <w:proofErr w:type="spellStart"/>
      <w:r>
        <w:rPr>
          <w:rFonts w:hint="eastAsia"/>
        </w:rPr>
        <w:t>TestData</w:t>
      </w:r>
      <w:proofErr w:type="spellEnd"/>
      <w:r>
        <w:rPr>
          <w:rFonts w:hint="eastAsia"/>
        </w:rPr>
        <w:t>没有做5-fold，所以每次都是全部）。此时，Model1的预测结果是418的预测值</w:t>
      </w:r>
    </w:p>
    <w:p w:rsidR="00004B78" w:rsidRDefault="00004B78">
      <w:r>
        <w:tab/>
      </w:r>
      <w:r>
        <w:rPr>
          <w:rFonts w:hint="eastAsia"/>
        </w:rPr>
        <w:t>这样的操作来5次！我们可以得到5X418的预测值矩阵。然后我们根据行来取平均值，得到1X418的平均预测值</w:t>
      </w:r>
    </w:p>
    <w:p w:rsidR="00004B78" w:rsidRDefault="00004B78">
      <w:r>
        <w:tab/>
      </w:r>
      <w:r>
        <w:rPr>
          <w:rFonts w:hint="eastAsia"/>
          <w:b/>
        </w:rPr>
        <w:t>Attention：</w:t>
      </w:r>
      <w:r>
        <w:rPr>
          <w:rFonts w:hint="eastAsia"/>
        </w:rPr>
        <w:t>这一步产生的预测值我们可以转换成418X1（418行，1列），记作p1（小写p）</w:t>
      </w:r>
    </w:p>
    <w:p w:rsidR="00004B78" w:rsidRDefault="00004B78">
      <w:r>
        <w:tab/>
      </w:r>
    </w:p>
    <w:p w:rsidR="005D4371" w:rsidRDefault="005D4371">
      <w:r>
        <w:tab/>
      </w:r>
      <w:r>
        <w:rPr>
          <w:rFonts w:hint="eastAsia"/>
        </w:rPr>
        <w:t>到这里，Model1基本就完成了它的使命了。然后，第一层其实还是会有其他的一些模型，比如M</w:t>
      </w:r>
      <w:r>
        <w:t>o</w:t>
      </w:r>
      <w:r>
        <w:rPr>
          <w:rFonts w:hint="eastAsia"/>
        </w:rPr>
        <w:t>del2，同样的走一遍，我们可以得到890X1（P2）和418X1（p2）列的预测值</w:t>
      </w:r>
    </w:p>
    <w:p w:rsidR="005D4371" w:rsidRDefault="005D4371">
      <w:r>
        <w:tab/>
      </w:r>
      <w:r>
        <w:rPr>
          <w:rFonts w:hint="eastAsia"/>
        </w:rPr>
        <w:t>那么来自-fold的预测值矩阵890X2，(</w:t>
      </w:r>
      <w:r>
        <w:t>P1, P2</w:t>
      </w:r>
      <w:r>
        <w:rPr>
          <w:rFonts w:hint="eastAsia"/>
        </w:rPr>
        <w:t>)和来自</w:t>
      </w:r>
      <w:proofErr w:type="spellStart"/>
      <w:r>
        <w:rPr>
          <w:rFonts w:hint="eastAsia"/>
        </w:rPr>
        <w:t>TestData</w:t>
      </w:r>
      <w:proofErr w:type="spellEnd"/>
      <w:r>
        <w:rPr>
          <w:rFonts w:hint="eastAsia"/>
        </w:rPr>
        <w:t>预测值矩阵418X3</w:t>
      </w:r>
      <w:r>
        <w:t>(p1, p2)</w:t>
      </w:r>
    </w:p>
    <w:p w:rsidR="005D4371" w:rsidRDefault="005D4371"/>
    <w:p w:rsidR="005D4371" w:rsidRPr="00A63BAC" w:rsidRDefault="005D4371">
      <w:pPr>
        <w:rPr>
          <w:b/>
        </w:rPr>
      </w:pPr>
      <w:r>
        <w:tab/>
      </w:r>
      <w:r w:rsidRPr="00A63BAC">
        <w:rPr>
          <w:rFonts w:hint="eastAsia"/>
          <w:b/>
        </w:rPr>
        <w:t>来到第二层了</w:t>
      </w:r>
    </w:p>
    <w:p w:rsidR="005D4371" w:rsidRDefault="005D4371" w:rsidP="005D4371">
      <w:pPr>
        <w:ind w:left="420"/>
      </w:pPr>
      <w:r w:rsidRPr="005D4371">
        <w:t>来自5-fold的预测值矩阵 890 X 3 作为你的Train Data，训练第二层的模型</w:t>
      </w:r>
    </w:p>
    <w:p w:rsidR="005D4371" w:rsidRPr="005D4371" w:rsidRDefault="005D4371" w:rsidP="005D4371">
      <w:pPr>
        <w:ind w:left="420"/>
      </w:pPr>
      <w:r w:rsidRPr="005D4371">
        <w:t>来自Test Data预测值矩阵 418 X 3 就是你的Test Data，用训练好的模型来预测他们吧。</w:t>
      </w:r>
    </w:p>
    <w:p w:rsidR="00730EBB" w:rsidRDefault="00730EBB">
      <w:pPr>
        <w:rPr>
          <w:b/>
        </w:rPr>
      </w:pPr>
    </w:p>
    <w:p w:rsidR="009B6525" w:rsidRDefault="009B6525">
      <w:pPr>
        <w:rPr>
          <w:b/>
        </w:rPr>
      </w:pPr>
      <w:r>
        <w:rPr>
          <w:rFonts w:hint="eastAsia"/>
          <w:b/>
        </w:rPr>
        <w:t>好了，祭出大佬的</w:t>
      </w:r>
      <w:proofErr w:type="spellStart"/>
      <w:r>
        <w:rPr>
          <w:rFonts w:hint="eastAsia"/>
          <w:b/>
        </w:rPr>
        <w:t>PyCode</w:t>
      </w:r>
      <w:proofErr w:type="spellEnd"/>
    </w:p>
    <w:p w:rsidR="00E03883" w:rsidRPr="003A756A" w:rsidRDefault="009B652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40138"/>
            <wp:effectExtent l="0" t="0" r="2540" b="0"/>
            <wp:docPr id="32" name="图片 3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883" w:rsidRPr="00E03883" w:rsidRDefault="00E03883" w:rsidP="00E03883">
      <w:pPr>
        <w:pStyle w:val="4"/>
      </w:pPr>
      <w:r>
        <w:rPr>
          <w:rFonts w:hint="eastAsia"/>
        </w:rPr>
        <w:t>其他</w:t>
      </w:r>
    </w:p>
    <w:p w:rsidR="00730EBB" w:rsidRPr="00E03883" w:rsidRDefault="00E03883">
      <w:pPr>
        <w:rPr>
          <w:rFonts w:hint="eastAsia"/>
        </w:rPr>
      </w:pPr>
      <w:r>
        <w:rPr>
          <w:rFonts w:hint="eastAsia"/>
        </w:rPr>
        <w:t>瀑布融合法</w:t>
      </w:r>
    </w:p>
    <w:p w:rsidR="00407F58" w:rsidRPr="00407F58" w:rsidRDefault="00407F58" w:rsidP="00407F58">
      <w:pPr>
        <w:ind w:firstLine="420"/>
      </w:pPr>
      <w:r w:rsidRPr="00407F58">
        <w:t>瀑布型（Waterfall Model）融合方法采用了将多个模型串联的方法。每个推荐算法被视为一个过滤器，通过将不同粒度的过滤器前后衔接的方法来进行：</w:t>
      </w:r>
    </w:p>
    <w:p w:rsidR="00407F58" w:rsidRPr="00407F58" w:rsidRDefault="00407F58" w:rsidP="00407F58">
      <w:pPr>
        <w:rPr>
          <w:b/>
        </w:rPr>
      </w:pPr>
      <w:r w:rsidRPr="00407F58">
        <w:rPr>
          <w:rFonts w:hint="eastAsia"/>
          <w:b/>
        </w:rPr>
        <w:lastRenderedPageBreak/>
        <w:drawing>
          <wp:inline distT="0" distB="0" distL="0" distR="0">
            <wp:extent cx="4196715" cy="2163445"/>
            <wp:effectExtent l="0" t="0" r="0" b="8255"/>
            <wp:docPr id="6" name="图片 6" descr="http://img.blog.csdn.net/20160825213740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6082521374046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71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F58" w:rsidRPr="00407F58" w:rsidRDefault="00407F58" w:rsidP="00407F58">
      <w:pPr>
        <w:ind w:firstLine="420"/>
      </w:pPr>
      <w:r w:rsidRPr="00407F58">
        <w:t>在瀑布型混合技术中，前一个推荐方法过滤的结果，将作为后一个推荐方法的候选集合输入，层层递进，候选结果在此过程中会被逐步遴选，最终得到一个量少质高的结果集合。这样设计通常用于存在大量候选集合的推荐场景上。</w:t>
      </w:r>
    </w:p>
    <w:p w:rsidR="00407F58" w:rsidRPr="00407F58" w:rsidRDefault="00407F58" w:rsidP="00407F58">
      <w:pPr>
        <w:ind w:firstLine="420"/>
      </w:pPr>
      <w:r w:rsidRPr="00407F58">
        <w:t>设计瀑布型混合系统中，通常会将运算速度快、区分度低的算法排在前列，逐步过渡为重量级的算法，让宝贵的运算资源集中在少量较高候选结果的运算上。在面对候选推荐对象（Item）数量庞大，而可曝光的推荐结果较少，要求精度较高、且运算时间有限的场景下，往往非常适用。</w:t>
      </w:r>
    </w:p>
    <w:p w:rsidR="00080F58" w:rsidRDefault="00407F58" w:rsidP="00F20449">
      <w:pPr>
        <w:ind w:firstLine="420"/>
        <w:rPr>
          <w:rFonts w:hint="eastAsia"/>
        </w:rPr>
      </w:pPr>
      <w:r w:rsidRPr="00407F58">
        <w:t>笔者看过天池-移动推荐大赛的最终解决方案，在样本选择时，top 5团队均选择历史用过交互的商品，而非商品全集。这也是一种Filter。</w:t>
      </w:r>
    </w:p>
    <w:p w:rsidR="00853DD8" w:rsidRDefault="003D1FF2">
      <w:r>
        <w:rPr>
          <w:noProof/>
        </w:rPr>
        <w:drawing>
          <wp:inline distT="0" distB="0" distL="0" distR="0" wp14:anchorId="45FDA445" wp14:editId="1459E03F">
            <wp:extent cx="4644898" cy="2224585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8330" cy="22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7A" w:rsidRDefault="00042D7A">
      <w:pPr>
        <w:rPr>
          <w:rFonts w:hint="eastAsia"/>
        </w:rPr>
      </w:pPr>
    </w:p>
    <w:sectPr w:rsidR="00042D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746"/>
    <w:rsid w:val="0000007A"/>
    <w:rsid w:val="00004B78"/>
    <w:rsid w:val="00017D97"/>
    <w:rsid w:val="00042031"/>
    <w:rsid w:val="00042D7A"/>
    <w:rsid w:val="00044788"/>
    <w:rsid w:val="00080F58"/>
    <w:rsid w:val="000A2661"/>
    <w:rsid w:val="000B3084"/>
    <w:rsid w:val="00134C1A"/>
    <w:rsid w:val="00163259"/>
    <w:rsid w:val="00174329"/>
    <w:rsid w:val="001930DC"/>
    <w:rsid w:val="001B4D07"/>
    <w:rsid w:val="00215D11"/>
    <w:rsid w:val="002A6162"/>
    <w:rsid w:val="002F06AE"/>
    <w:rsid w:val="0032451D"/>
    <w:rsid w:val="00363122"/>
    <w:rsid w:val="00386ED9"/>
    <w:rsid w:val="00396DAF"/>
    <w:rsid w:val="003A756A"/>
    <w:rsid w:val="003B35C3"/>
    <w:rsid w:val="003D1FF2"/>
    <w:rsid w:val="003D4E49"/>
    <w:rsid w:val="004071FD"/>
    <w:rsid w:val="00407F58"/>
    <w:rsid w:val="00446E2B"/>
    <w:rsid w:val="0045586A"/>
    <w:rsid w:val="0048750F"/>
    <w:rsid w:val="004C11EF"/>
    <w:rsid w:val="004C4ADA"/>
    <w:rsid w:val="004C5C1D"/>
    <w:rsid w:val="0052184F"/>
    <w:rsid w:val="00523E8A"/>
    <w:rsid w:val="00525526"/>
    <w:rsid w:val="005741EE"/>
    <w:rsid w:val="005A1E99"/>
    <w:rsid w:val="005A4858"/>
    <w:rsid w:val="005D4371"/>
    <w:rsid w:val="005E6A4D"/>
    <w:rsid w:val="00621AE3"/>
    <w:rsid w:val="0062505A"/>
    <w:rsid w:val="0066718F"/>
    <w:rsid w:val="0067315C"/>
    <w:rsid w:val="006978BF"/>
    <w:rsid w:val="00697F8B"/>
    <w:rsid w:val="006A0B05"/>
    <w:rsid w:val="006B1F70"/>
    <w:rsid w:val="006D22CB"/>
    <w:rsid w:val="006D30A6"/>
    <w:rsid w:val="006F34EB"/>
    <w:rsid w:val="007014EE"/>
    <w:rsid w:val="00712B0C"/>
    <w:rsid w:val="007238C3"/>
    <w:rsid w:val="00730EBB"/>
    <w:rsid w:val="00731797"/>
    <w:rsid w:val="00794191"/>
    <w:rsid w:val="007B77BB"/>
    <w:rsid w:val="00804CDA"/>
    <w:rsid w:val="00835153"/>
    <w:rsid w:val="008416DB"/>
    <w:rsid w:val="008546F3"/>
    <w:rsid w:val="00871696"/>
    <w:rsid w:val="008C3795"/>
    <w:rsid w:val="008E1A1E"/>
    <w:rsid w:val="00903EEB"/>
    <w:rsid w:val="00926746"/>
    <w:rsid w:val="00971F4C"/>
    <w:rsid w:val="00997EAF"/>
    <w:rsid w:val="009A6152"/>
    <w:rsid w:val="009B3CD4"/>
    <w:rsid w:val="009B6525"/>
    <w:rsid w:val="00A21FF2"/>
    <w:rsid w:val="00A26F33"/>
    <w:rsid w:val="00A51C53"/>
    <w:rsid w:val="00A61136"/>
    <w:rsid w:val="00A63BAC"/>
    <w:rsid w:val="00A91E59"/>
    <w:rsid w:val="00AB3DE8"/>
    <w:rsid w:val="00B67A35"/>
    <w:rsid w:val="00B74233"/>
    <w:rsid w:val="00BA1D45"/>
    <w:rsid w:val="00BB5BA6"/>
    <w:rsid w:val="00BE5B6C"/>
    <w:rsid w:val="00C033D6"/>
    <w:rsid w:val="00C11182"/>
    <w:rsid w:val="00C16CE0"/>
    <w:rsid w:val="00C1789B"/>
    <w:rsid w:val="00CA42F7"/>
    <w:rsid w:val="00CF4B0E"/>
    <w:rsid w:val="00D27435"/>
    <w:rsid w:val="00D66358"/>
    <w:rsid w:val="00DC0EE7"/>
    <w:rsid w:val="00DC4624"/>
    <w:rsid w:val="00DC68F1"/>
    <w:rsid w:val="00DE5B9C"/>
    <w:rsid w:val="00DF718B"/>
    <w:rsid w:val="00DF7CC2"/>
    <w:rsid w:val="00E01D72"/>
    <w:rsid w:val="00E0329E"/>
    <w:rsid w:val="00E03883"/>
    <w:rsid w:val="00E23CF7"/>
    <w:rsid w:val="00E37642"/>
    <w:rsid w:val="00E40279"/>
    <w:rsid w:val="00EA6990"/>
    <w:rsid w:val="00EB5BAD"/>
    <w:rsid w:val="00EC60F3"/>
    <w:rsid w:val="00EF7E9A"/>
    <w:rsid w:val="00F07DEC"/>
    <w:rsid w:val="00F20449"/>
    <w:rsid w:val="00F55DC4"/>
    <w:rsid w:val="00F85A04"/>
    <w:rsid w:val="00FE6960"/>
    <w:rsid w:val="00FF4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20970"/>
  <w15:chartTrackingRefBased/>
  <w15:docId w15:val="{18823543-10C6-4584-A988-C0A8F89C0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447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47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447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4478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16CE0"/>
    <w:rPr>
      <w:rFonts w:ascii="Times New Roman" w:hAnsi="Times New Roman" w:cs="Times New Roman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04478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447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4478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4478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3B35C3"/>
    <w:rPr>
      <w:color w:val="0563C1" w:themeColor="hyperlink"/>
      <w:u w:val="single"/>
    </w:rPr>
  </w:style>
  <w:style w:type="character" w:customStyle="1" w:styleId="md-line">
    <w:name w:val="md-line"/>
    <w:basedOn w:val="a0"/>
    <w:rsid w:val="00FF47F8"/>
  </w:style>
  <w:style w:type="character" w:styleId="a5">
    <w:name w:val="Strong"/>
    <w:basedOn w:val="a0"/>
    <w:uiPriority w:val="22"/>
    <w:qFormat/>
    <w:rsid w:val="00FF47F8"/>
    <w:rPr>
      <w:b/>
      <w:bCs/>
    </w:rPr>
  </w:style>
  <w:style w:type="character" w:styleId="a6">
    <w:name w:val="Emphasis"/>
    <w:basedOn w:val="a0"/>
    <w:uiPriority w:val="20"/>
    <w:qFormat/>
    <w:rsid w:val="00FF47F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7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package" Target="embeddings/Microsoft_Visio___.vsd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293383-9928-4AB1-A8F1-AAD73312C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1200</TotalTime>
  <Pages>6</Pages>
  <Words>594</Words>
  <Characters>3388</Characters>
  <Application>Microsoft Office Word</Application>
  <DocSecurity>0</DocSecurity>
  <Lines>28</Lines>
  <Paragraphs>7</Paragraphs>
  <ScaleCrop>false</ScaleCrop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张雷</dc:creator>
  <cp:keywords/>
  <dc:description/>
  <cp:lastModifiedBy>张雷</cp:lastModifiedBy>
  <cp:revision>202</cp:revision>
  <dcterms:created xsi:type="dcterms:W3CDTF">2017-10-03T14:16:00Z</dcterms:created>
  <dcterms:modified xsi:type="dcterms:W3CDTF">2017-10-05T08:26:00Z</dcterms:modified>
</cp:coreProperties>
</file>