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7C" w:rsidRPr="00276FE2" w:rsidRDefault="0043328E" w:rsidP="00FB70BC">
      <w:pPr>
        <w:pStyle w:val="1"/>
      </w:pPr>
      <w:r w:rsidRPr="00276FE2">
        <w:rPr>
          <w:rFonts w:hint="eastAsia"/>
        </w:rPr>
        <w:t>JS</w:t>
      </w:r>
      <w:r w:rsidRPr="00276FE2">
        <w:rPr>
          <w:rFonts w:hint="eastAsia"/>
        </w:rPr>
        <w:t>命名</w:t>
      </w:r>
      <w:r w:rsidRPr="00276FE2">
        <w:t>规范</w:t>
      </w:r>
    </w:p>
    <w:p w:rsidR="0043328E" w:rsidRDefault="0043328E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>
        <w:t>使用</w:t>
      </w:r>
      <w:r>
        <w:t>Tab</w:t>
      </w:r>
      <w:r>
        <w:rPr>
          <w:rFonts w:hint="eastAsia"/>
        </w:rPr>
        <w:t>键进行</w:t>
      </w:r>
      <w:r>
        <w:t>代码的</w:t>
      </w:r>
      <w:r>
        <w:rPr>
          <w:rFonts w:hint="eastAsia"/>
        </w:rPr>
        <w:t>缩进</w:t>
      </w:r>
      <w:r>
        <w:t>，</w:t>
      </w:r>
      <w:r>
        <w:rPr>
          <w:rFonts w:hint="eastAsia"/>
        </w:rPr>
        <w:t>以</w:t>
      </w:r>
      <w:r>
        <w:t>节约</w:t>
      </w:r>
      <w:r>
        <w:rPr>
          <w:rFonts w:hint="eastAsia"/>
        </w:rPr>
        <w:t>代码</w:t>
      </w:r>
      <w:r>
        <w:t>大小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设置编辑器的</w:t>
      </w:r>
      <w:r>
        <w:t>tab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个空格</w:t>
      </w:r>
      <w:r>
        <w:t>宽度</w:t>
      </w:r>
    </w:p>
    <w:p w:rsidR="00276FE2" w:rsidRDefault="00276FE2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风格</w:t>
      </w:r>
      <w: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7"/>
        <w:gridCol w:w="2596"/>
        <w:gridCol w:w="2743"/>
      </w:tblGrid>
      <w:tr w:rsidR="00276FE2" w:rsidTr="00276FE2">
        <w:tc>
          <w:tcPr>
            <w:tcW w:w="2765" w:type="dxa"/>
          </w:tcPr>
          <w:p w:rsidR="00276FE2" w:rsidRPr="001B1530" w:rsidRDefault="00276FE2" w:rsidP="001B1530">
            <w:pPr>
              <w:pStyle w:val="a3"/>
              <w:ind w:firstLineChars="0" w:firstLine="0"/>
              <w:jc w:val="center"/>
              <w:rPr>
                <w:b/>
              </w:rPr>
            </w:pPr>
            <w:r w:rsidRPr="001B1530">
              <w:rPr>
                <w:rFonts w:hint="eastAsia"/>
                <w:b/>
              </w:rPr>
              <w:t>结构</w:t>
            </w:r>
          </w:p>
        </w:tc>
        <w:tc>
          <w:tcPr>
            <w:tcW w:w="2765" w:type="dxa"/>
          </w:tcPr>
          <w:p w:rsidR="00276FE2" w:rsidRPr="001B1530" w:rsidRDefault="00276FE2" w:rsidP="001B1530">
            <w:pPr>
              <w:pStyle w:val="a3"/>
              <w:ind w:firstLineChars="0" w:firstLine="0"/>
              <w:jc w:val="center"/>
              <w:rPr>
                <w:b/>
              </w:rPr>
            </w:pPr>
            <w:r w:rsidRPr="001B1530">
              <w:rPr>
                <w:rFonts w:hint="eastAsia"/>
                <w:b/>
              </w:rPr>
              <w:t>规则</w:t>
            </w:r>
          </w:p>
        </w:tc>
        <w:tc>
          <w:tcPr>
            <w:tcW w:w="2766" w:type="dxa"/>
          </w:tcPr>
          <w:p w:rsidR="00276FE2" w:rsidRPr="001B1530" w:rsidRDefault="00276FE2" w:rsidP="001B1530">
            <w:pPr>
              <w:pStyle w:val="a3"/>
              <w:ind w:firstLineChars="0" w:firstLine="0"/>
              <w:jc w:val="center"/>
              <w:rPr>
                <w:b/>
              </w:rPr>
            </w:pPr>
            <w:r w:rsidRPr="001B1530">
              <w:rPr>
                <w:rFonts w:hint="eastAsia"/>
                <w:b/>
              </w:rPr>
              <w:t>例如</w:t>
            </w:r>
          </w:p>
        </w:tc>
      </w:tr>
      <w:tr w:rsidR="00276FE2" w:rsidTr="00276FE2">
        <w:tc>
          <w:tcPr>
            <w:tcW w:w="2765" w:type="dxa"/>
          </w:tcPr>
          <w:p w:rsidR="00276FE2" w:rsidRDefault="003937A9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276FE2" w:rsidRDefault="003E0CC8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驼峰式</w:t>
            </w:r>
          </w:p>
        </w:tc>
        <w:tc>
          <w:tcPr>
            <w:tcW w:w="2766" w:type="dxa"/>
          </w:tcPr>
          <w:p w:rsidR="00276FE2" w:rsidRDefault="00AA75F9" w:rsidP="00276FE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Module</w:t>
            </w:r>
            <w:r>
              <w:t>Class</w:t>
            </w:r>
            <w:proofErr w:type="spellEnd"/>
          </w:p>
        </w:tc>
      </w:tr>
      <w:tr w:rsidR="00276FE2" w:rsidTr="00276FE2">
        <w:tc>
          <w:tcPr>
            <w:tcW w:w="2765" w:type="dxa"/>
          </w:tcPr>
          <w:p w:rsidR="00276FE2" w:rsidRDefault="003937A9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公有方法</w:t>
            </w:r>
          </w:p>
        </w:tc>
        <w:tc>
          <w:tcPr>
            <w:tcW w:w="2765" w:type="dxa"/>
          </w:tcPr>
          <w:p w:rsidR="00276FE2" w:rsidRDefault="003E0CC8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混合式</w:t>
            </w:r>
          </w:p>
        </w:tc>
        <w:tc>
          <w:tcPr>
            <w:tcW w:w="2766" w:type="dxa"/>
          </w:tcPr>
          <w:p w:rsidR="00276FE2" w:rsidRDefault="00AA75F9" w:rsidP="00276FE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getP</w:t>
            </w:r>
            <w:r>
              <w:t>osition</w:t>
            </w:r>
            <w:proofErr w:type="spellEnd"/>
            <w:r w:rsidR="00E634ED">
              <w:t>()</w:t>
            </w:r>
          </w:p>
        </w:tc>
      </w:tr>
      <w:tr w:rsidR="00276FE2" w:rsidTr="00276FE2">
        <w:tc>
          <w:tcPr>
            <w:tcW w:w="2765" w:type="dxa"/>
          </w:tcPr>
          <w:p w:rsidR="00276FE2" w:rsidRDefault="003937A9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公有</w:t>
            </w:r>
            <w:r>
              <w:t>变量</w:t>
            </w:r>
          </w:p>
        </w:tc>
        <w:tc>
          <w:tcPr>
            <w:tcW w:w="2765" w:type="dxa"/>
          </w:tcPr>
          <w:p w:rsidR="00276FE2" w:rsidRDefault="003E0CC8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混合式</w:t>
            </w:r>
          </w:p>
        </w:tc>
        <w:tc>
          <w:tcPr>
            <w:tcW w:w="2766" w:type="dxa"/>
          </w:tcPr>
          <w:p w:rsidR="00276FE2" w:rsidRDefault="00A4590A" w:rsidP="00276FE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frame</w:t>
            </w:r>
            <w:r>
              <w:t>Style</w:t>
            </w:r>
            <w:proofErr w:type="spellEnd"/>
          </w:p>
        </w:tc>
      </w:tr>
      <w:tr w:rsidR="003937A9" w:rsidTr="00276FE2">
        <w:tc>
          <w:tcPr>
            <w:tcW w:w="2765" w:type="dxa"/>
          </w:tcPr>
          <w:p w:rsidR="003937A9" w:rsidRDefault="003937A9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常量</w:t>
            </w:r>
          </w:p>
        </w:tc>
        <w:tc>
          <w:tcPr>
            <w:tcW w:w="2765" w:type="dxa"/>
          </w:tcPr>
          <w:p w:rsidR="003937A9" w:rsidRDefault="003E0CC8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大写</w:t>
            </w:r>
            <w:r>
              <w:t>式</w:t>
            </w:r>
          </w:p>
        </w:tc>
        <w:tc>
          <w:tcPr>
            <w:tcW w:w="2766" w:type="dxa"/>
          </w:tcPr>
          <w:p w:rsidR="003937A9" w:rsidRDefault="006267EF" w:rsidP="00276FE2">
            <w:pPr>
              <w:pStyle w:val="a3"/>
              <w:ind w:firstLineChars="0" w:firstLine="0"/>
            </w:pPr>
            <w:r>
              <w:rPr>
                <w:rFonts w:hint="eastAsia"/>
              </w:rPr>
              <w:t>DEFAU</w:t>
            </w:r>
            <w:r>
              <w:t>LT_FRAME_LAYOUT</w:t>
            </w:r>
          </w:p>
        </w:tc>
      </w:tr>
    </w:tbl>
    <w:p w:rsidR="00AB4184" w:rsidRDefault="00CE0D5E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  <w:r>
        <w:t>建议风格</w:t>
      </w:r>
      <w:r>
        <w:rPr>
          <w:rFonts w:hint="eastAsia"/>
        </w:rPr>
        <w:t>，</w:t>
      </w:r>
      <w:r>
        <w:t>非必要</w:t>
      </w:r>
      <w:r w:rsidR="00670CAB">
        <w:br/>
      </w:r>
    </w:p>
    <w:tbl>
      <w:tblPr>
        <w:tblStyle w:val="a4"/>
        <w:tblW w:w="7956" w:type="dxa"/>
        <w:tblInd w:w="360" w:type="dxa"/>
        <w:tblLook w:val="04A0" w:firstRow="1" w:lastRow="0" w:firstColumn="1" w:lastColumn="0" w:noHBand="0" w:noVBand="1"/>
      </w:tblPr>
      <w:tblGrid>
        <w:gridCol w:w="3978"/>
        <w:gridCol w:w="3978"/>
      </w:tblGrid>
      <w:tr w:rsidR="00DE580E" w:rsidTr="00400685">
        <w:trPr>
          <w:trHeight w:val="317"/>
        </w:trPr>
        <w:tc>
          <w:tcPr>
            <w:tcW w:w="3978" w:type="dxa"/>
          </w:tcPr>
          <w:p w:rsidR="00DE580E" w:rsidRPr="00C253C6" w:rsidRDefault="000A35AA" w:rsidP="00C253C6">
            <w:pPr>
              <w:pStyle w:val="a3"/>
              <w:ind w:firstLineChars="0" w:firstLine="0"/>
              <w:jc w:val="center"/>
              <w:rPr>
                <w:b/>
              </w:rPr>
            </w:pPr>
            <w:r w:rsidRPr="00C253C6">
              <w:rPr>
                <w:rFonts w:hint="eastAsia"/>
                <w:b/>
              </w:rPr>
              <w:t>结构</w:t>
            </w:r>
          </w:p>
        </w:tc>
        <w:tc>
          <w:tcPr>
            <w:tcW w:w="3978" w:type="dxa"/>
          </w:tcPr>
          <w:p w:rsidR="00DE580E" w:rsidRPr="00C253C6" w:rsidRDefault="000A35AA" w:rsidP="00C253C6">
            <w:pPr>
              <w:pStyle w:val="a3"/>
              <w:ind w:firstLineChars="0" w:firstLine="0"/>
              <w:jc w:val="center"/>
              <w:rPr>
                <w:b/>
              </w:rPr>
            </w:pPr>
            <w:r w:rsidRPr="00C253C6">
              <w:rPr>
                <w:rFonts w:hint="eastAsia"/>
                <w:b/>
              </w:rPr>
              <w:t>规则</w:t>
            </w:r>
          </w:p>
        </w:tc>
      </w:tr>
      <w:tr w:rsidR="00DE580E" w:rsidTr="00400685">
        <w:trPr>
          <w:trHeight w:val="333"/>
        </w:trPr>
        <w:tc>
          <w:tcPr>
            <w:tcW w:w="3978" w:type="dxa"/>
          </w:tcPr>
          <w:p w:rsidR="00DE580E" w:rsidRDefault="004C4813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公有</w:t>
            </w:r>
            <w:r>
              <w:t>方法和属性</w:t>
            </w:r>
          </w:p>
        </w:tc>
        <w:tc>
          <w:tcPr>
            <w:tcW w:w="3978" w:type="dxa"/>
          </w:tcPr>
          <w:p w:rsidR="00DE580E" w:rsidRDefault="004C4813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混合，例子</w:t>
            </w:r>
            <w:r>
              <w:t>：</w:t>
            </w:r>
            <w:proofErr w:type="spellStart"/>
            <w:r>
              <w:rPr>
                <w:rFonts w:hint="eastAsia"/>
              </w:rPr>
              <w:t>mix</w:t>
            </w:r>
            <w:r>
              <w:t>edCase</w:t>
            </w:r>
            <w:proofErr w:type="spellEnd"/>
          </w:p>
        </w:tc>
      </w:tr>
      <w:tr w:rsidR="00DE580E" w:rsidTr="00400685">
        <w:trPr>
          <w:trHeight w:val="317"/>
        </w:trPr>
        <w:tc>
          <w:tcPr>
            <w:tcW w:w="3978" w:type="dxa"/>
          </w:tcPr>
          <w:p w:rsidR="00DE580E" w:rsidRDefault="00D07AC4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私有</w:t>
            </w:r>
            <w:r>
              <w:t>方法和属性</w:t>
            </w:r>
          </w:p>
        </w:tc>
        <w:tc>
          <w:tcPr>
            <w:tcW w:w="3978" w:type="dxa"/>
          </w:tcPr>
          <w:p w:rsidR="00DE580E" w:rsidRDefault="00D07AC4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混合，</w:t>
            </w:r>
            <w:r>
              <w:t>例子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mix</w:t>
            </w:r>
            <w:r>
              <w:t>edCase</w:t>
            </w:r>
            <w:proofErr w:type="spellEnd"/>
          </w:p>
        </w:tc>
      </w:tr>
      <w:tr w:rsidR="00DE580E" w:rsidTr="00400685">
        <w:trPr>
          <w:trHeight w:val="333"/>
        </w:trPr>
        <w:tc>
          <w:tcPr>
            <w:tcW w:w="3978" w:type="dxa"/>
          </w:tcPr>
          <w:p w:rsidR="00DE580E" w:rsidRDefault="00EB313E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方法（</w:t>
            </w:r>
            <w:r>
              <w:rPr>
                <w:rFonts w:hint="eastAsia"/>
              </w:rPr>
              <w:t>me</w:t>
            </w:r>
            <w:r>
              <w:t>t</w:t>
            </w:r>
            <w:r>
              <w:rPr>
                <w:rFonts w:hint="eastAsia"/>
              </w:rPr>
              <w:t>hod</w:t>
            </w:r>
            <w:r>
              <w:t>）</w:t>
            </w:r>
            <w:r>
              <w:rPr>
                <w:rFonts w:hint="eastAsia"/>
              </w:rPr>
              <w:t>参数</w:t>
            </w:r>
          </w:p>
        </w:tc>
        <w:tc>
          <w:tcPr>
            <w:tcW w:w="3978" w:type="dxa"/>
          </w:tcPr>
          <w:p w:rsidR="00DE580E" w:rsidRDefault="008606CD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混合，</w:t>
            </w:r>
            <w:r>
              <w:t>例子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mix</w:t>
            </w:r>
            <w:r>
              <w:t>edCase</w:t>
            </w:r>
            <w:proofErr w:type="spellEnd"/>
          </w:p>
        </w:tc>
      </w:tr>
      <w:tr w:rsidR="002E0D2F" w:rsidTr="00400685">
        <w:trPr>
          <w:trHeight w:val="333"/>
        </w:trPr>
        <w:tc>
          <w:tcPr>
            <w:tcW w:w="3978" w:type="dxa"/>
          </w:tcPr>
          <w:p w:rsidR="002E0D2F" w:rsidRDefault="00B56E7F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本地</w:t>
            </w:r>
            <w:r>
              <w:t>（</w:t>
            </w:r>
            <w:r>
              <w:rPr>
                <w:rFonts w:hint="eastAsia"/>
              </w:rPr>
              <w:t>local</w:t>
            </w:r>
            <w:r>
              <w:t>）</w:t>
            </w:r>
            <w:r w:rsidR="00996400">
              <w:rPr>
                <w:rFonts w:hint="eastAsia"/>
              </w:rPr>
              <w:t>变量</w:t>
            </w:r>
          </w:p>
        </w:tc>
        <w:tc>
          <w:tcPr>
            <w:tcW w:w="3978" w:type="dxa"/>
          </w:tcPr>
          <w:p w:rsidR="002E0D2F" w:rsidRDefault="00B141A2" w:rsidP="000C62F2">
            <w:pPr>
              <w:pStyle w:val="a3"/>
              <w:ind w:firstLineChars="0" w:firstLine="0"/>
            </w:pPr>
            <w:r>
              <w:rPr>
                <w:rFonts w:hint="eastAsia"/>
              </w:rPr>
              <w:t>混合，</w:t>
            </w:r>
            <w:r>
              <w:t>例子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mix</w:t>
            </w:r>
            <w:r>
              <w:t>edCase</w:t>
            </w:r>
            <w:proofErr w:type="spellEnd"/>
          </w:p>
        </w:tc>
      </w:tr>
    </w:tbl>
    <w:p w:rsidR="00276FE2" w:rsidRDefault="005C68DA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语句</w:t>
      </w:r>
      <w:r>
        <w:rPr>
          <w:rFonts w:hint="eastAsia"/>
        </w:rPr>
        <w:t>结束后，</w:t>
      </w:r>
      <w:r>
        <w:t>必须使用</w:t>
      </w:r>
      <w:r w:rsidR="00EC7D5E">
        <w:rPr>
          <w:rFonts w:hint="eastAsia"/>
        </w:rPr>
        <w:t xml:space="preserve"> </w:t>
      </w:r>
      <w:r>
        <w:t>“</w:t>
      </w:r>
      <w:r w:rsidR="00EC7D5E">
        <w:t xml:space="preserve"> </w:t>
      </w:r>
      <w:r w:rsidR="00E14E8E">
        <w:rPr>
          <w:rFonts w:hint="eastAsia"/>
        </w:rPr>
        <w:t>;</w:t>
      </w:r>
      <w:r w:rsidR="00EC7D5E">
        <w:t xml:space="preserve"> </w:t>
      </w:r>
      <w:r>
        <w:t>”</w:t>
      </w:r>
      <w:r w:rsidR="00EC7D5E">
        <w:t xml:space="preserve"> </w:t>
      </w:r>
      <w:r w:rsidR="000A6C0A">
        <w:rPr>
          <w:rFonts w:hint="eastAsia"/>
        </w:rPr>
        <w:t>结束</w:t>
      </w:r>
    </w:p>
    <w:p w:rsidR="002D61BF" w:rsidRDefault="002D61BF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变量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有意义</w:t>
      </w:r>
      <w:r>
        <w:t>的英文</w:t>
      </w:r>
      <w:r>
        <w:rPr>
          <w:rFonts w:hint="eastAsia"/>
        </w:rPr>
        <w:t>，严厉禁止拼音</w:t>
      </w:r>
    </w:p>
    <w:p w:rsidR="0037528C" w:rsidRDefault="0037528C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允许</w:t>
      </w:r>
      <w:r>
        <w:rPr>
          <w:rFonts w:hint="eastAsia"/>
        </w:rPr>
        <w:t>使用公认英文</w:t>
      </w:r>
      <w:r>
        <w:t>缩写</w:t>
      </w:r>
    </w:p>
    <w:p w:rsidR="00FB1433" w:rsidRDefault="003A2AD2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命名必须是驼峰式</w:t>
      </w:r>
    </w:p>
    <w:p w:rsidR="00E6132F" w:rsidRDefault="00E6132F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常量必须</w:t>
      </w:r>
      <w:r>
        <w:t>所有</w:t>
      </w:r>
      <w:r>
        <w:rPr>
          <w:rFonts w:hint="eastAsia"/>
        </w:rPr>
        <w:t>单词</w:t>
      </w:r>
      <w:r>
        <w:t>大写，</w:t>
      </w:r>
      <w:r>
        <w:rPr>
          <w:rFonts w:hint="eastAsia"/>
        </w:rPr>
        <w:t>并且每个</w:t>
      </w:r>
      <w:r>
        <w:t>单词</w:t>
      </w:r>
      <w:r>
        <w:rPr>
          <w:rFonts w:hint="eastAsia"/>
        </w:rPr>
        <w:t>间用</w:t>
      </w:r>
      <w:r>
        <w:t>下划线分割</w:t>
      </w:r>
    </w:p>
    <w:p w:rsidR="00E6132F" w:rsidRDefault="002B4A52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枚举类型</w:t>
      </w:r>
      <w:r>
        <w:t>时，</w:t>
      </w:r>
      <w:r>
        <w:rPr>
          <w:rFonts w:hint="eastAsia"/>
        </w:rPr>
        <w:t>枚举</w:t>
      </w:r>
      <w:r>
        <w:t>的命名必须有意义，</w:t>
      </w:r>
      <w:r>
        <w:rPr>
          <w:rFonts w:hint="eastAsia"/>
        </w:rPr>
        <w:t>枚举与</w:t>
      </w:r>
      <w:r>
        <w:t>枚举成员</w:t>
      </w:r>
      <w:r>
        <w:rPr>
          <w:rFonts w:hint="eastAsia"/>
        </w:rPr>
        <w:t>必须以</w:t>
      </w:r>
      <w:r>
        <w:t>驼峰式</w:t>
      </w:r>
    </w:p>
    <w:p w:rsidR="00D12C10" w:rsidRDefault="00D40739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>
        <w:t>和</w:t>
      </w:r>
      <w:r>
        <w:rPr>
          <w:rFonts w:hint="eastAsia"/>
        </w:rPr>
        <w:t>枚举必须在</w:t>
      </w:r>
      <w:r w:rsidR="00A716EF">
        <w:rPr>
          <w:rFonts w:hint="eastAsia"/>
        </w:rPr>
        <w:t>最前端</w:t>
      </w:r>
      <w:r w:rsidR="00A716EF">
        <w:t>定义</w:t>
      </w:r>
      <w:r w:rsidR="006F5A7C">
        <w:rPr>
          <w:rFonts w:hint="eastAsia"/>
        </w:rPr>
        <w:t>，</w:t>
      </w:r>
      <w:r w:rsidR="00D205E5">
        <w:rPr>
          <w:rFonts w:hint="eastAsia"/>
        </w:rPr>
        <w:t>混合</w:t>
      </w:r>
      <w:r w:rsidR="006F5A7C">
        <w:t>时</w:t>
      </w:r>
      <w:r w:rsidR="00D205E5">
        <w:rPr>
          <w:rFonts w:hint="eastAsia"/>
        </w:rPr>
        <w:t>注意，</w:t>
      </w:r>
      <w:r w:rsidR="00D205E5">
        <w:t>必须把</w:t>
      </w:r>
      <w:r w:rsidR="00D205E5">
        <w:rPr>
          <w:rFonts w:hint="eastAsia"/>
        </w:rPr>
        <w:t>常量和</w:t>
      </w:r>
      <w:r w:rsidR="00D205E5">
        <w:t>枚举</w:t>
      </w:r>
      <w:r w:rsidR="00D205E5">
        <w:rPr>
          <w:rFonts w:hint="eastAsia"/>
        </w:rPr>
        <w:t>定义</w:t>
      </w:r>
      <w:r w:rsidR="00D205E5">
        <w:t>的</w:t>
      </w:r>
      <w:r w:rsidR="00D205E5">
        <w:rPr>
          <w:rFonts w:hint="eastAsia"/>
        </w:rPr>
        <w:t>文件放在文件</w:t>
      </w:r>
      <w:r w:rsidR="00D205E5">
        <w:t>列表的</w:t>
      </w:r>
      <w:r w:rsidR="00D205E5">
        <w:rPr>
          <w:rFonts w:hint="eastAsia"/>
        </w:rPr>
        <w:t>第一位</w:t>
      </w:r>
    </w:p>
    <w:p w:rsidR="00D205E5" w:rsidRDefault="006A0A97" w:rsidP="00276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内</w:t>
      </w:r>
      <w:r>
        <w:rPr>
          <w:rFonts w:hint="eastAsia"/>
        </w:rPr>
        <w:t>简写单词如果在</w:t>
      </w:r>
      <w:r>
        <w:t>开头</w:t>
      </w:r>
      <w:r>
        <w:rPr>
          <w:rFonts w:hint="eastAsia"/>
        </w:rPr>
        <w:t>则</w:t>
      </w:r>
      <w:r>
        <w:t>小写</w:t>
      </w:r>
      <w:r>
        <w:rPr>
          <w:rFonts w:hint="eastAsia"/>
        </w:rPr>
        <w:t>：</w:t>
      </w:r>
      <w:proofErr w:type="spellStart"/>
      <w:r>
        <w:t>xmlDocument</w:t>
      </w:r>
      <w:proofErr w:type="spellEnd"/>
      <w:r>
        <w:rPr>
          <w:rFonts w:hint="eastAsia"/>
        </w:rPr>
        <w:t>，</w:t>
      </w:r>
      <w:r>
        <w:t>如果</w:t>
      </w:r>
      <w:r>
        <w:rPr>
          <w:rFonts w:hint="eastAsia"/>
        </w:rPr>
        <w:t>不在</w:t>
      </w:r>
      <w:r>
        <w:t>开头</w:t>
      </w:r>
      <w:r>
        <w:rPr>
          <w:rFonts w:hint="eastAsia"/>
        </w:rPr>
        <w:t>则</w:t>
      </w:r>
      <w:r>
        <w:t>全部大写</w:t>
      </w:r>
      <w:r>
        <w:rPr>
          <w:rFonts w:hint="eastAsia"/>
        </w:rPr>
        <w:t>：</w:t>
      </w:r>
      <w:proofErr w:type="spellStart"/>
      <w:r>
        <w:t>loadXML</w:t>
      </w:r>
      <w:proofErr w:type="spellEnd"/>
    </w:p>
    <w:p w:rsidR="006922B4" w:rsidRDefault="007E0FE4" w:rsidP="00276FE2">
      <w:pPr>
        <w:pStyle w:val="a3"/>
        <w:numPr>
          <w:ilvl w:val="0"/>
          <w:numId w:val="1"/>
        </w:numPr>
        <w:ind w:firstLineChars="0"/>
      </w:pPr>
      <w:r>
        <w:t xml:space="preserve">“ on ” </w:t>
      </w:r>
      <w:r>
        <w:rPr>
          <w:rFonts w:hint="eastAsia"/>
        </w:rPr>
        <w:t>只用</w:t>
      </w:r>
      <w:proofErr w:type="gramStart"/>
      <w:r>
        <w:rPr>
          <w:rFonts w:hint="eastAsia"/>
        </w:rPr>
        <w:t>作事件</w:t>
      </w:r>
      <w:proofErr w:type="gramEnd"/>
      <w:r>
        <w:t>的命名</w:t>
      </w:r>
    </w:p>
    <w:p w:rsidR="005A47F9" w:rsidRDefault="005A47F9" w:rsidP="00AF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开头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有意义</w:t>
      </w:r>
      <w:r>
        <w:t>的</w:t>
      </w:r>
      <w:r>
        <w:rPr>
          <w:rFonts w:hint="eastAsia"/>
        </w:rPr>
        <w:t>动词</w:t>
      </w:r>
      <w:r>
        <w:t>或者</w:t>
      </w:r>
      <w:r>
        <w:rPr>
          <w:rFonts w:hint="eastAsia"/>
        </w:rPr>
        <w:t>动词</w:t>
      </w:r>
      <w:r>
        <w:t>短语</w:t>
      </w:r>
    </w:p>
    <w:p w:rsidR="00AF2959" w:rsidRDefault="00AF2959" w:rsidP="00AF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私有类的变量</w:t>
      </w:r>
      <w:r>
        <w:t>属性</w:t>
      </w:r>
      <w:r>
        <w:rPr>
          <w:rFonts w:hint="eastAsia"/>
        </w:rPr>
        <w:t>成员</w:t>
      </w:r>
      <w:r>
        <w:t>建议</w:t>
      </w:r>
      <w:r>
        <w:rPr>
          <w:rFonts w:hint="eastAsia"/>
        </w:rPr>
        <w:t>使用</w:t>
      </w:r>
      <w:r>
        <w:t>混合</w:t>
      </w:r>
      <w:r>
        <w:rPr>
          <w:rFonts w:hint="eastAsia"/>
        </w:rPr>
        <w:t>式</w:t>
      </w:r>
      <w:r>
        <w:t>命名</w:t>
      </w:r>
      <w:r>
        <w:rPr>
          <w:rFonts w:hint="eastAsia"/>
        </w:rPr>
        <w:t>，并前面</w:t>
      </w:r>
      <w:r>
        <w:t>使用下划线</w:t>
      </w:r>
      <w:r w:rsidR="00B24BD3">
        <w:rPr>
          <w:rFonts w:hint="eastAsia"/>
        </w:rPr>
        <w:t>，</w:t>
      </w:r>
      <w:r w:rsidR="00B24BD3">
        <w:t>例如</w:t>
      </w:r>
      <w:r w:rsidR="00B24BD3">
        <w:rPr>
          <w:rFonts w:hint="eastAsia"/>
        </w:rPr>
        <w:t>：</w:t>
      </w:r>
      <w:r w:rsidR="00B24BD3">
        <w:rPr>
          <w:rFonts w:hint="eastAsia"/>
        </w:rPr>
        <w:t>_</w:t>
      </w:r>
      <w:proofErr w:type="spellStart"/>
      <w:r w:rsidR="00B24BD3">
        <w:rPr>
          <w:rFonts w:hint="eastAsia"/>
        </w:rPr>
        <w:t>mixedCase</w:t>
      </w:r>
      <w:proofErr w:type="spellEnd"/>
    </w:p>
    <w:p w:rsidR="00586814" w:rsidRDefault="008D107B" w:rsidP="00AF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</w:t>
      </w:r>
      <w:r>
        <w:t>的全局变量</w:t>
      </w:r>
      <w:r>
        <w:rPr>
          <w:rFonts w:hint="eastAsia"/>
        </w:rPr>
        <w:t>放到</w:t>
      </w:r>
      <w:r>
        <w:t>一个</w:t>
      </w:r>
      <w:r>
        <w:rPr>
          <w:rFonts w:hint="eastAsia"/>
        </w:rPr>
        <w:t>全局</w:t>
      </w:r>
      <w:r>
        <w:t>的</w:t>
      </w:r>
      <w:r>
        <w:rPr>
          <w:rFonts w:hint="eastAsia"/>
        </w:rPr>
        <w:t>哈希表里</w:t>
      </w:r>
      <w:r>
        <w:t>，</w:t>
      </w:r>
      <w:r>
        <w:rPr>
          <w:rFonts w:hint="eastAsia"/>
        </w:rPr>
        <w:t>方便变量回收</w:t>
      </w:r>
    </w:p>
    <w:p w:rsidR="000952F8" w:rsidRDefault="0020012C" w:rsidP="00AF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5B2967">
        <w:rPr>
          <w:rFonts w:hint="eastAsia"/>
        </w:rPr>
        <w:t>的</w:t>
      </w:r>
      <w:r w:rsidR="005B2967">
        <w:t>全局</w:t>
      </w:r>
      <w:r w:rsidR="005B2967">
        <w:rPr>
          <w:rFonts w:hint="eastAsia"/>
        </w:rPr>
        <w:t>变量必须</w:t>
      </w:r>
      <w:r w:rsidR="005B2967">
        <w:t>初始化</w:t>
      </w:r>
      <w:r w:rsidR="005B2967">
        <w:rPr>
          <w:rFonts w:hint="eastAsia"/>
        </w:rPr>
        <w:t>，</w:t>
      </w:r>
      <w:r w:rsidR="005B2967">
        <w:t>尽量</w:t>
      </w:r>
      <w:r w:rsidR="005B2967">
        <w:rPr>
          <w:rFonts w:hint="eastAsia"/>
        </w:rPr>
        <w:t>少用</w:t>
      </w:r>
      <w:r w:rsidR="005B2967">
        <w:t>全局变量</w:t>
      </w:r>
    </w:p>
    <w:p w:rsidR="00762C78" w:rsidRDefault="007C5875" w:rsidP="00AF2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大括号前面不能有</w:t>
      </w:r>
      <w:r>
        <w:t>换行符</w:t>
      </w:r>
    </w:p>
    <w:p w:rsidR="005A13C1" w:rsidRDefault="003700C7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保留字以及特有</w:t>
      </w:r>
      <w:proofErr w:type="spellStart"/>
      <w:r>
        <w:rPr>
          <w:rFonts w:hint="eastAsia"/>
        </w:rPr>
        <w:t>dom</w:t>
      </w:r>
      <w:proofErr w:type="spellEnd"/>
      <w:r>
        <w:t>属性</w:t>
      </w:r>
      <w:r>
        <w:rPr>
          <w:rFonts w:hint="eastAsia"/>
        </w:rPr>
        <w:t>不能</w:t>
      </w:r>
      <w:r>
        <w:t>作为</w:t>
      </w:r>
      <w:r>
        <w:rPr>
          <w:rFonts w:hint="eastAsia"/>
        </w:rPr>
        <w:t>变量名</w:t>
      </w:r>
    </w:p>
    <w:p w:rsidR="005A13C1" w:rsidRPr="005A13C1" w:rsidRDefault="005A13C1" w:rsidP="00FB70BC">
      <w:pPr>
        <w:pStyle w:val="1"/>
      </w:pPr>
      <w:r w:rsidRPr="005A13C1">
        <w:rPr>
          <w:rFonts w:hint="eastAsia"/>
        </w:rPr>
        <w:t>特殊</w:t>
      </w:r>
      <w:r w:rsidRPr="005A13C1">
        <w:t>命名约定</w:t>
      </w:r>
    </w:p>
    <w:p w:rsidR="005A13C1" w:rsidRDefault="00CC0746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前面</w:t>
      </w:r>
      <w:r>
        <w:t>加</w:t>
      </w:r>
      <w:r>
        <w:rPr>
          <w:rFonts w:hint="eastAsia"/>
        </w:rPr>
        <w:t xml:space="preserve"> </w:t>
      </w:r>
      <w:r>
        <w:t xml:space="preserve">“ is ” </w:t>
      </w:r>
      <w:r>
        <w:rPr>
          <w:rFonts w:hint="eastAsia"/>
        </w:rPr>
        <w:t>的</w:t>
      </w:r>
      <w:r>
        <w:t>变量</w:t>
      </w:r>
      <w:r>
        <w:rPr>
          <w:rFonts w:hint="eastAsia"/>
        </w:rPr>
        <w:t>名</w:t>
      </w:r>
      <w:r>
        <w:t>应该</w:t>
      </w:r>
      <w:r>
        <w:rPr>
          <w:rFonts w:hint="eastAsia"/>
        </w:rPr>
        <w:t>为</w:t>
      </w:r>
      <w:r>
        <w:t>布尔类型</w:t>
      </w:r>
      <w:r>
        <w:rPr>
          <w:rFonts w:hint="eastAsia"/>
        </w:rPr>
        <w:t>，</w:t>
      </w:r>
      <w:r>
        <w:t>亦可用</w:t>
      </w:r>
      <w:r>
        <w:rPr>
          <w:rFonts w:hint="eastAsia"/>
        </w:rPr>
        <w:t>can</w:t>
      </w:r>
      <w:r>
        <w:rPr>
          <w:rFonts w:hint="eastAsia"/>
        </w:rPr>
        <w:t>，</w:t>
      </w:r>
      <w:r>
        <w:rPr>
          <w:rFonts w:hint="eastAsia"/>
        </w:rPr>
        <w:t>has</w:t>
      </w:r>
      <w:r>
        <w:t>，</w:t>
      </w:r>
      <w:r>
        <w:rPr>
          <w:rFonts w:hint="eastAsia"/>
        </w:rPr>
        <w:t>should</w:t>
      </w:r>
    </w:p>
    <w:p w:rsidR="005A13C1" w:rsidRDefault="00727F8D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前面加</w:t>
      </w:r>
      <w:r>
        <w:rPr>
          <w:rFonts w:hint="eastAsia"/>
        </w:rPr>
        <w:t xml:space="preserve"> </w:t>
      </w:r>
      <w:r w:rsidR="005E4C05">
        <w:t>“</w:t>
      </w:r>
      <w:r>
        <w:rPr>
          <w:rFonts w:hint="eastAsia"/>
        </w:rPr>
        <w:t xml:space="preserve"> </w:t>
      </w:r>
      <w:proofErr w:type="spellStart"/>
      <w:r>
        <w:t>str</w:t>
      </w:r>
      <w:proofErr w:type="spellEnd"/>
      <w:r>
        <w:rPr>
          <w:rFonts w:hint="eastAsia"/>
        </w:rPr>
        <w:t xml:space="preserve"> </w:t>
      </w:r>
      <w:r w:rsidR="005E4C05">
        <w:t xml:space="preserve">” </w:t>
      </w:r>
      <w:r w:rsidR="005E4C05">
        <w:rPr>
          <w:rFonts w:hint="eastAsia"/>
        </w:rPr>
        <w:t>的</w:t>
      </w:r>
      <w:r w:rsidR="005E4C05">
        <w:t>变量</w:t>
      </w:r>
      <w:r w:rsidR="005E4C05">
        <w:rPr>
          <w:rFonts w:hint="eastAsia"/>
        </w:rPr>
        <w:t>名应该</w:t>
      </w:r>
      <w:r w:rsidR="005E4C05">
        <w:t>为字符串</w:t>
      </w:r>
    </w:p>
    <w:p w:rsidR="002D7128" w:rsidRDefault="00CE7A30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前面加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的</w:t>
      </w:r>
      <w:r>
        <w:t>变量名应该为</w:t>
      </w:r>
      <w:r w:rsidR="006760BE">
        <w:rPr>
          <w:rFonts w:hint="eastAsia"/>
        </w:rPr>
        <w:t>数组</w:t>
      </w:r>
    </w:p>
    <w:p w:rsidR="00E43892" w:rsidRDefault="00340415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前面</w:t>
      </w:r>
      <w:r>
        <w:t>加</w:t>
      </w:r>
      <w:r>
        <w:rPr>
          <w:rFonts w:hint="eastAsia"/>
        </w:rPr>
        <w:t xml:space="preserve"> </w:t>
      </w:r>
      <w:r>
        <w:t xml:space="preserve">“ </w:t>
      </w:r>
      <w:proofErr w:type="spellStart"/>
      <w:r>
        <w:t>num</w:t>
      </w:r>
      <w:proofErr w:type="spellEnd"/>
      <w:r>
        <w:t xml:space="preserve"> ”</w:t>
      </w:r>
      <w:r w:rsidR="00E027A0">
        <w:t xml:space="preserve"> </w:t>
      </w:r>
      <w:r w:rsidR="00E027A0">
        <w:rPr>
          <w:rFonts w:hint="eastAsia"/>
        </w:rPr>
        <w:t>或</w:t>
      </w:r>
      <w:r w:rsidR="00E027A0">
        <w:rPr>
          <w:rFonts w:hint="eastAsia"/>
        </w:rPr>
        <w:t xml:space="preserve"> </w:t>
      </w:r>
      <w:r w:rsidR="00E027A0">
        <w:t>“ count ”</w:t>
      </w:r>
      <w:r>
        <w:t xml:space="preserve"> </w:t>
      </w:r>
      <w:r>
        <w:rPr>
          <w:rFonts w:hint="eastAsia"/>
        </w:rPr>
        <w:t>的</w:t>
      </w:r>
      <w:r>
        <w:t>变量名应该为数字</w:t>
      </w:r>
    </w:p>
    <w:p w:rsidR="004704B4" w:rsidRDefault="006C129F" w:rsidP="005A13C1">
      <w:pPr>
        <w:pStyle w:val="a3"/>
        <w:numPr>
          <w:ilvl w:val="0"/>
          <w:numId w:val="1"/>
        </w:numPr>
        <w:ind w:firstLineChars="0"/>
      </w:pPr>
      <w:r>
        <w:t xml:space="preserve">“ o ” </w:t>
      </w:r>
      <w:r>
        <w:rPr>
          <w:rFonts w:hint="eastAsia"/>
        </w:rPr>
        <w:t>作为局部</w:t>
      </w:r>
      <w:r>
        <w:t>变量</w:t>
      </w:r>
      <w:r>
        <w:rPr>
          <w:rFonts w:hint="eastAsia"/>
        </w:rPr>
        <w:t>或者</w:t>
      </w:r>
      <w:r>
        <w:t>参数</w:t>
      </w:r>
      <w:r>
        <w:rPr>
          <w:rFonts w:hint="eastAsia"/>
        </w:rPr>
        <w:t>，</w:t>
      </w:r>
      <w:r>
        <w:t>表示为</w:t>
      </w:r>
      <w:r>
        <w:rPr>
          <w:rFonts w:hint="eastAsia"/>
        </w:rPr>
        <w:t>Object</w:t>
      </w:r>
    </w:p>
    <w:p w:rsidR="00E10592" w:rsidRDefault="005E7B32" w:rsidP="005A13C1">
      <w:pPr>
        <w:pStyle w:val="a3"/>
        <w:numPr>
          <w:ilvl w:val="0"/>
          <w:numId w:val="1"/>
        </w:numPr>
        <w:ind w:firstLineChars="0"/>
      </w:pPr>
      <w:r>
        <w:t xml:space="preserve">“ e ” </w:t>
      </w:r>
      <w:r>
        <w:rPr>
          <w:rFonts w:hint="eastAsia"/>
        </w:rPr>
        <w:t>作为局部</w:t>
      </w:r>
      <w:r>
        <w:t>变量</w:t>
      </w:r>
      <w:r>
        <w:rPr>
          <w:rFonts w:hint="eastAsia"/>
        </w:rPr>
        <w:t>或者</w:t>
      </w:r>
      <w:r>
        <w:t>参数</w:t>
      </w:r>
      <w:r>
        <w:rPr>
          <w:rFonts w:hint="eastAsia"/>
        </w:rPr>
        <w:t>，</w:t>
      </w:r>
      <w:r w:rsidR="000F0D70">
        <w:t>表示为</w:t>
      </w:r>
      <w:r w:rsidR="00072489">
        <w:rPr>
          <w:rFonts w:hint="eastAsia"/>
        </w:rPr>
        <w:t>Element</w:t>
      </w:r>
    </w:p>
    <w:p w:rsidR="00BA15EB" w:rsidRDefault="00BA15EB" w:rsidP="005A13C1">
      <w:pPr>
        <w:pStyle w:val="a3"/>
        <w:numPr>
          <w:ilvl w:val="0"/>
          <w:numId w:val="1"/>
        </w:numPr>
        <w:ind w:firstLineChars="0"/>
      </w:pPr>
      <w:r>
        <w:t xml:space="preserve">“ </w:t>
      </w:r>
      <w:proofErr w:type="spellStart"/>
      <w:r>
        <w:t>evt</w:t>
      </w:r>
      <w:proofErr w:type="spellEnd"/>
      <w:r>
        <w:t xml:space="preserve"> ” </w:t>
      </w:r>
      <w:r w:rsidR="00052646">
        <w:rPr>
          <w:rFonts w:hint="eastAsia"/>
        </w:rPr>
        <w:t>作为局部</w:t>
      </w:r>
      <w:r w:rsidR="00052646">
        <w:t>变量</w:t>
      </w:r>
      <w:r w:rsidR="00052646">
        <w:rPr>
          <w:rFonts w:hint="eastAsia"/>
        </w:rPr>
        <w:t>或者</w:t>
      </w:r>
      <w:r w:rsidR="00052646">
        <w:t>参数</w:t>
      </w:r>
      <w:r w:rsidR="00052646">
        <w:rPr>
          <w:rFonts w:hint="eastAsia"/>
        </w:rPr>
        <w:t>，</w:t>
      </w:r>
      <w:r w:rsidR="00052646">
        <w:t>表示为</w:t>
      </w:r>
      <w:r w:rsidR="009370ED">
        <w:rPr>
          <w:rFonts w:hint="eastAsia"/>
        </w:rPr>
        <w:t>event</w:t>
      </w:r>
    </w:p>
    <w:p w:rsidR="00F15306" w:rsidRDefault="007C586C" w:rsidP="005A13C1">
      <w:pPr>
        <w:pStyle w:val="a3"/>
        <w:numPr>
          <w:ilvl w:val="0"/>
          <w:numId w:val="1"/>
        </w:numPr>
        <w:ind w:firstLineChars="0"/>
      </w:pPr>
      <w:r>
        <w:t xml:space="preserve">“ err ” </w:t>
      </w:r>
      <w:r>
        <w:rPr>
          <w:rFonts w:hint="eastAsia"/>
        </w:rPr>
        <w:t>作为局部</w:t>
      </w:r>
      <w:r>
        <w:t>变量</w:t>
      </w:r>
      <w:r>
        <w:rPr>
          <w:rFonts w:hint="eastAsia"/>
        </w:rPr>
        <w:t>或者</w:t>
      </w:r>
      <w:r>
        <w:t>参数</w:t>
      </w:r>
      <w:r>
        <w:rPr>
          <w:rFonts w:hint="eastAsia"/>
        </w:rPr>
        <w:t>，</w:t>
      </w:r>
      <w:r>
        <w:t>表示为</w:t>
      </w:r>
      <w:r w:rsidR="009C3E51">
        <w:rPr>
          <w:rFonts w:hint="eastAsia"/>
        </w:rPr>
        <w:t>error</w:t>
      </w:r>
    </w:p>
    <w:p w:rsidR="00616A05" w:rsidRDefault="0006625E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的变量建议使用</w:t>
      </w:r>
      <w:r w:rsidR="00A92E22">
        <w:rPr>
          <w:rFonts w:hint="eastAsia"/>
        </w:rPr>
        <w:t xml:space="preserve"> </w:t>
      </w:r>
      <w:r w:rsidR="00A92E22">
        <w:t xml:space="preserve">“ </w:t>
      </w:r>
      <w:proofErr w:type="spellStart"/>
      <w:r w:rsidR="00A92E22">
        <w:t>i</w:t>
      </w:r>
      <w:proofErr w:type="spellEnd"/>
      <w:r w:rsidR="00A92E22">
        <w:t xml:space="preserve"> ” , “ j ” , “ k ” </w:t>
      </w:r>
      <w:r w:rsidR="00A92E22">
        <w:rPr>
          <w:rFonts w:hint="eastAsia"/>
        </w:rPr>
        <w:t>（以此类推</w:t>
      </w:r>
      <w:r w:rsidR="00A92E22">
        <w:t>）</w:t>
      </w:r>
      <w:r w:rsidR="007D6DC8">
        <w:rPr>
          <w:rFonts w:hint="eastAsia"/>
        </w:rPr>
        <w:t>等</w:t>
      </w:r>
      <w:r w:rsidR="007D6DC8">
        <w:t>命名</w:t>
      </w:r>
      <w:r w:rsidR="007D6DC8">
        <w:rPr>
          <w:rFonts w:hint="eastAsia"/>
        </w:rPr>
        <w:t>的</w:t>
      </w:r>
      <w:r w:rsidR="007D6DC8">
        <w:t>变量</w:t>
      </w:r>
    </w:p>
    <w:p w:rsidR="007873C3" w:rsidRDefault="00EB6CE8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>
        <w:t>缩写的单词尽量缩写</w:t>
      </w:r>
    </w:p>
    <w:p w:rsidR="00500F6D" w:rsidRDefault="00F0525A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避免产生令人</w:t>
      </w:r>
      <w:r>
        <w:t>误解的</w:t>
      </w:r>
      <w:proofErr w:type="gramStart"/>
      <w:r>
        <w:rPr>
          <w:rFonts w:hint="eastAsia"/>
        </w:rPr>
        <w:t>的</w:t>
      </w:r>
      <w:proofErr w:type="gramEnd"/>
      <w:r>
        <w:t>布尔值</w:t>
      </w:r>
      <w:r>
        <w:rPr>
          <w:rFonts w:hint="eastAsia"/>
        </w:rPr>
        <w:t xml:space="preserve"> </w:t>
      </w:r>
      <w:proofErr w:type="spellStart"/>
      <w:r>
        <w:t>isNot</w:t>
      </w:r>
      <w:r w:rsidR="0052268B">
        <w:t>Number</w:t>
      </w:r>
      <w:proofErr w:type="spellEnd"/>
      <w:r w:rsidR="000700C9">
        <w:t xml:space="preserve"> </w:t>
      </w:r>
      <w:r w:rsidR="00481F6F">
        <w:t>,</w:t>
      </w:r>
      <w:r w:rsidR="000700C9">
        <w:t xml:space="preserve"> </w:t>
      </w:r>
      <w:proofErr w:type="spellStart"/>
      <w:r w:rsidR="00496A6F">
        <w:t>isNan</w:t>
      </w:r>
      <w:proofErr w:type="spellEnd"/>
    </w:p>
    <w:p w:rsidR="00496A6F" w:rsidRDefault="009A38BD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t>错误</w:t>
      </w:r>
      <w:r>
        <w:rPr>
          <w:rFonts w:hint="eastAsia"/>
        </w:rPr>
        <w:t>的变量</w:t>
      </w:r>
      <w:r w:rsidR="00625349">
        <w:rPr>
          <w:rFonts w:hint="eastAsia"/>
        </w:rPr>
        <w:t>，</w:t>
      </w:r>
      <w:r w:rsidR="00625349">
        <w:t>必须</w:t>
      </w:r>
      <w:r w:rsidR="00625349">
        <w:rPr>
          <w:rFonts w:hint="eastAsia"/>
        </w:rPr>
        <w:t>在</w:t>
      </w:r>
      <w:r w:rsidR="00625349">
        <w:t>后面</w:t>
      </w:r>
      <w:r w:rsidR="00625349">
        <w:rPr>
          <w:rFonts w:hint="eastAsia"/>
        </w:rPr>
        <w:t>跟着</w:t>
      </w:r>
      <w:r w:rsidR="00625349">
        <w:rPr>
          <w:rFonts w:hint="eastAsia"/>
        </w:rPr>
        <w:t xml:space="preserve"> </w:t>
      </w:r>
      <w:proofErr w:type="gramStart"/>
      <w:r w:rsidR="00625349">
        <w:t>”</w:t>
      </w:r>
      <w:proofErr w:type="gramEnd"/>
      <w:r w:rsidR="00625349">
        <w:t xml:space="preserve"> Error ”</w:t>
      </w:r>
    </w:p>
    <w:p w:rsidR="00594E3D" w:rsidRDefault="00594E3D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初始化用</w:t>
      </w:r>
      <w:r>
        <w:t>的函数</w:t>
      </w:r>
      <w:r>
        <w:rPr>
          <w:rFonts w:hint="eastAsia"/>
        </w:rPr>
        <w:t>必须使用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开头</w:t>
      </w:r>
      <w:r>
        <w:t>，</w:t>
      </w:r>
      <w:r>
        <w:rPr>
          <w:rFonts w:hint="eastAsia"/>
        </w:rPr>
        <w:t>如果一个</w:t>
      </w:r>
      <w:r>
        <w:t>页面</w:t>
      </w:r>
      <w:r>
        <w:rPr>
          <w:rFonts w:hint="eastAsia"/>
        </w:rPr>
        <w:t>只有初始化可以单独</w:t>
      </w:r>
      <w:r>
        <w:t>使用</w:t>
      </w:r>
      <w:proofErr w:type="spellStart"/>
      <w:r>
        <w:rPr>
          <w:rFonts w:hint="eastAsia"/>
        </w:rPr>
        <w:t>init</w:t>
      </w:r>
      <w:proofErr w:type="spellEnd"/>
      <w:r>
        <w:t>()</w:t>
      </w:r>
    </w:p>
    <w:p w:rsidR="00C65520" w:rsidRDefault="00805442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尽量做</w:t>
      </w:r>
      <w:r>
        <w:t>有意义的</w:t>
      </w:r>
      <w:r>
        <w:rPr>
          <w:rFonts w:hint="eastAsia"/>
        </w:rPr>
        <w:t>代码折行，</w:t>
      </w:r>
      <w:r>
        <w:t>不要</w:t>
      </w:r>
      <w:r w:rsidR="00FB7684">
        <w:rPr>
          <w:rFonts w:hint="eastAsia"/>
        </w:rPr>
        <w:t>让</w:t>
      </w:r>
      <w:r w:rsidR="00FB7684">
        <w:t>一行</w:t>
      </w:r>
      <w:r w:rsidR="00FB7684">
        <w:rPr>
          <w:rFonts w:hint="eastAsia"/>
        </w:rPr>
        <w:t>代码过长。（</w:t>
      </w:r>
      <w:r w:rsidR="00FB7684">
        <w:rPr>
          <w:rFonts w:hint="eastAsia"/>
        </w:rPr>
        <w:t>HTML</w:t>
      </w:r>
      <w:r w:rsidR="00FB7684">
        <w:rPr>
          <w:rFonts w:hint="eastAsia"/>
        </w:rPr>
        <w:t>字符串</w:t>
      </w:r>
      <w:r w:rsidR="00FB7684">
        <w:t>除外）</w:t>
      </w:r>
    </w:p>
    <w:p w:rsidR="00A9043A" w:rsidRDefault="001D157A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符</w:t>
      </w:r>
      <w:r>
        <w:rPr>
          <w:rFonts w:hint="eastAsia"/>
        </w:rPr>
        <w:t>建议使用空格隔开</w:t>
      </w:r>
    </w:p>
    <w:p w:rsidR="009E19E3" w:rsidRDefault="00733E25" w:rsidP="005A1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函数调用和</w:t>
      </w:r>
      <w:r>
        <w:t>方法</w:t>
      </w:r>
      <w:r>
        <w:rPr>
          <w:rFonts w:hint="eastAsia"/>
        </w:rPr>
        <w:t>避免使用</w:t>
      </w:r>
      <w:r>
        <w:t>空白</w:t>
      </w:r>
    </w:p>
    <w:p w:rsidR="00214C1F" w:rsidRDefault="00AB4D15" w:rsidP="00541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逗号</w:t>
      </w:r>
      <w:r>
        <w:t>（</w:t>
      </w:r>
      <w:r>
        <w:rPr>
          <w:rFonts w:hint="eastAsia"/>
        </w:rPr>
        <w:t>，</w:t>
      </w:r>
      <w:r>
        <w:t>）</w:t>
      </w:r>
      <w:r>
        <w:rPr>
          <w:rFonts w:hint="eastAsia"/>
        </w:rPr>
        <w:t>建议使用空白</w:t>
      </w:r>
      <w:r>
        <w:t>隔开</w:t>
      </w:r>
    </w:p>
    <w:p w:rsidR="00F612D3" w:rsidRDefault="00541161" w:rsidP="00F61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不允许频繁</w:t>
      </w:r>
      <w:r>
        <w:t>使用</w:t>
      </w:r>
      <w:proofErr w:type="spellStart"/>
      <w:r>
        <w:rPr>
          <w:rFonts w:hint="eastAsia"/>
        </w:rPr>
        <w:t>pre</w:t>
      </w:r>
      <w:r>
        <w:t>viousSibling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next</w:t>
      </w:r>
      <w:r>
        <w:t>Sibling</w:t>
      </w:r>
      <w:proofErr w:type="spellEnd"/>
    </w:p>
    <w:p w:rsidR="00F612D3" w:rsidRPr="003E72AB" w:rsidRDefault="001F4667" w:rsidP="00FB70BC">
      <w:pPr>
        <w:pStyle w:val="1"/>
      </w:pPr>
      <w:r w:rsidRPr="003E72AB">
        <w:rPr>
          <w:rFonts w:hint="eastAsia"/>
        </w:rPr>
        <w:t>词法</w:t>
      </w:r>
      <w:r w:rsidRPr="003E72AB">
        <w:t>结构</w:t>
      </w:r>
    </w:p>
    <w:p w:rsidR="00CB0451" w:rsidRDefault="00CB0451" w:rsidP="00125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普通代码</w:t>
      </w:r>
      <w:proofErr w:type="gramStart"/>
      <w:r>
        <w:t>段</w:t>
      </w:r>
      <w:r>
        <w:rPr>
          <w:rFonts w:hint="eastAsia"/>
        </w:rPr>
        <w:t>应该</w:t>
      </w:r>
      <w:proofErr w:type="gramEnd"/>
      <w:r>
        <w:rPr>
          <w:rFonts w:hint="eastAsia"/>
        </w:rPr>
        <w:t>看起来如下</w:t>
      </w:r>
      <w:r>
        <w:t>：</w:t>
      </w:r>
      <w:r w:rsidR="00125934">
        <w:br/>
      </w:r>
      <w:r w:rsidR="00D4079E">
        <w:t>while(!</w:t>
      </w:r>
      <w:proofErr w:type="spellStart"/>
      <w:r w:rsidR="00D4079E">
        <w:t>isDone</w:t>
      </w:r>
      <w:proofErr w:type="spellEnd"/>
      <w:r w:rsidR="00D4079E">
        <w:t>){</w:t>
      </w:r>
      <w:r w:rsidR="00D4079E">
        <w:br/>
        <w:t xml:space="preserve">   </w:t>
      </w:r>
      <w:proofErr w:type="spellStart"/>
      <w:r w:rsidR="00D4079E">
        <w:t>doSomething</w:t>
      </w:r>
      <w:proofErr w:type="spellEnd"/>
      <w:r w:rsidR="00D4079E">
        <w:rPr>
          <w:rFonts w:hint="eastAsia"/>
        </w:rPr>
        <w:t>();</w:t>
      </w:r>
      <w:r w:rsidR="00D4079E">
        <w:br/>
        <w:t xml:space="preserve">   </w:t>
      </w:r>
      <w:proofErr w:type="spellStart"/>
      <w:r w:rsidR="00BB5DB3">
        <w:t>isDone</w:t>
      </w:r>
      <w:proofErr w:type="spellEnd"/>
      <w:r w:rsidR="00BB5DB3">
        <w:t xml:space="preserve"> = </w:t>
      </w:r>
      <w:proofErr w:type="spellStart"/>
      <w:r w:rsidR="00BB5DB3">
        <w:t>moreToDo</w:t>
      </w:r>
      <w:proofErr w:type="spellEnd"/>
      <w:r w:rsidR="00BB5DB3">
        <w:t>();</w:t>
      </w:r>
      <w:r w:rsidR="00D4079E">
        <w:br/>
        <w:t>}</w:t>
      </w:r>
    </w:p>
    <w:p w:rsidR="00813959" w:rsidRDefault="00F722CF" w:rsidP="00125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定义如下：</w:t>
      </w:r>
      <w:r w:rsidR="005C4878">
        <w:br/>
      </w:r>
      <w:proofErr w:type="spellStart"/>
      <w:r w:rsidR="005C4878">
        <w:rPr>
          <w:rFonts w:hint="eastAsia"/>
        </w:rPr>
        <w:t>var</w:t>
      </w:r>
      <w:proofErr w:type="spellEnd"/>
      <w:r w:rsidR="005C4878">
        <w:rPr>
          <w:rFonts w:hint="eastAsia"/>
        </w:rPr>
        <w:t xml:space="preserve"> a = null,</w:t>
      </w:r>
      <w:r w:rsidR="005C4878">
        <w:br/>
        <w:t xml:space="preserve">   b = 1,</w:t>
      </w:r>
      <w:r w:rsidR="005C4878">
        <w:br/>
        <w:t xml:space="preserve">   c = 0;</w:t>
      </w:r>
    </w:p>
    <w:p w:rsidR="00E1475B" w:rsidRDefault="003C01F7" w:rsidP="00125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定义方法如下</w:t>
      </w:r>
      <w:r w:rsidR="000B7789">
        <w:rPr>
          <w:rFonts w:hint="eastAsia"/>
        </w:rPr>
        <w:t>：</w:t>
      </w:r>
      <w:r w:rsidR="00AA2248">
        <w:br/>
      </w:r>
      <w:proofErr w:type="spellStart"/>
      <w:r w:rsidR="00AA2248">
        <w:rPr>
          <w:rFonts w:hint="eastAsia"/>
        </w:rPr>
        <w:t>var</w:t>
      </w:r>
      <w:proofErr w:type="spellEnd"/>
      <w:r w:rsidR="00AA2248">
        <w:rPr>
          <w:rFonts w:hint="eastAsia"/>
        </w:rPr>
        <w:t xml:space="preserve"> </w:t>
      </w:r>
      <w:proofErr w:type="spellStart"/>
      <w:r w:rsidR="00AA2248">
        <w:t>funcA</w:t>
      </w:r>
      <w:proofErr w:type="spellEnd"/>
      <w:r w:rsidR="00AA2248">
        <w:t xml:space="preserve"> = function(){</w:t>
      </w:r>
      <w:r w:rsidR="00AA2248">
        <w:br/>
        <w:t xml:space="preserve">   </w:t>
      </w:r>
      <w:proofErr w:type="spellStart"/>
      <w:r w:rsidR="00AA2248">
        <w:t>var</w:t>
      </w:r>
      <w:proofErr w:type="spellEnd"/>
      <w:r w:rsidR="00AA2248">
        <w:t xml:space="preserve"> a = 0;</w:t>
      </w:r>
      <w:r w:rsidR="00AA2248">
        <w:br/>
        <w:t xml:space="preserve">   …</w:t>
      </w:r>
      <w:r w:rsidR="00AA2248">
        <w:br/>
        <w:t>}</w:t>
      </w:r>
    </w:p>
    <w:p w:rsidR="00B4391F" w:rsidRDefault="00AA5E88" w:rsidP="00125934">
      <w:pPr>
        <w:pStyle w:val="a3"/>
        <w:numPr>
          <w:ilvl w:val="0"/>
          <w:numId w:val="1"/>
        </w:numPr>
        <w:ind w:firstLineChars="0"/>
      </w:pPr>
      <w:r>
        <w:t>If</w:t>
      </w:r>
      <w:r>
        <w:rPr>
          <w:rFonts w:hint="eastAsia"/>
        </w:rPr>
        <w:t>语句应该</w:t>
      </w:r>
      <w:r>
        <w:t>看起来</w:t>
      </w:r>
      <w:r>
        <w:rPr>
          <w:rFonts w:hint="eastAsia"/>
        </w:rPr>
        <w:t>像</w:t>
      </w:r>
      <w:r>
        <w:t>这样：</w:t>
      </w:r>
      <w:r w:rsidR="006B53B3">
        <w:br/>
      </w:r>
      <w:r w:rsidR="00BE3441">
        <w:t>if(</w:t>
      </w:r>
      <w:proofErr w:type="spellStart"/>
      <w:r w:rsidR="00BE3441">
        <w:t>someCondition</w:t>
      </w:r>
      <w:proofErr w:type="spellEnd"/>
      <w:r w:rsidR="00BE3441">
        <w:t>)</w:t>
      </w:r>
      <w:r w:rsidR="0035405E">
        <w:t>{</w:t>
      </w:r>
      <w:r w:rsidR="0035405E">
        <w:br/>
      </w:r>
      <w:r w:rsidR="00046EC8">
        <w:t xml:space="preserve">  </w:t>
      </w:r>
      <w:r w:rsidR="00192CD0">
        <w:t xml:space="preserve">  </w:t>
      </w:r>
      <w:r w:rsidR="00125F6D">
        <w:t>statements</w:t>
      </w:r>
      <w:r w:rsidR="002C13B7">
        <w:t>;</w:t>
      </w:r>
      <w:r w:rsidR="00046EC8">
        <w:br/>
      </w:r>
      <w:r w:rsidR="0035405E">
        <w:t>}</w:t>
      </w:r>
      <w:r w:rsidR="00AC4E88">
        <w:t xml:space="preserve"> else if(</w:t>
      </w:r>
      <w:proofErr w:type="spellStart"/>
      <w:r w:rsidR="00AC4E88">
        <w:t>someOtherCondition</w:t>
      </w:r>
      <w:proofErr w:type="spellEnd"/>
      <w:r w:rsidR="00AC4E88">
        <w:t>)</w:t>
      </w:r>
      <w:r w:rsidR="00212D1E">
        <w:t>{</w:t>
      </w:r>
      <w:r w:rsidR="00212D1E">
        <w:br/>
        <w:t xml:space="preserve">    statements;</w:t>
      </w:r>
      <w:r w:rsidR="00212D1E">
        <w:br/>
        <w:t>}</w:t>
      </w:r>
      <w:r w:rsidR="00E23E5C">
        <w:t xml:space="preserve"> else {</w:t>
      </w:r>
      <w:r w:rsidR="00E23E5C">
        <w:br/>
        <w:t xml:space="preserve">    statements;</w:t>
      </w:r>
      <w:r w:rsidR="00E23E5C">
        <w:br/>
        <w:t>}</w:t>
      </w:r>
    </w:p>
    <w:p w:rsidR="00EB279E" w:rsidRDefault="000D1022" w:rsidP="00125934">
      <w:pPr>
        <w:pStyle w:val="a3"/>
        <w:numPr>
          <w:ilvl w:val="0"/>
          <w:numId w:val="1"/>
        </w:numPr>
        <w:ind w:firstLineChars="0"/>
      </w:pPr>
      <w:r>
        <w:t xml:space="preserve">for </w:t>
      </w:r>
      <w:r>
        <w:rPr>
          <w:rFonts w:hint="eastAsia"/>
        </w:rPr>
        <w:t>语句</w:t>
      </w:r>
      <w:r w:rsidR="00A006B3">
        <w:rPr>
          <w:rFonts w:hint="eastAsia"/>
        </w:rPr>
        <w:t>应该</w:t>
      </w:r>
      <w:r w:rsidR="00A006B3">
        <w:t>看起来</w:t>
      </w:r>
      <w:r w:rsidR="00A006B3">
        <w:rPr>
          <w:rFonts w:hint="eastAsia"/>
        </w:rPr>
        <w:t>像这样</w:t>
      </w:r>
      <w:r w:rsidR="005B0ACA">
        <w:rPr>
          <w:rFonts w:hint="eastAsia"/>
        </w:rPr>
        <w:t>：</w:t>
      </w:r>
      <w:r w:rsidR="00EC586B">
        <w:br/>
      </w:r>
      <w:r w:rsidR="00EC586B">
        <w:rPr>
          <w:rFonts w:hint="eastAsia"/>
        </w:rPr>
        <w:t>for(</w:t>
      </w:r>
      <w:proofErr w:type="spellStart"/>
      <w:r w:rsidR="00AE481B">
        <w:t>initialization</w:t>
      </w:r>
      <w:r w:rsidR="003A410C">
        <w:t>;</w:t>
      </w:r>
      <w:r w:rsidR="001031AD">
        <w:t>condition</w:t>
      </w:r>
      <w:r w:rsidR="003105CB">
        <w:t>;update</w:t>
      </w:r>
      <w:proofErr w:type="spellEnd"/>
      <w:r w:rsidR="00EC586B">
        <w:rPr>
          <w:rFonts w:hint="eastAsia"/>
        </w:rPr>
        <w:t>){</w:t>
      </w:r>
      <w:r w:rsidR="00930375">
        <w:br/>
        <w:t xml:space="preserve">    </w:t>
      </w:r>
      <w:r w:rsidR="00D45E6B">
        <w:t>statements;</w:t>
      </w:r>
      <w:r w:rsidR="00EC586B">
        <w:br/>
      </w:r>
      <w:r w:rsidR="00EC586B">
        <w:lastRenderedPageBreak/>
        <w:t>}</w:t>
      </w:r>
    </w:p>
    <w:p w:rsidR="002E002F" w:rsidRDefault="000A1FD0" w:rsidP="00C43311">
      <w:pPr>
        <w:pStyle w:val="a3"/>
        <w:numPr>
          <w:ilvl w:val="0"/>
          <w:numId w:val="1"/>
        </w:numPr>
        <w:ind w:firstLineChars="0"/>
      </w:pPr>
      <w:r>
        <w:t>while</w:t>
      </w:r>
      <w:r>
        <w:rPr>
          <w:rFonts w:hint="eastAsia"/>
        </w:rPr>
        <w:t>语句</w:t>
      </w:r>
      <w:r>
        <w:t>看起来像这样</w:t>
      </w:r>
      <w:r w:rsidR="002A6762">
        <w:rPr>
          <w:rFonts w:hint="eastAsia"/>
        </w:rPr>
        <w:t xml:space="preserve"> :</w:t>
      </w:r>
      <w:r w:rsidR="00C43311">
        <w:br/>
      </w:r>
      <w:r w:rsidR="00C86CDF">
        <w:t>while(!</w:t>
      </w:r>
      <w:proofErr w:type="spellStart"/>
      <w:r w:rsidR="00C86CDF">
        <w:t>isDone</w:t>
      </w:r>
      <w:proofErr w:type="spellEnd"/>
      <w:r w:rsidR="00C86CDF">
        <w:t>){</w:t>
      </w:r>
      <w:r w:rsidR="00C86CDF">
        <w:br/>
        <w:t xml:space="preserve">   </w:t>
      </w:r>
      <w:proofErr w:type="spellStart"/>
      <w:r w:rsidR="00C86CDF">
        <w:t>doSomething</w:t>
      </w:r>
      <w:proofErr w:type="spellEnd"/>
      <w:r w:rsidR="00C86CDF">
        <w:rPr>
          <w:rFonts w:hint="eastAsia"/>
        </w:rPr>
        <w:t>();</w:t>
      </w:r>
      <w:r w:rsidR="00C86CDF">
        <w:br/>
        <w:t xml:space="preserve">   </w:t>
      </w:r>
      <w:proofErr w:type="spellStart"/>
      <w:r w:rsidR="00C86CDF">
        <w:t>isDone</w:t>
      </w:r>
      <w:proofErr w:type="spellEnd"/>
      <w:r w:rsidR="00C86CDF">
        <w:t xml:space="preserve"> = </w:t>
      </w:r>
      <w:proofErr w:type="spellStart"/>
      <w:r w:rsidR="00C86CDF">
        <w:t>moreToDo</w:t>
      </w:r>
      <w:proofErr w:type="spellEnd"/>
      <w:r w:rsidR="00C86CDF">
        <w:t>();</w:t>
      </w:r>
      <w:r w:rsidR="00C86CDF">
        <w:br/>
        <w:t>}</w:t>
      </w:r>
    </w:p>
    <w:p w:rsidR="00C52ABA" w:rsidRDefault="00C52ABA" w:rsidP="00C43311">
      <w:pPr>
        <w:pStyle w:val="a3"/>
        <w:numPr>
          <w:ilvl w:val="0"/>
          <w:numId w:val="1"/>
        </w:numPr>
        <w:ind w:firstLineChars="0"/>
      </w:pPr>
      <w:r>
        <w:t xml:space="preserve">do … while </w:t>
      </w:r>
      <w:r>
        <w:rPr>
          <w:rFonts w:hint="eastAsia"/>
        </w:rPr>
        <w:t>语句</w:t>
      </w:r>
      <w:r>
        <w:t>看起来像这样</w:t>
      </w:r>
      <w:r w:rsidR="005523CD">
        <w:rPr>
          <w:rFonts w:hint="eastAsia"/>
        </w:rPr>
        <w:t>：</w:t>
      </w:r>
      <w:r w:rsidR="004B7A9C">
        <w:br/>
      </w:r>
      <w:r w:rsidR="00732A15">
        <w:rPr>
          <w:rFonts w:hint="eastAsia"/>
        </w:rPr>
        <w:t>do{</w:t>
      </w:r>
      <w:r w:rsidR="00732A15">
        <w:br/>
      </w:r>
      <w:r w:rsidR="006739BA">
        <w:t xml:space="preserve">   </w:t>
      </w:r>
      <w:r w:rsidR="00E1042C">
        <w:t>statements;</w:t>
      </w:r>
      <w:r w:rsidR="006739BA">
        <w:br/>
      </w:r>
      <w:r w:rsidR="00732A15">
        <w:rPr>
          <w:rFonts w:hint="eastAsia"/>
        </w:rPr>
        <w:t>}</w:t>
      </w:r>
      <w:r w:rsidR="00E84CD7">
        <w:t xml:space="preserve"> while(condition)</w:t>
      </w:r>
      <w:r w:rsidR="00AB7E4E">
        <w:t>;</w:t>
      </w:r>
    </w:p>
    <w:p w:rsidR="00490DBC" w:rsidRDefault="001A088E" w:rsidP="00C43311">
      <w:pPr>
        <w:pStyle w:val="a3"/>
        <w:numPr>
          <w:ilvl w:val="0"/>
          <w:numId w:val="1"/>
        </w:numPr>
        <w:ind w:firstLineChars="0"/>
      </w:pPr>
      <w:r>
        <w:t>switch</w:t>
      </w:r>
      <w:r w:rsidR="00AE721E">
        <w:rPr>
          <w:rFonts w:hint="eastAsia"/>
        </w:rPr>
        <w:t>语句</w:t>
      </w:r>
      <w:r w:rsidR="00747CFB">
        <w:rPr>
          <w:rFonts w:hint="eastAsia"/>
        </w:rPr>
        <w:t>应该</w:t>
      </w:r>
      <w:r w:rsidR="00747CFB">
        <w:t>看起来像这样</w:t>
      </w:r>
      <w:r w:rsidR="00723BDF">
        <w:rPr>
          <w:rFonts w:hint="eastAsia"/>
        </w:rPr>
        <w:t>：</w:t>
      </w:r>
      <w:r w:rsidR="00987D56">
        <w:br/>
      </w:r>
      <w:r w:rsidR="003D0DEB">
        <w:t>switch</w:t>
      </w:r>
      <w:r w:rsidR="00716249">
        <w:t>(</w:t>
      </w:r>
      <w:r w:rsidR="00DC544B">
        <w:t>condition</w:t>
      </w:r>
      <w:r w:rsidR="00716249">
        <w:t>)</w:t>
      </w:r>
      <w:r w:rsidR="00485210">
        <w:t>{</w:t>
      </w:r>
      <w:r w:rsidR="00485210">
        <w:br/>
      </w:r>
      <w:r w:rsidR="00A5043E">
        <w:t xml:space="preserve">     case “A”:</w:t>
      </w:r>
      <w:r w:rsidR="00A5043E">
        <w:br/>
      </w:r>
      <w:r w:rsidR="0005694F">
        <w:t xml:space="preserve">         statements</w:t>
      </w:r>
      <w:r w:rsidR="00905153">
        <w:t>;</w:t>
      </w:r>
      <w:r w:rsidR="00035B67">
        <w:t xml:space="preserve"> //</w:t>
      </w:r>
      <w:r w:rsidR="00035B67">
        <w:rPr>
          <w:rFonts w:hint="eastAsia"/>
        </w:rPr>
        <w:t>注释</w:t>
      </w:r>
      <w:r w:rsidR="00316B45">
        <w:br/>
      </w:r>
      <w:r w:rsidR="00B76AA9">
        <w:rPr>
          <w:rFonts w:hint="eastAsia"/>
        </w:rPr>
        <w:t xml:space="preserve">     </w:t>
      </w:r>
      <w:r w:rsidR="00613387">
        <w:t>case “B”:</w:t>
      </w:r>
      <w:r w:rsidR="00613387">
        <w:br/>
        <w:t xml:space="preserve">         </w:t>
      </w:r>
      <w:r w:rsidR="00CB03F1">
        <w:t>statements; //</w:t>
      </w:r>
      <w:r w:rsidR="00CB03F1">
        <w:rPr>
          <w:rFonts w:hint="eastAsia"/>
        </w:rPr>
        <w:t>注释</w:t>
      </w:r>
      <w:r w:rsidR="00225A26">
        <w:br/>
      </w:r>
      <w:r w:rsidR="00225A26">
        <w:rPr>
          <w:rFonts w:hint="eastAsia"/>
        </w:rPr>
        <w:t xml:space="preserve">         break;</w:t>
      </w:r>
      <w:r w:rsidR="00C44711">
        <w:br/>
        <w:t xml:space="preserve">     </w:t>
      </w:r>
      <w:r w:rsidR="00B762E1">
        <w:t>default:</w:t>
      </w:r>
      <w:r w:rsidR="00B762E1">
        <w:br/>
        <w:t xml:space="preserve">         statements; //</w:t>
      </w:r>
      <w:r w:rsidR="00B762E1">
        <w:rPr>
          <w:rFonts w:hint="eastAsia"/>
        </w:rPr>
        <w:t>注释</w:t>
      </w:r>
      <w:r w:rsidR="00DC6749">
        <w:br/>
      </w:r>
      <w:r w:rsidR="00DC6749">
        <w:rPr>
          <w:rFonts w:hint="eastAsia"/>
        </w:rPr>
        <w:t xml:space="preserve">        </w:t>
      </w:r>
      <w:r w:rsidR="00DC6749">
        <w:t xml:space="preserve"> </w:t>
      </w:r>
      <w:r w:rsidR="00DC6749">
        <w:rPr>
          <w:rFonts w:hint="eastAsia"/>
        </w:rPr>
        <w:t>break;</w:t>
      </w:r>
      <w:r w:rsidR="001A5C25">
        <w:br/>
      </w:r>
      <w:r w:rsidR="00485210">
        <w:t>}</w:t>
      </w:r>
    </w:p>
    <w:p w:rsidR="00546413" w:rsidRDefault="002F0EAC" w:rsidP="00C43311">
      <w:pPr>
        <w:pStyle w:val="a3"/>
        <w:numPr>
          <w:ilvl w:val="0"/>
          <w:numId w:val="1"/>
        </w:numPr>
        <w:ind w:firstLineChars="0"/>
      </w:pPr>
      <w:r>
        <w:t>try</w:t>
      </w:r>
      <w:r w:rsidR="0000512C">
        <w:t xml:space="preserve"> …</w:t>
      </w:r>
      <w:r>
        <w:t xml:space="preserve"> catch</w:t>
      </w:r>
      <w:r w:rsidR="000C15B4">
        <w:t xml:space="preserve"> </w:t>
      </w:r>
      <w:r w:rsidR="000C15B4">
        <w:rPr>
          <w:rFonts w:hint="eastAsia"/>
        </w:rPr>
        <w:t>语句</w:t>
      </w:r>
      <w:r w:rsidR="00E124E5">
        <w:rPr>
          <w:rFonts w:hint="eastAsia"/>
        </w:rPr>
        <w:t>看起来</w:t>
      </w:r>
      <w:r w:rsidR="00E124E5">
        <w:t>像这样</w:t>
      </w:r>
      <w:r w:rsidR="00A23B65">
        <w:rPr>
          <w:rFonts w:hint="eastAsia"/>
        </w:rPr>
        <w:t>：</w:t>
      </w:r>
      <w:r w:rsidR="00270132">
        <w:br/>
      </w:r>
      <w:r w:rsidR="00FB570D">
        <w:rPr>
          <w:rFonts w:hint="eastAsia"/>
        </w:rPr>
        <w:t>try</w:t>
      </w:r>
      <w:r w:rsidR="00292403">
        <w:t xml:space="preserve"> </w:t>
      </w:r>
      <w:r w:rsidR="00FB570D">
        <w:rPr>
          <w:rFonts w:hint="eastAsia"/>
        </w:rPr>
        <w:t>{</w:t>
      </w:r>
      <w:r w:rsidR="00A8441F">
        <w:br/>
      </w:r>
      <w:r w:rsidR="00855A17">
        <w:t xml:space="preserve">   </w:t>
      </w:r>
      <w:r w:rsidR="00EA56BB">
        <w:t>statements;</w:t>
      </w:r>
      <w:r w:rsidR="00A8441F">
        <w:br/>
      </w:r>
      <w:r w:rsidR="00FB570D">
        <w:rPr>
          <w:rFonts w:hint="eastAsia"/>
        </w:rPr>
        <w:t>}</w:t>
      </w:r>
      <w:r w:rsidR="005875EB">
        <w:t xml:space="preserve"> catch(</w:t>
      </w:r>
      <w:r w:rsidR="00292403">
        <w:t>ex</w:t>
      </w:r>
      <w:r w:rsidR="005875EB">
        <w:t>)</w:t>
      </w:r>
      <w:r w:rsidR="00292403">
        <w:t xml:space="preserve"> {</w:t>
      </w:r>
      <w:r w:rsidR="00292403">
        <w:br/>
        <w:t xml:space="preserve">   </w:t>
      </w:r>
      <w:r w:rsidR="00B70150">
        <w:t>statements</w:t>
      </w:r>
      <w:r w:rsidR="00292403">
        <w:br/>
        <w:t>}</w:t>
      </w:r>
      <w:r w:rsidR="00717D64">
        <w:t xml:space="preserve"> finally {</w:t>
      </w:r>
      <w:r w:rsidR="00717D64">
        <w:br/>
        <w:t xml:space="preserve">   statements</w:t>
      </w:r>
      <w:r w:rsidR="00664E1F">
        <w:t>;</w:t>
      </w:r>
      <w:r w:rsidR="00717D64">
        <w:br/>
        <w:t>}</w:t>
      </w:r>
    </w:p>
    <w:p w:rsidR="007D67CE" w:rsidRDefault="00E05DCB" w:rsidP="007D6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单行的</w:t>
      </w:r>
      <w:r>
        <w:t xml:space="preserve">if … else , while </w:t>
      </w:r>
      <w:r>
        <w:rPr>
          <w:rFonts w:hint="eastAsia"/>
        </w:rPr>
        <w:t>或者</w:t>
      </w:r>
      <w:r>
        <w:t xml:space="preserve">for </w:t>
      </w:r>
      <w:r>
        <w:rPr>
          <w:rFonts w:hint="eastAsia"/>
        </w:rPr>
        <w:t>也必须加入</w:t>
      </w:r>
      <w:r>
        <w:t>括号</w:t>
      </w:r>
      <w:r w:rsidR="0087545A">
        <w:br/>
      </w:r>
      <w:r w:rsidR="0087545A">
        <w:rPr>
          <w:rFonts w:hint="eastAsia"/>
        </w:rPr>
        <w:t>if(</w:t>
      </w:r>
      <w:r w:rsidR="0087545A">
        <w:t>condition</w:t>
      </w:r>
      <w:r w:rsidR="0087545A">
        <w:rPr>
          <w:rFonts w:hint="eastAsia"/>
        </w:rPr>
        <w:t>)</w:t>
      </w:r>
      <w:r w:rsidR="001D0C06">
        <w:t>{</w:t>
      </w:r>
      <w:r w:rsidR="001D0C06">
        <w:br/>
        <w:t xml:space="preserve">   </w:t>
      </w:r>
      <w:r w:rsidR="00030B4C">
        <w:t>statements</w:t>
      </w:r>
      <w:r w:rsidR="00F47870">
        <w:t>;</w:t>
      </w:r>
      <w:r w:rsidR="001D0C06">
        <w:br/>
        <w:t>}</w:t>
      </w:r>
      <w:r w:rsidR="00BD02FD">
        <w:br/>
      </w:r>
      <w:r w:rsidR="00B0378D">
        <w:t>while(condition){</w:t>
      </w:r>
      <w:r w:rsidR="00B0378D">
        <w:br/>
        <w:t xml:space="preserve">  statements</w:t>
      </w:r>
      <w:r w:rsidR="006F5165">
        <w:t>;</w:t>
      </w:r>
      <w:r w:rsidR="00B0378D">
        <w:br/>
        <w:t>}</w:t>
      </w:r>
      <w:r w:rsidR="004D2B4F">
        <w:br/>
      </w:r>
      <w:r w:rsidR="00350B95">
        <w:rPr>
          <w:rFonts w:hint="eastAsia"/>
        </w:rPr>
        <w:t>for(</w:t>
      </w:r>
      <w:proofErr w:type="spellStart"/>
      <w:r w:rsidR="00350B95">
        <w:t>initialization;condition;update</w:t>
      </w:r>
      <w:proofErr w:type="spellEnd"/>
      <w:r w:rsidR="00350B95">
        <w:rPr>
          <w:rFonts w:hint="eastAsia"/>
        </w:rPr>
        <w:t>){</w:t>
      </w:r>
      <w:r w:rsidR="00350B95">
        <w:br/>
        <w:t xml:space="preserve">    statements;</w:t>
      </w:r>
      <w:r w:rsidR="00350B95">
        <w:br/>
        <w:t>}</w:t>
      </w:r>
    </w:p>
    <w:p w:rsidR="002E44F5" w:rsidRPr="00081A02" w:rsidRDefault="00A03F92" w:rsidP="00FB70BC">
      <w:pPr>
        <w:pStyle w:val="1"/>
      </w:pPr>
      <w:r w:rsidRPr="00081A02">
        <w:rPr>
          <w:rFonts w:hint="eastAsia"/>
        </w:rPr>
        <w:lastRenderedPageBreak/>
        <w:t>注释</w:t>
      </w:r>
      <w:r w:rsidRPr="00081A02">
        <w:t>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F7FD1" w:rsidTr="001675FB">
        <w:tc>
          <w:tcPr>
            <w:tcW w:w="3114" w:type="dxa"/>
          </w:tcPr>
          <w:p w:rsidR="007F7FD1" w:rsidRDefault="007F7FD1" w:rsidP="007F7FD1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param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  @argument </w:t>
            </w:r>
          </w:p>
        </w:tc>
        <w:tc>
          <w:tcPr>
            <w:tcW w:w="5182" w:type="dxa"/>
          </w:tcPr>
          <w:p w:rsidR="007F7FD1" w:rsidRDefault="007F7FD1" w:rsidP="00F33672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指定参数名和说明来描述一个函数参数 </w:t>
            </w:r>
          </w:p>
        </w:tc>
      </w:tr>
      <w:tr w:rsidR="002F61DD" w:rsidTr="001675FB">
        <w:tc>
          <w:tcPr>
            <w:tcW w:w="3114" w:type="dxa"/>
          </w:tcPr>
          <w:p w:rsidR="002F61DD" w:rsidRDefault="002F61DD" w:rsidP="002F61DD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@returns         </w:t>
            </w:r>
          </w:p>
        </w:tc>
        <w:tc>
          <w:tcPr>
            <w:tcW w:w="5182" w:type="dxa"/>
          </w:tcPr>
          <w:p w:rsidR="002F61DD" w:rsidRDefault="002F61DD" w:rsidP="00F33672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描述函数的返回值 </w:t>
            </w:r>
          </w:p>
        </w:tc>
      </w:tr>
      <w:tr w:rsidR="009B41FB" w:rsidTr="001675FB">
        <w:tc>
          <w:tcPr>
            <w:tcW w:w="3114" w:type="dxa"/>
          </w:tcPr>
          <w:p w:rsidR="009B41FB" w:rsidRDefault="009B41FB" w:rsidP="009B41FB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@author         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82" w:type="dxa"/>
          </w:tcPr>
          <w:p w:rsidR="009B41FB" w:rsidRDefault="009B41FB" w:rsidP="009B41FB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指示代码的作者</w:t>
            </w:r>
          </w:p>
        </w:tc>
      </w:tr>
      <w:tr w:rsidR="00D17085" w:rsidRPr="002569C7" w:rsidTr="001675FB">
        <w:tc>
          <w:tcPr>
            <w:tcW w:w="3114" w:type="dxa"/>
          </w:tcPr>
          <w:p w:rsidR="00D17085" w:rsidRDefault="00C96ADE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@deprecated</w:t>
            </w:r>
          </w:p>
        </w:tc>
        <w:tc>
          <w:tcPr>
            <w:tcW w:w="5182" w:type="dxa"/>
          </w:tcPr>
          <w:p w:rsidR="00D17085" w:rsidRDefault="00FA1979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指示一个函数已经废弃，而且在将来的代码版本中将彻底删除。要避免使用这段代码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EE5A06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@see  </w:t>
            </w:r>
          </w:p>
        </w:tc>
        <w:tc>
          <w:tcPr>
            <w:tcW w:w="5182" w:type="dxa"/>
          </w:tcPr>
          <w:p w:rsidR="002569C7" w:rsidRDefault="005070AA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创建一个HTML链接，指向指定类的描述 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AA185D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@version</w:t>
            </w:r>
          </w:p>
        </w:tc>
        <w:tc>
          <w:tcPr>
            <w:tcW w:w="5182" w:type="dxa"/>
          </w:tcPr>
          <w:p w:rsidR="002569C7" w:rsidRDefault="00B70BE9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指定发布版本 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D2055F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@requires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5182" w:type="dxa"/>
          </w:tcPr>
          <w:p w:rsidR="002569C7" w:rsidRDefault="007F78BD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创建一个HTML链接，指向这个类所需的指定类 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567830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@throws @exception</w:t>
            </w:r>
          </w:p>
        </w:tc>
        <w:tc>
          <w:tcPr>
            <w:tcW w:w="5182" w:type="dxa"/>
          </w:tcPr>
          <w:p w:rsidR="002569C7" w:rsidRDefault="00D90B7E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描述函数可能抛出的异常的类型 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A54844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{@link}</w:t>
            </w:r>
          </w:p>
        </w:tc>
        <w:tc>
          <w:tcPr>
            <w:tcW w:w="5182" w:type="dxa"/>
          </w:tcPr>
          <w:p w:rsidR="002569C7" w:rsidRDefault="00BF5476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创建一个HTML链接，指向指定的类。这与@see很类似，但{@link}能嵌在注释文本中 </w:t>
            </w:r>
          </w:p>
        </w:tc>
      </w:tr>
      <w:tr w:rsidR="002569C7" w:rsidRPr="002569C7" w:rsidTr="001675FB">
        <w:tc>
          <w:tcPr>
            <w:tcW w:w="3114" w:type="dxa"/>
          </w:tcPr>
          <w:p w:rsidR="002569C7" w:rsidRDefault="006630BE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fileoverview</w:t>
            </w:r>
            <w:proofErr w:type="spellEnd"/>
          </w:p>
        </w:tc>
        <w:tc>
          <w:tcPr>
            <w:tcW w:w="5182" w:type="dxa"/>
          </w:tcPr>
          <w:p w:rsidR="002569C7" w:rsidRDefault="00925C75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这是一个特殊的标记。如果在文件的第一个文档块中使用这个标记，则指定该文档块的余下部分将用来提供这个文件的概述 </w:t>
            </w:r>
          </w:p>
        </w:tc>
      </w:tr>
      <w:tr w:rsidR="002A6763" w:rsidRPr="002569C7" w:rsidTr="001675FB">
        <w:tc>
          <w:tcPr>
            <w:tcW w:w="3114" w:type="dxa"/>
          </w:tcPr>
          <w:p w:rsidR="002A6763" w:rsidRDefault="00C630FE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@class</w:t>
            </w:r>
          </w:p>
        </w:tc>
        <w:tc>
          <w:tcPr>
            <w:tcW w:w="5182" w:type="dxa"/>
          </w:tcPr>
          <w:p w:rsidR="002A6763" w:rsidRDefault="008920C7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提供类的有关信息，用在构造函数的文档中 </w:t>
            </w:r>
          </w:p>
        </w:tc>
      </w:tr>
      <w:tr w:rsidR="003D053B" w:rsidRPr="002569C7" w:rsidTr="001675FB">
        <w:tc>
          <w:tcPr>
            <w:tcW w:w="3114" w:type="dxa"/>
          </w:tcPr>
          <w:p w:rsidR="003D053B" w:rsidRDefault="00A92912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@constructor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5182" w:type="dxa"/>
          </w:tcPr>
          <w:p w:rsidR="003D053B" w:rsidRDefault="00274768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明确一个函数是某个类的构造函数 </w:t>
            </w:r>
          </w:p>
        </w:tc>
      </w:tr>
      <w:tr w:rsidR="00D12E28" w:rsidRPr="002569C7" w:rsidTr="001675FB">
        <w:tc>
          <w:tcPr>
            <w:tcW w:w="3114" w:type="dxa"/>
          </w:tcPr>
          <w:p w:rsidR="00D12E28" w:rsidRDefault="009D40C9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@type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5182" w:type="dxa"/>
          </w:tcPr>
          <w:p w:rsidR="00D12E28" w:rsidRDefault="00186899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指定函数的返回类型 </w:t>
            </w:r>
          </w:p>
        </w:tc>
      </w:tr>
      <w:tr w:rsidR="00607925" w:rsidRPr="002569C7" w:rsidTr="001675FB">
        <w:tc>
          <w:tcPr>
            <w:tcW w:w="3114" w:type="dxa"/>
          </w:tcPr>
          <w:p w:rsidR="00607925" w:rsidRDefault="006A6CCD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@extends</w:t>
            </w:r>
          </w:p>
        </w:tc>
        <w:tc>
          <w:tcPr>
            <w:tcW w:w="5182" w:type="dxa"/>
          </w:tcPr>
          <w:p w:rsidR="00607925" w:rsidRDefault="00F7760F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指示一个类派生了另一个类。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JSDoc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通常自己就可以检测出这种信息，不过，在某些情况下则必须使用这个标记 </w:t>
            </w:r>
          </w:p>
        </w:tc>
      </w:tr>
      <w:tr w:rsidR="00033951" w:rsidRPr="002569C7" w:rsidTr="001675FB">
        <w:tc>
          <w:tcPr>
            <w:tcW w:w="3114" w:type="dxa"/>
          </w:tcPr>
          <w:p w:rsidR="00033951" w:rsidRDefault="0019162C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 w:rsidRPr="0019162C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lastRenderedPageBreak/>
              <w:t>@inner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 xml:space="preserve"> </w:t>
            </w:r>
            <w:r w:rsidR="00464F9B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@private</w:t>
            </w:r>
          </w:p>
        </w:tc>
        <w:tc>
          <w:tcPr>
            <w:tcW w:w="5182" w:type="dxa"/>
          </w:tcPr>
          <w:p w:rsidR="00033951" w:rsidRDefault="000E4CC7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指示一个类或函数是私有的。私有类和函数不会出现在HTML文档中，除非运行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JSDoc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时提供了--private命令行选项 </w:t>
            </w:r>
          </w:p>
        </w:tc>
      </w:tr>
      <w:tr w:rsidR="00305BA4" w:rsidRPr="002569C7" w:rsidTr="001675FB">
        <w:tc>
          <w:tcPr>
            <w:tcW w:w="3114" w:type="dxa"/>
          </w:tcPr>
          <w:p w:rsidR="00305BA4" w:rsidRDefault="00851CCF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@final</w:t>
            </w:r>
          </w:p>
        </w:tc>
        <w:tc>
          <w:tcPr>
            <w:tcW w:w="5182" w:type="dxa"/>
          </w:tcPr>
          <w:p w:rsidR="00305BA4" w:rsidRDefault="00E21796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指示一个值是常量值。要记住JavaScript无法真正保证一个值是常量 </w:t>
            </w:r>
          </w:p>
        </w:tc>
      </w:tr>
      <w:tr w:rsidR="00990E70" w:rsidRPr="002569C7" w:rsidTr="001675FB">
        <w:tc>
          <w:tcPr>
            <w:tcW w:w="3114" w:type="dxa"/>
          </w:tcPr>
          <w:p w:rsidR="00990E70" w:rsidRDefault="00FA6C79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@ignore</w:t>
            </w:r>
          </w:p>
        </w:tc>
        <w:tc>
          <w:tcPr>
            <w:tcW w:w="5182" w:type="dxa"/>
          </w:tcPr>
          <w:p w:rsidR="00990E70" w:rsidRDefault="0022645B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JSDoc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忽略有这个标记的函数</w:t>
            </w:r>
          </w:p>
        </w:tc>
      </w:tr>
      <w:tr w:rsidR="000F76E6" w:rsidRPr="002569C7" w:rsidTr="001675FB">
        <w:tc>
          <w:tcPr>
            <w:tcW w:w="3114" w:type="dxa"/>
          </w:tcPr>
          <w:p w:rsidR="000F76E6" w:rsidRPr="00586F47" w:rsidRDefault="004D6767" w:rsidP="009B41FB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 w:rsidRPr="00586F47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@constant</w:t>
            </w:r>
          </w:p>
        </w:tc>
        <w:tc>
          <w:tcPr>
            <w:tcW w:w="5182" w:type="dxa"/>
          </w:tcPr>
          <w:p w:rsidR="000F76E6" w:rsidRPr="00586F47" w:rsidRDefault="005D0846" w:rsidP="009B41FB">
            <w:pPr>
              <w:rPr>
                <w:rStyle w:val="apple-converted-space"/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  <w:r w:rsidRPr="00586F47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常数</w:t>
            </w:r>
          </w:p>
        </w:tc>
      </w:tr>
      <w:tr w:rsidR="007051A7" w:rsidRPr="002569C7" w:rsidTr="001675FB">
        <w:tc>
          <w:tcPr>
            <w:tcW w:w="3114" w:type="dxa"/>
          </w:tcPr>
          <w:p w:rsidR="007051A7" w:rsidRPr="00301951" w:rsidRDefault="00586F47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@constructs</w:t>
            </w:r>
          </w:p>
        </w:tc>
        <w:tc>
          <w:tcPr>
            <w:tcW w:w="5182" w:type="dxa"/>
          </w:tcPr>
          <w:p w:rsidR="007051A7" w:rsidRPr="00301951" w:rsidRDefault="009955C5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构造</w:t>
            </w:r>
          </w:p>
        </w:tc>
      </w:tr>
      <w:tr w:rsidR="00D71849" w:rsidRPr="002569C7" w:rsidTr="001675FB">
        <w:tc>
          <w:tcPr>
            <w:tcW w:w="3114" w:type="dxa"/>
          </w:tcPr>
          <w:p w:rsidR="00D71849" w:rsidRPr="00301951" w:rsidRDefault="00D71849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@default</w:t>
            </w:r>
          </w:p>
        </w:tc>
        <w:tc>
          <w:tcPr>
            <w:tcW w:w="5182" w:type="dxa"/>
          </w:tcPr>
          <w:p w:rsidR="00D71849" w:rsidRPr="00301951" w:rsidRDefault="00CA77BC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默认值</w:t>
            </w:r>
          </w:p>
        </w:tc>
      </w:tr>
      <w:tr w:rsidR="00A175B3" w:rsidRPr="002569C7" w:rsidTr="001675FB">
        <w:tc>
          <w:tcPr>
            <w:tcW w:w="3114" w:type="dxa"/>
          </w:tcPr>
          <w:p w:rsidR="00A175B3" w:rsidRPr="00301951" w:rsidRDefault="00A175B3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@description</w:t>
            </w:r>
          </w:p>
        </w:tc>
        <w:tc>
          <w:tcPr>
            <w:tcW w:w="5182" w:type="dxa"/>
          </w:tcPr>
          <w:p w:rsidR="00A175B3" w:rsidRPr="00301951" w:rsidRDefault="00A175B3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说明</w:t>
            </w:r>
          </w:p>
        </w:tc>
      </w:tr>
      <w:tr w:rsidR="00CA1FFB" w:rsidRPr="002569C7" w:rsidTr="001675FB">
        <w:tc>
          <w:tcPr>
            <w:tcW w:w="3114" w:type="dxa"/>
          </w:tcPr>
          <w:p w:rsidR="00CA1FFB" w:rsidRPr="00301951" w:rsidRDefault="00CA1FFB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@example</w:t>
            </w:r>
          </w:p>
        </w:tc>
        <w:tc>
          <w:tcPr>
            <w:tcW w:w="5182" w:type="dxa"/>
          </w:tcPr>
          <w:p w:rsidR="00CA1FFB" w:rsidRPr="00301951" w:rsidRDefault="00CA1FFB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范例</w:t>
            </w:r>
          </w:p>
        </w:tc>
      </w:tr>
      <w:tr w:rsidR="008A0E40" w:rsidRPr="002569C7" w:rsidTr="001675FB">
        <w:tc>
          <w:tcPr>
            <w:tcW w:w="3114" w:type="dxa"/>
          </w:tcPr>
          <w:p w:rsidR="008A0E40" w:rsidRPr="00301951" w:rsidRDefault="008A0E40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@field</w:t>
            </w:r>
          </w:p>
        </w:tc>
        <w:tc>
          <w:tcPr>
            <w:tcW w:w="5182" w:type="dxa"/>
          </w:tcPr>
          <w:p w:rsidR="008A0E40" w:rsidRPr="00301951" w:rsidRDefault="009E3014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01951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变量（非功能）</w:t>
            </w:r>
          </w:p>
        </w:tc>
      </w:tr>
      <w:tr w:rsidR="00812E48" w:rsidRPr="002569C7" w:rsidTr="001675FB">
        <w:tc>
          <w:tcPr>
            <w:tcW w:w="3114" w:type="dxa"/>
          </w:tcPr>
          <w:p w:rsidR="00812E48" w:rsidRPr="00E30F87" w:rsidRDefault="00256E78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E30F87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@event</w:t>
            </w:r>
          </w:p>
        </w:tc>
        <w:tc>
          <w:tcPr>
            <w:tcW w:w="5182" w:type="dxa"/>
          </w:tcPr>
          <w:p w:rsidR="00812E48" w:rsidRPr="00E30F87" w:rsidRDefault="00256E78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E30F87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事件</w:t>
            </w:r>
          </w:p>
        </w:tc>
      </w:tr>
      <w:tr w:rsidR="00C4550E" w:rsidRPr="002569C7" w:rsidTr="001675FB">
        <w:tc>
          <w:tcPr>
            <w:tcW w:w="3114" w:type="dxa"/>
          </w:tcPr>
          <w:p w:rsidR="00C4550E" w:rsidRPr="008F3C50" w:rsidRDefault="004C21AD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8F3C50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@scope ||@lends</w:t>
            </w:r>
          </w:p>
        </w:tc>
        <w:tc>
          <w:tcPr>
            <w:tcW w:w="5182" w:type="dxa"/>
          </w:tcPr>
          <w:p w:rsidR="00C4550E" w:rsidRPr="008F3C50" w:rsidRDefault="00431ED7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8F3C50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作用域</w:t>
            </w:r>
          </w:p>
        </w:tc>
      </w:tr>
      <w:tr w:rsidR="007C0AD1" w:rsidRPr="002569C7" w:rsidTr="001675FB">
        <w:tc>
          <w:tcPr>
            <w:tcW w:w="3114" w:type="dxa"/>
          </w:tcPr>
          <w:p w:rsidR="007C0AD1" w:rsidRPr="009B4D8D" w:rsidRDefault="007C0AD1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9B4D8D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@public</w:t>
            </w:r>
          </w:p>
        </w:tc>
        <w:tc>
          <w:tcPr>
            <w:tcW w:w="5182" w:type="dxa"/>
          </w:tcPr>
          <w:p w:rsidR="007C0AD1" w:rsidRPr="009B4D8D" w:rsidRDefault="007C76AC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9B4D8D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说明内在变量是公开的</w:t>
            </w:r>
          </w:p>
        </w:tc>
      </w:tr>
      <w:tr w:rsidR="007056FC" w:rsidRPr="002569C7" w:rsidTr="001675FB">
        <w:tc>
          <w:tcPr>
            <w:tcW w:w="3114" w:type="dxa"/>
          </w:tcPr>
          <w:p w:rsidR="007056FC" w:rsidRPr="00B87873" w:rsidRDefault="00D75604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B87873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@property</w:t>
            </w:r>
          </w:p>
        </w:tc>
        <w:tc>
          <w:tcPr>
            <w:tcW w:w="5182" w:type="dxa"/>
          </w:tcPr>
          <w:p w:rsidR="007056FC" w:rsidRPr="00B87873" w:rsidRDefault="00374389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B87873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属性</w:t>
            </w:r>
          </w:p>
        </w:tc>
      </w:tr>
      <w:tr w:rsidR="009D1F09" w:rsidRPr="002569C7" w:rsidTr="001675FB">
        <w:tc>
          <w:tcPr>
            <w:tcW w:w="3114" w:type="dxa"/>
          </w:tcPr>
          <w:p w:rsidR="009D1F09" w:rsidRPr="00344D40" w:rsidRDefault="00A354F3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44D40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@namespace</w:t>
            </w:r>
          </w:p>
        </w:tc>
        <w:tc>
          <w:tcPr>
            <w:tcW w:w="5182" w:type="dxa"/>
          </w:tcPr>
          <w:p w:rsidR="009D1F09" w:rsidRPr="00344D40" w:rsidRDefault="00A354F3" w:rsidP="009B41FB">
            <w:pPr>
              <w:rPr>
                <w:rFonts w:ascii="微软雅黑" w:eastAsia="微软雅黑" w:hAnsi="微软雅黑"/>
                <w:color w:val="4B4B4B"/>
                <w:szCs w:val="21"/>
                <w:shd w:val="clear" w:color="auto" w:fill="FFFFFF"/>
              </w:rPr>
            </w:pPr>
            <w:r w:rsidRPr="00344D40">
              <w:rPr>
                <w:rFonts w:ascii="微软雅黑" w:eastAsia="微软雅黑" w:hAnsi="微软雅黑" w:hint="eastAsia"/>
                <w:color w:val="4B4B4B"/>
                <w:szCs w:val="21"/>
                <w:shd w:val="clear" w:color="auto" w:fill="FFFFFF"/>
              </w:rPr>
              <w:t>命名空间</w:t>
            </w:r>
          </w:p>
        </w:tc>
      </w:tr>
    </w:tbl>
    <w:p w:rsidR="00434BBD" w:rsidRDefault="00434BBD" w:rsidP="00F33672"/>
    <w:p w:rsidR="005A2724" w:rsidRPr="002F0A10" w:rsidRDefault="005A2724" w:rsidP="00FB70BC">
      <w:pPr>
        <w:pStyle w:val="1"/>
      </w:pPr>
      <w:r w:rsidRPr="002F0A10">
        <w:rPr>
          <w:rFonts w:hint="eastAsia"/>
        </w:rPr>
        <w:t>其它</w:t>
      </w:r>
    </w:p>
    <w:p w:rsidR="007D67CE" w:rsidRDefault="000C7C40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优化</w:t>
      </w:r>
      <w:r w:rsidR="00CB7159">
        <w:br/>
      </w:r>
      <w:r w:rsidR="00EE1431">
        <w:rPr>
          <w:rFonts w:hint="eastAsia"/>
        </w:rPr>
        <w:t>循环</w:t>
      </w:r>
      <w:r w:rsidR="00EE1431">
        <w:t>体内的</w:t>
      </w:r>
      <w:r w:rsidR="00EE1431">
        <w:rPr>
          <w:rFonts w:hint="eastAsia"/>
        </w:rPr>
        <w:t>字符串累加使用</w:t>
      </w:r>
      <w:r w:rsidR="00EE1431">
        <w:t>join</w:t>
      </w:r>
      <w:r w:rsidR="00EE1431">
        <w:rPr>
          <w:rFonts w:hint="eastAsia"/>
        </w:rPr>
        <w:t>方式</w:t>
      </w:r>
      <w:r w:rsidR="00EE1431">
        <w:t>，例如</w:t>
      </w:r>
      <w:r w:rsidR="00EE1431">
        <w:rPr>
          <w:rFonts w:hint="eastAsia"/>
        </w:rPr>
        <w:t>：</w:t>
      </w:r>
      <w:r w:rsidR="00EE1431">
        <w:br/>
      </w:r>
      <w:proofErr w:type="spellStart"/>
      <w:r w:rsidR="0092161B">
        <w:rPr>
          <w:rFonts w:hint="eastAsia"/>
        </w:rPr>
        <w:t>var</w:t>
      </w:r>
      <w:proofErr w:type="spellEnd"/>
      <w:r w:rsidR="0092161B">
        <w:rPr>
          <w:rFonts w:hint="eastAsia"/>
        </w:rPr>
        <w:t xml:space="preserve"> </w:t>
      </w:r>
      <w:r w:rsidR="0092161B">
        <w:t>s = [];</w:t>
      </w:r>
      <w:r w:rsidR="0092161B">
        <w:br/>
      </w:r>
      <w:r w:rsidR="00B6126D">
        <w:t>for(</w:t>
      </w:r>
      <w:proofErr w:type="spellStart"/>
      <w:r w:rsidR="00B6126D">
        <w:t>var</w:t>
      </w:r>
      <w:proofErr w:type="spellEnd"/>
      <w:r w:rsidR="00B6126D">
        <w:t xml:space="preserve"> I = 0;I &lt; 100;i++){</w:t>
      </w:r>
      <w:r w:rsidR="00B6126D">
        <w:br/>
      </w:r>
      <w:r w:rsidR="0034046B">
        <w:lastRenderedPageBreak/>
        <w:t xml:space="preserve">  </w:t>
      </w:r>
      <w:proofErr w:type="spellStart"/>
      <w:r w:rsidR="0034046B">
        <w:t>s.push</w:t>
      </w:r>
      <w:proofErr w:type="spellEnd"/>
      <w:r w:rsidR="0034046B">
        <w:t>(“hello”);</w:t>
      </w:r>
      <w:r w:rsidR="00311731">
        <w:br/>
      </w:r>
      <w:r w:rsidR="00B6126D">
        <w:t>}</w:t>
      </w:r>
      <w:r w:rsidR="007E3FF7">
        <w:br/>
      </w:r>
      <w:proofErr w:type="spellStart"/>
      <w:r w:rsidR="005F6446">
        <w:t>var</w:t>
      </w:r>
      <w:proofErr w:type="spellEnd"/>
      <w:r w:rsidR="005F6446">
        <w:t xml:space="preserve"> k = </w:t>
      </w:r>
      <w:proofErr w:type="spellStart"/>
      <w:r w:rsidR="005F6446">
        <w:t>s.join</w:t>
      </w:r>
      <w:proofErr w:type="spellEnd"/>
      <w:r w:rsidR="005F6446">
        <w:t>(</w:t>
      </w:r>
      <w:r w:rsidR="00956CA8">
        <w:t>“”</w:t>
      </w:r>
      <w:r w:rsidR="005F6446">
        <w:t>);</w:t>
      </w:r>
    </w:p>
    <w:p w:rsidR="00804745" w:rsidRDefault="00FF3AFC" w:rsidP="00CE5BD8">
      <w:pPr>
        <w:pStyle w:val="a3"/>
        <w:numPr>
          <w:ilvl w:val="0"/>
          <w:numId w:val="1"/>
        </w:numPr>
        <w:ind w:firstLineChars="0"/>
      </w:pPr>
      <w:r>
        <w:t xml:space="preserve">Switch </w:t>
      </w:r>
      <w:r>
        <w:rPr>
          <w:rFonts w:hint="eastAsia"/>
        </w:rPr>
        <w:t>建议</w:t>
      </w:r>
      <w:r>
        <w:t>采用</w:t>
      </w:r>
      <w:r>
        <w:rPr>
          <w:rFonts w:hint="eastAsia"/>
        </w:rPr>
        <w:t>hash</w:t>
      </w:r>
      <w:r>
        <w:t>-table</w:t>
      </w:r>
      <w:r w:rsidR="00EE0020">
        <w:br/>
      </w:r>
      <w:r w:rsidR="003650EA">
        <w:t>switch</w:t>
      </w:r>
      <w:r w:rsidR="003650EA">
        <w:rPr>
          <w:rFonts w:hint="eastAsia"/>
        </w:rPr>
        <w:t>可以用</w:t>
      </w:r>
      <w:r w:rsidR="003650EA">
        <w:rPr>
          <w:rFonts w:hint="eastAsia"/>
        </w:rPr>
        <w:t>Object</w:t>
      </w:r>
      <w:r w:rsidR="003650EA">
        <w:t>替代</w:t>
      </w:r>
      <w:r w:rsidR="00DE5F5C">
        <w:rPr>
          <w:rFonts w:hint="eastAsia"/>
        </w:rPr>
        <w:t>，例如</w:t>
      </w:r>
      <w:r w:rsidR="00DE5F5C">
        <w:t>：</w:t>
      </w:r>
      <w:r w:rsidR="00264909">
        <w:br/>
      </w:r>
      <w:proofErr w:type="spellStart"/>
      <w:r w:rsidR="00403995">
        <w:rPr>
          <w:rFonts w:hint="eastAsia"/>
        </w:rPr>
        <w:t>var</w:t>
      </w:r>
      <w:proofErr w:type="spellEnd"/>
      <w:r w:rsidR="00403995">
        <w:t xml:space="preserve"> a = {</w:t>
      </w:r>
      <w:r w:rsidR="00403995">
        <w:br/>
        <w:t xml:space="preserve">   </w:t>
      </w:r>
      <w:r w:rsidR="00B1620F">
        <w:t>“1”</w:t>
      </w:r>
      <w:r w:rsidR="00B1620F">
        <w:rPr>
          <w:rFonts w:hint="eastAsia"/>
        </w:rPr>
        <w:t>:</w:t>
      </w:r>
      <w:r w:rsidR="00B1620F">
        <w:t>doAction</w:t>
      </w:r>
      <w:r w:rsidR="00B1620F">
        <w:rPr>
          <w:rFonts w:hint="eastAsia"/>
        </w:rPr>
        <w:t>1,</w:t>
      </w:r>
      <w:r w:rsidR="00B1620F">
        <w:br/>
        <w:t xml:space="preserve">   ”2”:</w:t>
      </w:r>
      <w:r w:rsidR="00B1620F" w:rsidRPr="00B1620F">
        <w:t xml:space="preserve"> </w:t>
      </w:r>
      <w:r w:rsidR="00B1620F">
        <w:t>doAction2</w:t>
      </w:r>
      <w:r w:rsidR="00403995">
        <w:br/>
        <w:t>};</w:t>
      </w:r>
      <w:r w:rsidR="00A85616">
        <w:br/>
      </w:r>
      <w:r w:rsidR="00851FB8">
        <w:t>function doAction1(){</w:t>
      </w:r>
      <w:r w:rsidR="00851FB8">
        <w:br/>
      </w:r>
      <w:r w:rsidR="00071A46">
        <w:t xml:space="preserve">    </w:t>
      </w:r>
      <w:r w:rsidR="00D80D06">
        <w:t>…</w:t>
      </w:r>
      <w:r w:rsidR="00ED4788">
        <w:br/>
      </w:r>
      <w:r w:rsidR="00851FB8">
        <w:t>}</w:t>
      </w:r>
      <w:r w:rsidR="00484749">
        <w:br/>
        <w:t>function doAction2(){</w:t>
      </w:r>
      <w:r w:rsidR="00484749">
        <w:br/>
      </w:r>
      <w:r w:rsidR="00817899">
        <w:t xml:space="preserve">   </w:t>
      </w:r>
      <w:r w:rsidR="009508F8">
        <w:t xml:space="preserve"> </w:t>
      </w:r>
      <w:r w:rsidR="00817899">
        <w:t>…</w:t>
      </w:r>
      <w:r w:rsidR="00817899">
        <w:br/>
      </w:r>
      <w:r w:rsidR="00484749">
        <w:t>}</w:t>
      </w:r>
      <w:r w:rsidR="000B2F1A">
        <w:br/>
      </w:r>
      <w:r w:rsidR="00341B39">
        <w:t>a[1]();</w:t>
      </w:r>
    </w:p>
    <w:p w:rsidR="00DD7561" w:rsidRDefault="00297591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不建议</w:t>
      </w:r>
      <w:r>
        <w:t>使用</w:t>
      </w:r>
      <w:proofErr w:type="spellStart"/>
      <w:r>
        <w:t>eval</w:t>
      </w:r>
      <w:proofErr w:type="spellEnd"/>
      <w:r w:rsidR="00F3579B">
        <w:br/>
      </w:r>
      <w:r w:rsidR="00F3579B">
        <w:rPr>
          <w:rFonts w:hint="eastAsia"/>
        </w:rPr>
        <w:t>不推荐</w:t>
      </w:r>
      <w:r w:rsidR="00F3579B">
        <w:t>使用</w:t>
      </w:r>
      <w:proofErr w:type="spellStart"/>
      <w:r w:rsidR="00F3579B">
        <w:t>eval</w:t>
      </w:r>
      <w:proofErr w:type="spellEnd"/>
      <w:r w:rsidR="00F3579B">
        <w:rPr>
          <w:rFonts w:hint="eastAsia"/>
        </w:rPr>
        <w:t>来</w:t>
      </w:r>
      <w:r w:rsidR="00F3579B">
        <w:t>执行脚本</w:t>
      </w:r>
      <w:r w:rsidR="00DD37DA">
        <w:rPr>
          <w:rFonts w:hint="eastAsia"/>
        </w:rPr>
        <w:t>，除非用来解释已经</w:t>
      </w:r>
      <w:r w:rsidR="00DD37DA">
        <w:t>确定的</w:t>
      </w:r>
      <w:r w:rsidR="00DD37DA">
        <w:rPr>
          <w:rFonts w:hint="eastAsia"/>
        </w:rPr>
        <w:t>安全</w:t>
      </w:r>
      <w:r w:rsidR="00DD37DA">
        <w:t>的</w:t>
      </w:r>
      <w:proofErr w:type="spellStart"/>
      <w:r w:rsidR="00DD37DA">
        <w:t>json</w:t>
      </w:r>
      <w:proofErr w:type="spellEnd"/>
      <w:r w:rsidR="00DD37DA">
        <w:rPr>
          <w:rFonts w:hint="eastAsia"/>
        </w:rPr>
        <w:t>数据。</w:t>
      </w:r>
    </w:p>
    <w:p w:rsidR="00DD37DA" w:rsidRDefault="00CA6685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>
        <w:t>使用</w:t>
      </w:r>
      <w:r>
        <w:t>Function</w:t>
      </w:r>
      <w:r>
        <w:rPr>
          <w:rFonts w:hint="eastAsia"/>
        </w:rPr>
        <w:t>构造器</w:t>
      </w:r>
    </w:p>
    <w:p w:rsidR="00FE7F1E" w:rsidRDefault="00FE7F1E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>
        <w:t>给</w:t>
      </w:r>
      <w:proofErr w:type="spellStart"/>
      <w:r>
        <w:t>setTimeout</w:t>
      </w:r>
      <w:proofErr w:type="spellEnd"/>
      <w:r>
        <w:rPr>
          <w:rFonts w:hint="eastAsia"/>
        </w:rPr>
        <w:t>或者</w:t>
      </w:r>
      <w:proofErr w:type="spellStart"/>
      <w:r>
        <w:t>setInterval</w:t>
      </w:r>
      <w:proofErr w:type="spellEnd"/>
      <w:r w:rsidR="00D06BF9">
        <w:rPr>
          <w:rFonts w:hint="eastAsia"/>
        </w:rPr>
        <w:t>传递字符串</w:t>
      </w:r>
      <w:r w:rsidR="00D06BF9">
        <w:t>参数</w:t>
      </w:r>
    </w:p>
    <w:p w:rsidR="00AE1A55" w:rsidRDefault="00AE1A55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IE</w:t>
      </w:r>
      <w:r>
        <w:rPr>
          <w:rFonts w:hint="eastAsia"/>
        </w:rPr>
        <w:t>的</w:t>
      </w:r>
      <w:r>
        <w:t>内存泄露</w:t>
      </w:r>
    </w:p>
    <w:p w:rsidR="00AE1A55" w:rsidRDefault="00175E27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代码</w:t>
      </w:r>
      <w:r>
        <w:t>独立</w:t>
      </w:r>
      <w:r w:rsidR="00B20E99">
        <w:br/>
      </w:r>
      <w:r w:rsidR="00371517">
        <w:rPr>
          <w:rFonts w:hint="eastAsia"/>
        </w:rPr>
        <w:t>JavaScript</w:t>
      </w:r>
      <w:r w:rsidR="00371517">
        <w:rPr>
          <w:rFonts w:hint="eastAsia"/>
        </w:rPr>
        <w:t>不应该被包含</w:t>
      </w:r>
      <w:r w:rsidR="00371517">
        <w:t>在</w:t>
      </w:r>
      <w:r w:rsidR="00371517">
        <w:rPr>
          <w:rFonts w:hint="eastAsia"/>
        </w:rPr>
        <w:t>HTML</w:t>
      </w:r>
      <w:r w:rsidR="00371517">
        <w:rPr>
          <w:rFonts w:hint="eastAsia"/>
        </w:rPr>
        <w:t>文件</w:t>
      </w:r>
      <w:r w:rsidR="00371517">
        <w:t>中</w:t>
      </w:r>
      <w:r w:rsidR="00371517">
        <w:rPr>
          <w:rFonts w:hint="eastAsia"/>
        </w:rPr>
        <w:t>，</w:t>
      </w:r>
      <w:r w:rsidR="00371517">
        <w:t>除非</w:t>
      </w:r>
      <w:r w:rsidR="00371517">
        <w:rPr>
          <w:rFonts w:hint="eastAsia"/>
        </w:rPr>
        <w:t>这是</w:t>
      </w:r>
      <w:r w:rsidR="00371517">
        <w:t>段</w:t>
      </w:r>
      <w:r w:rsidR="00371517">
        <w:rPr>
          <w:rFonts w:hint="eastAsia"/>
        </w:rPr>
        <w:t>特定只属于此部分的代码，在</w:t>
      </w:r>
      <w:r w:rsidR="00371517">
        <w:t>HTML</w:t>
      </w:r>
      <w:r w:rsidR="00371517">
        <w:rPr>
          <w:rFonts w:hint="eastAsia"/>
        </w:rPr>
        <w:t>中的</w:t>
      </w:r>
      <w:r w:rsidR="00371517">
        <w:t>JavaScript</w:t>
      </w:r>
      <w:r w:rsidR="00371517">
        <w:rPr>
          <w:rFonts w:hint="eastAsia"/>
        </w:rPr>
        <w:t>代码会</w:t>
      </w:r>
      <w:r w:rsidR="00371517">
        <w:t>明显增加</w:t>
      </w:r>
      <w:r w:rsidR="00371517">
        <w:rPr>
          <w:rFonts w:hint="eastAsia"/>
        </w:rPr>
        <w:t>文件</w:t>
      </w:r>
      <w:r w:rsidR="00371517">
        <w:t>大小</w:t>
      </w:r>
      <w:r w:rsidR="00371517">
        <w:rPr>
          <w:rFonts w:hint="eastAsia"/>
        </w:rPr>
        <w:t>，而且</w:t>
      </w:r>
      <w:r w:rsidR="00371517">
        <w:t>也不能</w:t>
      </w:r>
      <w:r w:rsidR="00371517">
        <w:rPr>
          <w:rFonts w:hint="eastAsia"/>
        </w:rPr>
        <w:t>对其进行</w:t>
      </w:r>
      <w:r w:rsidR="00371517">
        <w:t>缓存</w:t>
      </w:r>
      <w:r w:rsidR="00371517">
        <w:rPr>
          <w:rFonts w:hint="eastAsia"/>
        </w:rPr>
        <w:t>和</w:t>
      </w:r>
      <w:r w:rsidR="00371517">
        <w:t>压缩</w:t>
      </w:r>
    </w:p>
    <w:p w:rsidR="00B33007" w:rsidRDefault="00B33007" w:rsidP="00CE5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]</w:t>
      </w:r>
      <w:r>
        <w:t>和</w:t>
      </w:r>
      <w:r>
        <w:t>{}</w:t>
      </w:r>
      <w:r>
        <w:br/>
      </w:r>
      <w:r w:rsidR="00292E25">
        <w:t>使用</w:t>
      </w:r>
      <w:r w:rsidR="00292E25">
        <w:rPr>
          <w:rFonts w:hint="eastAsia"/>
        </w:rPr>
        <w:t>[</w:t>
      </w:r>
      <w:r w:rsidR="00292E25">
        <w:t>]</w:t>
      </w:r>
      <w:r w:rsidR="00292E25">
        <w:t>代替</w:t>
      </w:r>
      <w:r w:rsidR="00292E25">
        <w:t>new Array()</w:t>
      </w:r>
      <w:r w:rsidR="00292E25">
        <w:t>使用</w:t>
      </w:r>
      <w:r w:rsidR="00292E25">
        <w:rPr>
          <w:rFonts w:hint="eastAsia"/>
        </w:rPr>
        <w:t>{</w:t>
      </w:r>
      <w:r w:rsidR="00292E25">
        <w:t>}</w:t>
      </w:r>
      <w:r w:rsidR="00292E25">
        <w:t>代替</w:t>
      </w:r>
      <w:r w:rsidR="00292E25">
        <w:rPr>
          <w:rFonts w:hint="eastAsia"/>
        </w:rPr>
        <w:t xml:space="preserve"> </w:t>
      </w:r>
      <w:r w:rsidR="00535DE3">
        <w:t>new Object()</w:t>
      </w:r>
    </w:p>
    <w:p w:rsidR="00231EC4" w:rsidRDefault="004779EE" w:rsidP="00231EC4">
      <w:pPr>
        <w:pStyle w:val="a3"/>
        <w:numPr>
          <w:ilvl w:val="0"/>
          <w:numId w:val="1"/>
        </w:numPr>
        <w:ind w:firstLineChars="0"/>
      </w:pPr>
      <w:r>
        <w:t xml:space="preserve">=== </w:t>
      </w:r>
      <w:r>
        <w:t>和</w:t>
      </w:r>
      <w:r>
        <w:rPr>
          <w:rFonts w:hint="eastAsia"/>
        </w:rPr>
        <w:t xml:space="preserve"> </w:t>
      </w:r>
      <w:r>
        <w:t>!==</w:t>
      </w:r>
      <w:r w:rsidR="00CC1FC7">
        <w:t>操作符</w:t>
      </w:r>
      <w:r w:rsidR="00F87DAF">
        <w:br/>
      </w:r>
      <w:r w:rsidR="008C0E86">
        <w:t>始终使用</w:t>
      </w:r>
      <w:r w:rsidR="008C0E86">
        <w:t>===</w:t>
      </w:r>
      <w:r w:rsidR="008C0E86">
        <w:t>和</w:t>
      </w:r>
      <w:r w:rsidR="008C0E86">
        <w:t>!==</w:t>
      </w:r>
      <w:r w:rsidR="000C4B21">
        <w:t>会更好，</w:t>
      </w:r>
      <w:r w:rsidR="000C4B21">
        <w:t>==</w:t>
      </w:r>
      <w:r w:rsidR="000C4B21">
        <w:t>和</w:t>
      </w:r>
      <w:r w:rsidR="000C4B21">
        <w:rPr>
          <w:rFonts w:hint="eastAsia"/>
        </w:rPr>
        <w:t>!</w:t>
      </w:r>
      <w:r w:rsidR="000C4B21">
        <w:t>=</w:t>
      </w:r>
      <w:r w:rsidR="000C4B21">
        <w:t>操作符会</w:t>
      </w:r>
      <w:proofErr w:type="gramStart"/>
      <w:r w:rsidR="000C4B21">
        <w:t>做类型</w:t>
      </w:r>
      <w:proofErr w:type="gramEnd"/>
      <w:r w:rsidR="000C4B21">
        <w:t>强制转换。特别是不要使用</w:t>
      </w:r>
      <w:r w:rsidR="000C4B21">
        <w:t>==</w:t>
      </w:r>
      <w:r w:rsidR="000C4B21">
        <w:t>来和假值做比较</w:t>
      </w:r>
    </w:p>
    <w:p w:rsidR="00C51955" w:rsidRDefault="00C51955" w:rsidP="006C0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var</w:t>
      </w:r>
      <w:proofErr w:type="spellEnd"/>
      <w:r w:rsidR="00D4508C">
        <w:t>和不</w:t>
      </w:r>
      <w:r w:rsidR="00D4508C">
        <w:rPr>
          <w:rFonts w:hint="eastAsia"/>
        </w:rPr>
        <w:t>使</w:t>
      </w:r>
      <w:r>
        <w:t>用</w:t>
      </w:r>
      <w:proofErr w:type="spellStart"/>
      <w:r>
        <w:t>var</w:t>
      </w:r>
      <w:proofErr w:type="spellEnd"/>
      <w:r>
        <w:t>的区别</w:t>
      </w:r>
      <w:r>
        <w:br/>
      </w:r>
      <w:proofErr w:type="spellStart"/>
      <w:r w:rsidR="00DB6D32">
        <w:t>var</w:t>
      </w:r>
      <w:proofErr w:type="spellEnd"/>
      <w:r w:rsidR="00DB6D32">
        <w:t xml:space="preserve"> a = 100; </w:t>
      </w:r>
      <w:r w:rsidR="00DB6D32">
        <w:rPr>
          <w:rFonts w:hint="eastAsia"/>
        </w:rPr>
        <w:t>显式声明</w:t>
      </w:r>
      <w:r w:rsidR="00DB6D32">
        <w:br/>
        <w:t>a = 100</w:t>
      </w:r>
      <w:r w:rsidR="00DB6D32">
        <w:rPr>
          <w:rFonts w:hint="eastAsia"/>
        </w:rPr>
        <w:t>;</w:t>
      </w:r>
      <w:r w:rsidR="00DB6D32">
        <w:t xml:space="preserve"> </w:t>
      </w:r>
      <w:r w:rsidR="00DB6D32">
        <w:rPr>
          <w:rFonts w:hint="eastAsia"/>
        </w:rPr>
        <w:t>隐式声明</w:t>
      </w:r>
      <w:r w:rsidR="006C079A">
        <w:br/>
      </w:r>
      <w:r w:rsidR="006C079A" w:rsidRPr="006C079A">
        <w:rPr>
          <w:rFonts w:hint="eastAsia"/>
        </w:rPr>
        <w:t>在函数中使用</w:t>
      </w:r>
      <w:proofErr w:type="spellStart"/>
      <w:r w:rsidR="006C079A" w:rsidRPr="006C079A">
        <w:rPr>
          <w:rFonts w:hint="eastAsia"/>
        </w:rPr>
        <w:t>var</w:t>
      </w:r>
      <w:proofErr w:type="spellEnd"/>
      <w:r w:rsidR="006C079A" w:rsidRPr="006C079A">
        <w:rPr>
          <w:rFonts w:hint="eastAsia"/>
        </w:rPr>
        <w:t>关键字进行显式申明的变量是</w:t>
      </w:r>
      <w:proofErr w:type="gramStart"/>
      <w:r w:rsidR="006C079A" w:rsidRPr="006C079A">
        <w:rPr>
          <w:rFonts w:hint="eastAsia"/>
        </w:rPr>
        <w:t>做为</w:t>
      </w:r>
      <w:proofErr w:type="gramEnd"/>
      <w:r w:rsidR="006C079A" w:rsidRPr="006C079A">
        <w:rPr>
          <w:rFonts w:hint="eastAsia"/>
        </w:rPr>
        <w:t>局部变量，而没有用</w:t>
      </w:r>
      <w:proofErr w:type="spellStart"/>
      <w:r w:rsidR="006C079A" w:rsidRPr="006C079A">
        <w:rPr>
          <w:rFonts w:hint="eastAsia"/>
        </w:rPr>
        <w:t>var</w:t>
      </w:r>
      <w:proofErr w:type="spellEnd"/>
      <w:r w:rsidR="006C079A" w:rsidRPr="006C079A">
        <w:rPr>
          <w:rFonts w:hint="eastAsia"/>
        </w:rPr>
        <w:t>关键字，使用直接赋值方式声明的是全局变量。</w:t>
      </w:r>
    </w:p>
    <w:p w:rsidR="00B460F5" w:rsidRDefault="00B460F5" w:rsidP="00BA63C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32D6">
        <w:rPr>
          <w:rFonts w:asciiTheme="minorEastAsia" w:hAnsiTheme="minorEastAsia" w:cs="Consolas"/>
          <w:color w:val="000000" w:themeColor="text1"/>
          <w:szCs w:val="21"/>
          <w:shd w:val="clear" w:color="auto" w:fill="FFFFFF"/>
        </w:rPr>
        <w:t>use strict</w:t>
      </w:r>
      <w:r w:rsidR="001503F3" w:rsidRPr="007F32D6">
        <w:rPr>
          <w:rFonts w:asciiTheme="minorEastAsia" w:hAnsiTheme="minorEastAsia" w:cs="Consolas"/>
          <w:color w:val="000000" w:themeColor="text1"/>
          <w:szCs w:val="21"/>
          <w:shd w:val="clear" w:color="auto" w:fill="FFFFFF"/>
        </w:rPr>
        <w:t xml:space="preserve"> </w:t>
      </w:r>
      <w:r w:rsidR="001503F3" w:rsidRPr="007F32D6">
        <w:rPr>
          <w:rFonts w:asciiTheme="minorEastAsia" w:hAnsiTheme="minorEastAsia" w:cs="Consolas" w:hint="eastAsia"/>
          <w:color w:val="000000" w:themeColor="text1"/>
          <w:szCs w:val="21"/>
          <w:shd w:val="clear" w:color="auto" w:fill="FFFFFF"/>
        </w:rPr>
        <w:t>严格模式</w:t>
      </w:r>
      <w:r w:rsidR="001503F3" w:rsidRPr="007F32D6">
        <w:rPr>
          <w:rFonts w:asciiTheme="minorEastAsia" w:hAnsiTheme="minorEastAsia" w:cs="Consolas"/>
          <w:color w:val="183691"/>
          <w:szCs w:val="21"/>
          <w:shd w:val="clear" w:color="auto" w:fill="FFFFFF"/>
        </w:rPr>
        <w:br/>
      </w:r>
      <w:hyperlink r:id="rId5" w:history="1">
        <w:r w:rsidR="001F4A93" w:rsidRPr="005E5ED9">
          <w:rPr>
            <w:rStyle w:val="a5"/>
            <w:rFonts w:asciiTheme="minorEastAsia" w:hAnsiTheme="minorEastAsia"/>
            <w:szCs w:val="21"/>
          </w:rPr>
          <w:t>http://www.ruanyifeng.com/blog/2013/01/javascript_strict_mode.html</w:t>
        </w:r>
      </w:hyperlink>
    </w:p>
    <w:p w:rsidR="001F4A93" w:rsidRPr="007F32D6" w:rsidRDefault="001F4A93" w:rsidP="00686139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231EC4" w:rsidRPr="00231EC4" w:rsidRDefault="00231EC4" w:rsidP="00FB70BC">
      <w:pPr>
        <w:pStyle w:val="1"/>
      </w:pPr>
      <w:r w:rsidRPr="00231EC4">
        <w:rPr>
          <w:rFonts w:hint="eastAsia"/>
        </w:rPr>
        <w:t>JavaScript</w:t>
      </w:r>
      <w:r w:rsidRPr="00231EC4">
        <w:t>面向对象编程</w:t>
      </w:r>
      <w:r w:rsidRPr="00231EC4">
        <w:rPr>
          <w:rFonts w:hint="eastAsia"/>
        </w:rPr>
        <w:t>的</w:t>
      </w:r>
      <w:r w:rsidRPr="00231EC4">
        <w:t>思想</w:t>
      </w:r>
    </w:p>
    <w:p w:rsidR="00DF29E5" w:rsidRDefault="00546CCA" w:rsidP="00FE7388">
      <w:r>
        <w:rPr>
          <w:rFonts w:hint="eastAsia"/>
        </w:rPr>
        <w:t>查看</w:t>
      </w:r>
      <w:r w:rsidR="005C186F">
        <w:t>内容</w:t>
      </w:r>
      <w:r w:rsidR="005C186F">
        <w:rPr>
          <w:rFonts w:hint="eastAsia"/>
        </w:rPr>
        <w:t>地址</w:t>
      </w:r>
      <w:r w:rsidR="005C186F">
        <w:t>：</w:t>
      </w:r>
      <w:hyperlink r:id="rId6" w:history="1">
        <w:r w:rsidR="00780DA2" w:rsidRPr="005E5ED9">
          <w:rPr>
            <w:rStyle w:val="a5"/>
          </w:rPr>
          <w:t>http://coolshell.cn/articles/6441.html</w:t>
        </w:r>
      </w:hyperlink>
    </w:p>
    <w:p w:rsidR="00780DA2" w:rsidRDefault="00780DA2" w:rsidP="00FE7388"/>
    <w:p w:rsidR="00780DA2" w:rsidRPr="00780DA2" w:rsidRDefault="00780DA2" w:rsidP="00FB70BC">
      <w:pPr>
        <w:pStyle w:val="1"/>
      </w:pPr>
      <w:r w:rsidRPr="00780DA2">
        <w:lastRenderedPageBreak/>
        <w:t>JavaScript</w:t>
      </w:r>
      <w:r w:rsidRPr="00780DA2">
        <w:t>闭包</w:t>
      </w:r>
    </w:p>
    <w:p w:rsidR="00780DA2" w:rsidRDefault="00FB70BC" w:rsidP="00FE7388">
      <w:pPr>
        <w:rPr>
          <w:rFonts w:asciiTheme="minorEastAsia" w:hAnsiTheme="minorEastAsia"/>
        </w:rPr>
      </w:pPr>
      <w:hyperlink r:id="rId7" w:history="1">
        <w:r w:rsidR="0022755B" w:rsidRPr="005E5ED9">
          <w:rPr>
            <w:rStyle w:val="a5"/>
            <w:rFonts w:asciiTheme="minorEastAsia" w:hAnsiTheme="minorEastAsia"/>
          </w:rPr>
          <w:t>http://my.oschina.net/u/2349331/blog/470142</w:t>
        </w:r>
      </w:hyperlink>
    </w:p>
    <w:p w:rsidR="0022755B" w:rsidRDefault="00FB70BC" w:rsidP="00FE7388">
      <w:pPr>
        <w:rPr>
          <w:rFonts w:asciiTheme="minorEastAsia" w:hAnsiTheme="minorEastAsia"/>
        </w:rPr>
      </w:pPr>
      <w:hyperlink r:id="rId8" w:history="1">
        <w:r w:rsidR="0070023C" w:rsidRPr="005E5ED9">
          <w:rPr>
            <w:rStyle w:val="a5"/>
            <w:rFonts w:asciiTheme="minorEastAsia" w:hAnsiTheme="minorEastAsia"/>
          </w:rPr>
          <w:t>http://www.cnblogs.com/frankfang/archive/2011/08/03/2125663.html</w:t>
        </w:r>
      </w:hyperlink>
    </w:p>
    <w:p w:rsidR="0070023C" w:rsidRDefault="0070023C" w:rsidP="00FE7388">
      <w:pPr>
        <w:rPr>
          <w:rFonts w:asciiTheme="minorEastAsia" w:hAnsiTheme="minorEastAsia"/>
        </w:rPr>
      </w:pPr>
    </w:p>
    <w:p w:rsidR="00CD3985" w:rsidRPr="00CD3985" w:rsidRDefault="00CD3985" w:rsidP="00FB70BC">
      <w:pPr>
        <w:pStyle w:val="1"/>
      </w:pPr>
      <w:r w:rsidRPr="00CD3985">
        <w:t>JavaScript</w:t>
      </w:r>
      <w:r w:rsidRPr="00CD3985">
        <w:t>内存泄露相关问题</w:t>
      </w:r>
    </w:p>
    <w:p w:rsidR="00CD3985" w:rsidRDefault="00FB70BC" w:rsidP="00FE7388">
      <w:pPr>
        <w:rPr>
          <w:rFonts w:asciiTheme="minorEastAsia" w:hAnsiTheme="minorEastAsia"/>
        </w:rPr>
      </w:pPr>
      <w:hyperlink r:id="rId9" w:history="1">
        <w:r w:rsidR="00CD3985" w:rsidRPr="005E5ED9">
          <w:rPr>
            <w:rStyle w:val="a5"/>
            <w:rFonts w:asciiTheme="minorEastAsia" w:hAnsiTheme="minorEastAsia"/>
          </w:rPr>
          <w:t>http://www.cnblogs.com/carekee/articles/1733847.html</w:t>
        </w:r>
      </w:hyperlink>
    </w:p>
    <w:p w:rsidR="00CD3985" w:rsidRPr="0070023C" w:rsidRDefault="00CD3985" w:rsidP="00FE7388">
      <w:pPr>
        <w:rPr>
          <w:rFonts w:asciiTheme="minorEastAsia" w:hAnsiTheme="minorEastAsia"/>
        </w:rPr>
      </w:pPr>
      <w:bookmarkStart w:id="0" w:name="_GoBack"/>
      <w:bookmarkEnd w:id="0"/>
    </w:p>
    <w:sectPr w:rsidR="00CD3985" w:rsidRPr="0070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77F5"/>
    <w:multiLevelType w:val="hybridMultilevel"/>
    <w:tmpl w:val="643A7B0E"/>
    <w:lvl w:ilvl="0" w:tplc="0CD24A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7258D"/>
    <w:multiLevelType w:val="hybridMultilevel"/>
    <w:tmpl w:val="75EA0BA2"/>
    <w:lvl w:ilvl="0" w:tplc="0CD24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04610"/>
    <w:multiLevelType w:val="hybridMultilevel"/>
    <w:tmpl w:val="2DB85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CC0AD3"/>
    <w:multiLevelType w:val="hybridMultilevel"/>
    <w:tmpl w:val="EC74B6C8"/>
    <w:lvl w:ilvl="0" w:tplc="0CD24A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460E57"/>
    <w:multiLevelType w:val="hybridMultilevel"/>
    <w:tmpl w:val="A67208F8"/>
    <w:lvl w:ilvl="0" w:tplc="0CD24A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6B"/>
    <w:rsid w:val="0000457C"/>
    <w:rsid w:val="00004825"/>
    <w:rsid w:val="0000512C"/>
    <w:rsid w:val="00026CC1"/>
    <w:rsid w:val="00030B4C"/>
    <w:rsid w:val="00033951"/>
    <w:rsid w:val="00035B67"/>
    <w:rsid w:val="00046EC8"/>
    <w:rsid w:val="00052646"/>
    <w:rsid w:val="0005694F"/>
    <w:rsid w:val="0006625E"/>
    <w:rsid w:val="000700C9"/>
    <w:rsid w:val="00071A46"/>
    <w:rsid w:val="00072489"/>
    <w:rsid w:val="00081A02"/>
    <w:rsid w:val="000952F8"/>
    <w:rsid w:val="00095CE6"/>
    <w:rsid w:val="0009721E"/>
    <w:rsid w:val="000A1FD0"/>
    <w:rsid w:val="000A35AA"/>
    <w:rsid w:val="000A6C0A"/>
    <w:rsid w:val="000B1410"/>
    <w:rsid w:val="000B2F1A"/>
    <w:rsid w:val="000B7789"/>
    <w:rsid w:val="000C15B4"/>
    <w:rsid w:val="000C4B21"/>
    <w:rsid w:val="000C62F2"/>
    <w:rsid w:val="000C7C40"/>
    <w:rsid w:val="000D1022"/>
    <w:rsid w:val="000E4CC7"/>
    <w:rsid w:val="000F0D70"/>
    <w:rsid w:val="000F76E6"/>
    <w:rsid w:val="001031AD"/>
    <w:rsid w:val="00104B95"/>
    <w:rsid w:val="001108FA"/>
    <w:rsid w:val="00125934"/>
    <w:rsid w:val="00125F6D"/>
    <w:rsid w:val="001503F3"/>
    <w:rsid w:val="001675FB"/>
    <w:rsid w:val="00175E27"/>
    <w:rsid w:val="00186899"/>
    <w:rsid w:val="0019162C"/>
    <w:rsid w:val="00192CD0"/>
    <w:rsid w:val="00194BA1"/>
    <w:rsid w:val="001A088E"/>
    <w:rsid w:val="001A5C25"/>
    <w:rsid w:val="001A7553"/>
    <w:rsid w:val="001B1530"/>
    <w:rsid w:val="001B3523"/>
    <w:rsid w:val="001B7B6D"/>
    <w:rsid w:val="001C4FE9"/>
    <w:rsid w:val="001D0C06"/>
    <w:rsid w:val="001D157A"/>
    <w:rsid w:val="001D32C6"/>
    <w:rsid w:val="001D6A56"/>
    <w:rsid w:val="001F4667"/>
    <w:rsid w:val="001F4A93"/>
    <w:rsid w:val="0020012C"/>
    <w:rsid w:val="00201BF6"/>
    <w:rsid w:val="002119A2"/>
    <w:rsid w:val="00212D1E"/>
    <w:rsid w:val="00214C1F"/>
    <w:rsid w:val="00225A26"/>
    <w:rsid w:val="0022645B"/>
    <w:rsid w:val="0022755B"/>
    <w:rsid w:val="00231EC4"/>
    <w:rsid w:val="00251C7C"/>
    <w:rsid w:val="002556D6"/>
    <w:rsid w:val="002569C7"/>
    <w:rsid w:val="00256E78"/>
    <w:rsid w:val="00260C23"/>
    <w:rsid w:val="0026480A"/>
    <w:rsid w:val="00264909"/>
    <w:rsid w:val="00270132"/>
    <w:rsid w:val="00274768"/>
    <w:rsid w:val="00276FE2"/>
    <w:rsid w:val="002826F7"/>
    <w:rsid w:val="00292403"/>
    <w:rsid w:val="00292E25"/>
    <w:rsid w:val="00297591"/>
    <w:rsid w:val="002A59D7"/>
    <w:rsid w:val="002A6762"/>
    <w:rsid w:val="002A6763"/>
    <w:rsid w:val="002B4A52"/>
    <w:rsid w:val="002C13B7"/>
    <w:rsid w:val="002D61BF"/>
    <w:rsid w:val="002D7128"/>
    <w:rsid w:val="002E002F"/>
    <w:rsid w:val="002E0D2F"/>
    <w:rsid w:val="002E44F5"/>
    <w:rsid w:val="002E7FE5"/>
    <w:rsid w:val="002F0A10"/>
    <w:rsid w:val="002F0EAC"/>
    <w:rsid w:val="002F39A6"/>
    <w:rsid w:val="002F61DD"/>
    <w:rsid w:val="00300B20"/>
    <w:rsid w:val="00301951"/>
    <w:rsid w:val="00305BA4"/>
    <w:rsid w:val="003105CB"/>
    <w:rsid w:val="00311731"/>
    <w:rsid w:val="00316B45"/>
    <w:rsid w:val="0033100A"/>
    <w:rsid w:val="00340415"/>
    <w:rsid w:val="0034046B"/>
    <w:rsid w:val="00341B39"/>
    <w:rsid w:val="00344D40"/>
    <w:rsid w:val="00350B95"/>
    <w:rsid w:val="0035405E"/>
    <w:rsid w:val="003650EA"/>
    <w:rsid w:val="003700C7"/>
    <w:rsid w:val="003710B6"/>
    <w:rsid w:val="00371517"/>
    <w:rsid w:val="00374389"/>
    <w:rsid w:val="0037528C"/>
    <w:rsid w:val="003937A9"/>
    <w:rsid w:val="003A2AD2"/>
    <w:rsid w:val="003A410C"/>
    <w:rsid w:val="003B3B2C"/>
    <w:rsid w:val="003C01F7"/>
    <w:rsid w:val="003C36D2"/>
    <w:rsid w:val="003D053B"/>
    <w:rsid w:val="003D0DEB"/>
    <w:rsid w:val="003E0CC8"/>
    <w:rsid w:val="003E72AB"/>
    <w:rsid w:val="00400685"/>
    <w:rsid w:val="00403995"/>
    <w:rsid w:val="00406A94"/>
    <w:rsid w:val="00421A75"/>
    <w:rsid w:val="00431ED7"/>
    <w:rsid w:val="0043328E"/>
    <w:rsid w:val="00434BBD"/>
    <w:rsid w:val="00446C11"/>
    <w:rsid w:val="004544D2"/>
    <w:rsid w:val="00464F9B"/>
    <w:rsid w:val="004704B4"/>
    <w:rsid w:val="00473FD8"/>
    <w:rsid w:val="004779EE"/>
    <w:rsid w:val="00481F6F"/>
    <w:rsid w:val="00483E03"/>
    <w:rsid w:val="00484749"/>
    <w:rsid w:val="00485210"/>
    <w:rsid w:val="00490DBC"/>
    <w:rsid w:val="00496A6F"/>
    <w:rsid w:val="004B7A9C"/>
    <w:rsid w:val="004C21AD"/>
    <w:rsid w:val="004C4813"/>
    <w:rsid w:val="004D2B4F"/>
    <w:rsid w:val="004D6767"/>
    <w:rsid w:val="004F78A6"/>
    <w:rsid w:val="00500F6D"/>
    <w:rsid w:val="00504228"/>
    <w:rsid w:val="005070AA"/>
    <w:rsid w:val="005073BE"/>
    <w:rsid w:val="0052268B"/>
    <w:rsid w:val="00535DE3"/>
    <w:rsid w:val="00540BB4"/>
    <w:rsid w:val="00541161"/>
    <w:rsid w:val="00546413"/>
    <w:rsid w:val="00546CCA"/>
    <w:rsid w:val="005523CD"/>
    <w:rsid w:val="00567830"/>
    <w:rsid w:val="00586814"/>
    <w:rsid w:val="00586F47"/>
    <w:rsid w:val="005875EB"/>
    <w:rsid w:val="00594E3D"/>
    <w:rsid w:val="005A13C1"/>
    <w:rsid w:val="005A2724"/>
    <w:rsid w:val="005A47F9"/>
    <w:rsid w:val="005A7250"/>
    <w:rsid w:val="005B0ACA"/>
    <w:rsid w:val="005B2967"/>
    <w:rsid w:val="005C186F"/>
    <w:rsid w:val="005C4878"/>
    <w:rsid w:val="005C68DA"/>
    <w:rsid w:val="005D0846"/>
    <w:rsid w:val="005D108C"/>
    <w:rsid w:val="005D59DF"/>
    <w:rsid w:val="005E4C05"/>
    <w:rsid w:val="005E7B32"/>
    <w:rsid w:val="005F6446"/>
    <w:rsid w:val="006058B3"/>
    <w:rsid w:val="00606435"/>
    <w:rsid w:val="00607925"/>
    <w:rsid w:val="00613387"/>
    <w:rsid w:val="006156AF"/>
    <w:rsid w:val="00616A05"/>
    <w:rsid w:val="00625349"/>
    <w:rsid w:val="006267EF"/>
    <w:rsid w:val="0064204B"/>
    <w:rsid w:val="00657315"/>
    <w:rsid w:val="006630BE"/>
    <w:rsid w:val="00664E1F"/>
    <w:rsid w:val="00670CAB"/>
    <w:rsid w:val="006739BA"/>
    <w:rsid w:val="006760BE"/>
    <w:rsid w:val="00686139"/>
    <w:rsid w:val="006922B4"/>
    <w:rsid w:val="006A0A97"/>
    <w:rsid w:val="006A6CCD"/>
    <w:rsid w:val="006B53B3"/>
    <w:rsid w:val="006C079A"/>
    <w:rsid w:val="006C129F"/>
    <w:rsid w:val="006C4CAF"/>
    <w:rsid w:val="006E020B"/>
    <w:rsid w:val="006F5165"/>
    <w:rsid w:val="006F5A7C"/>
    <w:rsid w:val="0070023C"/>
    <w:rsid w:val="007051A7"/>
    <w:rsid w:val="007056FC"/>
    <w:rsid w:val="00716249"/>
    <w:rsid w:val="00717D64"/>
    <w:rsid w:val="0072340E"/>
    <w:rsid w:val="00723BDF"/>
    <w:rsid w:val="00727F8D"/>
    <w:rsid w:val="00730566"/>
    <w:rsid w:val="00732A15"/>
    <w:rsid w:val="00733E25"/>
    <w:rsid w:val="00747CFB"/>
    <w:rsid w:val="00762C78"/>
    <w:rsid w:val="00772B47"/>
    <w:rsid w:val="00780DA2"/>
    <w:rsid w:val="007873C3"/>
    <w:rsid w:val="007C0AD1"/>
    <w:rsid w:val="007C586C"/>
    <w:rsid w:val="007C5875"/>
    <w:rsid w:val="007C76AC"/>
    <w:rsid w:val="007D67CE"/>
    <w:rsid w:val="007D6DC8"/>
    <w:rsid w:val="007E0FE4"/>
    <w:rsid w:val="007E3FF7"/>
    <w:rsid w:val="007E5D82"/>
    <w:rsid w:val="007F32D6"/>
    <w:rsid w:val="007F485D"/>
    <w:rsid w:val="007F78BD"/>
    <w:rsid w:val="007F7FD1"/>
    <w:rsid w:val="00804745"/>
    <w:rsid w:val="00805442"/>
    <w:rsid w:val="00812E48"/>
    <w:rsid w:val="00813959"/>
    <w:rsid w:val="00817899"/>
    <w:rsid w:val="0084495A"/>
    <w:rsid w:val="00851CCF"/>
    <w:rsid w:val="00851FB8"/>
    <w:rsid w:val="00855A17"/>
    <w:rsid w:val="008606CD"/>
    <w:rsid w:val="0087545A"/>
    <w:rsid w:val="008920C7"/>
    <w:rsid w:val="00894508"/>
    <w:rsid w:val="008A0E40"/>
    <w:rsid w:val="008B7072"/>
    <w:rsid w:val="008C0E86"/>
    <w:rsid w:val="008D0316"/>
    <w:rsid w:val="008D107B"/>
    <w:rsid w:val="008E2E3A"/>
    <w:rsid w:val="008F3C50"/>
    <w:rsid w:val="00905153"/>
    <w:rsid w:val="00907CFF"/>
    <w:rsid w:val="00910DE9"/>
    <w:rsid w:val="00912945"/>
    <w:rsid w:val="009169EC"/>
    <w:rsid w:val="0092161B"/>
    <w:rsid w:val="00923283"/>
    <w:rsid w:val="00925C75"/>
    <w:rsid w:val="00930375"/>
    <w:rsid w:val="009370ED"/>
    <w:rsid w:val="00943E7C"/>
    <w:rsid w:val="009508F8"/>
    <w:rsid w:val="00952491"/>
    <w:rsid w:val="00956B6A"/>
    <w:rsid w:val="00956CA8"/>
    <w:rsid w:val="00966334"/>
    <w:rsid w:val="0098374B"/>
    <w:rsid w:val="00987D56"/>
    <w:rsid w:val="00990E70"/>
    <w:rsid w:val="00991ABC"/>
    <w:rsid w:val="009955C5"/>
    <w:rsid w:val="00996400"/>
    <w:rsid w:val="009A38BD"/>
    <w:rsid w:val="009B41FB"/>
    <w:rsid w:val="009B4D8D"/>
    <w:rsid w:val="009C3E51"/>
    <w:rsid w:val="009D1F09"/>
    <w:rsid w:val="009D40C9"/>
    <w:rsid w:val="009D40CD"/>
    <w:rsid w:val="009D718D"/>
    <w:rsid w:val="009E19E3"/>
    <w:rsid w:val="009E3014"/>
    <w:rsid w:val="009F7AB3"/>
    <w:rsid w:val="00A006B3"/>
    <w:rsid w:val="00A03F92"/>
    <w:rsid w:val="00A14200"/>
    <w:rsid w:val="00A175B3"/>
    <w:rsid w:val="00A23B65"/>
    <w:rsid w:val="00A354F3"/>
    <w:rsid w:val="00A4590A"/>
    <w:rsid w:val="00A5043E"/>
    <w:rsid w:val="00A54844"/>
    <w:rsid w:val="00A66912"/>
    <w:rsid w:val="00A716EF"/>
    <w:rsid w:val="00A73549"/>
    <w:rsid w:val="00A8441F"/>
    <w:rsid w:val="00A85616"/>
    <w:rsid w:val="00A9043A"/>
    <w:rsid w:val="00A92912"/>
    <w:rsid w:val="00A92E22"/>
    <w:rsid w:val="00AA185D"/>
    <w:rsid w:val="00AA2248"/>
    <w:rsid w:val="00AA3006"/>
    <w:rsid w:val="00AA5E88"/>
    <w:rsid w:val="00AA75F9"/>
    <w:rsid w:val="00AB4184"/>
    <w:rsid w:val="00AB4D15"/>
    <w:rsid w:val="00AB78FC"/>
    <w:rsid w:val="00AB7E4E"/>
    <w:rsid w:val="00AC4E88"/>
    <w:rsid w:val="00AE1A55"/>
    <w:rsid w:val="00AE1C51"/>
    <w:rsid w:val="00AE481B"/>
    <w:rsid w:val="00AE721E"/>
    <w:rsid w:val="00AF2959"/>
    <w:rsid w:val="00AF719B"/>
    <w:rsid w:val="00B023C9"/>
    <w:rsid w:val="00B0378D"/>
    <w:rsid w:val="00B125B5"/>
    <w:rsid w:val="00B141A2"/>
    <w:rsid w:val="00B146D3"/>
    <w:rsid w:val="00B1620F"/>
    <w:rsid w:val="00B20730"/>
    <w:rsid w:val="00B20E99"/>
    <w:rsid w:val="00B24BD3"/>
    <w:rsid w:val="00B32E49"/>
    <w:rsid w:val="00B33007"/>
    <w:rsid w:val="00B4391F"/>
    <w:rsid w:val="00B460F5"/>
    <w:rsid w:val="00B508DD"/>
    <w:rsid w:val="00B541B8"/>
    <w:rsid w:val="00B55639"/>
    <w:rsid w:val="00B56E7F"/>
    <w:rsid w:val="00B6126D"/>
    <w:rsid w:val="00B6796B"/>
    <w:rsid w:val="00B70150"/>
    <w:rsid w:val="00B70BE9"/>
    <w:rsid w:val="00B762E1"/>
    <w:rsid w:val="00B76AA9"/>
    <w:rsid w:val="00B87873"/>
    <w:rsid w:val="00BA15EB"/>
    <w:rsid w:val="00BA63C1"/>
    <w:rsid w:val="00BB1B7E"/>
    <w:rsid w:val="00BB5DB3"/>
    <w:rsid w:val="00BD02FD"/>
    <w:rsid w:val="00BD2714"/>
    <w:rsid w:val="00BE3441"/>
    <w:rsid w:val="00BF4022"/>
    <w:rsid w:val="00BF5476"/>
    <w:rsid w:val="00C00780"/>
    <w:rsid w:val="00C16E7D"/>
    <w:rsid w:val="00C253C6"/>
    <w:rsid w:val="00C43311"/>
    <w:rsid w:val="00C44711"/>
    <w:rsid w:val="00C4550E"/>
    <w:rsid w:val="00C45F93"/>
    <w:rsid w:val="00C51955"/>
    <w:rsid w:val="00C52ABA"/>
    <w:rsid w:val="00C61BF4"/>
    <w:rsid w:val="00C630FE"/>
    <w:rsid w:val="00C65520"/>
    <w:rsid w:val="00C803CB"/>
    <w:rsid w:val="00C84672"/>
    <w:rsid w:val="00C86CDF"/>
    <w:rsid w:val="00C96ADE"/>
    <w:rsid w:val="00CA1FFB"/>
    <w:rsid w:val="00CA6685"/>
    <w:rsid w:val="00CA77BC"/>
    <w:rsid w:val="00CB03F1"/>
    <w:rsid w:val="00CB0451"/>
    <w:rsid w:val="00CB5F18"/>
    <w:rsid w:val="00CB7159"/>
    <w:rsid w:val="00CC0746"/>
    <w:rsid w:val="00CC1FC7"/>
    <w:rsid w:val="00CC3A1C"/>
    <w:rsid w:val="00CD2DF5"/>
    <w:rsid w:val="00CD3985"/>
    <w:rsid w:val="00CE0D5E"/>
    <w:rsid w:val="00CE5BD8"/>
    <w:rsid w:val="00CE7A30"/>
    <w:rsid w:val="00D06BF9"/>
    <w:rsid w:val="00D07AC4"/>
    <w:rsid w:val="00D10C0E"/>
    <w:rsid w:val="00D12BE4"/>
    <w:rsid w:val="00D12C10"/>
    <w:rsid w:val="00D12E28"/>
    <w:rsid w:val="00D17085"/>
    <w:rsid w:val="00D2055F"/>
    <w:rsid w:val="00D205E5"/>
    <w:rsid w:val="00D274E6"/>
    <w:rsid w:val="00D37527"/>
    <w:rsid w:val="00D40739"/>
    <w:rsid w:val="00D4079E"/>
    <w:rsid w:val="00D4508C"/>
    <w:rsid w:val="00D45E6B"/>
    <w:rsid w:val="00D5396D"/>
    <w:rsid w:val="00D657FD"/>
    <w:rsid w:val="00D7124B"/>
    <w:rsid w:val="00D71849"/>
    <w:rsid w:val="00D75604"/>
    <w:rsid w:val="00D80D06"/>
    <w:rsid w:val="00D81193"/>
    <w:rsid w:val="00D90B7E"/>
    <w:rsid w:val="00D91469"/>
    <w:rsid w:val="00DB6D32"/>
    <w:rsid w:val="00DC544B"/>
    <w:rsid w:val="00DC6749"/>
    <w:rsid w:val="00DD37DA"/>
    <w:rsid w:val="00DD7561"/>
    <w:rsid w:val="00DE29F9"/>
    <w:rsid w:val="00DE580E"/>
    <w:rsid w:val="00DE5F5C"/>
    <w:rsid w:val="00DF29E5"/>
    <w:rsid w:val="00E027A0"/>
    <w:rsid w:val="00E05DCB"/>
    <w:rsid w:val="00E1042C"/>
    <w:rsid w:val="00E10592"/>
    <w:rsid w:val="00E124E5"/>
    <w:rsid w:val="00E1475B"/>
    <w:rsid w:val="00E14E8E"/>
    <w:rsid w:val="00E21796"/>
    <w:rsid w:val="00E23E5C"/>
    <w:rsid w:val="00E30F87"/>
    <w:rsid w:val="00E43892"/>
    <w:rsid w:val="00E45E2C"/>
    <w:rsid w:val="00E6132F"/>
    <w:rsid w:val="00E634ED"/>
    <w:rsid w:val="00E73734"/>
    <w:rsid w:val="00E84CD7"/>
    <w:rsid w:val="00E87D0D"/>
    <w:rsid w:val="00EA2D4C"/>
    <w:rsid w:val="00EA56BB"/>
    <w:rsid w:val="00EB279E"/>
    <w:rsid w:val="00EB313E"/>
    <w:rsid w:val="00EB6CE8"/>
    <w:rsid w:val="00EC586B"/>
    <w:rsid w:val="00EC7D5E"/>
    <w:rsid w:val="00ED4307"/>
    <w:rsid w:val="00ED4788"/>
    <w:rsid w:val="00EE0020"/>
    <w:rsid w:val="00EE1431"/>
    <w:rsid w:val="00EE5A06"/>
    <w:rsid w:val="00EF51BA"/>
    <w:rsid w:val="00EF5316"/>
    <w:rsid w:val="00EF78AC"/>
    <w:rsid w:val="00F0525A"/>
    <w:rsid w:val="00F15306"/>
    <w:rsid w:val="00F16BCD"/>
    <w:rsid w:val="00F33672"/>
    <w:rsid w:val="00F3579B"/>
    <w:rsid w:val="00F47870"/>
    <w:rsid w:val="00F612D3"/>
    <w:rsid w:val="00F722CF"/>
    <w:rsid w:val="00F7760F"/>
    <w:rsid w:val="00F87DAF"/>
    <w:rsid w:val="00F9209E"/>
    <w:rsid w:val="00FA1979"/>
    <w:rsid w:val="00FA6C79"/>
    <w:rsid w:val="00FB1433"/>
    <w:rsid w:val="00FB570D"/>
    <w:rsid w:val="00FB70BC"/>
    <w:rsid w:val="00FB7684"/>
    <w:rsid w:val="00FC18A6"/>
    <w:rsid w:val="00FE7388"/>
    <w:rsid w:val="00FE7F1E"/>
    <w:rsid w:val="00FF35DD"/>
    <w:rsid w:val="00FF3AFC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34445-49AE-4198-BE38-4C03C0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FE2"/>
    <w:pPr>
      <w:ind w:firstLineChars="200" w:firstLine="420"/>
    </w:pPr>
  </w:style>
  <w:style w:type="table" w:styleId="a4">
    <w:name w:val="Table Grid"/>
    <w:basedOn w:val="a1"/>
    <w:uiPriority w:val="39"/>
    <w:rsid w:val="00276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A1979"/>
  </w:style>
  <w:style w:type="character" w:styleId="HTML">
    <w:name w:val="HTML Code"/>
    <w:basedOn w:val="a0"/>
    <w:uiPriority w:val="99"/>
    <w:semiHidden/>
    <w:unhideWhenUsed/>
    <w:rsid w:val="00260C2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60C2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B70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rankfang/archive/2011/08/03/212566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oschina.net/u/2349331/blog/470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shell.cn/articles/644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anyifeng.com/blog/2013/01/javascript_strict_mo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carekee/articles/17338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654</Words>
  <Characters>3731</Characters>
  <Application>Microsoft Office Word</Application>
  <DocSecurity>0</DocSecurity>
  <Lines>31</Lines>
  <Paragraphs>8</Paragraphs>
  <ScaleCrop>false</ScaleCrop>
  <Company>Microsoft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492</cp:revision>
  <dcterms:created xsi:type="dcterms:W3CDTF">2015-06-23T02:24:00Z</dcterms:created>
  <dcterms:modified xsi:type="dcterms:W3CDTF">2015-06-24T06:23:00Z</dcterms:modified>
</cp:coreProperties>
</file>