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b/>
          <w:i w:val="0"/>
          <w:sz w:val="32"/>
        </w:rPr>
        <w:t>DURABLE POWER OF ATTORNEY</w:t>
      </w:r>
    </w:p>
    <w:p>
      <w:pPr>
        <w:spacing w:after="80" w:before="0"/>
        <w:jc w:val="center"/>
      </w:pPr>
      <w:r>
        <w:rPr>
          <w:rFonts w:ascii="Times New Roman" w:hAnsi="Times New Roman"/>
          <w:b w:val="0"/>
          <w:i w:val="0"/>
          <w:sz w:val="22"/>
        </w:rPr>
        <w:t>State of Georgia</w:t>
      </w:r>
    </w:p>
    <w:p>
      <w:pPr>
        <w:spacing w:after="360" w:before="0"/>
        <w:jc w:val="center"/>
      </w:pPr>
      <w:r>
        <w:rPr>
          <w:rFonts w:ascii="Times New Roman" w:hAnsi="Times New Roman"/>
          <w:b w:val="0"/>
          <w:i w:val="0"/>
          <w:sz w:val="22"/>
        </w:rPr>
        <w:t>Effective Date: November 15, 2024</w:t>
      </w:r>
    </w:p>
    <w:p>
      <w:pPr>
        <w:spacing w:after="200" w:before="240"/>
      </w:pPr>
      <w:r>
        <w:rPr>
          <w:rFonts w:ascii="Times New Roman" w:hAnsi="Times New Roman"/>
          <w:b/>
          <w:i w:val="0"/>
          <w:sz w:val="24"/>
        </w:rPr>
        <w:t>KNOW ALL MEN BY THESE PRESENTS:</w:t>
      </w:r>
    </w:p>
    <w:p>
      <w:pPr>
        <w:spacing w:after="200" w:before="0"/>
      </w:pPr>
      <w:r>
        <w:rPr>
          <w:rFonts w:ascii="Times New Roman" w:hAnsi="Times New Roman"/>
          <w:b w:val="0"/>
          <w:i w:val="0"/>
          <w:sz w:val="22"/>
        </w:rPr>
        <w:t>I, Eleanor Fitzgerald, born on April 12, 1958, residing at 2205 Magnolia Boulevard, Savannah, GA 31401, hereinafter referred to as the "Principal," do hereby appoint:</w:t>
      </w:r>
    </w:p>
    <w:p>
      <w:pPr>
        <w:spacing w:after="240" w:before="0"/>
      </w:pPr>
      <w:r>
        <w:rPr>
          <w:rFonts w:ascii="Times New Roman" w:hAnsi="Times New Roman"/>
          <w:b w:val="0"/>
          <w:i w:val="0"/>
          <w:sz w:val="22"/>
        </w:rPr>
        <w:t>Thomas Fitzgerald, residing at 118 Peachtree Circle, Atlanta, GA 30301, hereinafter referred to as my "Attorney-in-Fact" or "Agent."</w:t>
      </w:r>
    </w:p>
    <w:p>
      <w:pPr>
        <w:spacing w:after="120" w:before="200"/>
      </w:pPr>
      <w:r>
        <w:rPr>
          <w:rFonts w:ascii="Times New Roman" w:hAnsi="Times New Roman"/>
          <w:b/>
          <w:i w:val="0"/>
          <w:sz w:val="24"/>
        </w:rPr>
        <w:t>1. GRANT OF GENERAL AUTHORITY</w:t>
      </w:r>
    </w:p>
    <w:p>
      <w:pPr>
        <w:spacing w:after="120" w:before="0"/>
      </w:pPr>
      <w:r>
        <w:rPr>
          <w:rFonts w:ascii="Times New Roman" w:hAnsi="Times New Roman"/>
          <w:b w:val="0"/>
          <w:i w:val="0"/>
          <w:sz w:val="22"/>
        </w:rPr>
        <w:t>ELEANOR FITZGERALD hereby grants to Thomas Fitzgerald full power and authority to act on behalf of the Principal in all matters, including but not limited to:</w:t>
      </w:r>
    </w:p>
    <w:p>
      <w:pPr>
        <w:spacing w:after="200" w:before="0"/>
      </w:pPr>
      <w:r>
        <w:rPr>
          <w:rFonts w:ascii="Times New Roman" w:hAnsi="Times New Roman"/>
          <w:b w:val="0"/>
          <w:i w:val="0"/>
          <w:sz w:val="22"/>
        </w:rPr>
        <w:t>(a) Managing real and personal property; (b) Conducting banking and financial transactions; (c) Managing tax matters; (d) Making healthcare decisions as permitted by law; (e) Managing insurance policies; (f) Handling legal proceedings on behalf of Fitzgerald.</w:t>
      </w:r>
    </w:p>
    <w:p>
      <w:pPr>
        <w:spacing w:after="120" w:before="200"/>
      </w:pPr>
      <w:r>
        <w:rPr>
          <w:rFonts w:ascii="Times New Roman" w:hAnsi="Times New Roman"/>
          <w:b/>
          <w:i w:val="0"/>
          <w:sz w:val="24"/>
        </w:rPr>
        <w:t>2. DURABILITY PROVISION</w:t>
      </w:r>
    </w:p>
    <w:p>
      <w:pPr>
        <w:spacing w:after="200" w:before="0"/>
      </w:pPr>
      <w:r>
        <w:rPr>
          <w:rFonts w:ascii="Times New Roman" w:hAnsi="Times New Roman"/>
          <w:b w:val="0"/>
          <w:i w:val="0"/>
          <w:sz w:val="22"/>
        </w:rPr>
        <w:t>This Power of Attorney is durable and shall not be affected by the subsequent disability or incapacity of the Principal, Eleanor Fitzgerald. This power shall remain in full force and effect until revoked in writing by ELEANOR FITZGERALD or upon the death of the Principal.</w:t>
      </w:r>
    </w:p>
    <w:p>
      <w:pPr>
        <w:spacing w:after="120" w:before="200"/>
      </w:pPr>
      <w:r>
        <w:rPr>
          <w:rFonts w:ascii="Times New Roman" w:hAnsi="Times New Roman"/>
          <w:b/>
          <w:i w:val="0"/>
          <w:sz w:val="24"/>
        </w:rPr>
        <w:t>3. EFFECTIVE DATE</w:t>
      </w:r>
    </w:p>
    <w:p>
      <w:pPr>
        <w:spacing w:after="200" w:before="0"/>
      </w:pPr>
      <w:r>
        <w:rPr>
          <w:rFonts w:ascii="Times New Roman" w:hAnsi="Times New Roman"/>
          <w:b w:val="0"/>
          <w:i w:val="0"/>
          <w:sz w:val="22"/>
        </w:rPr>
        <w:t>This Durable Power of Attorney shall become effective on November 15, 2024. Fitzgerald hereby acknowledges that this document has been executed voluntarily and with full understanding of its contents.</w:t>
      </w:r>
    </w:p>
    <w:p>
      <w:pPr>
        <w:spacing w:after="120" w:before="200"/>
      </w:pPr>
      <w:r>
        <w:rPr>
          <w:rFonts w:ascii="Times New Roman" w:hAnsi="Times New Roman"/>
          <w:b/>
          <w:i w:val="0"/>
          <w:sz w:val="24"/>
        </w:rPr>
        <w:t>4. THIRD PARTY RELIANCE</w:t>
      </w:r>
    </w:p>
    <w:p>
      <w:pPr>
        <w:spacing w:after="200" w:before="0"/>
      </w:pPr>
      <w:r>
        <w:rPr>
          <w:rFonts w:ascii="Times New Roman" w:hAnsi="Times New Roman"/>
          <w:b w:val="0"/>
          <w:i w:val="0"/>
          <w:sz w:val="22"/>
        </w:rPr>
        <w:t>Any third party who receives a copy of this Power of Attorney may rely upon the authority granted herein to Thomas Fitzgerald unless such third party has received actual notice of revocation or termination.</w:t>
      </w:r>
    </w:p>
    <w:p>
      <w:pPr>
        <w:spacing w:after="120" w:before="200"/>
      </w:pPr>
      <w:r>
        <w:rPr>
          <w:rFonts w:ascii="Times New Roman" w:hAnsi="Times New Roman"/>
          <w:b/>
          <w:i w:val="0"/>
          <w:sz w:val="24"/>
        </w:rPr>
        <w:t>5. COMPENSATION OF AGENT</w:t>
      </w:r>
    </w:p>
    <w:p>
      <w:pPr>
        <w:spacing w:after="200" w:before="0"/>
      </w:pPr>
      <w:r>
        <w:rPr>
          <w:rFonts w:ascii="Times New Roman" w:hAnsi="Times New Roman"/>
          <w:b w:val="0"/>
          <w:i w:val="0"/>
          <w:sz w:val="22"/>
        </w:rPr>
        <w:t>Thomas Fitzgerald shall be entitled to reasonable compensation for services rendered as Agent and reimbursement of reasonable expenses incurred in the performance of duties under this Power of Attorney.</w:t>
      </w:r>
    </w:p>
    <w:p>
      <w:pPr>
        <w:spacing w:after="120" w:before="200"/>
      </w:pPr>
      <w:r>
        <w:rPr>
          <w:rFonts w:ascii="Times New Roman" w:hAnsi="Times New Roman"/>
          <w:b/>
          <w:i w:val="0"/>
          <w:sz w:val="24"/>
        </w:rPr>
        <w:t>6. GOVERNING LAW</w:t>
      </w:r>
    </w:p>
    <w:p>
      <w:pPr>
        <w:spacing w:after="200" w:before="0"/>
      </w:pPr>
      <w:r>
        <w:rPr>
          <w:rFonts w:ascii="Times New Roman" w:hAnsi="Times New Roman"/>
          <w:b w:val="0"/>
          <w:i w:val="0"/>
          <w:sz w:val="22"/>
        </w:rPr>
        <w:t>This Durable Power of Attorney shall be governed by and construed in accordance with the laws of the State of Georgia.</w:t>
      </w:r>
    </w:p>
    <w:p>
      <w:pPr>
        <w:spacing w:after="120" w:before="200"/>
      </w:pPr>
      <w:r>
        <w:rPr>
          <w:rFonts w:ascii="Times New Roman" w:hAnsi="Times New Roman"/>
          <w:b/>
          <w:i w:val="0"/>
          <w:sz w:val="24"/>
        </w:rPr>
        <w:t>7. REVOCATION</w:t>
      </w:r>
    </w:p>
    <w:p>
      <w:pPr>
        <w:spacing w:after="360" w:before="0"/>
      </w:pPr>
      <w:r>
        <w:rPr>
          <w:rFonts w:ascii="Times New Roman" w:hAnsi="Times New Roman"/>
          <w:b w:val="0"/>
          <w:i w:val="0"/>
          <w:sz w:val="22"/>
        </w:rPr>
        <w:t>Eleanor Fitzgerald reserves the right to revoke this Power of Attorney at any time by providing written notice to Thomas Fitzgerald and any third parties who have relied upon this document.</w:t>
      </w:r>
    </w:p>
    <w:p>
      <w:pPr>
        <w:spacing w:after="480" w:before="0"/>
      </w:pPr>
      <w:r>
        <w:rPr>
          <w:rFonts w:ascii="Times New Roman" w:hAnsi="Times New Roman"/>
          <w:b w:val="0"/>
          <w:i w:val="0"/>
          <w:sz w:val="22"/>
        </w:rPr>
        <w:t>IN WITNESS WHEREOF, I have hereunto set my hand on this 15th day of November, 2024.</w:t>
      </w:r>
    </w:p>
    <w:p>
      <w:pPr>
        <w:spacing w:after="80" w:before="0"/>
      </w:pPr>
      <w:r>
        <w:rPr>
          <w:rFonts w:ascii="Times New Roman" w:hAnsi="Times New Roman"/>
          <w:b/>
          <w:i w:val="0"/>
          <w:sz w:val="22"/>
        </w:rPr>
        <w:t>PRINCIPAL:</w:t>
      </w:r>
    </w:p>
    <w:p>
      <w:pPr>
        <w:spacing w:after="40" w:before="0"/>
      </w:pPr>
      <w:r>
        <w:rPr>
          <w:rFonts w:ascii="Times New Roman" w:hAnsi="Times New Roman"/>
          <w:b w:val="0"/>
          <w:i w:val="0"/>
          <w:sz w:val="22"/>
        </w:rPr>
        <w:t>___________________________________</w:t>
      </w:r>
    </w:p>
    <w:p>
      <w:pPr>
        <w:spacing w:after="80" w:before="0"/>
      </w:pPr>
      <w:r>
        <w:rPr>
          <w:rFonts w:ascii="Times New Roman" w:hAnsi="Times New Roman"/>
          <w:b w:val="0"/>
          <w:i w:val="0"/>
          <w:sz w:val="20"/>
        </w:rPr>
        <w:t>Eleanor Fitzgerald</w:t>
      </w:r>
    </w:p>
    <w:p>
      <w:pPr>
        <w:spacing w:after="360" w:before="0"/>
      </w:pPr>
      <w:r>
        <w:rPr>
          <w:rFonts w:ascii="Times New Roman" w:hAnsi="Times New Roman"/>
          <w:b w:val="0"/>
          <w:i w:val="0"/>
          <w:sz w:val="20"/>
        </w:rPr>
        <w:t>2205 Magnolia Boulevard, Savannah, GA 31401</w:t>
      </w:r>
    </w:p>
    <w:p>
      <w:pPr>
        <w:spacing w:after="80" w:before="0"/>
      </w:pPr>
      <w:r>
        <w:rPr>
          <w:rFonts w:ascii="Times New Roman" w:hAnsi="Times New Roman"/>
          <w:b/>
          <w:i w:val="0"/>
          <w:sz w:val="22"/>
        </w:rPr>
        <w:t>ACCEPTANCE BY AGENT:</w:t>
      </w:r>
    </w:p>
    <w:p>
      <w:pPr>
        <w:spacing w:after="40" w:before="0"/>
      </w:pPr>
      <w:r>
        <w:rPr>
          <w:rFonts w:ascii="Times New Roman" w:hAnsi="Times New Roman"/>
          <w:b w:val="0"/>
          <w:i w:val="0"/>
          <w:sz w:val="22"/>
        </w:rPr>
        <w:t>___________________________________</w:t>
      </w:r>
    </w:p>
    <w:p>
      <w:pPr>
        <w:spacing w:after="80" w:before="0"/>
      </w:pPr>
      <w:r>
        <w:rPr>
          <w:rFonts w:ascii="Times New Roman" w:hAnsi="Times New Roman"/>
          <w:b w:val="0"/>
          <w:i w:val="0"/>
          <w:sz w:val="20"/>
        </w:rPr>
        <w:t>Thomas Fitzgerald</w:t>
      </w:r>
    </w:p>
    <w:p>
      <w:pPr>
        <w:spacing w:after="240" w:before="0"/>
      </w:pPr>
      <w:r>
        <w:rPr>
          <w:rFonts w:ascii="Times New Roman" w:hAnsi="Times New Roman"/>
          <w:b w:val="0"/>
          <w:i w:val="0"/>
          <w:sz w:val="20"/>
        </w:rPr>
        <w:t>118 Peachtree Circle, Atlanta, GA 30301</w:t>
      </w:r>
    </w:p>
    <w:p>
      <w:pPr>
        <w:spacing w:after="80" w:before="0"/>
      </w:pPr>
      <w:r>
        <w:rPr>
          <w:rFonts w:ascii="Times New Roman" w:hAnsi="Times New Roman"/>
          <w:b/>
          <w:i w:val="0"/>
          <w:sz w:val="22"/>
        </w:rPr>
        <w:t>NOTARY PUBLIC:</w:t>
      </w:r>
    </w:p>
    <w:p>
      <w:pPr>
        <w:spacing w:after="80" w:before="0"/>
      </w:pPr>
      <w:r>
        <w:rPr>
          <w:rFonts w:ascii="Times New Roman" w:hAnsi="Times New Roman"/>
          <w:b w:val="0"/>
          <w:i w:val="0"/>
          <w:sz w:val="20"/>
        </w:rPr>
        <w:t>State of Georgia, County of Chatham</w:t>
      </w:r>
    </w:p>
    <w:p>
      <w:pPr>
        <w:spacing w:after="40" w:before="0"/>
      </w:pPr>
      <w:r>
        <w:rPr>
          <w:rFonts w:ascii="Times New Roman" w:hAnsi="Times New Roman"/>
          <w:b w:val="0"/>
          <w:i w:val="0"/>
          <w:sz w:val="22"/>
        </w:rPr>
        <w:t>___________________________________</w:t>
      </w:r>
    </w:p>
    <w:p>
      <w:pPr>
        <w:spacing w:after="80" w:before="0"/>
      </w:pPr>
      <w:r>
        <w:rPr>
          <w:rFonts w:ascii="Times New Roman" w:hAnsi="Times New Roman"/>
          <w:b w:val="0"/>
          <w:i w:val="0"/>
          <w:sz w:val="20"/>
        </w:rPr>
        <w:t>Notary Public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