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b/>
          <w:i w:val="0"/>
          <w:sz w:val="32"/>
        </w:rPr>
        <w:t>COMMERCIAL LEASE AGREEMENT</w:t>
      </w:r>
    </w:p>
    <w:p>
      <w:pPr>
        <w:spacing w:after="360" w:before="0"/>
        <w:jc w:val="center"/>
      </w:pPr>
      <w:r>
        <w:rPr>
          <w:rFonts w:ascii="Times New Roman" w:hAnsi="Times New Roman"/>
          <w:b w:val="0"/>
          <w:i w:val="0"/>
          <w:sz w:val="22"/>
        </w:rPr>
        <w:t>This Commercial Lease Agreement (the "Agreement") is entered into as of July 1, 2025.</w:t>
      </w:r>
    </w:p>
    <w:p>
      <w:pPr>
        <w:spacing w:after="120" w:before="240"/>
      </w:pPr>
      <w:r>
        <w:rPr>
          <w:rFonts w:ascii="Times New Roman" w:hAnsi="Times New Roman"/>
          <w:b/>
          <w:i w:val="0"/>
          <w:sz w:val="26"/>
        </w:rPr>
        <w:t>1. PARTIES</w:t>
      </w:r>
    </w:p>
    <w:p>
      <w:pPr>
        <w:spacing w:after="120" w:before="0"/>
      </w:pPr>
      <w:r>
        <w:rPr>
          <w:rFonts w:ascii="Times New Roman" w:hAnsi="Times New Roman"/>
          <w:b w:val="0"/>
          <w:i w:val="0"/>
          <w:sz w:val="22"/>
        </w:rPr>
        <w:t>LANDLORD: Metropolitan Properties Group LLC, a limited liability company organized under the laws of the State of Connecticut, with its principal office at One Financial Plaza, Suite 2400, Hartford, CT 06103 (hereinafter referred to as "Metropolitan" or the "Landlord").</w:t>
      </w:r>
    </w:p>
    <w:p>
      <w:pPr>
        <w:spacing w:after="240" w:before="0"/>
      </w:pPr>
      <w:r>
        <w:rPr>
          <w:rFonts w:ascii="Times New Roman" w:hAnsi="Times New Roman"/>
          <w:b w:val="0"/>
          <w:i w:val="0"/>
          <w:sz w:val="22"/>
        </w:rPr>
        <w:t>TENANT: Bright Horizons Wellness Studio, a sole proprietorship with its current business address at 245 Main Street, Unit 3, West Hartford, CT 06107 (hereinafter referred to as "Bright Horizons" or the "Tenant").</w:t>
      </w:r>
    </w:p>
    <w:p>
      <w:pPr>
        <w:spacing w:after="120" w:before="240"/>
      </w:pPr>
      <w:r>
        <w:rPr>
          <w:rFonts w:ascii="Times New Roman" w:hAnsi="Times New Roman"/>
          <w:b/>
          <w:i w:val="0"/>
          <w:sz w:val="26"/>
        </w:rPr>
        <w:t>2. PREMISES</w:t>
      </w:r>
    </w:p>
    <w:p>
      <w:pPr>
        <w:spacing w:after="240" w:before="0"/>
      </w:pPr>
      <w:r>
        <w:rPr>
          <w:rFonts w:ascii="Times New Roman" w:hAnsi="Times New Roman"/>
          <w:b w:val="0"/>
          <w:i w:val="0"/>
          <w:sz w:val="22"/>
        </w:rPr>
        <w:t>Landlord hereby leases to Tenant, and Tenant hereby leases from Landlord, the following described premises: Suite 500, 180 Trumbull Street, Hartford, CT 06103, consisting of approximately 2,800 square feet of rentable space (the "Premises").</w:t>
      </w:r>
    </w:p>
    <w:p>
      <w:pPr>
        <w:spacing w:after="120" w:before="240"/>
      </w:pPr>
      <w:r>
        <w:rPr>
          <w:rFonts w:ascii="Times New Roman" w:hAnsi="Times New Roman"/>
          <w:b/>
          <w:i w:val="0"/>
          <w:sz w:val="26"/>
        </w:rPr>
        <w:t>3. LEASE TERM</w:t>
      </w:r>
    </w:p>
    <w:p>
      <w:pPr>
        <w:spacing w:after="240" w:before="0"/>
      </w:pPr>
      <w:r>
        <w:rPr>
          <w:rFonts w:ascii="Times New Roman" w:hAnsi="Times New Roman"/>
          <w:b w:val="0"/>
          <w:i w:val="0"/>
          <w:sz w:val="22"/>
        </w:rPr>
        <w:t>The lease term shall commence on July 1, 2025, and shall expire on June 30, 2030, for a total period of five (5) years (the "Term"), unless sooner terminated in accordance with the provisions of this Agreement.</w:t>
      </w:r>
    </w:p>
    <w:p>
      <w:pPr>
        <w:spacing w:after="120" w:before="240"/>
      </w:pPr>
      <w:r>
        <w:rPr>
          <w:rFonts w:ascii="Times New Roman" w:hAnsi="Times New Roman"/>
          <w:b/>
          <w:i w:val="0"/>
          <w:sz w:val="26"/>
        </w:rPr>
        <w:t>4. RENT</w:t>
      </w:r>
    </w:p>
    <w:p>
      <w:pPr>
        <w:spacing w:after="120" w:before="0"/>
      </w:pPr>
      <w:r>
        <w:rPr>
          <w:rFonts w:ascii="Times New Roman" w:hAnsi="Times New Roman"/>
          <w:b w:val="0"/>
          <w:i w:val="0"/>
          <w:sz w:val="22"/>
        </w:rPr>
        <w:t>a) Base Rent: Tenant shall pay to Landlord a monthly base rent of $4,200.00, due on the first day of each calendar month during the Term.</w:t>
      </w:r>
    </w:p>
    <w:p>
      <w:pPr>
        <w:spacing w:after="120" w:before="0"/>
      </w:pPr>
      <w:r>
        <w:rPr>
          <w:rFonts w:ascii="Times New Roman" w:hAnsi="Times New Roman"/>
          <w:b w:val="0"/>
          <w:i w:val="0"/>
          <w:sz w:val="22"/>
        </w:rPr>
        <w:t>b) CAM Charges: In addition to Base Rent, Tenant shall pay monthly Common Area Maintenance (CAM) charges of $850.00 per month.</w:t>
      </w:r>
    </w:p>
    <w:p>
      <w:pPr>
        <w:spacing w:after="240" w:before="0"/>
      </w:pPr>
      <w:r>
        <w:rPr>
          <w:rFonts w:ascii="Times New Roman" w:hAnsi="Times New Roman"/>
          <w:b w:val="0"/>
          <w:i w:val="0"/>
          <w:sz w:val="22"/>
        </w:rPr>
        <w:t>c) Annual Escalation: Base Rent shall increase by 3% annually, effective on each anniversary of the Commencement Date.</w:t>
      </w:r>
    </w:p>
    <w:p>
      <w:pPr>
        <w:spacing w:after="120" w:before="240"/>
      </w:pPr>
      <w:r>
        <w:rPr>
          <w:rFonts w:ascii="Times New Roman" w:hAnsi="Times New Roman"/>
          <w:b/>
          <w:i w:val="0"/>
          <w:sz w:val="26"/>
        </w:rPr>
        <w:t>5. SECURITY DEPOSIT</w:t>
      </w:r>
    </w:p>
    <w:p>
      <w:pPr>
        <w:spacing w:after="240" w:before="0"/>
      </w:pPr>
      <w:r>
        <w:rPr>
          <w:rFonts w:ascii="Times New Roman" w:hAnsi="Times New Roman"/>
          <w:b w:val="0"/>
          <w:i w:val="0"/>
          <w:sz w:val="22"/>
        </w:rPr>
        <w:t>Tenant shall deposit with Landlord the sum of $12,600.00 (equivalent to three months' rent) as a security deposit. Metropolitan Properties Group LLC shall hold said deposit in accordance with applicable Connecticut law.</w:t>
      </w:r>
    </w:p>
    <w:p>
      <w:pPr>
        <w:spacing w:after="120" w:before="240"/>
      </w:pPr>
      <w:r>
        <w:rPr>
          <w:rFonts w:ascii="Times New Roman" w:hAnsi="Times New Roman"/>
          <w:b/>
          <w:i w:val="0"/>
          <w:sz w:val="26"/>
        </w:rPr>
        <w:t>6. PERMITTED USE</w:t>
      </w:r>
    </w:p>
    <w:p>
      <w:pPr>
        <w:spacing w:after="240" w:before="0"/>
      </w:pPr>
      <w:r>
        <w:rPr>
          <w:rFonts w:ascii="Times New Roman" w:hAnsi="Times New Roman"/>
          <w:b w:val="0"/>
          <w:i w:val="0"/>
          <w:sz w:val="22"/>
        </w:rPr>
        <w:t>The Premises shall be used and occupied by Bright Horizons Wellness Studio solely for the purpose of: health and wellness services, yoga studio, massage therapy, and related activities. Any change in use shall require prior written consent of the Landlord.</w:t>
      </w:r>
    </w:p>
    <w:p>
      <w:pPr>
        <w:spacing w:after="120" w:before="240"/>
      </w:pPr>
      <w:r>
        <w:rPr>
          <w:rFonts w:ascii="Times New Roman" w:hAnsi="Times New Roman"/>
          <w:b/>
          <w:i w:val="0"/>
          <w:sz w:val="26"/>
        </w:rPr>
        <w:t>7. MAINTENANCE AND REPAIRS</w:t>
      </w:r>
    </w:p>
    <w:p>
      <w:pPr>
        <w:spacing w:after="240" w:before="0"/>
      </w:pPr>
      <w:r>
        <w:rPr>
          <w:rFonts w:ascii="Times New Roman" w:hAnsi="Times New Roman"/>
          <w:b w:val="0"/>
          <w:i w:val="0"/>
          <w:sz w:val="22"/>
        </w:rPr>
        <w:t>Tenant shall maintain the Premises in good condition and shall be responsible for all interior maintenance and repairs. Metropolitan shall be responsible for structural repairs, roof, and building systems maintenance.</w:t>
      </w:r>
    </w:p>
    <w:p>
      <w:pPr>
        <w:spacing w:after="120" w:before="240"/>
      </w:pPr>
      <w:r>
        <w:rPr>
          <w:rFonts w:ascii="Times New Roman" w:hAnsi="Times New Roman"/>
          <w:b/>
          <w:i w:val="0"/>
          <w:sz w:val="26"/>
        </w:rPr>
        <w:t>8. INSURANCE</w:t>
      </w:r>
    </w:p>
    <w:p>
      <w:pPr>
        <w:spacing w:after="240" w:before="0"/>
      </w:pPr>
      <w:r>
        <w:rPr>
          <w:rFonts w:ascii="Times New Roman" w:hAnsi="Times New Roman"/>
          <w:b w:val="0"/>
          <w:i w:val="0"/>
          <w:sz w:val="22"/>
        </w:rPr>
        <w:t>Tenant shall maintain commercial general liability insurance with minimum coverage of $1,000,000 per occurrence and $2,000,000 aggregate, naming Metropolitan Properties Group LLC as an additional insured.</w:t>
      </w:r>
    </w:p>
    <w:p>
      <w:pPr>
        <w:spacing w:after="120" w:before="240"/>
      </w:pPr>
      <w:r>
        <w:rPr>
          <w:rFonts w:ascii="Times New Roman" w:hAnsi="Times New Roman"/>
          <w:b/>
          <w:i w:val="0"/>
          <w:sz w:val="26"/>
        </w:rPr>
        <w:t>9. GOVERNING LAW</w:t>
      </w:r>
    </w:p>
    <w:p>
      <w:pPr>
        <w:spacing w:after="240" w:before="0"/>
      </w:pPr>
      <w:r>
        <w:rPr>
          <w:rFonts w:ascii="Times New Roman" w:hAnsi="Times New Roman"/>
          <w:b w:val="0"/>
          <w:i w:val="0"/>
          <w:sz w:val="22"/>
        </w:rPr>
        <w:t>This Agreement shall be governed by and construed in accordance with the laws of the State of Connecticut.</w:t>
      </w:r>
    </w:p>
    <w:p>
      <w:pPr>
        <w:spacing w:after="360" w:before="360"/>
      </w:pPr>
      <w:r>
        <w:rPr>
          <w:rFonts w:ascii="Times New Roman" w:hAnsi="Times New Roman"/>
          <w:b w:val="0"/>
          <w:i w:val="0"/>
          <w:sz w:val="22"/>
        </w:rPr>
        <w:t>IN WITNESS WHEREOF, the parties have executed this Commercial Lease Agreement as of the date first written above.</w:t>
      </w:r>
    </w:p>
    <w:p>
      <w:pPr>
        <w:spacing w:after="80" w:before="0"/>
      </w:pPr>
      <w:r>
        <w:rPr>
          <w:rFonts w:ascii="Times New Roman" w:hAnsi="Times New Roman"/>
          <w:b/>
          <w:i w:val="0"/>
          <w:sz w:val="22"/>
        </w:rPr>
        <w:t>LANDLORD:</w:t>
      </w:r>
    </w:p>
    <w:p>
      <w:pPr>
        <w:spacing w:after="80" w:before="0"/>
      </w:pPr>
      <w:r>
        <w:rPr>
          <w:rFonts w:ascii="Times New Roman" w:hAnsi="Times New Roman"/>
          <w:b/>
          <w:i w:val="0"/>
          <w:sz w:val="22"/>
        </w:rPr>
        <w:t>METROPOLITAN PROPERTIES GROUP LLC</w:t>
      </w:r>
    </w:p>
    <w:p>
      <w:pPr>
        <w:spacing w:after="240" w:before="0"/>
      </w:pPr>
      <w:r>
        <w:rPr>
          <w:rFonts w:ascii="Times New Roman" w:hAnsi="Times New Roman"/>
          <w:b w:val="0"/>
          <w:i w:val="0"/>
          <w:sz w:val="20"/>
        </w:rPr>
        <w:t>By: ____________________________    Date: ____________</w:t>
      </w:r>
    </w:p>
    <w:p>
      <w:pPr>
        <w:spacing w:after="80" w:before="0"/>
      </w:pPr>
      <w:r>
        <w:rPr>
          <w:rFonts w:ascii="Times New Roman" w:hAnsi="Times New Roman"/>
          <w:b/>
          <w:i w:val="0"/>
          <w:sz w:val="22"/>
        </w:rPr>
        <w:t>TENANT:</w:t>
      </w:r>
    </w:p>
    <w:p>
      <w:pPr>
        <w:spacing w:after="80" w:before="0"/>
      </w:pPr>
      <w:r>
        <w:rPr>
          <w:rFonts w:ascii="Times New Roman" w:hAnsi="Times New Roman"/>
          <w:b/>
          <w:i w:val="0"/>
          <w:sz w:val="22"/>
        </w:rPr>
        <w:t>Bright Horizons Wellness Studio</w:t>
      </w:r>
    </w:p>
    <w:p>
      <w:pPr>
        <w:spacing w:after="80" w:before="0"/>
      </w:pPr>
      <w:r>
        <w:rPr>
          <w:rFonts w:ascii="Times New Roman" w:hAnsi="Times New Roman"/>
          <w:b w:val="0"/>
          <w:i w:val="0"/>
          <w:sz w:val="20"/>
        </w:rPr>
        <w:t>By: ____________________________    Date: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