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33330" w14:textId="77777777" w:rsidR="00D67BA7" w:rsidRPr="00614657" w:rsidRDefault="00D67BA7" w:rsidP="00D67BA7">
      <w:pPr>
        <w:pStyle w:val="NormalWeb"/>
        <w:spacing w:before="0" w:beforeAutospacing="0" w:after="0" w:afterAutospacing="0" w:line="276" w:lineRule="auto"/>
        <w:jc w:val="center"/>
      </w:pPr>
      <w:r w:rsidRPr="00614657">
        <w:rPr>
          <w:color w:val="000000"/>
        </w:rPr>
        <w:t>EE4758 Information Security – Assignment 1</w:t>
      </w:r>
    </w:p>
    <w:p w14:paraId="6CCF9B44" w14:textId="2F491E00" w:rsidR="00D67BA7" w:rsidRPr="00614657" w:rsidRDefault="00D67BA7" w:rsidP="00D67BA7">
      <w:pPr>
        <w:pStyle w:val="NormalWeb"/>
        <w:spacing w:before="0" w:beforeAutospacing="0" w:after="0" w:afterAutospacing="0" w:line="276" w:lineRule="auto"/>
        <w:jc w:val="center"/>
      </w:pPr>
      <w:r>
        <w:rPr>
          <w:color w:val="000000"/>
        </w:rPr>
        <w:t>Shoon Zhen Yong</w:t>
      </w:r>
      <w:r w:rsidRPr="00614657">
        <w:rPr>
          <w:color w:val="000000"/>
        </w:rPr>
        <w:t xml:space="preserve"> (U1</w:t>
      </w:r>
      <w:r>
        <w:rPr>
          <w:color w:val="000000"/>
        </w:rPr>
        <w:t>920283L</w:t>
      </w:r>
      <w:r w:rsidRPr="00614657">
        <w:rPr>
          <w:color w:val="000000"/>
        </w:rPr>
        <w:t>)</w:t>
      </w:r>
    </w:p>
    <w:p w14:paraId="14955725" w14:textId="77777777" w:rsidR="00F86996" w:rsidRPr="00D67BA7" w:rsidRDefault="00F86996" w:rsidP="00F86996">
      <w:pPr>
        <w:rPr>
          <w:rFonts w:ascii="Times New Roman" w:hAnsi="Times New Roman" w:cs="Times New Roman"/>
          <w:b/>
          <w:bCs/>
          <w:sz w:val="24"/>
          <w:szCs w:val="24"/>
          <w:u w:val="single"/>
        </w:rPr>
      </w:pPr>
    </w:p>
    <w:p w14:paraId="3BE2C904" w14:textId="52D9495A" w:rsidR="00F86996" w:rsidRPr="00D67BA7" w:rsidRDefault="00F86996" w:rsidP="00F86996">
      <w:pPr>
        <w:rPr>
          <w:rFonts w:ascii="Times New Roman" w:hAnsi="Times New Roman" w:cs="Times New Roman"/>
          <w:b/>
          <w:bCs/>
          <w:sz w:val="24"/>
          <w:szCs w:val="24"/>
          <w:u w:val="single"/>
        </w:rPr>
      </w:pPr>
      <w:r w:rsidRPr="00D67BA7">
        <w:rPr>
          <w:rFonts w:ascii="Times New Roman" w:hAnsi="Times New Roman" w:cs="Times New Roman"/>
          <w:b/>
          <w:bCs/>
          <w:sz w:val="24"/>
          <w:szCs w:val="24"/>
          <w:u w:val="single"/>
        </w:rPr>
        <w:t>Question [1500-200</w:t>
      </w:r>
      <w:r w:rsidR="00B850F5" w:rsidRPr="00D67BA7">
        <w:rPr>
          <w:rFonts w:ascii="Times New Roman" w:hAnsi="Times New Roman" w:cs="Times New Roman"/>
          <w:b/>
          <w:bCs/>
          <w:sz w:val="24"/>
          <w:szCs w:val="24"/>
          <w:u w:val="single"/>
        </w:rPr>
        <w:t>0</w:t>
      </w:r>
      <w:r w:rsidRPr="00D67BA7">
        <w:rPr>
          <w:rFonts w:ascii="Times New Roman" w:hAnsi="Times New Roman" w:cs="Times New Roman"/>
          <w:b/>
          <w:bCs/>
          <w:sz w:val="24"/>
          <w:szCs w:val="24"/>
          <w:u w:val="single"/>
        </w:rPr>
        <w:t xml:space="preserve"> words]</w:t>
      </w:r>
    </w:p>
    <w:p w14:paraId="0E70EA04" w14:textId="572F4E92" w:rsidR="00F86996" w:rsidRPr="00D67BA7" w:rsidRDefault="00F86996" w:rsidP="00F86996">
      <w:pPr>
        <w:rPr>
          <w:rFonts w:ascii="Times New Roman" w:hAnsi="Times New Roman" w:cs="Times New Roman"/>
          <w:b/>
          <w:bCs/>
          <w:sz w:val="24"/>
          <w:szCs w:val="24"/>
        </w:rPr>
      </w:pPr>
      <w:r w:rsidRPr="00D67BA7">
        <w:rPr>
          <w:rFonts w:ascii="Times New Roman" w:hAnsi="Times New Roman" w:cs="Times New Roman"/>
          <w:sz w:val="24"/>
          <w:szCs w:val="24"/>
        </w:rPr>
        <w:t xml:space="preserve">It has been reported that the number of ransomware attacks have significantly increased as many people are still working from home and the number of online users has significantly increased. Thus, the purpose of this assignment is to research and highlight </w:t>
      </w:r>
      <w:r w:rsidRPr="00D67BA7">
        <w:rPr>
          <w:rFonts w:ascii="Times New Roman" w:hAnsi="Times New Roman" w:cs="Times New Roman"/>
          <w:b/>
          <w:bCs/>
          <w:sz w:val="24"/>
          <w:szCs w:val="24"/>
        </w:rPr>
        <w:t>how cyber criminals are launching ransomware attacks</w:t>
      </w:r>
      <w:r w:rsidRPr="00D67BA7">
        <w:rPr>
          <w:rFonts w:ascii="Times New Roman" w:hAnsi="Times New Roman" w:cs="Times New Roman"/>
          <w:sz w:val="24"/>
          <w:szCs w:val="24"/>
        </w:rPr>
        <w:t xml:space="preserve"> and </w:t>
      </w:r>
      <w:r w:rsidRPr="00D67BA7">
        <w:rPr>
          <w:rFonts w:ascii="Times New Roman" w:hAnsi="Times New Roman" w:cs="Times New Roman"/>
          <w:b/>
          <w:bCs/>
          <w:sz w:val="24"/>
          <w:szCs w:val="24"/>
        </w:rPr>
        <w:t>how businesses, governments and individuals are developing policies and are using technology for protection</w:t>
      </w:r>
    </w:p>
    <w:p w14:paraId="442A5B7D" w14:textId="2F6F8E86" w:rsidR="00F86996" w:rsidRDefault="00F86996" w:rsidP="00F86996">
      <w:pPr>
        <w:rPr>
          <w:rFonts w:ascii="Times New Roman" w:hAnsi="Times New Roman" w:cs="Times New Roman"/>
          <w:b/>
          <w:bCs/>
          <w:sz w:val="24"/>
          <w:szCs w:val="24"/>
          <w:u w:val="single"/>
        </w:rPr>
      </w:pPr>
      <w:r w:rsidRPr="00D67BA7">
        <w:rPr>
          <w:rFonts w:ascii="Times New Roman" w:hAnsi="Times New Roman" w:cs="Times New Roman"/>
          <w:b/>
          <w:bCs/>
          <w:sz w:val="24"/>
          <w:szCs w:val="24"/>
          <w:u w:val="single"/>
        </w:rPr>
        <w:t>Introduction</w:t>
      </w:r>
    </w:p>
    <w:p w14:paraId="65BB65A5" w14:textId="77777777" w:rsidR="00D67BA7" w:rsidRPr="00D67BA7" w:rsidRDefault="00D67BA7" w:rsidP="00F86996">
      <w:pPr>
        <w:rPr>
          <w:rFonts w:ascii="Times New Roman" w:hAnsi="Times New Roman" w:cs="Times New Roman"/>
          <w:b/>
          <w:bCs/>
          <w:sz w:val="24"/>
          <w:szCs w:val="24"/>
          <w:u w:val="single"/>
        </w:rPr>
      </w:pPr>
    </w:p>
    <w:p w14:paraId="511B9520" w14:textId="671ED34B" w:rsidR="00D67BA7" w:rsidRDefault="00D67BA7" w:rsidP="00F86996">
      <w:pPr>
        <w:rPr>
          <w:rFonts w:ascii="Times New Roman" w:hAnsi="Times New Roman" w:cs="Times New Roman"/>
          <w:b/>
          <w:bCs/>
          <w:sz w:val="24"/>
          <w:szCs w:val="24"/>
          <w:u w:val="single"/>
        </w:rPr>
      </w:pPr>
      <w:r w:rsidRPr="00D67BA7">
        <w:rPr>
          <w:rFonts w:ascii="Times New Roman" w:hAnsi="Times New Roman" w:cs="Times New Roman"/>
          <w:b/>
          <w:bCs/>
          <w:sz w:val="24"/>
          <w:szCs w:val="24"/>
          <w:u w:val="single"/>
        </w:rPr>
        <w:t>Ransomware Attacks</w:t>
      </w:r>
    </w:p>
    <w:p w14:paraId="249CD3A1" w14:textId="77777777" w:rsidR="00D67BA7" w:rsidRPr="00D67BA7" w:rsidRDefault="00D67BA7" w:rsidP="00F86996">
      <w:pPr>
        <w:rPr>
          <w:rFonts w:ascii="Times New Roman" w:hAnsi="Times New Roman" w:cs="Times New Roman"/>
          <w:b/>
          <w:bCs/>
          <w:sz w:val="24"/>
          <w:szCs w:val="24"/>
          <w:u w:val="single"/>
        </w:rPr>
      </w:pPr>
    </w:p>
    <w:p w14:paraId="25CE5F59" w14:textId="22ED6342" w:rsidR="00D67BA7" w:rsidRDefault="00D67BA7" w:rsidP="00D67BA7">
      <w:pPr>
        <w:rPr>
          <w:rFonts w:ascii="Times New Roman" w:hAnsi="Times New Roman" w:cs="Times New Roman"/>
          <w:sz w:val="24"/>
          <w:szCs w:val="24"/>
        </w:rPr>
      </w:pPr>
      <w:r w:rsidRPr="00D67BA7">
        <w:rPr>
          <w:rFonts w:ascii="Times New Roman" w:hAnsi="Times New Roman" w:cs="Times New Roman"/>
          <w:b/>
          <w:bCs/>
          <w:sz w:val="24"/>
          <w:szCs w:val="24"/>
          <w:u w:val="single"/>
        </w:rPr>
        <w:t xml:space="preserve">Techniques of Ransomware Attacks </w:t>
      </w:r>
    </w:p>
    <w:p w14:paraId="0805A3A9" w14:textId="099C186B" w:rsidR="00D67BA7" w:rsidRDefault="00D67BA7" w:rsidP="00D67BA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w:t>
      </w:r>
    </w:p>
    <w:p w14:paraId="446181FC" w14:textId="6AB4E3DA" w:rsidR="00D67BA7" w:rsidRDefault="00D67BA7" w:rsidP="00D67BA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w:t>
      </w:r>
    </w:p>
    <w:p w14:paraId="38960E51" w14:textId="6FB01762" w:rsidR="00D67BA7" w:rsidRPr="00D67BA7" w:rsidRDefault="00D67BA7" w:rsidP="00D67BA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w:t>
      </w:r>
    </w:p>
    <w:p w14:paraId="0D5092DD" w14:textId="77777777" w:rsidR="00D67BA7" w:rsidRPr="00D67BA7" w:rsidRDefault="00D67BA7" w:rsidP="00F86996">
      <w:pPr>
        <w:rPr>
          <w:rFonts w:ascii="Times New Roman" w:hAnsi="Times New Roman" w:cs="Times New Roman"/>
          <w:b/>
          <w:bCs/>
          <w:sz w:val="24"/>
          <w:szCs w:val="24"/>
          <w:u w:val="single"/>
        </w:rPr>
      </w:pPr>
    </w:p>
    <w:p w14:paraId="13EBB270" w14:textId="1D3A7A50" w:rsidR="00D67BA7" w:rsidRPr="00D67BA7" w:rsidRDefault="00D67BA7" w:rsidP="00F86996">
      <w:pPr>
        <w:rPr>
          <w:rFonts w:ascii="Times New Roman" w:hAnsi="Times New Roman" w:cs="Times New Roman"/>
          <w:b/>
          <w:bCs/>
          <w:sz w:val="24"/>
          <w:szCs w:val="24"/>
          <w:u w:val="single"/>
        </w:rPr>
      </w:pPr>
      <w:r w:rsidRPr="00D67BA7">
        <w:rPr>
          <w:rFonts w:ascii="Times New Roman" w:hAnsi="Times New Roman" w:cs="Times New Roman"/>
          <w:b/>
          <w:bCs/>
          <w:sz w:val="24"/>
          <w:szCs w:val="24"/>
          <w:u w:val="single"/>
        </w:rPr>
        <w:t xml:space="preserve">Protective Measures Against Ransomware Attacks </w:t>
      </w:r>
    </w:p>
    <w:p w14:paraId="67731B30" w14:textId="07DE94D8" w:rsidR="00D67BA7" w:rsidRPr="00D67BA7" w:rsidRDefault="00D67BA7" w:rsidP="00D67BA7">
      <w:pPr>
        <w:pStyle w:val="ListParagraph"/>
        <w:numPr>
          <w:ilvl w:val="0"/>
          <w:numId w:val="1"/>
        </w:numPr>
        <w:rPr>
          <w:rFonts w:ascii="Times New Roman" w:hAnsi="Times New Roman" w:cs="Times New Roman"/>
          <w:sz w:val="24"/>
          <w:szCs w:val="24"/>
        </w:rPr>
      </w:pPr>
      <w:r w:rsidRPr="00D67BA7">
        <w:rPr>
          <w:rFonts w:ascii="Times New Roman" w:hAnsi="Times New Roman" w:cs="Times New Roman"/>
          <w:sz w:val="24"/>
          <w:szCs w:val="24"/>
        </w:rPr>
        <w:t>Businesses</w:t>
      </w:r>
    </w:p>
    <w:p w14:paraId="0100C8E9" w14:textId="343AF0CE" w:rsidR="00D67BA7" w:rsidRPr="00D67BA7" w:rsidRDefault="00D67BA7" w:rsidP="00D67BA7">
      <w:pPr>
        <w:pStyle w:val="ListParagraph"/>
        <w:numPr>
          <w:ilvl w:val="0"/>
          <w:numId w:val="1"/>
        </w:numPr>
        <w:rPr>
          <w:rFonts w:ascii="Times New Roman" w:hAnsi="Times New Roman" w:cs="Times New Roman"/>
          <w:sz w:val="24"/>
          <w:szCs w:val="24"/>
        </w:rPr>
      </w:pPr>
      <w:r w:rsidRPr="00D67BA7">
        <w:rPr>
          <w:rFonts w:ascii="Times New Roman" w:hAnsi="Times New Roman" w:cs="Times New Roman"/>
          <w:sz w:val="24"/>
          <w:szCs w:val="24"/>
        </w:rPr>
        <w:t>Government</w:t>
      </w:r>
    </w:p>
    <w:p w14:paraId="7C16AB82" w14:textId="481DE77A" w:rsidR="00D67BA7" w:rsidRDefault="00D67BA7" w:rsidP="00F86996">
      <w:pPr>
        <w:pStyle w:val="ListParagraph"/>
        <w:numPr>
          <w:ilvl w:val="0"/>
          <w:numId w:val="1"/>
        </w:numPr>
        <w:rPr>
          <w:rFonts w:ascii="Times New Roman" w:hAnsi="Times New Roman" w:cs="Times New Roman"/>
          <w:sz w:val="24"/>
          <w:szCs w:val="24"/>
        </w:rPr>
      </w:pPr>
      <w:r w:rsidRPr="00D67BA7">
        <w:rPr>
          <w:rFonts w:ascii="Times New Roman" w:hAnsi="Times New Roman" w:cs="Times New Roman"/>
          <w:sz w:val="24"/>
          <w:szCs w:val="24"/>
        </w:rPr>
        <w:t xml:space="preserve">Individuals </w:t>
      </w:r>
    </w:p>
    <w:p w14:paraId="3E4614E1" w14:textId="77777777" w:rsidR="00D67BA7" w:rsidRPr="00D67BA7" w:rsidRDefault="00D67BA7" w:rsidP="00D67BA7">
      <w:pPr>
        <w:pStyle w:val="ListParagraph"/>
        <w:rPr>
          <w:rFonts w:ascii="Times New Roman" w:hAnsi="Times New Roman" w:cs="Times New Roman"/>
          <w:sz w:val="24"/>
          <w:szCs w:val="24"/>
        </w:rPr>
      </w:pPr>
    </w:p>
    <w:p w14:paraId="765F011A" w14:textId="5C44BC19" w:rsidR="00F86996" w:rsidRPr="00D67BA7" w:rsidRDefault="00F86996" w:rsidP="00F86996">
      <w:pPr>
        <w:rPr>
          <w:rFonts w:ascii="Times New Roman" w:hAnsi="Times New Roman" w:cs="Times New Roman"/>
          <w:b/>
          <w:bCs/>
          <w:sz w:val="24"/>
          <w:szCs w:val="24"/>
          <w:u w:val="single"/>
        </w:rPr>
      </w:pPr>
      <w:r w:rsidRPr="00D67BA7">
        <w:rPr>
          <w:rFonts w:ascii="Times New Roman" w:hAnsi="Times New Roman" w:cs="Times New Roman"/>
          <w:b/>
          <w:bCs/>
          <w:sz w:val="24"/>
          <w:szCs w:val="24"/>
          <w:u w:val="single"/>
        </w:rPr>
        <w:t xml:space="preserve">Conclusion </w:t>
      </w:r>
    </w:p>
    <w:p w14:paraId="655C087C" w14:textId="138748A2" w:rsidR="00DD5D77" w:rsidRPr="00D67BA7" w:rsidRDefault="00DD5D77" w:rsidP="00F86996">
      <w:pPr>
        <w:rPr>
          <w:rFonts w:ascii="Times New Roman" w:hAnsi="Times New Roman" w:cs="Times New Roman"/>
          <w:b/>
          <w:bCs/>
          <w:sz w:val="24"/>
          <w:szCs w:val="24"/>
          <w:u w:val="single"/>
        </w:rPr>
      </w:pPr>
      <w:r w:rsidRPr="00D67BA7">
        <w:rPr>
          <w:rFonts w:ascii="Times New Roman" w:hAnsi="Times New Roman" w:cs="Times New Roman"/>
          <w:b/>
          <w:bCs/>
          <w:sz w:val="24"/>
          <w:szCs w:val="24"/>
          <w:u w:val="single"/>
        </w:rPr>
        <w:t xml:space="preserve">References </w:t>
      </w:r>
    </w:p>
    <w:p w14:paraId="47FA2480" w14:textId="2F823078" w:rsidR="00B850F5" w:rsidRPr="00D67BA7" w:rsidRDefault="00B850F5" w:rsidP="00F86996">
      <w:pPr>
        <w:rPr>
          <w:rFonts w:ascii="Times New Roman" w:hAnsi="Times New Roman" w:cs="Times New Roman"/>
          <w:b/>
          <w:bCs/>
          <w:sz w:val="24"/>
          <w:szCs w:val="24"/>
        </w:rPr>
      </w:pPr>
      <w:r w:rsidRPr="00D67BA7">
        <w:rPr>
          <w:rFonts w:ascii="Times New Roman" w:hAnsi="Times New Roman" w:cs="Times New Roman"/>
          <w:b/>
          <w:bCs/>
          <w:sz w:val="24"/>
          <w:szCs w:val="24"/>
        </w:rPr>
        <w:t>[1]</w:t>
      </w:r>
    </w:p>
    <w:p w14:paraId="308A3BB2" w14:textId="10DB9469" w:rsidR="00B850F5" w:rsidRPr="00D67BA7" w:rsidRDefault="00B850F5" w:rsidP="00F86996">
      <w:pPr>
        <w:rPr>
          <w:rFonts w:ascii="Times New Roman" w:hAnsi="Times New Roman" w:cs="Times New Roman"/>
          <w:b/>
          <w:bCs/>
          <w:sz w:val="24"/>
          <w:szCs w:val="24"/>
        </w:rPr>
      </w:pPr>
      <w:r w:rsidRPr="00D67BA7">
        <w:rPr>
          <w:rFonts w:ascii="Times New Roman" w:hAnsi="Times New Roman" w:cs="Times New Roman"/>
          <w:b/>
          <w:bCs/>
          <w:sz w:val="24"/>
          <w:szCs w:val="24"/>
        </w:rPr>
        <w:t>[2]</w:t>
      </w:r>
    </w:p>
    <w:p w14:paraId="7D78E010" w14:textId="2138C87D" w:rsidR="00F86996" w:rsidRDefault="00F86996" w:rsidP="00F86996"/>
    <w:p w14:paraId="1A7034DC" w14:textId="77777777" w:rsidR="00F86996" w:rsidRDefault="00F86996" w:rsidP="00F86996"/>
    <w:p w14:paraId="355AFECC" w14:textId="77B37796" w:rsidR="00F86996" w:rsidRDefault="00F86996" w:rsidP="00F86996"/>
    <w:p w14:paraId="760B9ACB" w14:textId="77777777" w:rsidR="00F86996" w:rsidRDefault="00F86996" w:rsidP="00F86996"/>
    <w:sectPr w:rsidR="00F86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C248F"/>
    <w:multiLevelType w:val="hybridMultilevel"/>
    <w:tmpl w:val="66E624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4B70911"/>
    <w:multiLevelType w:val="hybridMultilevel"/>
    <w:tmpl w:val="31B8CF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363320C"/>
    <w:multiLevelType w:val="hybridMultilevel"/>
    <w:tmpl w:val="6C64B0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7E92F7B"/>
    <w:multiLevelType w:val="hybridMultilevel"/>
    <w:tmpl w:val="6EEE13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10667783">
    <w:abstractNumId w:val="3"/>
  </w:num>
  <w:num w:numId="2" w16cid:durableId="1510487283">
    <w:abstractNumId w:val="1"/>
  </w:num>
  <w:num w:numId="3" w16cid:durableId="201987964">
    <w:abstractNumId w:val="2"/>
  </w:num>
  <w:num w:numId="4" w16cid:durableId="1008294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D1"/>
    <w:rsid w:val="007A0FA4"/>
    <w:rsid w:val="00B850F5"/>
    <w:rsid w:val="00D67BA7"/>
    <w:rsid w:val="00DA77D1"/>
    <w:rsid w:val="00DD5D77"/>
    <w:rsid w:val="00DF0104"/>
    <w:rsid w:val="00F869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51F6"/>
  <w15:chartTrackingRefBased/>
  <w15:docId w15:val="{DD02C000-BC1E-478C-8FD4-529EE65F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7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Yong Shoon</dc:creator>
  <cp:keywords/>
  <dc:description/>
  <cp:lastModifiedBy>Zhen Yong Shoon</cp:lastModifiedBy>
  <cp:revision>5</cp:revision>
  <dcterms:created xsi:type="dcterms:W3CDTF">2022-09-29T08:05:00Z</dcterms:created>
  <dcterms:modified xsi:type="dcterms:W3CDTF">2022-10-04T12:48:00Z</dcterms:modified>
</cp:coreProperties>
</file>