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知识点：自己手动new出来的实例对象，springboot不会为你注入-&gt;@autowried@resource全失效，只能通过构造函数的方式来注入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689100"/>
            <wp:effectExtent l="0" t="0" r="127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知识点：hutool的beanUtil中的beantomap中可以设置：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ignoreNullValue 是否忽略空值，当源对象的值为null时，true: 忽略而不注入此值，false: 注入null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setFieldValueEditor((key, value) -&gt; value.toString()))</w:t>
      </w:r>
      <w:r>
        <w:rPr>
          <w:rFonts w:hint="eastAsia"/>
          <w:lang w:val="en-US" w:eastAsia="zh-CN"/>
        </w:rPr>
        <w:t>转化的设置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675640"/>
            <wp:effectExtent l="0" t="0" r="9525" b="1016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677795"/>
            <wp:effectExtent l="0" t="0" r="10795" b="190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共享session登录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895850" cy="5822950"/>
            <wp:effectExtent l="0" t="0" r="6350" b="635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675" cy="4498975"/>
            <wp:effectExtent l="0" t="0" r="9525" b="952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9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720975"/>
            <wp:effectExtent l="0" t="0" r="10795" b="952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1177290"/>
            <wp:effectExtent l="0" t="0" r="11430" b="381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3521075"/>
            <wp:effectExtent l="0" t="0" r="12065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2.商户查询缓存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5481955"/>
            <wp:effectExtent l="0" t="0" r="10795" b="444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8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2693035"/>
            <wp:effectExtent l="0" t="0" r="11430" b="1206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给店铺类型查询业务增加缓存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2125980"/>
            <wp:effectExtent l="0" t="0" r="1905" b="7620"/>
            <wp:docPr id="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知识点：JSONUtil工具类实现json转list的时候先得转化为Jsonarray，反之则什么都不需要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缓存更新策略：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3098800"/>
            <wp:effectExtent l="0" t="0" r="1905" b="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322445" cy="2230120"/>
            <wp:effectExtent l="0" t="0" r="8255" b="5080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445" cy="223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@Transactional:事务原子性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缓存穿透问题原因以及解决办法：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3666490" cy="2407285"/>
            <wp:effectExtent l="0" t="0" r="3810" b="5715"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3860165" cy="3461385"/>
            <wp:effectExtent l="0" t="0" r="635" b="5715"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60165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71060" cy="1697990"/>
            <wp:effectExtent l="0" t="0" r="2540" b="3810"/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0B75296F"/>
    <w:rsid w:val="0C4A17D3"/>
    <w:rsid w:val="0F2F021A"/>
    <w:rsid w:val="15E05BAA"/>
    <w:rsid w:val="1AAC0E6B"/>
    <w:rsid w:val="257A458E"/>
    <w:rsid w:val="286F39E5"/>
    <w:rsid w:val="28FF5176"/>
    <w:rsid w:val="2EB86D24"/>
    <w:rsid w:val="35F920FC"/>
    <w:rsid w:val="38E30E42"/>
    <w:rsid w:val="3B85656C"/>
    <w:rsid w:val="440F5436"/>
    <w:rsid w:val="50E03EB9"/>
    <w:rsid w:val="546747E6"/>
    <w:rsid w:val="5581730F"/>
    <w:rsid w:val="5665549E"/>
    <w:rsid w:val="57353568"/>
    <w:rsid w:val="59002444"/>
    <w:rsid w:val="635B1D9B"/>
    <w:rsid w:val="6C557385"/>
    <w:rsid w:val="70DB78B0"/>
    <w:rsid w:val="79D044EF"/>
    <w:rsid w:val="7B40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2025-11-16T09:03:47Z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