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27/04/2020      TO       03/05/2020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Change the value for the MCTS searching preset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Upload the documents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rPr>
                <w:trHeight w:val="555" w:hRule="atLeast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Finish the game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Finish the documents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43C0PzGV8brOSoxWtltZ2ADYoQ==">AMUW2mV5+g8A7g066SPUZTRiBZnmH2JfAtlTnmuoU77WUliukfbQTbnTZ48j1+SHBnC6WdKnYemKMvl944fien6gXO3xMa48PqGWYl/KlWzsvPXiE4yGJHaRgCNGltENdrScDV/DYpDz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