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73300" cy="1184275"/>
            <wp:effectExtent b="0" l="0" r="0" t="0"/>
            <wp:docPr id="10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vertAlign w:val="baseline"/>
        </w:rPr>
      </w:pPr>
      <w:r w:rsidDel="00000000" w:rsidR="00000000" w:rsidRPr="00000000">
        <w:rPr>
          <w:vertAlign w:val="baseline"/>
          <w:rtl w:val="0"/>
        </w:rPr>
        <w:t xml:space="preserve">Computer Games Development CW208</w:t>
      </w:r>
    </w:p>
    <w:sdt>
      <w:sdtPr>
        <w:tag w:val="goog_rdk_0"/>
      </w:sdtPr>
      <w:sdtContent>
        <w:p w:rsidR="00000000" w:rsidDel="00000000" w:rsidP="00000000" w:rsidRDefault="00000000" w:rsidRPr="00000000" w14:paraId="00000007">
          <w:pPr>
            <w:pStyle w:val="Title"/>
            <w:jc w:val="center"/>
            <w:rPr>
              <w:vertAlign w:val="baseline"/>
            </w:rPr>
          </w:pPr>
          <w:r w:rsidDel="00000000" w:rsidR="00000000" w:rsidRPr="00000000">
            <w:rPr>
              <w:vertAlign w:val="baseline"/>
              <w:rtl w:val="0"/>
            </w:rPr>
            <w:t xml:space="preserve">GDD and Project Report</w:t>
          </w:r>
        </w:p>
      </w:sdtContent>
    </w:sdt>
    <w:sdt>
      <w:sdtPr>
        <w:tag w:val="goog_rdk_1"/>
      </w:sdtPr>
      <w:sdtContent>
        <w:p w:rsidR="00000000" w:rsidDel="00000000" w:rsidP="00000000" w:rsidRDefault="00000000" w:rsidRPr="00000000" w14:paraId="00000008">
          <w:pPr>
            <w:pStyle w:val="Title"/>
            <w:jc w:val="center"/>
            <w:rPr>
              <w:vertAlign w:val="baseline"/>
            </w:rPr>
          </w:pPr>
          <w:r w:rsidDel="00000000" w:rsidR="00000000" w:rsidRPr="00000000">
            <w:rPr>
              <w:vertAlign w:val="baseline"/>
              <w:rtl w:val="0"/>
            </w:rPr>
            <w:t xml:space="preserve">Year III   </w:t>
          </w:r>
        </w:p>
      </w:sdtContent>
    </w:sd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vertAlign w:val="baseline"/>
        </w:rPr>
      </w:pPr>
      <w:r w:rsidDel="00000000" w:rsidR="00000000" w:rsidRPr="00000000">
        <w:rPr>
          <w:rtl w:val="0"/>
        </w:rPr>
      </w:r>
    </w:p>
    <w:tbl>
      <w:tblPr>
        <w:tblStyle w:val="Table1"/>
        <w:tblW w:w="8985.0" w:type="dxa"/>
        <w:jc w:val="left"/>
        <w:tblInd w:w="0.0" w:type="dxa"/>
        <w:tblLayout w:type="fixed"/>
        <w:tblLook w:val="0000"/>
      </w:tblPr>
      <w:tblGrid>
        <w:gridCol w:w="8985"/>
        <w:tblGridChange w:id="0">
          <w:tblGrid>
            <w:gridCol w:w="8985"/>
          </w:tblGrid>
        </w:tblGridChange>
      </w:tblGrid>
      <w:tr>
        <w:tc>
          <w:tcPr>
            <w:vAlign w:val="top"/>
          </w:tcPr>
          <w:sdt>
            <w:sdtPr>
              <w:tag w:val="goog_rdk_2"/>
            </w:sdtPr>
            <w:sdtContent>
              <w:p w:rsidR="00000000" w:rsidDel="00000000" w:rsidP="00000000" w:rsidRDefault="00000000" w:rsidRPr="00000000" w14:paraId="0000000C">
                <w:pPr>
                  <w:pStyle w:val="Title"/>
                  <w:jc w:val="center"/>
                  <w:rPr>
                    <w:sz w:val="32"/>
                    <w:szCs w:val="32"/>
                    <w:vertAlign w:val="baseline"/>
                  </w:rPr>
                </w:pPr>
                <w:r w:rsidDel="00000000" w:rsidR="00000000" w:rsidRPr="00000000">
                  <w:rPr>
                    <w:sz w:val="32"/>
                    <w:szCs w:val="32"/>
                    <w:vertAlign w:val="baseline"/>
                    <w:rtl w:val="0"/>
                  </w:rPr>
                  <w:t xml:space="preserve">[</w:t>
                </w:r>
                <w:r w:rsidDel="00000000" w:rsidR="00000000" w:rsidRPr="00000000">
                  <w:rPr>
                    <w:sz w:val="32"/>
                    <w:szCs w:val="32"/>
                    <w:rtl w:val="0"/>
                  </w:rPr>
                  <w:t xml:space="preserve">ZhenzeZhao</w:t>
                </w:r>
                <w:r w:rsidDel="00000000" w:rsidR="00000000" w:rsidRPr="00000000">
                  <w:rPr>
                    <w:sz w:val="32"/>
                    <w:szCs w:val="32"/>
                    <w:vertAlign w:val="baseline"/>
                    <w:rtl w:val="0"/>
                  </w:rPr>
                  <w:t xml:space="preserve">]</w:t>
                </w:r>
              </w:p>
            </w:sdtContent>
          </w:sdt>
          <w:sdt>
            <w:sdtPr>
              <w:tag w:val="goog_rdk_3"/>
            </w:sdtPr>
            <w:sdtContent>
              <w:p w:rsidR="00000000" w:rsidDel="00000000" w:rsidP="00000000" w:rsidRDefault="00000000" w:rsidRPr="00000000" w14:paraId="0000000D">
                <w:pPr>
                  <w:pStyle w:val="Title"/>
                  <w:jc w:val="center"/>
                  <w:rPr>
                    <w:sz w:val="32"/>
                    <w:szCs w:val="32"/>
                    <w:vertAlign w:val="baseline"/>
                  </w:rPr>
                </w:pPr>
                <w:r w:rsidDel="00000000" w:rsidR="00000000" w:rsidRPr="00000000">
                  <w:rPr>
                    <w:sz w:val="32"/>
                    <w:szCs w:val="32"/>
                    <w:vertAlign w:val="baseline"/>
                    <w:rtl w:val="0"/>
                  </w:rPr>
                  <w:t xml:space="preserve">[</w:t>
                </w:r>
                <w:r w:rsidDel="00000000" w:rsidR="00000000" w:rsidRPr="00000000">
                  <w:rPr>
                    <w:sz w:val="32"/>
                    <w:szCs w:val="32"/>
                    <w:rtl w:val="0"/>
                  </w:rPr>
                  <w:t xml:space="preserve">C00198551</w:t>
                </w:r>
                <w:r w:rsidDel="00000000" w:rsidR="00000000" w:rsidRPr="00000000">
                  <w:rPr>
                    <w:sz w:val="32"/>
                    <w:szCs w:val="32"/>
                    <w:vertAlign w:val="baseline"/>
                    <w:rtl w:val="0"/>
                  </w:rPr>
                  <w:t xml:space="preserve">]</w:t>
                </w:r>
              </w:p>
            </w:sdtContent>
          </w:sdt>
          <w:p w:rsidR="00000000" w:rsidDel="00000000" w:rsidP="00000000" w:rsidRDefault="00000000" w:rsidRPr="00000000" w14:paraId="0000000E">
            <w:pPr>
              <w:pStyle w:val="Title"/>
              <w:jc w:val="center"/>
              <w:rPr>
                <w:vertAlign w:val="baseline"/>
              </w:rPr>
            </w:pPr>
            <w:r w:rsidDel="00000000" w:rsidR="00000000" w:rsidRPr="00000000">
              <w:rPr>
                <w:rtl w:val="0"/>
              </w:rPr>
            </w:r>
          </w:p>
        </w:tc>
      </w:tr>
      <w:tr>
        <w:tc>
          <w:tcPr/>
          <w:sdt>
            <w:sdtPr>
              <w:tag w:val="goog_rdk_4"/>
            </w:sdtPr>
            <w:sdtContent>
              <w:p w:rsidR="00000000" w:rsidDel="00000000" w:rsidP="00000000" w:rsidRDefault="00000000" w:rsidRPr="00000000" w14:paraId="0000000F">
                <w:pPr>
                  <w:pStyle w:val="Title"/>
                  <w:jc w:val="center"/>
                  <w:rPr/>
                </w:pPr>
                <w:bookmarkStart w:colFirst="0" w:colLast="0" w:name="_heading=h.5g56hk4egt7m" w:id="0"/>
                <w:bookmarkEnd w:id="0"/>
                <w:r w:rsidDel="00000000" w:rsidR="00000000" w:rsidRPr="00000000">
                  <w:rPr>
                    <w:sz w:val="32"/>
                    <w:szCs w:val="32"/>
                    <w:rtl w:val="0"/>
                  </w:rPr>
                  <w:t xml:space="preserve">[03/05/2020]</w:t>
                </w:r>
                <w:r w:rsidDel="00000000" w:rsidR="00000000" w:rsidRPr="00000000">
                  <w:rPr>
                    <w:rtl w:val="0"/>
                  </w:rPr>
                </w:r>
              </w:p>
            </w:sdtContent>
          </w:sdt>
        </w:tc>
      </w:tr>
    </w:tbl>
    <w:p w:rsidR="00000000" w:rsidDel="00000000" w:rsidP="00000000" w:rsidRDefault="00000000" w:rsidRPr="00000000" w14:paraId="00000010">
      <w:pPr>
        <w:pStyle w:val="Heading1"/>
        <w:rPr>
          <w:vertAlign w:val="baseline"/>
        </w:rPr>
      </w:pPr>
      <w:r w:rsidDel="00000000" w:rsidR="00000000" w:rsidRPr="00000000">
        <w:rPr>
          <w:rtl w:val="0"/>
        </w:rPr>
      </w:r>
    </w:p>
    <w:p w:rsidR="00000000" w:rsidDel="00000000" w:rsidP="00000000" w:rsidRDefault="00000000" w:rsidRPr="00000000" w14:paraId="00000011">
      <w:pPr>
        <w:pStyle w:val="Heading1"/>
        <w:rPr>
          <w:vertAlign w:val="baseline"/>
        </w:rPr>
      </w:pPr>
      <w:r w:rsidDel="00000000" w:rsidR="00000000" w:rsidRPr="00000000">
        <w:rPr>
          <w:rtl w:val="0"/>
        </w:rPr>
      </w:r>
    </w:p>
    <w:sdt>
      <w:sdtPr>
        <w:tag w:val="goog_rdk_5"/>
      </w:sdtPr>
      <w:sdtContent>
        <w:p w:rsidR="00000000" w:rsidDel="00000000" w:rsidP="00000000" w:rsidRDefault="00000000" w:rsidRPr="00000000" w14:paraId="00000012">
          <w:pPr>
            <w:pStyle w:val="Heading1"/>
            <w:jc w:val="center"/>
            <w:rPr>
              <w:sz w:val="40"/>
              <w:szCs w:val="40"/>
            </w:rPr>
          </w:pPr>
          <w:r w:rsidDel="00000000" w:rsidR="00000000" w:rsidRPr="00000000">
            <w:rPr>
              <w:sz w:val="40"/>
              <w:szCs w:val="40"/>
              <w:rtl w:val="0"/>
            </w:rPr>
            <w:t xml:space="preserve">Faculty of Computing and Networking Science</w:t>
          </w:r>
        </w:p>
      </w:sdtContent>
    </w:sdt>
    <w:sdt>
      <w:sdtPr>
        <w:tag w:val="goog_rdk_6"/>
      </w:sdtPr>
      <w:sdtContent>
        <w:p w:rsidR="00000000" w:rsidDel="00000000" w:rsidP="00000000" w:rsidRDefault="00000000" w:rsidRPr="00000000" w14:paraId="00000013">
          <w:pPr>
            <w:pStyle w:val="Heading1"/>
            <w:spacing w:after="240" w:lineRule="auto"/>
            <w:jc w:val="center"/>
            <w:rPr>
              <w:sz w:val="40"/>
              <w:szCs w:val="40"/>
            </w:rPr>
          </w:pPr>
          <w:r w:rsidDel="00000000" w:rsidR="00000000" w:rsidRPr="00000000">
            <w:rPr>
              <w:sz w:val="40"/>
              <w:szCs w:val="40"/>
              <w:rtl w:val="0"/>
            </w:rPr>
            <w:t xml:space="preserve">Open-Book and Remote Assessment Cover Page</w:t>
          </w:r>
        </w:p>
      </w:sdtContent>
    </w:sdt>
    <w:p w:rsidR="00000000" w:rsidDel="00000000" w:rsidP="00000000" w:rsidRDefault="00000000" w:rsidRPr="00000000" w14:paraId="00000014">
      <w:pPr>
        <w:pStyle w:val="Heading1"/>
        <w:spacing w:after="240" w:lineRule="auto"/>
        <w:jc w:val="center"/>
        <w:rPr>
          <w:sz w:val="40"/>
          <w:szCs w:val="40"/>
        </w:rPr>
      </w:pPr>
      <w:r w:rsidDel="00000000" w:rsidR="00000000" w:rsidRPr="00000000">
        <w:rPr>
          <w:sz w:val="40"/>
          <w:szCs w:val="40"/>
          <w:rtl w:val="0"/>
        </w:rPr>
        <w:t xml:space="preserve"> </w:t>
      </w:r>
    </w:p>
    <w:sdt>
      <w:sdtPr>
        <w:tag w:val="goog_rdk_7"/>
      </w:sdtPr>
      <w:sdtContent>
        <w:p w:rsidR="00000000" w:rsidDel="00000000" w:rsidP="00000000" w:rsidRDefault="00000000" w:rsidRPr="00000000" w14:paraId="00000015">
          <w:pPr>
            <w:pStyle w:val="Heading1"/>
            <w:spacing w:after="240" w:lineRule="auto"/>
            <w:ind w:firstLine="720"/>
            <w:rPr>
              <w:sz w:val="28"/>
              <w:szCs w:val="28"/>
            </w:rPr>
          </w:pPr>
          <w:r w:rsidDel="00000000" w:rsidR="00000000" w:rsidRPr="00000000">
            <w:rPr>
              <w:sz w:val="28"/>
              <w:szCs w:val="28"/>
              <w:rtl w:val="0"/>
            </w:rPr>
            <w:t xml:space="preserve">Student Name:Zhenze Zhao</w:t>
          </w:r>
        </w:p>
      </w:sdtContent>
    </w:sdt>
    <w:p w:rsidR="00000000" w:rsidDel="00000000" w:rsidP="00000000" w:rsidRDefault="00000000" w:rsidRPr="00000000" w14:paraId="00000016">
      <w:pPr>
        <w:pStyle w:val="Heading1"/>
        <w:spacing w:after="240" w:lineRule="auto"/>
        <w:rPr>
          <w:sz w:val="28"/>
          <w:szCs w:val="28"/>
        </w:rPr>
      </w:pPr>
      <w:r w:rsidDel="00000000" w:rsidR="00000000" w:rsidRPr="00000000">
        <w:rPr>
          <w:sz w:val="28"/>
          <w:szCs w:val="28"/>
          <w:rtl w:val="0"/>
        </w:rPr>
        <w:t xml:space="preserve"> </w:t>
      </w:r>
    </w:p>
    <w:sdt>
      <w:sdtPr>
        <w:tag w:val="goog_rdk_8"/>
      </w:sdtPr>
      <w:sdtContent>
        <w:p w:rsidR="00000000" w:rsidDel="00000000" w:rsidP="00000000" w:rsidRDefault="00000000" w:rsidRPr="00000000" w14:paraId="00000017">
          <w:pPr>
            <w:pStyle w:val="Heading1"/>
            <w:spacing w:after="240" w:lineRule="auto"/>
            <w:ind w:firstLine="720"/>
            <w:rPr>
              <w:sz w:val="28"/>
              <w:szCs w:val="28"/>
            </w:rPr>
          </w:pPr>
          <w:r w:rsidDel="00000000" w:rsidR="00000000" w:rsidRPr="00000000">
            <w:rPr>
              <w:sz w:val="28"/>
              <w:szCs w:val="28"/>
              <w:rtl w:val="0"/>
            </w:rPr>
            <w:t xml:space="preserve">Student Number: C00198551</w:t>
            <w:tab/>
          </w:r>
        </w:p>
      </w:sdtContent>
    </w:sdt>
    <w:p w:rsidR="00000000" w:rsidDel="00000000" w:rsidP="00000000" w:rsidRDefault="00000000" w:rsidRPr="00000000" w14:paraId="00000018">
      <w:pPr>
        <w:pStyle w:val="Heading1"/>
        <w:spacing w:after="240" w:lineRule="auto"/>
        <w:rPr>
          <w:sz w:val="28"/>
          <w:szCs w:val="28"/>
        </w:rPr>
      </w:pPr>
      <w:r w:rsidDel="00000000" w:rsidR="00000000" w:rsidRPr="00000000">
        <w:rPr>
          <w:sz w:val="28"/>
          <w:szCs w:val="28"/>
          <w:rtl w:val="0"/>
        </w:rPr>
        <w:t xml:space="preserve"> </w:t>
      </w:r>
    </w:p>
    <w:sdt>
      <w:sdtPr>
        <w:tag w:val="goog_rdk_9"/>
      </w:sdtPr>
      <w:sdtContent>
        <w:p w:rsidR="00000000" w:rsidDel="00000000" w:rsidP="00000000" w:rsidRDefault="00000000" w:rsidRPr="00000000" w14:paraId="00000019">
          <w:pPr>
            <w:pStyle w:val="Heading1"/>
            <w:spacing w:after="240" w:lineRule="auto"/>
            <w:ind w:firstLine="720"/>
            <w:rPr>
              <w:sz w:val="28"/>
              <w:szCs w:val="28"/>
            </w:rPr>
          </w:pPr>
          <w:r w:rsidDel="00000000" w:rsidR="00000000" w:rsidRPr="00000000">
            <w:rPr>
              <w:sz w:val="28"/>
              <w:szCs w:val="28"/>
              <w:rtl w:val="0"/>
            </w:rPr>
            <w:t xml:space="preserve">Lecturer Name: Lei Shi</w:t>
          </w:r>
        </w:p>
      </w:sdtContent>
    </w:sdt>
    <w:p w:rsidR="00000000" w:rsidDel="00000000" w:rsidP="00000000" w:rsidRDefault="00000000" w:rsidRPr="00000000" w14:paraId="0000001A">
      <w:pPr>
        <w:pStyle w:val="Heading1"/>
        <w:spacing w:after="240" w:lineRule="auto"/>
        <w:rPr>
          <w:sz w:val="28"/>
          <w:szCs w:val="28"/>
        </w:rPr>
      </w:pPr>
      <w:r w:rsidDel="00000000" w:rsidR="00000000" w:rsidRPr="00000000">
        <w:rPr>
          <w:sz w:val="28"/>
          <w:szCs w:val="28"/>
          <w:rtl w:val="0"/>
        </w:rPr>
        <w:t xml:space="preserve"> </w:t>
      </w:r>
    </w:p>
    <w:sdt>
      <w:sdtPr>
        <w:tag w:val="goog_rdk_10"/>
      </w:sdtPr>
      <w:sdtContent>
        <w:p w:rsidR="00000000" w:rsidDel="00000000" w:rsidP="00000000" w:rsidRDefault="00000000" w:rsidRPr="00000000" w14:paraId="0000001B">
          <w:pPr>
            <w:pStyle w:val="Heading1"/>
            <w:spacing w:after="240" w:lineRule="auto"/>
            <w:ind w:firstLine="720"/>
            <w:rPr>
              <w:sz w:val="28"/>
              <w:szCs w:val="28"/>
            </w:rPr>
          </w:pPr>
          <w:r w:rsidDel="00000000" w:rsidR="00000000" w:rsidRPr="00000000">
            <w:rPr>
              <w:sz w:val="28"/>
              <w:szCs w:val="28"/>
              <w:rtl w:val="0"/>
            </w:rPr>
            <w:t xml:space="preserve">Module:Final Year Project</w:t>
          </w:r>
        </w:p>
      </w:sdtContent>
    </w:sdt>
    <w:p w:rsidR="00000000" w:rsidDel="00000000" w:rsidP="00000000" w:rsidRDefault="00000000" w:rsidRPr="00000000" w14:paraId="0000001C">
      <w:pPr>
        <w:pStyle w:val="Heading1"/>
        <w:spacing w:after="240" w:lineRule="auto"/>
        <w:ind w:firstLine="720"/>
        <w:rPr>
          <w:sz w:val="28"/>
          <w:szCs w:val="28"/>
        </w:rPr>
      </w:pPr>
      <w:r w:rsidDel="00000000" w:rsidR="00000000" w:rsidRPr="00000000">
        <w:rPr>
          <w:sz w:val="28"/>
          <w:szCs w:val="28"/>
          <w:rtl w:val="0"/>
        </w:rPr>
        <w:t xml:space="preserve"> </w:t>
      </w:r>
    </w:p>
    <w:sdt>
      <w:sdtPr>
        <w:tag w:val="goog_rdk_11"/>
      </w:sdtPr>
      <w:sdtContent>
        <w:p w:rsidR="00000000" w:rsidDel="00000000" w:rsidP="00000000" w:rsidRDefault="00000000" w:rsidRPr="00000000" w14:paraId="0000001D">
          <w:pPr>
            <w:pStyle w:val="Heading1"/>
            <w:spacing w:after="240" w:lineRule="auto"/>
            <w:ind w:firstLine="720"/>
            <w:rPr>
              <w:sz w:val="28"/>
              <w:szCs w:val="28"/>
            </w:rPr>
          </w:pPr>
          <w:r w:rsidDel="00000000" w:rsidR="00000000" w:rsidRPr="00000000">
            <w:rPr>
              <w:sz w:val="28"/>
              <w:szCs w:val="28"/>
              <w:rtl w:val="0"/>
            </w:rPr>
            <w:t xml:space="preserve">Stage/Year:4th</w:t>
          </w:r>
        </w:p>
      </w:sdtContent>
    </w:sdt>
    <w:p w:rsidR="00000000" w:rsidDel="00000000" w:rsidP="00000000" w:rsidRDefault="00000000" w:rsidRPr="00000000" w14:paraId="0000001E">
      <w:pPr>
        <w:pStyle w:val="Heading1"/>
        <w:spacing w:after="240" w:lineRule="auto"/>
        <w:ind w:firstLine="720"/>
        <w:rPr>
          <w:sz w:val="28"/>
          <w:szCs w:val="28"/>
        </w:rPr>
      </w:pPr>
      <w:r w:rsidDel="00000000" w:rsidR="00000000" w:rsidRPr="00000000">
        <w:rPr>
          <w:sz w:val="28"/>
          <w:szCs w:val="28"/>
          <w:rtl w:val="0"/>
        </w:rPr>
        <w:t xml:space="preserve"> </w:t>
      </w:r>
    </w:p>
    <w:sdt>
      <w:sdtPr>
        <w:tag w:val="goog_rdk_12"/>
      </w:sdtPr>
      <w:sdtContent>
        <w:p w:rsidR="00000000" w:rsidDel="00000000" w:rsidP="00000000" w:rsidRDefault="00000000" w:rsidRPr="00000000" w14:paraId="0000001F">
          <w:pPr>
            <w:pStyle w:val="Heading1"/>
            <w:spacing w:after="240" w:lineRule="auto"/>
            <w:ind w:firstLine="720"/>
            <w:rPr>
              <w:sz w:val="28"/>
              <w:szCs w:val="28"/>
            </w:rPr>
          </w:pPr>
          <w:r w:rsidDel="00000000" w:rsidR="00000000" w:rsidRPr="00000000">
            <w:rPr>
              <w:sz w:val="28"/>
              <w:szCs w:val="28"/>
              <w:rtl w:val="0"/>
            </w:rPr>
            <w:t xml:space="preserve">Date:03/05/20</w:t>
          </w:r>
        </w:p>
      </w:sdtContent>
    </w:sdt>
    <w:p w:rsidR="00000000" w:rsidDel="00000000" w:rsidP="00000000" w:rsidRDefault="00000000" w:rsidRPr="00000000" w14:paraId="00000020">
      <w:pPr>
        <w:pStyle w:val="Heading1"/>
        <w:spacing w:after="240" w:lineRule="auto"/>
        <w:rPr>
          <w:sz w:val="28"/>
          <w:szCs w:val="28"/>
        </w:rPr>
      </w:pPr>
      <w:r w:rsidDel="00000000" w:rsidR="00000000" w:rsidRPr="00000000">
        <w:rPr>
          <w:sz w:val="28"/>
          <w:szCs w:val="28"/>
          <w:rtl w:val="0"/>
        </w:rPr>
        <w:t xml:space="preserve"> </w:t>
      </w:r>
    </w:p>
    <w:sdt>
      <w:sdtPr>
        <w:tag w:val="goog_rdk_13"/>
      </w:sdtPr>
      <w:sdtContent>
        <w:p w:rsidR="00000000" w:rsidDel="00000000" w:rsidP="00000000" w:rsidRDefault="00000000" w:rsidRPr="00000000" w14:paraId="00000021">
          <w:pPr>
            <w:pStyle w:val="Heading1"/>
            <w:shd w:fill="ffffff" w:val="clear"/>
            <w:spacing w:after="0" w:before="0" w:line="314.1818181818182" w:lineRule="auto"/>
            <w:rPr>
              <w:sz w:val="32"/>
              <w:szCs w:val="32"/>
            </w:rPr>
          </w:pPr>
          <w:r w:rsidDel="00000000" w:rsidR="00000000" w:rsidRPr="00000000">
            <w:rPr>
              <w:sz w:val="32"/>
              <w:szCs w:val="32"/>
              <w:rtl w:val="0"/>
            </w:rPr>
            <w:t xml:space="preserve">Declaration</w:t>
          </w:r>
        </w:p>
      </w:sdtContent>
    </w:sdt>
    <w:p w:rsidR="00000000" w:rsidDel="00000000" w:rsidP="00000000" w:rsidRDefault="00000000" w:rsidRPr="00000000" w14:paraId="00000022">
      <w:pPr>
        <w:pStyle w:val="Heading1"/>
        <w:shd w:fill="ffffff" w:val="clear"/>
        <w:spacing w:after="0" w:before="0" w:line="314.1818181818182" w:lineRule="auto"/>
        <w:jc w:val="both"/>
        <w:rPr>
          <w:sz w:val="32"/>
          <w:szCs w:val="32"/>
        </w:rPr>
      </w:pPr>
      <w:bookmarkStart w:colFirst="0" w:colLast="0" w:name="_heading=h.9qknwhl65jnt" w:id="1"/>
      <w:bookmarkEnd w:id="1"/>
      <w:r w:rsidDel="00000000" w:rsidR="00000000" w:rsidRPr="00000000">
        <w:rPr>
          <w:sz w:val="32"/>
          <w:szCs w:val="32"/>
          <w:rtl w:val="0"/>
        </w:rPr>
        <w:t xml:space="preserve"> </w:t>
      </w:r>
    </w:p>
    <w:sdt>
      <w:sdtPr>
        <w:tag w:val="goog_rdk_14"/>
      </w:sdtPr>
      <w:sdtContent>
        <w:p w:rsidR="00000000" w:rsidDel="00000000" w:rsidP="00000000" w:rsidRDefault="00000000" w:rsidRPr="00000000" w14:paraId="00000023">
          <w:pPr>
            <w:pStyle w:val="Heading1"/>
            <w:shd w:fill="ffffff" w:val="clear"/>
            <w:spacing w:after="0" w:before="0" w:line="314.1818181818182" w:lineRule="auto"/>
            <w:jc w:val="both"/>
            <w:rPr>
              <w:b w:val="0"/>
              <w:sz w:val="22"/>
              <w:szCs w:val="22"/>
            </w:rPr>
          </w:pPr>
          <w:bookmarkStart w:colFirst="0" w:colLast="0" w:name="_heading=h.rk1l9njxurha" w:id="2"/>
          <w:bookmarkEnd w:id="2"/>
          <w:r w:rsidDel="00000000" w:rsidR="00000000" w:rsidRPr="00000000">
            <w:rPr>
              <w:b w:val="0"/>
              <w:sz w:val="22"/>
              <w:szCs w:val="22"/>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sdtContent>
    </w:sdt>
    <w:p w:rsidR="00000000" w:rsidDel="00000000" w:rsidP="00000000" w:rsidRDefault="00000000" w:rsidRPr="00000000" w14:paraId="00000024">
      <w:pPr>
        <w:pStyle w:val="Title"/>
        <w:jc w:val="center"/>
        <w:rPr>
          <w:sz w:val="32"/>
          <w:szCs w:val="32"/>
          <w:vertAlign w:val="baseline"/>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6">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Abstract</w:t>
              <w:tab/>
            </w:r>
          </w:hyperlink>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Introduction</w:t>
              <w:tab/>
            </w:r>
          </w:hyperlink>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r>
          </w:hyperlink>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Overview</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Features</w:t>
          </w: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Milestones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Review and Conclusions</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pStyle w:val="Heading1"/>
        <w:rPr>
          <w:vertAlign w:val="baseline"/>
        </w:rPr>
      </w:pPr>
      <w:bookmarkStart w:colFirst="0" w:colLast="0" w:name="_heading=h.gjdgxs"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vertAlign w:val="baseline"/>
        </w:rPr>
      </w:pPr>
      <w:r w:rsidDel="00000000" w:rsidR="00000000" w:rsidRPr="00000000">
        <w:rPr>
          <w:b w:val="1"/>
          <w:vertAlign w:val="baseline"/>
          <w:rtl w:val="0"/>
        </w:rPr>
        <w:t xml:space="preserve">Project Abstract</w:t>
      </w:r>
      <w:r w:rsidDel="00000000" w:rsidR="00000000" w:rsidRPr="00000000">
        <w:rPr>
          <w:rtl w:val="0"/>
        </w:rPr>
      </w:r>
    </w:p>
    <w:p w:rsidR="00000000" w:rsidDel="00000000" w:rsidP="00000000" w:rsidRDefault="00000000" w:rsidRPr="00000000" w14:paraId="00000033">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about testing the Monte Carlo Tree Search working with a game that requires huge calculation. </w:t>
      </w:r>
    </w:p>
    <w:p w:rsidR="00000000" w:rsidDel="00000000" w:rsidP="00000000" w:rsidRDefault="00000000" w:rsidRPr="00000000" w14:paraId="00000034">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current algorithm is used to simulate possibilities and find the best solution from those possibilities. What I want to do for this project is develop a complex game, then test the AI efficiency in this game. Then trying to find any algorithm that can help the Monte Carlo Tree Search to finish the game and increase the efficiency and speed.</w:t>
      </w:r>
    </w:p>
    <w:p w:rsidR="00000000" w:rsidDel="00000000" w:rsidP="00000000" w:rsidRDefault="00000000" w:rsidRPr="00000000" w14:paraId="00000035">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end, I will have another AI algorithm to compare with Monte Carlo Tree Search. Showing a result that shows how long, and accuracy for AI moves. Then I can get the advantage of the Monte Carlo Tree Search and when I should use this AI algorithm.</w:t>
      </w:r>
    </w:p>
    <w:p w:rsidR="00000000" w:rsidDel="00000000" w:rsidP="00000000" w:rsidRDefault="00000000" w:rsidRPr="00000000" w14:paraId="00000036">
      <w:pPr>
        <w:spacing w:after="0" w:before="240" w:line="276" w:lineRule="auto"/>
        <w:rPr/>
      </w:pPr>
      <w:r w:rsidDel="00000000" w:rsidR="00000000" w:rsidRPr="00000000">
        <w:rPr>
          <w:rFonts w:ascii="Arial" w:cs="Arial" w:eastAsia="Arial" w:hAnsi="Arial"/>
          <w:sz w:val="22"/>
          <w:szCs w:val="22"/>
          <w:rtl w:val="0"/>
        </w:rPr>
        <w:t xml:space="preserve">My solution is to develop two AI with different algorithms. Then show how fast the AI can get the answer with the algorithm and the AI needs to finish a go game.</w:t>
      </w:r>
      <w:r w:rsidDel="00000000" w:rsidR="00000000" w:rsidRPr="00000000">
        <w:rPr>
          <w:rtl w:val="0"/>
        </w:rPr>
      </w:r>
    </w:p>
    <w:p w:rsidR="00000000" w:rsidDel="00000000" w:rsidP="00000000" w:rsidRDefault="00000000" w:rsidRPr="00000000" w14:paraId="00000037">
      <w:pPr>
        <w:pStyle w:val="Heading1"/>
        <w:rPr>
          <w:vertAlign w:val="baseline"/>
        </w:rPr>
      </w:pPr>
      <w:r w:rsidDel="00000000" w:rsidR="00000000" w:rsidRPr="00000000">
        <w:rPr>
          <w:b w:val="1"/>
          <w:vertAlign w:val="baseline"/>
          <w:rtl w:val="0"/>
        </w:rPr>
        <w:t xml:space="preserve">Project Introduction</w:t>
      </w:r>
      <w:r w:rsidDel="00000000" w:rsidR="00000000" w:rsidRPr="00000000">
        <w:rPr>
          <w:rtl w:val="0"/>
        </w:rPr>
      </w:r>
    </w:p>
    <w:p w:rsidR="00000000" w:rsidDel="00000000" w:rsidP="00000000" w:rsidRDefault="00000000" w:rsidRPr="00000000" w14:paraId="0000003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traditional Go game is on a 19 * 19 board, that means the first move of the game has 391 possibilities. And the rules of the game give the ability to take off the opponent’s pieces. So in the common Go game, the reasonable possibilities is  2.081681994 * 10^170. This value for any normal AI algorithm is impossible. But AlphaGo did it, and it can find the answer really fast. </w:t>
      </w:r>
    </w:p>
    <w:p w:rsidR="00000000" w:rsidDel="00000000" w:rsidP="00000000" w:rsidRDefault="00000000" w:rsidRPr="00000000" w14:paraId="00000039">
      <w:pPr>
        <w:spacing w:after="240" w:before="240" w:line="276" w:lineRule="auto"/>
        <w:rPr/>
      </w:pPr>
      <w:r w:rsidDel="00000000" w:rsidR="00000000" w:rsidRPr="00000000">
        <w:rPr>
          <w:rFonts w:ascii="Arial" w:cs="Arial" w:eastAsia="Arial" w:hAnsi="Arial"/>
          <w:sz w:val="22"/>
          <w:szCs w:val="22"/>
          <w:rtl w:val="0"/>
        </w:rPr>
        <w:t xml:space="preserve">The purpose of this project is to find how AlphaGo works with the Monte Carlo Tree Search function. And why AlphaGo needs other algorithms to find the answer. After Project finish, The Monte Carlo Tree Search will compare with the AlphaBeta in a small board to test the efficiency and  accuracy of the AI. This study will see how the Monte Carlo Tree Search does the simulation.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3B">
      <w:pPr>
        <w:pStyle w:val="Heading1"/>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C">
      <w:pPr>
        <w:spacing w:after="240" w:before="240" w:line="276" w:lineRule="auto"/>
        <w:rPr>
          <w:vertAlign w:val="baseline"/>
        </w:rPr>
      </w:pPr>
      <w:r w:rsidDel="00000000" w:rsidR="00000000" w:rsidRPr="00000000">
        <w:rPr>
          <w:rFonts w:ascii="Arial" w:cs="Arial" w:eastAsia="Arial" w:hAnsi="Arial"/>
          <w:sz w:val="22"/>
          <w:szCs w:val="22"/>
          <w:rtl w:val="0"/>
        </w:rPr>
        <w:t xml:space="preserve">After I watch the go match with AlphaGo, I try to find out what algorithms AlphaGo used. In the 26 algorithms that AlphaGo used, the most important part is Policy network and Value network, Monte Carlo Tree Search and Reinforcement Learn. For the Monte Carlo Tree Search,  the algorithm’s can handle the complex situation and find the best result in limited calculation. The Precision and efficiency of the Monte Carlo Tree Search can be used in the field like Medical treatment, Statistical Physics, Prospecting and so on. For this project I want to develop an AI with Monte Carlo Tree Search for Unity Go game just like AlphaGo . I would then research and look into existing Unity and C# documents, forums and videos with helping the AI Monte Carlo Tree Search run in a computer with limited performance. And create an AI pattern for Unity Go game.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3E">
      <w:pPr>
        <w:pStyle w:val="Heading1"/>
        <w:rPr>
          <w:vertAlign w:val="baseline"/>
        </w:rPr>
      </w:pPr>
      <w:r w:rsidDel="00000000" w:rsidR="00000000" w:rsidRPr="00000000">
        <w:rPr>
          <w:b w:val="1"/>
          <w:vertAlign w:val="baseline"/>
          <w:rtl w:val="0"/>
        </w:rPr>
        <w:t xml:space="preserve">Project Description</w:t>
      </w:r>
      <w:r w:rsidDel="00000000" w:rsidR="00000000" w:rsidRPr="00000000">
        <w:rPr>
          <w:rtl w:val="0"/>
        </w:rPr>
      </w:r>
    </w:p>
    <w:p w:rsidR="00000000" w:rsidDel="00000000" w:rsidP="00000000" w:rsidRDefault="00000000" w:rsidRPr="00000000" w14:paraId="0000003F">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basically a Go game including AI. The main ai algorithm is the Monte Carlo Tree Search. To make the AI working more efficiently and precisely, I try to add the other algorithm to help the AI make choices and get answers. In the end of the project, I developed a simple AI with AlphaBeta </w:t>
      </w:r>
      <w:r w:rsidDel="00000000" w:rsidR="00000000" w:rsidRPr="00000000">
        <w:rPr>
          <w:rFonts w:ascii="Lato" w:cs="Lato" w:eastAsia="Lato" w:hAnsi="Lato"/>
          <w:sz w:val="22"/>
          <w:szCs w:val="22"/>
          <w:rtl w:val="0"/>
        </w:rPr>
        <w:t xml:space="preserve">to learn the differences between  2 AI and see which one is more </w:t>
      </w:r>
      <w:r w:rsidDel="00000000" w:rsidR="00000000" w:rsidRPr="00000000">
        <w:rPr>
          <w:rFonts w:ascii="Arial" w:cs="Arial" w:eastAsia="Arial" w:hAnsi="Arial"/>
          <w:sz w:val="22"/>
          <w:szCs w:val="22"/>
          <w:rtl w:val="0"/>
        </w:rPr>
        <w:t xml:space="preserve">efficient and precise.</w:t>
      </w:r>
    </w:p>
    <w:p w:rsidR="00000000" w:rsidDel="00000000" w:rsidP="00000000" w:rsidRDefault="00000000" w:rsidRPr="00000000" w14:paraId="00000040">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63620" cy="2957513"/>
            <wp:effectExtent b="0" l="0" r="0" t="0"/>
            <wp:docPr id="10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6362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this project, it allows the user to choose the game board size with the Board Size Slider and who controls the player. The AI function can also be selected by the user. It shows the AI work in different situations,  and the difference between those two AI.</w:t>
      </w:r>
    </w:p>
    <w:p w:rsidR="00000000" w:rsidDel="00000000" w:rsidP="00000000" w:rsidRDefault="00000000" w:rsidRPr="00000000" w14:paraId="00000042">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I have learned a lot about coding and implementing the AI algorithm. I work on a desktop computer and it will limit the performance for AI simulation. The limited performance causes the running time of the algorithm. And this time taken shows the effectiveness of each AI function. The final win rate shows the accuracy of the function.Technically, after the game difficulty increased. The AlphaBeta will take a really long time for one answer, but the accuracy won’t change. But the Monte Carlo Tree Search is different, the effectiveness advantage will show up and the accuracy of the answer is based on the support function.</w:t>
      </w:r>
    </w:p>
    <w:p w:rsidR="00000000" w:rsidDel="00000000" w:rsidP="00000000" w:rsidRDefault="00000000" w:rsidRPr="00000000" w14:paraId="00000043">
      <w:pPr>
        <w:spacing w:after="0" w:before="240" w:line="276" w:lineRule="auto"/>
        <w:rPr/>
      </w:pPr>
      <w:r w:rsidDel="00000000" w:rsidR="00000000" w:rsidRPr="00000000">
        <w:rPr>
          <w:rFonts w:ascii="Arial" w:cs="Arial" w:eastAsia="Arial" w:hAnsi="Arial"/>
          <w:sz w:val="22"/>
          <w:szCs w:val="22"/>
          <w:rtl w:val="0"/>
        </w:rPr>
        <w:t xml:space="preserve">Personally, the Monte Carlo Tree Search algorithm needs other functions to increase the accuracy. If the AI only runs with the Monte Carlo Tree Search, the accuracy of the answer will be low, because the simulation is totally random. If the search tree is based on the low value node, the answer will be wrong. So the Monte Carlo Tree Search needs the algorithm to scrap unnecessary nodes, it saves time and increases the accuracy of answers. </w:t>
      </w:r>
      <w:r w:rsidDel="00000000" w:rsidR="00000000" w:rsidRPr="00000000">
        <w:rPr>
          <w:rtl w:val="0"/>
        </w:rPr>
      </w:r>
    </w:p>
    <w:p w:rsidR="00000000" w:rsidDel="00000000" w:rsidP="00000000" w:rsidRDefault="00000000" w:rsidRPr="00000000" w14:paraId="00000044">
      <w:pPr>
        <w:pStyle w:val="Heading1"/>
        <w:rPr>
          <w:b w:val="1"/>
          <w:vertAlign w:val="baseline"/>
        </w:rPr>
      </w:pPr>
      <w:bookmarkStart w:colFirst="0" w:colLast="0" w:name="_heading=h.tyjcwt" w:id="6"/>
      <w:bookmarkEnd w:id="6"/>
      <w:r w:rsidDel="00000000" w:rsidR="00000000" w:rsidRPr="00000000">
        <w:br w:type="page"/>
      </w:r>
      <w:r w:rsidDel="00000000" w:rsidR="00000000" w:rsidRPr="00000000">
        <w:rPr>
          <w:b w:val="1"/>
          <w:vertAlign w:val="baseline"/>
          <w:rtl w:val="0"/>
        </w:rPr>
        <w:t xml:space="preserve">Game Overview</w:t>
      </w:r>
    </w:p>
    <w:p w:rsidR="00000000" w:rsidDel="00000000" w:rsidP="00000000" w:rsidRDefault="00000000" w:rsidRPr="00000000" w14:paraId="00000045">
      <w:pPr>
        <w:rPr/>
      </w:pPr>
      <w:sdt>
        <w:sdtPr>
          <w:tag w:val="goog_rdk_15"/>
        </w:sdtPr>
        <w:sdtContent>
          <w:r w:rsidDel="00000000" w:rsidR="00000000" w:rsidRPr="00000000">
            <w:rPr>
              <w:rFonts w:ascii="Gungsuh" w:cs="Gungsuh" w:eastAsia="Gungsuh" w:hAnsi="Gungsuh"/>
              <w:rtl w:val="0"/>
            </w:rPr>
            <w:t xml:space="preserve">This game is basically a Go board game. The game includes 2 different AI and the user can play with the AI player. Also the user can choose to play with humans. At the start of the game, the menu will give the user some options for board size, player state and AI style. The biggest board is 17 * 17 and the smallest board is 5 * 5. The player can be controlled by AI or user. There are 2 selections for algorithms for AI, one is the Monte Carlo Tree Search. This algorithm is used to simulate the game with a large number of possibilities，and it simulates with limited search trees and finds the best node from the tree . Another one is the AlphaBeta function. This algorithm will calculate all possibilities in the game, then give the score for each move. After the function records all scores for the nodes, the system will compare the score and find the best move.</w:t>
          </w:r>
        </w:sdtContent>
      </w:sdt>
    </w:p>
    <w:p w:rsidR="00000000" w:rsidDel="00000000" w:rsidP="00000000" w:rsidRDefault="00000000" w:rsidRPr="00000000" w14:paraId="00000046">
      <w:pPr>
        <w:rPr/>
      </w:pPr>
      <w:r w:rsidDel="00000000" w:rsidR="00000000" w:rsidRPr="00000000">
        <w:rPr>
          <w:rtl w:val="0"/>
        </w:rPr>
        <w:t xml:space="preserve">The game manager gets the input setting from the player and starts a new game. The generator creates a board and 2 players for the game. After Black player places a piece, the game manager shifts the turn to White player. When a player moves, the board will generate a new point list for the available move. If the player is AI, the board sends a copy of the current state to the AI script. Then the AI starts simulating the game with invisible board, when the simulator ends the AI function delect the copy board and gets a new copy of the current board for simulation. </w:t>
      </w:r>
    </w:p>
    <w:p w:rsidR="00000000" w:rsidDel="00000000" w:rsidP="00000000" w:rsidRDefault="00000000" w:rsidRPr="00000000" w14:paraId="00000047">
      <w:pPr>
        <w:rPr/>
      </w:pPr>
      <w:r w:rsidDel="00000000" w:rsidR="00000000" w:rsidRPr="00000000">
        <w:rPr>
          <w:rtl w:val="0"/>
        </w:rPr>
        <w:t xml:space="preserve">The board will check the piece on the board, if any pieces have been surrounded by the opponent ‘s, the pieces will be removed from the board. The game manager will check the available list every turn. If the number of the available list reduces to 0, the game ends. And the board counts the pieces on the board as score for each player, the more pieces on the board will win. Then the user can press the ESC key to reopen the menu for a new setting of the game.</w:t>
      </w:r>
    </w:p>
    <w:p w:rsidR="00000000" w:rsidDel="00000000" w:rsidP="00000000" w:rsidRDefault="00000000" w:rsidRPr="00000000" w14:paraId="00000048">
      <w:pPr>
        <w:rPr/>
      </w:pPr>
      <w:r w:rsidDel="00000000" w:rsidR="00000000" w:rsidRPr="00000000">
        <w:rPr>
          <w:rtl w:val="0"/>
        </w:rPr>
        <w:t xml:space="preserve">When I am coding this project, I know the Monte Carlo Tree Search can not work alone so I try to add the other algorithm to supper the tree search function.The Upper Confidence Bound can reduce the deviation of current simulation answer.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b w:val="1"/>
          <w:vertAlign w:val="baseline"/>
        </w:rPr>
      </w:pPr>
      <w:bookmarkStart w:colFirst="0" w:colLast="0" w:name="_heading=h.1t3h5sf" w:id="7"/>
      <w:bookmarkEnd w:id="7"/>
      <w:r w:rsidDel="00000000" w:rsidR="00000000" w:rsidRPr="00000000">
        <w:rPr>
          <w:b w:val="1"/>
          <w:vertAlign w:val="baseline"/>
          <w:rtl w:val="0"/>
        </w:rPr>
        <w:t xml:space="preserve">Feature Set</w:t>
      </w:r>
    </w:p>
    <w:p w:rsidR="00000000" w:rsidDel="00000000" w:rsidP="00000000" w:rsidRDefault="00000000" w:rsidRPr="00000000" w14:paraId="0000004B">
      <w:pPr>
        <w:pStyle w:val="Heading2"/>
        <w:rPr>
          <w:sz w:val="28"/>
          <w:szCs w:val="28"/>
        </w:rPr>
      </w:pPr>
      <w:bookmarkStart w:colFirst="0" w:colLast="0" w:name="_heading=h.ff7dxndl1hsk" w:id="8"/>
      <w:bookmarkEnd w:id="8"/>
      <w:r w:rsidDel="00000000" w:rsidR="00000000" w:rsidRPr="00000000">
        <w:rPr>
          <w:sz w:val="28"/>
          <w:szCs w:val="28"/>
          <w:rtl w:val="0"/>
        </w:rPr>
        <w:t xml:space="preserve">Feature: Board Generation </w:t>
      </w:r>
    </w:p>
    <w:p w:rsidR="00000000" w:rsidDel="00000000" w:rsidP="00000000" w:rsidRDefault="00000000" w:rsidRPr="00000000" w14:paraId="0000004C">
      <w:pPr>
        <w:ind w:left="0" w:firstLine="0"/>
        <w:rPr/>
      </w:pPr>
      <w:r w:rsidDel="00000000" w:rsidR="00000000" w:rsidRPr="00000000">
        <w:rPr>
          <w:rtl w:val="0"/>
        </w:rPr>
        <w:tab/>
        <w:t xml:space="preserve">This Feature allows the user to set the size of the board and apply settings to the game board. And users can select the AI state, choose the AI run with Monte Carlo Tree Search function or run with AlphaBeta function.</w:t>
      </w:r>
      <w:r w:rsidDel="00000000" w:rsidR="00000000" w:rsidRPr="00000000">
        <w:rPr>
          <w:rtl w:val="0"/>
        </w:rPr>
      </w:r>
    </w:p>
    <w:p w:rsidR="00000000" w:rsidDel="00000000" w:rsidP="00000000" w:rsidRDefault="00000000" w:rsidRPr="00000000" w14:paraId="0000004D">
      <w:pPr>
        <w:pStyle w:val="Heading2"/>
        <w:rPr>
          <w:sz w:val="28"/>
          <w:szCs w:val="28"/>
        </w:rPr>
      </w:pPr>
      <w:bookmarkStart w:colFirst="0" w:colLast="0" w:name="_heading=h.70i5t3ivawgi" w:id="9"/>
      <w:bookmarkEnd w:id="9"/>
      <w:r w:rsidDel="00000000" w:rsidR="00000000" w:rsidRPr="00000000">
        <w:rPr>
          <w:sz w:val="28"/>
          <w:szCs w:val="28"/>
          <w:rtl w:val="0"/>
        </w:rPr>
        <w:t xml:space="preserve">Feature: Game Board</w:t>
      </w:r>
    </w:p>
    <w:p w:rsidR="00000000" w:rsidDel="00000000" w:rsidP="00000000" w:rsidRDefault="00000000" w:rsidRPr="00000000" w14:paraId="0000004E">
      <w:pPr>
        <w:ind w:left="0" w:firstLine="0"/>
        <w:rPr/>
      </w:pPr>
      <w:r w:rsidDel="00000000" w:rsidR="00000000" w:rsidRPr="00000000">
        <w:rPr>
          <w:rtl w:val="0"/>
        </w:rPr>
        <w:tab/>
        <w:t xml:space="preserve">This feature holds the current game like piece position on the board. And return the available moves to the player. After the player moves, the function will check if this move allows and if this move will take off the opponent pieces.</w:t>
      </w:r>
      <w:r w:rsidDel="00000000" w:rsidR="00000000" w:rsidRPr="00000000">
        <w:rPr>
          <w:rtl w:val="0"/>
        </w:rPr>
      </w:r>
    </w:p>
    <w:p w:rsidR="00000000" w:rsidDel="00000000" w:rsidP="00000000" w:rsidRDefault="00000000" w:rsidRPr="00000000" w14:paraId="0000004F">
      <w:pPr>
        <w:pStyle w:val="Heading2"/>
        <w:rPr>
          <w:sz w:val="28"/>
          <w:szCs w:val="28"/>
        </w:rPr>
      </w:pPr>
      <w:bookmarkStart w:colFirst="0" w:colLast="0" w:name="_heading=h.t46mz1lrdz77" w:id="10"/>
      <w:bookmarkEnd w:id="10"/>
      <w:r w:rsidDel="00000000" w:rsidR="00000000" w:rsidRPr="00000000">
        <w:rPr>
          <w:sz w:val="28"/>
          <w:szCs w:val="28"/>
          <w:rtl w:val="0"/>
        </w:rPr>
        <w:t xml:space="preserve">Feature: Game Manager</w:t>
      </w:r>
    </w:p>
    <w:p w:rsidR="00000000" w:rsidDel="00000000" w:rsidP="00000000" w:rsidRDefault="00000000" w:rsidRPr="00000000" w14:paraId="00000050">
      <w:pPr>
        <w:rPr/>
      </w:pPr>
      <w:r w:rsidDel="00000000" w:rsidR="00000000" w:rsidRPr="00000000">
        <w:rPr>
          <w:rtl w:val="0"/>
        </w:rPr>
        <w:tab/>
        <w:t xml:space="preserve">This feature will handle the turn order of each player, shift turn when the player places a piece on the board. The manager handles the player state and checks if the game ends.</w:t>
      </w:r>
      <w:r w:rsidDel="00000000" w:rsidR="00000000" w:rsidRPr="00000000">
        <w:rPr>
          <w:rtl w:val="0"/>
        </w:rPr>
      </w:r>
    </w:p>
    <w:p w:rsidR="00000000" w:rsidDel="00000000" w:rsidP="00000000" w:rsidRDefault="00000000" w:rsidRPr="00000000" w14:paraId="00000051">
      <w:pPr>
        <w:pStyle w:val="Heading2"/>
        <w:rPr>
          <w:sz w:val="28"/>
          <w:szCs w:val="28"/>
        </w:rPr>
      </w:pPr>
      <w:bookmarkStart w:colFirst="0" w:colLast="0" w:name="_heading=h.uxforzvgsdr6" w:id="11"/>
      <w:bookmarkEnd w:id="11"/>
      <w:r w:rsidDel="00000000" w:rsidR="00000000" w:rsidRPr="00000000">
        <w:rPr>
          <w:sz w:val="28"/>
          <w:szCs w:val="28"/>
          <w:rtl w:val="0"/>
        </w:rPr>
        <w:t xml:space="preserve">Feature: Player</w:t>
      </w:r>
    </w:p>
    <w:p w:rsidR="00000000" w:rsidDel="00000000" w:rsidP="00000000" w:rsidRDefault="00000000" w:rsidRPr="00000000" w14:paraId="00000052">
      <w:pPr>
        <w:rPr/>
      </w:pPr>
      <w:r w:rsidDel="00000000" w:rsidR="00000000" w:rsidRPr="00000000">
        <w:rPr>
          <w:rtl w:val="0"/>
        </w:rPr>
        <w:tab/>
        <w:t xml:space="preserve">This feature will place the piece on the board. If the user controls the player, the user’s mouse input will place the piece. If the AI controls the player, the AI will simulate the game with the current</w:t>
      </w:r>
      <w:r w:rsidDel="00000000" w:rsidR="00000000" w:rsidRPr="00000000">
        <w:rPr>
          <w:rFonts w:ascii="Arial" w:cs="Arial" w:eastAsia="Arial" w:hAnsi="Arial"/>
          <w:sz w:val="22"/>
          <w:szCs w:val="22"/>
          <w:rtl w:val="0"/>
        </w:rPr>
        <w:t xml:space="preserve"> algorithm and find the most valuable point as the next player moves.</w:t>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pStyle w:val="Heading2"/>
        <w:rPr>
          <w:sz w:val="28"/>
          <w:szCs w:val="28"/>
        </w:rPr>
      </w:pPr>
      <w:bookmarkStart w:colFirst="0" w:colLast="0" w:name="_heading=h.tkxmx8quwc5p" w:id="12"/>
      <w:bookmarkEnd w:id="12"/>
      <w:r w:rsidDel="00000000" w:rsidR="00000000" w:rsidRPr="00000000">
        <w:rPr>
          <w:sz w:val="28"/>
          <w:szCs w:val="28"/>
          <w:rtl w:val="0"/>
        </w:rPr>
        <w:t xml:space="preserve">Feature: Start Menu</w:t>
      </w:r>
    </w:p>
    <w:p w:rsidR="00000000" w:rsidDel="00000000" w:rsidP="00000000" w:rsidRDefault="00000000" w:rsidRPr="00000000" w14:paraId="00000055">
      <w:pPr>
        <w:rPr/>
      </w:pPr>
      <w:r w:rsidDel="00000000" w:rsidR="00000000" w:rsidRPr="00000000">
        <w:rPr>
          <w:rtl w:val="0"/>
        </w:rPr>
        <w:tab/>
        <w:t xml:space="preserve">This feature handles the game option from user input, and sand the option data to the generation scripts. After the user setting states, there is a button can start game with current setting.</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57">
      <w:pPr>
        <w:pStyle w:val="Heading2"/>
        <w:rPr>
          <w:sz w:val="28"/>
          <w:szCs w:val="28"/>
        </w:rPr>
      </w:pPr>
      <w:bookmarkStart w:colFirst="0" w:colLast="0" w:name="_heading=h.x5zckou63vti" w:id="13"/>
      <w:bookmarkEnd w:id="13"/>
      <w:r w:rsidDel="00000000" w:rsidR="00000000" w:rsidRPr="00000000">
        <w:rPr>
          <w:sz w:val="28"/>
          <w:szCs w:val="28"/>
          <w:rtl w:val="0"/>
        </w:rPr>
        <w:t xml:space="preserve">Feature: AlphaBeta Search</w:t>
      </w:r>
    </w:p>
    <w:p w:rsidR="00000000" w:rsidDel="00000000" w:rsidP="00000000" w:rsidRDefault="00000000" w:rsidRPr="00000000" w14:paraId="00000058">
      <w:pPr>
        <w:ind w:left="0" w:firstLine="0"/>
        <w:rPr/>
      </w:pPr>
      <w:r w:rsidDel="00000000" w:rsidR="00000000" w:rsidRPr="00000000">
        <w:rPr>
          <w:rtl w:val="0"/>
        </w:rPr>
        <w:tab/>
        <w:t xml:space="preserve">This feature will use the copy of the current board to simulate the game. The simulation will make sure the player’s next move has the most advantage, and let the opponent  only get a few scores. Then give all node’s scores and compare all of the nodes to find the best choice for the next move. </w:t>
      </w:r>
      <w:r w:rsidDel="00000000" w:rsidR="00000000" w:rsidRPr="00000000">
        <w:rPr>
          <w:rtl w:val="0"/>
        </w:rPr>
      </w:r>
    </w:p>
    <w:p w:rsidR="00000000" w:rsidDel="00000000" w:rsidP="00000000" w:rsidRDefault="00000000" w:rsidRPr="00000000" w14:paraId="00000059">
      <w:pPr>
        <w:pStyle w:val="Heading2"/>
        <w:rPr>
          <w:sz w:val="28"/>
          <w:szCs w:val="28"/>
        </w:rPr>
      </w:pPr>
      <w:bookmarkStart w:colFirst="0" w:colLast="0" w:name="_heading=h.oylbogkb1q62" w:id="14"/>
      <w:bookmarkEnd w:id="14"/>
      <w:r w:rsidDel="00000000" w:rsidR="00000000" w:rsidRPr="00000000">
        <w:rPr>
          <w:sz w:val="28"/>
          <w:szCs w:val="28"/>
          <w:rtl w:val="0"/>
        </w:rPr>
        <w:t xml:space="preserve">Feature: Monte Carlo Tree Search</w:t>
      </w:r>
    </w:p>
    <w:p w:rsidR="00000000" w:rsidDel="00000000" w:rsidP="00000000" w:rsidRDefault="00000000" w:rsidRPr="00000000" w14:paraId="0000005A">
      <w:pPr>
        <w:ind w:left="0" w:firstLine="0"/>
        <w:rPr/>
      </w:pPr>
      <w:r w:rsidDel="00000000" w:rsidR="00000000" w:rsidRPr="00000000">
        <w:rPr>
          <w:rtl w:val="0"/>
        </w:rPr>
        <w:tab/>
        <w:t xml:space="preserve">This feature will use the copy of the current board to simulate the game. The function will create an empty node as start. Then start to simulate a random node as a child node, do this step until to the end of the game. After simulation ends, add the value to score and times visited to every node in this search tree. Then simulate ends, give all nodes UCB value and compare UCB value of all nodes to find the next move.</w:t>
      </w:r>
      <w:r w:rsidDel="00000000" w:rsidR="00000000" w:rsidRPr="00000000">
        <w:rPr>
          <w:rtl w:val="0"/>
        </w:rPr>
      </w:r>
    </w:p>
    <w:p w:rsidR="00000000" w:rsidDel="00000000" w:rsidP="00000000" w:rsidRDefault="00000000" w:rsidRPr="00000000" w14:paraId="0000005B">
      <w:pPr>
        <w:pStyle w:val="Heading2"/>
        <w:rPr>
          <w:sz w:val="28"/>
          <w:szCs w:val="28"/>
        </w:rPr>
      </w:pPr>
      <w:bookmarkStart w:colFirst="0" w:colLast="0" w:name="_heading=h.aqh55lcwnx6l" w:id="15"/>
      <w:bookmarkEnd w:id="15"/>
      <w:r w:rsidDel="00000000" w:rsidR="00000000" w:rsidRPr="00000000">
        <w:rPr>
          <w:sz w:val="28"/>
          <w:szCs w:val="28"/>
          <w:rtl w:val="0"/>
        </w:rPr>
        <w:t xml:space="preserve">Feature: Search Node</w:t>
      </w:r>
    </w:p>
    <w:p w:rsidR="00000000" w:rsidDel="00000000" w:rsidP="00000000" w:rsidRDefault="00000000" w:rsidRPr="00000000" w14:paraId="0000005C">
      <w:pPr>
        <w:ind w:left="0" w:firstLine="0"/>
        <w:rPr/>
      </w:pPr>
      <w:r w:rsidDel="00000000" w:rsidR="00000000" w:rsidRPr="00000000">
        <w:rPr>
          <w:rtl w:val="0"/>
        </w:rPr>
        <w:tab/>
        <w:t xml:space="preserve">This feature handles the Monte Carlo Tree Search node state. This function holds the position, score and times visited. This function creates a child node for parents node and holds the copy of the simulation board.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rPr>
          <w:vertAlign w:val="baseline"/>
        </w:rPr>
      </w:pPr>
      <w:bookmarkStart w:colFirst="0" w:colLast="0" w:name="_heading=h.3vac5uf" w:id="16"/>
      <w:bookmarkEnd w:id="16"/>
      <w:r w:rsidDel="00000000" w:rsidR="00000000" w:rsidRPr="00000000">
        <w:rPr>
          <w:b w:val="1"/>
          <w:vertAlign w:val="baseline"/>
          <w:rtl w:val="0"/>
        </w:rPr>
        <w:t xml:space="preserve">Project Milestones</w:t>
      </w:r>
      <w:r w:rsidDel="00000000" w:rsidR="00000000" w:rsidRPr="00000000">
        <w:rPr>
          <w:rtl w:val="0"/>
        </w:rPr>
      </w:r>
    </w:p>
    <w:p w:rsidR="00000000" w:rsidDel="00000000" w:rsidP="00000000" w:rsidRDefault="00000000" w:rsidRPr="00000000" w14:paraId="0000005F">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Milestones of AI project:</w:t>
      </w:r>
    </w:p>
    <w:p w:rsidR="00000000" w:rsidDel="00000000" w:rsidP="00000000" w:rsidRDefault="00000000" w:rsidRPr="00000000" w14:paraId="00000060">
      <w:pPr>
        <w:spacing w:after="240" w:before="240" w:line="276" w:lineRule="auto"/>
        <w:ind w:left="720" w:firstLine="0"/>
        <w:rPr>
          <w:rFonts w:ascii="Arial" w:cs="Arial" w:eastAsia="Arial" w:hAnsi="Arial"/>
          <w:sz w:val="22"/>
          <w:szCs w:val="22"/>
        </w:rPr>
      </w:pPr>
      <w:sdt>
        <w:sdtPr>
          <w:tag w:val="goog_rdk_16"/>
        </w:sdtPr>
        <w:sdtContent>
          <w:r w:rsidDel="00000000" w:rsidR="00000000" w:rsidRPr="00000000">
            <w:rPr>
              <w:rFonts w:ascii="Arial Unicode MS" w:cs="Arial Unicode MS" w:eastAsia="Arial Unicode MS" w:hAnsi="Arial Unicode MS"/>
              <w:sz w:val="22"/>
              <w:szCs w:val="22"/>
              <w:rtl w:val="0"/>
            </w:rPr>
            <w:t xml:space="preserve">Game build with game loop, update and render in Unity-（15th November 2019）</w:t>
          </w:r>
        </w:sdtContent>
      </w:sdt>
    </w:p>
    <w:p w:rsidR="00000000" w:rsidDel="00000000" w:rsidP="00000000" w:rsidRDefault="00000000" w:rsidRPr="00000000" w14:paraId="00000061">
      <w:pPr>
        <w:numPr>
          <w:ilvl w:val="0"/>
          <w:numId w:val="12"/>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 up of the game</w:t>
      </w:r>
    </w:p>
    <w:p w:rsidR="00000000" w:rsidDel="00000000" w:rsidP="00000000" w:rsidRDefault="00000000" w:rsidRPr="00000000" w14:paraId="00000062">
      <w:pPr>
        <w:numPr>
          <w:ilvl w:val="0"/>
          <w:numId w:val="12"/>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Game modeling </w:t>
      </w:r>
    </w:p>
    <w:p w:rsidR="00000000" w:rsidDel="00000000" w:rsidP="00000000" w:rsidRDefault="00000000" w:rsidRPr="00000000" w14:paraId="0000006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Game board created-(25th November 2019)</w:t>
      </w:r>
    </w:p>
    <w:p w:rsidR="00000000" w:rsidDel="00000000" w:rsidP="00000000" w:rsidRDefault="00000000" w:rsidRPr="00000000" w14:paraId="00000064">
      <w:pPr>
        <w:numPr>
          <w:ilvl w:val="0"/>
          <w:numId w:val="4"/>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background board</w:t>
      </w:r>
    </w:p>
    <w:p w:rsidR="00000000" w:rsidDel="00000000" w:rsidP="00000000" w:rsidRDefault="00000000" w:rsidRPr="00000000" w14:paraId="00000065">
      <w:pPr>
        <w:numPr>
          <w:ilvl w:val="0"/>
          <w:numId w:val="4"/>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invisible board in front t of the background board</w:t>
      </w:r>
    </w:p>
    <w:p w:rsidR="00000000" w:rsidDel="00000000" w:rsidP="00000000" w:rsidRDefault="00000000" w:rsidRPr="00000000" w14:paraId="0000006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Game piece-(10th December 2019)</w:t>
      </w:r>
    </w:p>
    <w:p w:rsidR="00000000" w:rsidDel="00000000" w:rsidP="00000000" w:rsidRDefault="00000000" w:rsidRPr="00000000" w14:paraId="00000067">
      <w:pPr>
        <w:numPr>
          <w:ilvl w:val="0"/>
          <w:numId w:val="2"/>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piece prefab for game</w:t>
      </w:r>
    </w:p>
    <w:p w:rsidR="00000000" w:rsidDel="00000000" w:rsidP="00000000" w:rsidRDefault="00000000" w:rsidRPr="00000000" w14:paraId="00000068">
      <w:pPr>
        <w:numPr>
          <w:ilvl w:val="0"/>
          <w:numId w:val="2"/>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Hold the position and color data</w:t>
      </w:r>
    </w:p>
    <w:p w:rsidR="00000000" w:rsidDel="00000000" w:rsidP="00000000" w:rsidRDefault="00000000" w:rsidRPr="00000000" w14:paraId="0000006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Implement Go game rule-(20th January 2020)</w:t>
      </w:r>
    </w:p>
    <w:p w:rsidR="00000000" w:rsidDel="00000000" w:rsidP="00000000" w:rsidRDefault="00000000" w:rsidRPr="00000000" w14:paraId="0000006A">
      <w:pPr>
        <w:numPr>
          <w:ilvl w:val="0"/>
          <w:numId w:val="5"/>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can place piece with mouse click and the turn change after input</w:t>
      </w:r>
    </w:p>
    <w:p w:rsidR="00000000" w:rsidDel="00000000" w:rsidP="00000000" w:rsidRDefault="00000000" w:rsidRPr="00000000" w14:paraId="0000006B">
      <w:pPr>
        <w:numPr>
          <w:ilvl w:val="0"/>
          <w:numId w:val="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remove the pieces if these get surrounded by opponent’s pieces</w:t>
      </w:r>
    </w:p>
    <w:p w:rsidR="00000000" w:rsidDel="00000000" w:rsidP="00000000" w:rsidRDefault="00000000" w:rsidRPr="00000000" w14:paraId="0000006C">
      <w:pPr>
        <w:numPr>
          <w:ilvl w:val="0"/>
          <w:numId w:val="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the available move, if it is 0 end the game. </w:t>
      </w:r>
    </w:p>
    <w:p w:rsidR="00000000" w:rsidDel="00000000" w:rsidP="00000000" w:rsidRDefault="00000000" w:rsidRPr="00000000" w14:paraId="0000006D">
      <w:pPr>
        <w:numPr>
          <w:ilvl w:val="0"/>
          <w:numId w:val="5"/>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Generate the available node list for players.</w:t>
      </w:r>
    </w:p>
    <w:p w:rsidR="00000000" w:rsidDel="00000000" w:rsidP="00000000" w:rsidRDefault="00000000" w:rsidRPr="00000000" w14:paraId="0000006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Create node for Monte Carlo Tree Search-(28th February 2020)</w:t>
      </w:r>
    </w:p>
    <w:p w:rsidR="00000000" w:rsidDel="00000000" w:rsidP="00000000" w:rsidRDefault="00000000" w:rsidRPr="00000000" w14:paraId="0000006F">
      <w:pPr>
        <w:numPr>
          <w:ilvl w:val="0"/>
          <w:numId w:val="7"/>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node keep the necessary states</w:t>
      </w:r>
    </w:p>
    <w:p w:rsidR="00000000" w:rsidDel="00000000" w:rsidP="00000000" w:rsidRDefault="00000000" w:rsidRPr="00000000" w14:paraId="00000070">
      <w:pPr>
        <w:numPr>
          <w:ilvl w:val="0"/>
          <w:numId w:val="7"/>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new child node for next move</w:t>
      </w:r>
    </w:p>
    <w:p w:rsidR="00000000" w:rsidDel="00000000" w:rsidP="00000000" w:rsidRDefault="00000000" w:rsidRPr="00000000" w14:paraId="0000007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Insert Monte Carlo Tree Search-(19th March 2020)</w:t>
      </w:r>
    </w:p>
    <w:p w:rsidR="00000000" w:rsidDel="00000000" w:rsidP="00000000" w:rsidRDefault="00000000" w:rsidRPr="00000000" w14:paraId="00000072">
      <w:pPr>
        <w:numPr>
          <w:ilvl w:val="0"/>
          <w:numId w:val="1"/>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Give the AI player Monte Carlo Tree Search function</w:t>
      </w:r>
    </w:p>
    <w:p w:rsidR="00000000" w:rsidDel="00000000" w:rsidP="00000000" w:rsidRDefault="00000000" w:rsidRPr="00000000" w14:paraId="00000073">
      <w:pPr>
        <w:numPr>
          <w:ilvl w:val="0"/>
          <w:numId w:val="1"/>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the tree policy to choose start node for simulation</w:t>
      </w:r>
    </w:p>
    <w:p w:rsidR="00000000" w:rsidDel="00000000" w:rsidP="00000000" w:rsidRDefault="00000000" w:rsidRPr="00000000" w14:paraId="00000074">
      <w:pPr>
        <w:numPr>
          <w:ilvl w:val="0"/>
          <w:numId w:val="1"/>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the default policy to simulate the game to end at the copy of the current board</w:t>
      </w:r>
    </w:p>
    <w:p w:rsidR="00000000" w:rsidDel="00000000" w:rsidP="00000000" w:rsidRDefault="00000000" w:rsidRPr="00000000" w14:paraId="00000075">
      <w:pPr>
        <w:numPr>
          <w:ilvl w:val="0"/>
          <w:numId w:val="1"/>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 the most valuable node in the search tree as next move </w:t>
      </w:r>
    </w:p>
    <w:p w:rsidR="00000000" w:rsidDel="00000000" w:rsidP="00000000" w:rsidRDefault="00000000" w:rsidRPr="00000000" w14:paraId="00000076">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Implement menu for game-(25th March 2020)</w:t>
      </w:r>
    </w:p>
    <w:p w:rsidR="00000000" w:rsidDel="00000000" w:rsidP="00000000" w:rsidRDefault="00000000" w:rsidRPr="00000000" w14:paraId="00000077">
      <w:pPr>
        <w:numPr>
          <w:ilvl w:val="0"/>
          <w:numId w:val="3"/>
        </w:numPr>
        <w:spacing w:after="24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menu set the board size and player states</w:t>
      </w:r>
    </w:p>
    <w:p w:rsidR="00000000" w:rsidDel="00000000" w:rsidP="00000000" w:rsidRDefault="00000000" w:rsidRPr="00000000" w14:paraId="0000007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Insert UCB algorithm for tree search-(6th April 2020)</w:t>
      </w:r>
    </w:p>
    <w:p w:rsidR="00000000" w:rsidDel="00000000" w:rsidP="00000000" w:rsidRDefault="00000000" w:rsidRPr="00000000" w14:paraId="00000079">
      <w:pPr>
        <w:numPr>
          <w:ilvl w:val="0"/>
          <w:numId w:val="6"/>
        </w:numPr>
        <w:spacing w:after="24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Give the AI UCB value to control the AI behavior and answer selection.</w:t>
      </w:r>
    </w:p>
    <w:p w:rsidR="00000000" w:rsidDel="00000000" w:rsidP="00000000" w:rsidRDefault="00000000" w:rsidRPr="00000000" w14:paraId="0000007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Insert AlpaBeta AI-(20th April 2020)</w:t>
      </w:r>
    </w:p>
    <w:p w:rsidR="00000000" w:rsidDel="00000000" w:rsidP="00000000" w:rsidRDefault="00000000" w:rsidRPr="00000000" w14:paraId="0000007B">
      <w:pPr>
        <w:numPr>
          <w:ilvl w:val="0"/>
          <w:numId w:val="9"/>
        </w:numPr>
        <w:spacing w:after="0" w:afterAutospacing="0" w:before="24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selection for chose AI style</w:t>
      </w:r>
    </w:p>
    <w:p w:rsidR="00000000" w:rsidDel="00000000" w:rsidP="00000000" w:rsidRDefault="00000000" w:rsidRPr="00000000" w14:paraId="0000007C">
      <w:pPr>
        <w:numPr>
          <w:ilvl w:val="0"/>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AlpaBeta AI function for player</w:t>
      </w:r>
    </w:p>
    <w:p w:rsidR="00000000" w:rsidDel="00000000" w:rsidP="00000000" w:rsidRDefault="00000000" w:rsidRPr="00000000" w14:paraId="0000007D">
      <w:pPr>
        <w:numPr>
          <w:ilvl w:val="0"/>
          <w:numId w:val="9"/>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AlpaBeta algorithm can search all possibilities for the game and find best answer.</w:t>
      </w:r>
    </w:p>
    <w:p w:rsidR="00000000" w:rsidDel="00000000" w:rsidP="00000000" w:rsidRDefault="00000000" w:rsidRPr="00000000" w14:paraId="0000007E">
      <w:pPr>
        <w:spacing w:after="0" w:line="256.8" w:lineRule="auto"/>
        <w:rPr>
          <w:b w:val="1"/>
        </w:rPr>
      </w:pPr>
      <w:r w:rsidDel="00000000" w:rsidR="00000000" w:rsidRPr="00000000">
        <w:rPr>
          <w:rtl w:val="0"/>
        </w:rPr>
      </w:r>
    </w:p>
    <w:sdt>
      <w:sdtPr>
        <w:tag w:val="goog_rdk_17"/>
      </w:sdtPr>
      <w:sdtContent>
        <w:p w:rsidR="00000000" w:rsidDel="00000000" w:rsidP="00000000" w:rsidRDefault="00000000" w:rsidRPr="00000000" w14:paraId="0000007F">
          <w:pPr>
            <w:pStyle w:val="Heading1"/>
            <w:keepNext w:val="0"/>
            <w:spacing w:after="120" w:before="480" w:line="276" w:lineRule="auto"/>
            <w:rPr>
              <w:rFonts w:ascii="Arial" w:cs="Arial" w:eastAsia="Arial" w:hAnsi="Arial"/>
              <w:b w:val="0"/>
              <w:sz w:val="22"/>
              <w:szCs w:val="22"/>
            </w:rPr>
          </w:pPr>
          <w:bookmarkStart w:colFirst="0" w:colLast="0" w:name="_heading=h.d71hcvij1s22" w:id="17"/>
          <w:bookmarkEnd w:id="17"/>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2"/>
              <w:szCs w:val="22"/>
              <w:rtl w:val="0"/>
            </w:rPr>
            <w:tab/>
            <w:t xml:space="preserve">Finalise Game-(29th April 2020)</w:t>
          </w:r>
        </w:p>
      </w:sdtContent>
    </w:sdt>
    <w:p w:rsidR="00000000" w:rsidDel="00000000" w:rsidP="00000000" w:rsidRDefault="00000000" w:rsidRPr="00000000" w14:paraId="00000080">
      <w:pPr>
        <w:numPr>
          <w:ilvl w:val="0"/>
          <w:numId w:val="8"/>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final changes and set the value for final presentation and demo.</w:t>
      </w:r>
    </w:p>
    <w:p w:rsidR="00000000" w:rsidDel="00000000" w:rsidP="00000000" w:rsidRDefault="00000000" w:rsidRPr="00000000" w14:paraId="00000081">
      <w:pPr>
        <w:rPr/>
      </w:pPr>
      <w:bookmarkStart w:colFirst="0" w:colLast="0" w:name="_heading=h.ofcjvqcwa0l" w:id="18"/>
      <w:bookmarkEnd w:id="18"/>
      <w:r w:rsidDel="00000000" w:rsidR="00000000" w:rsidRPr="00000000">
        <w:rPr>
          <w:rtl w:val="0"/>
        </w:rPr>
      </w:r>
    </w:p>
    <w:p w:rsidR="00000000" w:rsidDel="00000000" w:rsidP="00000000" w:rsidRDefault="00000000" w:rsidRPr="00000000" w14:paraId="00000082">
      <w:pPr>
        <w:rPr/>
      </w:pPr>
      <w:bookmarkStart w:colFirst="0" w:colLast="0" w:name="_heading=h.prx5wckynzes" w:id="19"/>
      <w:bookmarkEnd w:id="19"/>
      <w:r w:rsidDel="00000000" w:rsidR="00000000" w:rsidRPr="00000000">
        <w:rPr>
          <w:rtl w:val="0"/>
        </w:rPr>
      </w:r>
    </w:p>
    <w:p w:rsidR="00000000" w:rsidDel="00000000" w:rsidP="00000000" w:rsidRDefault="00000000" w:rsidRPr="00000000" w14:paraId="00000083">
      <w:pPr>
        <w:pStyle w:val="Heading1"/>
        <w:rPr>
          <w:vertAlign w:val="baseline"/>
        </w:rPr>
      </w:pPr>
      <w:r w:rsidDel="00000000" w:rsidR="00000000" w:rsidRPr="00000000">
        <w:rPr>
          <w:b w:val="1"/>
          <w:vertAlign w:val="baseline"/>
          <w:rtl w:val="0"/>
        </w:rPr>
        <w:t xml:space="preserve">Project Review and Conclusions</w:t>
      </w:r>
      <w:r w:rsidDel="00000000" w:rsidR="00000000" w:rsidRPr="00000000">
        <w:rPr>
          <w:rtl w:val="0"/>
        </w:rPr>
      </w:r>
    </w:p>
    <w:p w:rsidR="00000000" w:rsidDel="00000000" w:rsidP="00000000" w:rsidRDefault="00000000" w:rsidRPr="00000000" w14:paraId="0000008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Let’s start with what went right:</w:t>
      </w:r>
    </w:p>
    <w:p w:rsidR="00000000" w:rsidDel="00000000" w:rsidP="00000000" w:rsidRDefault="00000000" w:rsidRPr="00000000" w14:paraId="00000085">
      <w:pPr>
        <w:numPr>
          <w:ilvl w:val="0"/>
          <w:numId w:val="10"/>
        </w:numPr>
        <w:spacing w:after="24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Monte Carlo Tree Search algorithm work with Go game</w:t>
      </w:r>
    </w:p>
    <w:p w:rsidR="00000000" w:rsidDel="00000000" w:rsidP="00000000" w:rsidRDefault="00000000" w:rsidRPr="00000000" w14:paraId="00000086">
      <w:pPr>
        <w:widowControl w:val="0"/>
        <w:spacing w:after="4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As we can see from the results, the Monte Carlo Tree Search is able to  handle the basic Go game with 19 * 19 board.</w:t>
      </w:r>
    </w:p>
    <w:p w:rsidR="00000000" w:rsidDel="00000000" w:rsidP="00000000" w:rsidRDefault="00000000" w:rsidRPr="00000000" w14:paraId="00000087">
      <w:pPr>
        <w:widowControl w:val="0"/>
        <w:spacing w:after="4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The reason Monte Carlo Tree Search can solve the puzzle in time is the algorithm will not simulate all possibilities at once. The default value setting decides how many expansions nodes will have. For explem, if I set the expansion to 100 when the search tree expands to 100 leaf nodes, the algorithm simulation will stop then find the best node from these 100 expanded nodes. If I set the search time to 2 minutes, the expand node function will stop simulation at 2 minutes and find the best node from the search tree.</w:t>
      </w:r>
    </w:p>
    <w:p w:rsidR="00000000" w:rsidDel="00000000" w:rsidP="00000000" w:rsidRDefault="00000000" w:rsidRPr="00000000" w14:paraId="00000088">
      <w:pPr>
        <w:widowControl w:val="0"/>
        <w:numPr>
          <w:ilvl w:val="0"/>
          <w:numId w:val="10"/>
        </w:numPr>
        <w:spacing w:after="42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Insert the Upper Confidence Bound to MCTS</w:t>
      </w:r>
    </w:p>
    <w:p w:rsidR="00000000" w:rsidDel="00000000" w:rsidP="00000000" w:rsidRDefault="00000000" w:rsidRPr="00000000" w14:paraId="00000089">
      <w:pPr>
        <w:widowControl w:val="0"/>
        <w:spacing w:after="4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Before I insert the UCB to MCTS, the best node will be the most visited node. The UCB value can control the MCTS select node based on the current states. When the score of current states is less than the opponent, and the most visited node can’t help the AI to win the game. The control value(C) of the UCB algorithm will control the AI that chose the least visited node(but </w:t>
      </w:r>
      <w:r w:rsidDel="00000000" w:rsidR="00000000" w:rsidRPr="00000000">
        <w:rPr>
          <w:rFonts w:ascii="Arial" w:cs="Arial" w:eastAsia="Arial" w:hAnsi="Arial"/>
          <w:sz w:val="22"/>
          <w:szCs w:val="22"/>
          <w:rtl w:val="0"/>
        </w:rPr>
        <w:t xml:space="preserve">expected rewards value is high</w:t>
      </w:r>
      <w:r w:rsidDel="00000000" w:rsidR="00000000" w:rsidRPr="00000000">
        <w:rPr>
          <w:rFonts w:ascii="Lato" w:cs="Lato" w:eastAsia="Lato" w:hAnsi="Lato"/>
          <w:sz w:val="22"/>
          <w:szCs w:val="22"/>
          <w:rtl w:val="0"/>
        </w:rPr>
        <w:t xml:space="preserve">) as the next move.  </w:t>
      </w:r>
    </w:p>
    <w:p w:rsidR="00000000" w:rsidDel="00000000" w:rsidP="00000000" w:rsidRDefault="00000000" w:rsidRPr="00000000" w14:paraId="0000008A">
      <w:pPr>
        <w:widowControl w:val="0"/>
        <w:numPr>
          <w:ilvl w:val="0"/>
          <w:numId w:val="10"/>
        </w:numPr>
        <w:spacing w:after="42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Compare with the AlphaBeta function</w:t>
      </w:r>
    </w:p>
    <w:p w:rsidR="00000000" w:rsidDel="00000000" w:rsidP="00000000" w:rsidRDefault="00000000" w:rsidRPr="00000000" w14:paraId="0000008B">
      <w:pPr>
        <w:widowControl w:val="0"/>
        <w:spacing w:after="4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Back to the result, the AlphaBeta sacrifices the deviation to get the </w:t>
      </w:r>
      <w:r w:rsidDel="00000000" w:rsidR="00000000" w:rsidRPr="00000000">
        <w:rPr>
          <w:rFonts w:ascii="Arial" w:cs="Arial" w:eastAsia="Arial" w:hAnsi="Arial"/>
          <w:sz w:val="22"/>
          <w:szCs w:val="22"/>
          <w:rtl w:val="0"/>
        </w:rPr>
        <w:t xml:space="preserve">efficiency advantage. And why the Monte Carlo Tree Search has high efficiency. Because the tree search won’t calculate all situations, the other algorithm will help the search tree scrap the low value and unnecessary nodes. That keeps the AI working with high efficiency. Back to see the research question 3, Can AI just work with Monte Carlo Tree Search? My answer must be “NO”. The Monte Carlo Tree Search is just a random simulation function. The deviation of random simulation won't be smaller than calculating all possibilities. Only the other algorithm can help the Monte Carlo Tree Search AI work with high efficiency and low deviation.</w:t>
      </w:r>
      <w:r w:rsidDel="00000000" w:rsidR="00000000" w:rsidRPr="00000000">
        <w:rPr>
          <w:rtl w:val="0"/>
        </w:rPr>
      </w:r>
    </w:p>
    <w:sdt>
      <w:sdtPr>
        <w:tag w:val="goog_rdk_18"/>
      </w:sdtPr>
      <w:sdtContent>
        <w:p w:rsidR="00000000" w:rsidDel="00000000" w:rsidP="00000000" w:rsidRDefault="00000000" w:rsidRPr="00000000" w14:paraId="0000008C">
          <w:pPr>
            <w:pStyle w:val="Heading1"/>
            <w:keepNext w:val="0"/>
            <w:spacing w:after="120" w:before="480" w:line="276" w:lineRule="auto"/>
            <w:rPr>
              <w:rFonts w:ascii="Arial" w:cs="Arial" w:eastAsia="Arial" w:hAnsi="Arial"/>
              <w:b w:val="0"/>
              <w:sz w:val="22"/>
              <w:szCs w:val="22"/>
            </w:rPr>
          </w:pPr>
          <w:bookmarkStart w:colFirst="0" w:colLast="0" w:name="_heading=h.fd6hwsx8j74w" w:id="20"/>
          <w:bookmarkEnd w:id="20"/>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sz w:val="22"/>
              <w:szCs w:val="22"/>
              <w:rtl w:val="0"/>
            </w:rPr>
            <w:t xml:space="preserve">What went wrong:</w:t>
          </w:r>
        </w:p>
      </w:sdtContent>
    </w:sdt>
    <w:p w:rsidR="00000000" w:rsidDel="00000000" w:rsidP="00000000" w:rsidRDefault="00000000" w:rsidRPr="00000000" w14:paraId="0000008D">
      <w:pPr>
        <w:numPr>
          <w:ilvl w:val="0"/>
          <w:numId w:val="1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value network and policy network are not insert to MCTS function</w:t>
      </w:r>
    </w:p>
    <w:p w:rsidR="00000000" w:rsidDel="00000000" w:rsidP="00000000" w:rsidRDefault="00000000" w:rsidRPr="00000000" w14:paraId="0000008E">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spacing w:after="0" w:line="256.8" w:lineRule="auto"/>
        <w:rPr/>
      </w:pPr>
      <w:r w:rsidDel="00000000" w:rsidR="00000000" w:rsidRPr="00000000">
        <w:rPr>
          <w:rFonts w:ascii="Arial" w:cs="Arial" w:eastAsia="Arial" w:hAnsi="Arial"/>
          <w:sz w:val="22"/>
          <w:szCs w:val="22"/>
          <w:rtl w:val="0"/>
        </w:rPr>
        <w:t xml:space="preserve">To make the value network and policy network help the Monte Carlo Tree Search choose a position for simulation. It needs a large amount of data of existing Go game history to build the Action-State list for</w:t>
      </w:r>
      <w:r w:rsidDel="00000000" w:rsidR="00000000" w:rsidRPr="00000000">
        <w:rPr>
          <w:rtl w:val="0"/>
        </w:rPr>
      </w:r>
    </w:p>
    <w:p w:rsidR="00000000" w:rsidDel="00000000" w:rsidP="00000000" w:rsidRDefault="00000000" w:rsidRPr="00000000" w14:paraId="00000090">
      <w:pPr>
        <w:pStyle w:val="Heading1"/>
        <w:rPr>
          <w:vertAlign w:val="baseline"/>
        </w:rPr>
      </w:pPr>
      <w:bookmarkStart w:colFirst="0" w:colLast="0" w:name="_heading=h.pkwqa1" w:id="21"/>
      <w:bookmarkEnd w:id="21"/>
      <w:r w:rsidDel="00000000" w:rsidR="00000000" w:rsidRPr="00000000">
        <w:rPr>
          <w:rtl w:val="0"/>
        </w:rPr>
      </w:r>
    </w:p>
    <w:p w:rsidR="00000000" w:rsidDel="00000000" w:rsidP="00000000" w:rsidRDefault="00000000" w:rsidRPr="00000000" w14:paraId="00000091">
      <w:pPr>
        <w:pStyle w:val="Heading1"/>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2">
      <w:pPr>
        <w:pStyle w:val="Heading1"/>
        <w:keepNext w:val="0"/>
        <w:spacing w:after="120" w:before="480" w:line="276" w:lineRule="auto"/>
        <w:rPr>
          <w:rFonts w:ascii="Arial" w:cs="Arial" w:eastAsia="Arial" w:hAnsi="Arial"/>
        </w:rPr>
      </w:pPr>
      <w:bookmarkStart w:colFirst="0" w:colLast="0" w:name="_heading=h.tyrtfrjka6wx" w:id="22"/>
      <w:bookmarkEnd w:id="22"/>
      <w:r w:rsidDel="00000000" w:rsidR="00000000" w:rsidRPr="00000000">
        <w:rPr>
          <w:rtl w:val="0"/>
        </w:rPr>
      </w:r>
    </w:p>
    <w:tbl>
      <w:tblPr>
        <w:tblStyle w:val="Table2"/>
        <w:tblW w:w="902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98.0645161290322"/>
        <w:gridCol w:w="2288.7096774193546"/>
        <w:gridCol w:w="5243.225806451612"/>
        <w:tblGridChange w:id="0">
          <w:tblGrid>
            <w:gridCol w:w="1498.0645161290322"/>
            <w:gridCol w:w="2288.7096774193546"/>
            <w:gridCol w:w="5243.225806451612"/>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Referenced Publication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Citation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w:t>
            </w:r>
          </w:p>
        </w:tc>
      </w:tr>
      <w:tr>
        <w:trPr>
          <w:trHeight w:val="2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Video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 Year)</w:t>
            </w:r>
          </w:p>
          <w:p w:rsidR="00000000" w:rsidDel="00000000" w:rsidP="00000000" w:rsidRDefault="00000000" w:rsidRPr="00000000" w14:paraId="0000009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099">
            <w:pPr>
              <w:spacing w:after="0" w:before="240" w:line="276" w:lineRule="auto"/>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https://www.youtube.com/watch?v=niIaKaWIRX0&amp;t=1156s</w:t>
              </w:r>
            </w:hyperlink>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Monte Carlo Simulation</w:t>
            </w:r>
          </w:p>
          <w:p w:rsidR="00000000" w:rsidDel="00000000" w:rsidP="00000000" w:rsidRDefault="00000000" w:rsidRPr="00000000" w14:paraId="0000009B">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trHeight w:val="33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line="276" w:lineRule="auto"/>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https://www.researchgate.net/publication/292074166_Mastering_the_game_of_Go_with_deep_neural_networks_and_tree_search</w:t>
              </w:r>
            </w:hyperlink>
            <w:r w:rsidDel="00000000" w:rsidR="00000000" w:rsidRPr="00000000">
              <w:rPr>
                <w:rtl w:val="0"/>
              </w:rPr>
            </w:r>
          </w:p>
          <w:p w:rsidR="00000000" w:rsidDel="00000000" w:rsidP="00000000" w:rsidRDefault="00000000" w:rsidRPr="00000000" w14:paraId="0000009F">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 Marc Lanctot. Christopher Maddison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 Marc Lanctot. Christopher Maddison</w:t>
            </w:r>
          </w:p>
          <w:p w:rsidR="00000000" w:rsidDel="00000000" w:rsidP="00000000" w:rsidRDefault="00000000" w:rsidRPr="00000000" w14:paraId="000000A1">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Mastering the game of Go with Deep Neural Networks and Tree Search, Nature.</w:t>
            </w:r>
          </w:p>
          <w:p w:rsidR="00000000" w:rsidDel="00000000" w:rsidP="00000000" w:rsidRDefault="00000000" w:rsidRPr="00000000" w14:paraId="000000A2">
            <w:pPr>
              <w:spacing w:after="240" w:line="276" w:lineRule="auto"/>
              <w:rPr>
                <w:rFonts w:ascii="Arial" w:cs="Arial" w:eastAsia="Arial" w:hAnsi="Arial"/>
                <w:sz w:val="22"/>
                <w:szCs w:val="22"/>
              </w:rPr>
            </w:pPr>
            <w:r w:rsidDel="00000000" w:rsidR="00000000" w:rsidRPr="00000000">
              <w:rPr>
                <w:rtl w:val="0"/>
              </w:rPr>
            </w:r>
          </w:p>
        </w:tc>
      </w:tr>
      <w:tr>
        <w:trPr>
          <w:trHeight w:val="15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line="276" w:lineRule="auto"/>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http://www.incompleteideas.net/609%20dropbox/other%20readings%20and%20resources/MCTS-survey.pdf</w:t>
              </w:r>
            </w:hyperlink>
            <w:r w:rsidDel="00000000" w:rsidR="00000000" w:rsidRPr="00000000">
              <w:rPr>
                <w:rtl w:val="0"/>
              </w:rPr>
            </w:r>
          </w:p>
          <w:p w:rsidR="00000000" w:rsidDel="00000000" w:rsidP="00000000" w:rsidRDefault="00000000" w:rsidRPr="00000000" w14:paraId="000000A5">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Cameron Browne</w:t>
            </w:r>
          </w:p>
          <w:p w:rsidR="00000000" w:rsidDel="00000000" w:rsidP="00000000" w:rsidRDefault="00000000" w:rsidRPr="00000000" w14:paraId="000000A6">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VOL. 4, NO. 1, MARCH 2012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Survey of Monte Carlo Tree Search Methods, IEEE Transactions on Computational Intelligence and AI in games</w:t>
            </w:r>
          </w:p>
        </w:tc>
      </w:tr>
      <w:tr>
        <w:trPr>
          <w:trHeight w:val="15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line="276" w:lineRule="auto"/>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https://link.springer.com/chapter/10.1007/11871842_29</w:t>
              </w:r>
            </w:hyperlink>
            <w:r w:rsidDel="00000000" w:rsidR="00000000" w:rsidRPr="00000000">
              <w:rPr>
                <w:rtl w:val="0"/>
              </w:rPr>
            </w:r>
          </w:p>
          <w:p w:rsidR="00000000" w:rsidDel="00000000" w:rsidP="00000000" w:rsidRDefault="00000000" w:rsidRPr="00000000" w14:paraId="000000AA">
            <w:pPr>
              <w:spacing w:after="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 of the</w:t>
            </w:r>
            <w:hyperlink r:id="rId13">
              <w:r w:rsidDel="00000000" w:rsidR="00000000" w:rsidRPr="00000000">
                <w:rPr>
                  <w:rFonts w:ascii="Arial" w:cs="Arial" w:eastAsia="Arial" w:hAnsi="Arial"/>
                  <w:sz w:val="22"/>
                  <w:szCs w:val="22"/>
                  <w:rtl w:val="0"/>
                </w:rPr>
                <w:t xml:space="preserve"> </w:t>
              </w:r>
            </w:hyperlink>
            <w:hyperlink r:id="rId14">
              <w:r w:rsidDel="00000000" w:rsidR="00000000" w:rsidRPr="00000000">
                <w:rPr>
                  <w:rFonts w:ascii="Arial" w:cs="Arial" w:eastAsia="Arial" w:hAnsi="Arial"/>
                  <w:color w:val="1155cc"/>
                  <w:sz w:val="22"/>
                  <w:szCs w:val="22"/>
                  <w:u w:val="single"/>
                  <w:rtl w:val="0"/>
                </w:rPr>
                <w:t xml:space="preserve">Lecture Notes in Computer Science</w:t>
              </w:r>
            </w:hyperlink>
            <w:r w:rsidDel="00000000" w:rsidR="00000000" w:rsidRPr="00000000">
              <w:rPr>
                <w:rFonts w:ascii="Arial" w:cs="Arial" w:eastAsia="Arial" w:hAnsi="Arial"/>
                <w:sz w:val="22"/>
                <w:szCs w:val="22"/>
                <w:rtl w:val="0"/>
              </w:rPr>
              <w:t xml:space="preserve"> book series (LNCS, volume 4212)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Authors:Levente Kocsis,Csaba Szepesvári</w:t>
            </w:r>
          </w:p>
          <w:sdt>
            <w:sdtPr>
              <w:tag w:val="goog_rdk_19"/>
            </w:sdtPr>
            <w:sdtContent>
              <w:p w:rsidR="00000000" w:rsidDel="00000000" w:rsidP="00000000" w:rsidRDefault="00000000" w:rsidRPr="00000000" w14:paraId="000000AD">
                <w:pPr>
                  <w:pStyle w:val="Heading1"/>
                  <w:keepNext w:val="0"/>
                  <w:spacing w:after="120" w:before="480" w:line="276" w:lineRule="auto"/>
                  <w:rPr>
                    <w:rFonts w:ascii="Arial" w:cs="Arial" w:eastAsia="Arial" w:hAnsi="Arial"/>
                    <w:b w:val="0"/>
                    <w:sz w:val="22"/>
                    <w:szCs w:val="22"/>
                  </w:rPr>
                </w:pPr>
                <w:bookmarkStart w:colFirst="0" w:colLast="0" w:name="_heading=h.ua43u1dswrm4" w:id="23"/>
                <w:bookmarkEnd w:id="23"/>
                <w:r w:rsidDel="00000000" w:rsidR="00000000" w:rsidRPr="00000000">
                  <w:rPr>
                    <w:rFonts w:ascii="Arial" w:cs="Arial" w:eastAsia="Arial" w:hAnsi="Arial"/>
                    <w:b w:val="0"/>
                    <w:sz w:val="22"/>
                    <w:szCs w:val="22"/>
                    <w:rtl w:val="0"/>
                  </w:rPr>
                  <w:t xml:space="preserve">Bandit Based Monte-Carlo Planning</w:t>
                </w:r>
              </w:p>
            </w:sdtContent>
          </w:sdt>
          <w:p w:rsidR="00000000" w:rsidDel="00000000" w:rsidP="00000000" w:rsidRDefault="00000000" w:rsidRPr="00000000" w14:paraId="000000AE">
            <w:pPr>
              <w:spacing w:after="240" w:line="276" w:lineRule="auto"/>
              <w:rPr>
                <w:rFonts w:ascii="Arial" w:cs="Arial" w:eastAsia="Arial" w:hAnsi="Arial"/>
                <w:sz w:val="22"/>
                <w:szCs w:val="22"/>
              </w:rPr>
            </w:pPr>
            <w:r w:rsidDel="00000000" w:rsidR="00000000" w:rsidRPr="00000000">
              <w:rPr>
                <w:rtl w:val="0"/>
              </w:rPr>
            </w:r>
          </w:p>
        </w:tc>
      </w:tr>
      <w:tr>
        <w:trPr>
          <w:trHeight w:val="5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rPr>
                <w:rFonts w:ascii="Arial" w:cs="Arial" w:eastAsia="Arial" w:hAnsi="Arial"/>
              </w:rPr>
            </w:pPr>
            <w:hyperlink r:id="rId15">
              <w:r w:rsidDel="00000000" w:rsidR="00000000" w:rsidRPr="00000000">
                <w:rPr>
                  <w:rFonts w:ascii="Arial" w:cs="Arial" w:eastAsia="Arial" w:hAnsi="Arial"/>
                  <w:color w:val="1155cc"/>
                  <w:sz w:val="22"/>
                  <w:szCs w:val="22"/>
                  <w:u w:val="single"/>
                  <w:rtl w:val="0"/>
                </w:rPr>
                <w:t xml:space="preserve">https://arxiv.org/abs/1611.00625</w:t>
              </w:r>
            </w:hyperlink>
            <w:r w:rsidDel="00000000" w:rsidR="00000000" w:rsidRPr="00000000">
              <w:rPr>
                <w:rtl w:val="0"/>
              </w:rPr>
            </w:r>
          </w:p>
          <w:p w:rsidR="00000000" w:rsidDel="00000000" w:rsidP="00000000" w:rsidRDefault="00000000" w:rsidRPr="00000000" w14:paraId="000000B1">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(Submitted on 26 Aug 2019, last revised 10 Oct 2019 (this version, v4))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 -</w:t>
            </w:r>
            <w:hyperlink r:id="rId16">
              <w:r w:rsidDel="00000000" w:rsidR="00000000" w:rsidRPr="00000000">
                <w:rPr>
                  <w:rFonts w:ascii="Arial" w:cs="Arial" w:eastAsia="Arial" w:hAnsi="Arial"/>
                  <w:color w:val="1155cc"/>
                  <w:sz w:val="22"/>
                  <w:szCs w:val="22"/>
                  <w:u w:val="single"/>
                  <w:rtl w:val="0"/>
                </w:rPr>
                <w:t xml:space="preserve">Marc Lanctot</w:t>
              </w:r>
            </w:hyperlink>
            <w:r w:rsidDel="00000000" w:rsidR="00000000" w:rsidRPr="00000000">
              <w:rPr>
                <w:rFonts w:ascii="Arial" w:cs="Arial" w:eastAsia="Arial" w:hAnsi="Arial"/>
                <w:sz w:val="22"/>
                <w:szCs w:val="22"/>
                <w:rtl w:val="0"/>
              </w:rPr>
              <w:t xml:space="preserve">,</w:t>
            </w:r>
            <w:hyperlink r:id="rId17">
              <w:r w:rsidDel="00000000" w:rsidR="00000000" w:rsidRPr="00000000">
                <w:rPr>
                  <w:rFonts w:ascii="Arial" w:cs="Arial" w:eastAsia="Arial" w:hAnsi="Arial"/>
                  <w:sz w:val="22"/>
                  <w:szCs w:val="22"/>
                  <w:rtl w:val="0"/>
                </w:rPr>
                <w:t xml:space="preserve"> </w:t>
              </w:r>
            </w:hyperlink>
            <w:hyperlink r:id="rId18">
              <w:r w:rsidDel="00000000" w:rsidR="00000000" w:rsidRPr="00000000">
                <w:rPr>
                  <w:rFonts w:ascii="Arial" w:cs="Arial" w:eastAsia="Arial" w:hAnsi="Arial"/>
                  <w:color w:val="1155cc"/>
                  <w:sz w:val="22"/>
                  <w:szCs w:val="22"/>
                  <w:u w:val="single"/>
                  <w:rtl w:val="0"/>
                </w:rPr>
                <w:t xml:space="preserve">Edward Lockhart</w:t>
              </w:r>
            </w:hyperlink>
            <w:r w:rsidDel="00000000" w:rsidR="00000000" w:rsidRPr="00000000">
              <w:rPr>
                <w:rFonts w:ascii="Arial" w:cs="Arial" w:eastAsia="Arial" w:hAnsi="Arial"/>
                <w:sz w:val="22"/>
                <w:szCs w:val="22"/>
                <w:rtl w:val="0"/>
              </w:rPr>
              <w:t xml:space="preserve">,</w:t>
            </w:r>
            <w:hyperlink r:id="rId19">
              <w:r w:rsidDel="00000000" w:rsidR="00000000" w:rsidRPr="00000000">
                <w:rPr>
                  <w:rFonts w:ascii="Arial" w:cs="Arial" w:eastAsia="Arial" w:hAnsi="Arial"/>
                  <w:sz w:val="22"/>
                  <w:szCs w:val="22"/>
                  <w:rtl w:val="0"/>
                </w:rPr>
                <w:t xml:space="preserve"> </w:t>
              </w:r>
            </w:hyperlink>
            <w:hyperlink r:id="rId20">
              <w:r w:rsidDel="00000000" w:rsidR="00000000" w:rsidRPr="00000000">
                <w:rPr>
                  <w:rFonts w:ascii="Arial" w:cs="Arial" w:eastAsia="Arial" w:hAnsi="Arial"/>
                  <w:color w:val="1155cc"/>
                  <w:sz w:val="22"/>
                  <w:szCs w:val="22"/>
                  <w:u w:val="single"/>
                  <w:rtl w:val="0"/>
                </w:rPr>
                <w:t xml:space="preserve">Jean-Baptiste Lespiau</w:t>
              </w:r>
            </w:hyperlink>
            <w:r w:rsidDel="00000000" w:rsidR="00000000" w:rsidRPr="00000000">
              <w:rPr>
                <w:rFonts w:ascii="Arial" w:cs="Arial" w:eastAsia="Arial" w:hAnsi="Arial"/>
                <w:sz w:val="22"/>
                <w:szCs w:val="22"/>
                <w:rtl w:val="0"/>
              </w:rPr>
              <w:t xml:space="preserve">,</w:t>
            </w:r>
            <w:hyperlink r:id="rId21">
              <w:r w:rsidDel="00000000" w:rsidR="00000000" w:rsidRPr="00000000">
                <w:rPr>
                  <w:rFonts w:ascii="Arial" w:cs="Arial" w:eastAsia="Arial" w:hAnsi="Arial"/>
                  <w:sz w:val="22"/>
                  <w:szCs w:val="22"/>
                  <w:rtl w:val="0"/>
                </w:rPr>
                <w:t xml:space="preserve"> </w:t>
              </w:r>
            </w:hyperlink>
            <w:hyperlink r:id="rId22">
              <w:r w:rsidDel="00000000" w:rsidR="00000000" w:rsidRPr="00000000">
                <w:rPr>
                  <w:rFonts w:ascii="Arial" w:cs="Arial" w:eastAsia="Arial" w:hAnsi="Arial"/>
                  <w:color w:val="1155cc"/>
                  <w:sz w:val="22"/>
                  <w:szCs w:val="22"/>
                  <w:u w:val="single"/>
                  <w:rtl w:val="0"/>
                </w:rPr>
                <w:t xml:space="preserve">Vinicius Zambaldi</w:t>
              </w:r>
            </w:hyperlink>
            <w:r w:rsidDel="00000000" w:rsidR="00000000" w:rsidRPr="00000000">
              <w:rPr>
                <w:rFonts w:ascii="Arial" w:cs="Arial" w:eastAsia="Arial" w:hAnsi="Arial"/>
                <w:sz w:val="22"/>
                <w:szCs w:val="22"/>
                <w:rtl w:val="0"/>
              </w:rPr>
              <w:t xml:space="preserve">,</w:t>
            </w:r>
            <w:hyperlink r:id="rId23">
              <w:r w:rsidDel="00000000" w:rsidR="00000000" w:rsidRPr="00000000">
                <w:rPr>
                  <w:rFonts w:ascii="Arial" w:cs="Arial" w:eastAsia="Arial" w:hAnsi="Arial"/>
                  <w:sz w:val="22"/>
                  <w:szCs w:val="22"/>
                  <w:rtl w:val="0"/>
                </w:rPr>
                <w:t xml:space="preserve"> </w:t>
              </w:r>
            </w:hyperlink>
            <w:hyperlink r:id="rId24">
              <w:r w:rsidDel="00000000" w:rsidR="00000000" w:rsidRPr="00000000">
                <w:rPr>
                  <w:rFonts w:ascii="Arial" w:cs="Arial" w:eastAsia="Arial" w:hAnsi="Arial"/>
                  <w:color w:val="1155cc"/>
                  <w:sz w:val="22"/>
                  <w:szCs w:val="22"/>
                  <w:u w:val="single"/>
                  <w:rtl w:val="0"/>
                </w:rPr>
                <w:t xml:space="preserve">Satyaki Upadhyay</w:t>
              </w:r>
            </w:hyperlink>
            <w:r w:rsidDel="00000000" w:rsidR="00000000" w:rsidRPr="00000000">
              <w:rPr>
                <w:rFonts w:ascii="Arial" w:cs="Arial" w:eastAsia="Arial" w:hAnsi="Arial"/>
                <w:sz w:val="22"/>
                <w:szCs w:val="22"/>
                <w:rtl w:val="0"/>
              </w:rPr>
              <w:t xml:space="preserve">,</w:t>
            </w:r>
            <w:hyperlink r:id="rId25">
              <w:r w:rsidDel="00000000" w:rsidR="00000000" w:rsidRPr="00000000">
                <w:rPr>
                  <w:rFonts w:ascii="Arial" w:cs="Arial" w:eastAsia="Arial" w:hAnsi="Arial"/>
                  <w:sz w:val="22"/>
                  <w:szCs w:val="22"/>
                  <w:rtl w:val="0"/>
                </w:rPr>
                <w:t xml:space="preserve"> </w:t>
              </w:r>
            </w:hyperlink>
            <w:hyperlink r:id="rId26">
              <w:r w:rsidDel="00000000" w:rsidR="00000000" w:rsidRPr="00000000">
                <w:rPr>
                  <w:rFonts w:ascii="Arial" w:cs="Arial" w:eastAsia="Arial" w:hAnsi="Arial"/>
                  <w:color w:val="1155cc"/>
                  <w:sz w:val="22"/>
                  <w:szCs w:val="22"/>
                  <w:u w:val="single"/>
                  <w:rtl w:val="0"/>
                </w:rPr>
                <w:t xml:space="preserve">Julien Pérolat</w:t>
              </w:r>
            </w:hyperlink>
            <w:r w:rsidDel="00000000" w:rsidR="00000000" w:rsidRPr="00000000">
              <w:rPr>
                <w:rFonts w:ascii="Arial" w:cs="Arial" w:eastAsia="Arial" w:hAnsi="Arial"/>
                <w:sz w:val="22"/>
                <w:szCs w:val="22"/>
                <w:rtl w:val="0"/>
              </w:rPr>
              <w:t xml:space="preserve">,</w:t>
            </w:r>
            <w:hyperlink r:id="rId27">
              <w:r w:rsidDel="00000000" w:rsidR="00000000" w:rsidRPr="00000000">
                <w:rPr>
                  <w:rFonts w:ascii="Arial" w:cs="Arial" w:eastAsia="Arial" w:hAnsi="Arial"/>
                  <w:sz w:val="22"/>
                  <w:szCs w:val="22"/>
                  <w:rtl w:val="0"/>
                </w:rPr>
                <w:t xml:space="preserve"> </w:t>
              </w:r>
            </w:hyperlink>
            <w:hyperlink r:id="rId28">
              <w:r w:rsidDel="00000000" w:rsidR="00000000" w:rsidRPr="00000000">
                <w:rPr>
                  <w:rFonts w:ascii="Arial" w:cs="Arial" w:eastAsia="Arial" w:hAnsi="Arial"/>
                  <w:color w:val="1155cc"/>
                  <w:sz w:val="22"/>
                  <w:szCs w:val="22"/>
                  <w:u w:val="single"/>
                  <w:rtl w:val="0"/>
                </w:rPr>
                <w:t xml:space="preserve">Sriram Srinivasan</w:t>
              </w:r>
            </w:hyperlink>
            <w:r w:rsidDel="00000000" w:rsidR="00000000" w:rsidRPr="00000000">
              <w:rPr>
                <w:rFonts w:ascii="Arial" w:cs="Arial" w:eastAsia="Arial" w:hAnsi="Arial"/>
                <w:sz w:val="22"/>
                <w:szCs w:val="22"/>
                <w:rtl w:val="0"/>
              </w:rPr>
              <w:t xml:space="preserve">,</w:t>
            </w:r>
            <w:hyperlink r:id="rId29">
              <w:r w:rsidDel="00000000" w:rsidR="00000000" w:rsidRPr="00000000">
                <w:rPr>
                  <w:rFonts w:ascii="Arial" w:cs="Arial" w:eastAsia="Arial" w:hAnsi="Arial"/>
                  <w:sz w:val="22"/>
                  <w:szCs w:val="22"/>
                  <w:rtl w:val="0"/>
                </w:rPr>
                <w:t xml:space="preserve"> </w:t>
              </w:r>
            </w:hyperlink>
            <w:hyperlink r:id="rId30">
              <w:r w:rsidDel="00000000" w:rsidR="00000000" w:rsidRPr="00000000">
                <w:rPr>
                  <w:rFonts w:ascii="Arial" w:cs="Arial" w:eastAsia="Arial" w:hAnsi="Arial"/>
                  <w:color w:val="1155cc"/>
                  <w:sz w:val="22"/>
                  <w:szCs w:val="22"/>
                  <w:u w:val="single"/>
                  <w:rtl w:val="0"/>
                </w:rPr>
                <w:t xml:space="preserve">Finbarr Timbers</w:t>
              </w:r>
            </w:hyperlink>
            <w:r w:rsidDel="00000000" w:rsidR="00000000" w:rsidRPr="00000000">
              <w:rPr>
                <w:rFonts w:ascii="Arial" w:cs="Arial" w:eastAsia="Arial" w:hAnsi="Arial"/>
                <w:sz w:val="22"/>
                <w:szCs w:val="22"/>
                <w:rtl w:val="0"/>
              </w:rPr>
              <w:t xml:space="preserve">,</w:t>
            </w:r>
            <w:hyperlink r:id="rId31">
              <w:r w:rsidDel="00000000" w:rsidR="00000000" w:rsidRPr="00000000">
                <w:rPr>
                  <w:rFonts w:ascii="Arial" w:cs="Arial" w:eastAsia="Arial" w:hAnsi="Arial"/>
                  <w:sz w:val="22"/>
                  <w:szCs w:val="22"/>
                  <w:rtl w:val="0"/>
                </w:rPr>
                <w:t xml:space="preserve"> </w:t>
              </w:r>
            </w:hyperlink>
            <w:hyperlink r:id="rId32">
              <w:r w:rsidDel="00000000" w:rsidR="00000000" w:rsidRPr="00000000">
                <w:rPr>
                  <w:rFonts w:ascii="Arial" w:cs="Arial" w:eastAsia="Arial" w:hAnsi="Arial"/>
                  <w:color w:val="1155cc"/>
                  <w:sz w:val="22"/>
                  <w:szCs w:val="22"/>
                  <w:u w:val="single"/>
                  <w:rtl w:val="0"/>
                </w:rPr>
                <w:t xml:space="preserve">Karl Tuyls</w:t>
              </w:r>
            </w:hyperlink>
            <w:r w:rsidDel="00000000" w:rsidR="00000000" w:rsidRPr="00000000">
              <w:rPr>
                <w:rFonts w:ascii="Arial" w:cs="Arial" w:eastAsia="Arial" w:hAnsi="Arial"/>
                <w:sz w:val="22"/>
                <w:szCs w:val="22"/>
                <w:rtl w:val="0"/>
              </w:rPr>
              <w:t xml:space="preserve">,</w:t>
            </w:r>
            <w:hyperlink r:id="rId33">
              <w:r w:rsidDel="00000000" w:rsidR="00000000" w:rsidRPr="00000000">
                <w:rPr>
                  <w:rFonts w:ascii="Arial" w:cs="Arial" w:eastAsia="Arial" w:hAnsi="Arial"/>
                  <w:sz w:val="22"/>
                  <w:szCs w:val="22"/>
                  <w:rtl w:val="0"/>
                </w:rPr>
                <w:t xml:space="preserve"> </w:t>
              </w:r>
            </w:hyperlink>
            <w:hyperlink r:id="rId34">
              <w:r w:rsidDel="00000000" w:rsidR="00000000" w:rsidRPr="00000000">
                <w:rPr>
                  <w:rFonts w:ascii="Arial" w:cs="Arial" w:eastAsia="Arial" w:hAnsi="Arial"/>
                  <w:color w:val="1155cc"/>
                  <w:sz w:val="22"/>
                  <w:szCs w:val="22"/>
                  <w:u w:val="single"/>
                  <w:rtl w:val="0"/>
                </w:rPr>
                <w:t xml:space="preserve">Shayegan Omidshafiei</w:t>
              </w:r>
            </w:hyperlink>
            <w:r w:rsidDel="00000000" w:rsidR="00000000" w:rsidRPr="00000000">
              <w:rPr>
                <w:rFonts w:ascii="Arial" w:cs="Arial" w:eastAsia="Arial" w:hAnsi="Arial"/>
                <w:sz w:val="22"/>
                <w:szCs w:val="22"/>
                <w:rtl w:val="0"/>
              </w:rPr>
              <w:t xml:space="preserve">,</w:t>
            </w:r>
            <w:hyperlink r:id="rId35">
              <w:r w:rsidDel="00000000" w:rsidR="00000000" w:rsidRPr="00000000">
                <w:rPr>
                  <w:rFonts w:ascii="Arial" w:cs="Arial" w:eastAsia="Arial" w:hAnsi="Arial"/>
                  <w:sz w:val="22"/>
                  <w:szCs w:val="22"/>
                  <w:rtl w:val="0"/>
                </w:rPr>
                <w:t xml:space="preserve"> </w:t>
              </w:r>
            </w:hyperlink>
            <w:hyperlink r:id="rId36">
              <w:r w:rsidDel="00000000" w:rsidR="00000000" w:rsidRPr="00000000">
                <w:rPr>
                  <w:rFonts w:ascii="Arial" w:cs="Arial" w:eastAsia="Arial" w:hAnsi="Arial"/>
                  <w:color w:val="1155cc"/>
                  <w:sz w:val="22"/>
                  <w:szCs w:val="22"/>
                  <w:u w:val="single"/>
                  <w:rtl w:val="0"/>
                </w:rPr>
                <w:t xml:space="preserve">Daniel Hennes</w:t>
              </w:r>
            </w:hyperlink>
            <w:r w:rsidDel="00000000" w:rsidR="00000000" w:rsidRPr="00000000">
              <w:rPr>
                <w:rFonts w:ascii="Arial" w:cs="Arial" w:eastAsia="Arial" w:hAnsi="Arial"/>
                <w:sz w:val="22"/>
                <w:szCs w:val="22"/>
                <w:rtl w:val="0"/>
              </w:rPr>
              <w:t xml:space="preserve">,</w:t>
            </w:r>
            <w:hyperlink r:id="rId37">
              <w:r w:rsidDel="00000000" w:rsidR="00000000" w:rsidRPr="00000000">
                <w:rPr>
                  <w:rFonts w:ascii="Arial" w:cs="Arial" w:eastAsia="Arial" w:hAnsi="Arial"/>
                  <w:sz w:val="22"/>
                  <w:szCs w:val="22"/>
                  <w:rtl w:val="0"/>
                </w:rPr>
                <w:t xml:space="preserve"> </w:t>
              </w:r>
            </w:hyperlink>
            <w:hyperlink r:id="rId38">
              <w:r w:rsidDel="00000000" w:rsidR="00000000" w:rsidRPr="00000000">
                <w:rPr>
                  <w:rFonts w:ascii="Arial" w:cs="Arial" w:eastAsia="Arial" w:hAnsi="Arial"/>
                  <w:color w:val="1155cc"/>
                  <w:sz w:val="22"/>
                  <w:szCs w:val="22"/>
                  <w:u w:val="single"/>
                  <w:rtl w:val="0"/>
                </w:rPr>
                <w:t xml:space="preserve">Dustin Morrill</w:t>
              </w:r>
            </w:hyperlink>
            <w:r w:rsidDel="00000000" w:rsidR="00000000" w:rsidRPr="00000000">
              <w:rPr>
                <w:rFonts w:ascii="Arial" w:cs="Arial" w:eastAsia="Arial" w:hAnsi="Arial"/>
                <w:sz w:val="22"/>
                <w:szCs w:val="22"/>
                <w:rtl w:val="0"/>
              </w:rPr>
              <w:t xml:space="preserve">,</w:t>
            </w:r>
            <w:hyperlink r:id="rId39">
              <w:r w:rsidDel="00000000" w:rsidR="00000000" w:rsidRPr="00000000">
                <w:rPr>
                  <w:rFonts w:ascii="Arial" w:cs="Arial" w:eastAsia="Arial" w:hAnsi="Arial"/>
                  <w:sz w:val="22"/>
                  <w:szCs w:val="22"/>
                  <w:rtl w:val="0"/>
                </w:rPr>
                <w:t xml:space="preserve"> </w:t>
              </w:r>
            </w:hyperlink>
            <w:hyperlink r:id="rId40">
              <w:r w:rsidDel="00000000" w:rsidR="00000000" w:rsidRPr="00000000">
                <w:rPr>
                  <w:rFonts w:ascii="Arial" w:cs="Arial" w:eastAsia="Arial" w:hAnsi="Arial"/>
                  <w:color w:val="1155cc"/>
                  <w:sz w:val="22"/>
                  <w:szCs w:val="22"/>
                  <w:u w:val="single"/>
                  <w:rtl w:val="0"/>
                </w:rPr>
                <w:t xml:space="preserve">Paul Muller</w:t>
              </w:r>
            </w:hyperlink>
            <w:r w:rsidDel="00000000" w:rsidR="00000000" w:rsidRPr="00000000">
              <w:rPr>
                <w:rFonts w:ascii="Arial" w:cs="Arial" w:eastAsia="Arial" w:hAnsi="Arial"/>
                <w:sz w:val="22"/>
                <w:szCs w:val="22"/>
                <w:rtl w:val="0"/>
              </w:rPr>
              <w:t xml:space="preserve">,</w:t>
            </w:r>
            <w:hyperlink r:id="rId41">
              <w:r w:rsidDel="00000000" w:rsidR="00000000" w:rsidRPr="00000000">
                <w:rPr>
                  <w:rFonts w:ascii="Arial" w:cs="Arial" w:eastAsia="Arial" w:hAnsi="Arial"/>
                  <w:sz w:val="22"/>
                  <w:szCs w:val="22"/>
                  <w:rtl w:val="0"/>
                </w:rPr>
                <w:t xml:space="preserve"> </w:t>
              </w:r>
            </w:hyperlink>
            <w:hyperlink r:id="rId42">
              <w:r w:rsidDel="00000000" w:rsidR="00000000" w:rsidRPr="00000000">
                <w:rPr>
                  <w:rFonts w:ascii="Arial" w:cs="Arial" w:eastAsia="Arial" w:hAnsi="Arial"/>
                  <w:color w:val="1155cc"/>
                  <w:sz w:val="22"/>
                  <w:szCs w:val="22"/>
                  <w:u w:val="single"/>
                  <w:rtl w:val="0"/>
                </w:rPr>
                <w:t xml:space="preserve">Timo Ewalds</w:t>
              </w:r>
            </w:hyperlink>
            <w:r w:rsidDel="00000000" w:rsidR="00000000" w:rsidRPr="00000000">
              <w:rPr>
                <w:rFonts w:ascii="Arial" w:cs="Arial" w:eastAsia="Arial" w:hAnsi="Arial"/>
                <w:sz w:val="22"/>
                <w:szCs w:val="22"/>
                <w:rtl w:val="0"/>
              </w:rPr>
              <w:t xml:space="preserve">,</w:t>
            </w:r>
            <w:hyperlink r:id="rId43">
              <w:r w:rsidDel="00000000" w:rsidR="00000000" w:rsidRPr="00000000">
                <w:rPr>
                  <w:rFonts w:ascii="Arial" w:cs="Arial" w:eastAsia="Arial" w:hAnsi="Arial"/>
                  <w:sz w:val="22"/>
                  <w:szCs w:val="22"/>
                  <w:rtl w:val="0"/>
                </w:rPr>
                <w:t xml:space="preserve"> </w:t>
              </w:r>
            </w:hyperlink>
            <w:hyperlink r:id="rId44">
              <w:r w:rsidDel="00000000" w:rsidR="00000000" w:rsidRPr="00000000">
                <w:rPr>
                  <w:rFonts w:ascii="Arial" w:cs="Arial" w:eastAsia="Arial" w:hAnsi="Arial"/>
                  <w:color w:val="1155cc"/>
                  <w:sz w:val="22"/>
                  <w:szCs w:val="22"/>
                  <w:u w:val="single"/>
                  <w:rtl w:val="0"/>
                </w:rPr>
                <w:t xml:space="preserve">Ryan Faulkner</w:t>
              </w:r>
            </w:hyperlink>
            <w:r w:rsidDel="00000000" w:rsidR="00000000" w:rsidRPr="00000000">
              <w:rPr>
                <w:rFonts w:ascii="Arial" w:cs="Arial" w:eastAsia="Arial" w:hAnsi="Arial"/>
                <w:sz w:val="22"/>
                <w:szCs w:val="22"/>
                <w:rtl w:val="0"/>
              </w:rPr>
              <w:t xml:space="preserve">,</w:t>
            </w:r>
            <w:hyperlink r:id="rId45">
              <w:r w:rsidDel="00000000" w:rsidR="00000000" w:rsidRPr="00000000">
                <w:rPr>
                  <w:rFonts w:ascii="Arial" w:cs="Arial" w:eastAsia="Arial" w:hAnsi="Arial"/>
                  <w:sz w:val="22"/>
                  <w:szCs w:val="22"/>
                  <w:rtl w:val="0"/>
                </w:rPr>
                <w:t xml:space="preserve"> </w:t>
              </w:r>
            </w:hyperlink>
            <w:hyperlink r:id="rId46">
              <w:r w:rsidDel="00000000" w:rsidR="00000000" w:rsidRPr="00000000">
                <w:rPr>
                  <w:rFonts w:ascii="Arial" w:cs="Arial" w:eastAsia="Arial" w:hAnsi="Arial"/>
                  <w:color w:val="1155cc"/>
                  <w:sz w:val="22"/>
                  <w:szCs w:val="22"/>
                  <w:u w:val="single"/>
                  <w:rtl w:val="0"/>
                </w:rPr>
                <w:t xml:space="preserve">János Kramár</w:t>
              </w:r>
            </w:hyperlink>
            <w:r w:rsidDel="00000000" w:rsidR="00000000" w:rsidRPr="00000000">
              <w:rPr>
                <w:rFonts w:ascii="Arial" w:cs="Arial" w:eastAsia="Arial" w:hAnsi="Arial"/>
                <w:sz w:val="22"/>
                <w:szCs w:val="22"/>
                <w:rtl w:val="0"/>
              </w:rPr>
              <w:t xml:space="preserve">,</w:t>
            </w:r>
            <w:hyperlink r:id="rId47">
              <w:r w:rsidDel="00000000" w:rsidR="00000000" w:rsidRPr="00000000">
                <w:rPr>
                  <w:rFonts w:ascii="Arial" w:cs="Arial" w:eastAsia="Arial" w:hAnsi="Arial"/>
                  <w:sz w:val="22"/>
                  <w:szCs w:val="22"/>
                  <w:rtl w:val="0"/>
                </w:rPr>
                <w:t xml:space="preserve"> </w:t>
              </w:r>
            </w:hyperlink>
            <w:hyperlink r:id="rId48">
              <w:r w:rsidDel="00000000" w:rsidR="00000000" w:rsidRPr="00000000">
                <w:rPr>
                  <w:rFonts w:ascii="Arial" w:cs="Arial" w:eastAsia="Arial" w:hAnsi="Arial"/>
                  <w:color w:val="1155cc"/>
                  <w:sz w:val="22"/>
                  <w:szCs w:val="22"/>
                  <w:u w:val="single"/>
                  <w:rtl w:val="0"/>
                </w:rPr>
                <w:t xml:space="preserve">Bart De Vylder</w:t>
              </w:r>
            </w:hyperlink>
            <w:r w:rsidDel="00000000" w:rsidR="00000000" w:rsidRPr="00000000">
              <w:rPr>
                <w:rFonts w:ascii="Arial" w:cs="Arial" w:eastAsia="Arial" w:hAnsi="Arial"/>
                <w:sz w:val="22"/>
                <w:szCs w:val="22"/>
                <w:rtl w:val="0"/>
              </w:rPr>
              <w:t xml:space="preserve">,</w:t>
            </w:r>
            <w:hyperlink r:id="rId49">
              <w:r w:rsidDel="00000000" w:rsidR="00000000" w:rsidRPr="00000000">
                <w:rPr>
                  <w:rFonts w:ascii="Arial" w:cs="Arial" w:eastAsia="Arial" w:hAnsi="Arial"/>
                  <w:sz w:val="22"/>
                  <w:szCs w:val="22"/>
                  <w:rtl w:val="0"/>
                </w:rPr>
                <w:t xml:space="preserve"> </w:t>
              </w:r>
            </w:hyperlink>
            <w:hyperlink r:id="rId50">
              <w:r w:rsidDel="00000000" w:rsidR="00000000" w:rsidRPr="00000000">
                <w:rPr>
                  <w:rFonts w:ascii="Arial" w:cs="Arial" w:eastAsia="Arial" w:hAnsi="Arial"/>
                  <w:color w:val="1155cc"/>
                  <w:sz w:val="22"/>
                  <w:szCs w:val="22"/>
                  <w:u w:val="single"/>
                  <w:rtl w:val="0"/>
                </w:rPr>
                <w:t xml:space="preserve">Brennan Saeta</w:t>
              </w:r>
            </w:hyperlink>
            <w:r w:rsidDel="00000000" w:rsidR="00000000" w:rsidRPr="00000000">
              <w:rPr>
                <w:rFonts w:ascii="Arial" w:cs="Arial" w:eastAsia="Arial" w:hAnsi="Arial"/>
                <w:sz w:val="22"/>
                <w:szCs w:val="22"/>
                <w:rtl w:val="0"/>
              </w:rPr>
              <w:t xml:space="preserve">,</w:t>
            </w:r>
            <w:hyperlink r:id="rId51">
              <w:r w:rsidDel="00000000" w:rsidR="00000000" w:rsidRPr="00000000">
                <w:rPr>
                  <w:rFonts w:ascii="Arial" w:cs="Arial" w:eastAsia="Arial" w:hAnsi="Arial"/>
                  <w:sz w:val="22"/>
                  <w:szCs w:val="22"/>
                  <w:rtl w:val="0"/>
                </w:rPr>
                <w:t xml:space="preserve"> </w:t>
              </w:r>
            </w:hyperlink>
            <w:hyperlink r:id="rId52">
              <w:r w:rsidDel="00000000" w:rsidR="00000000" w:rsidRPr="00000000">
                <w:rPr>
                  <w:rFonts w:ascii="Arial" w:cs="Arial" w:eastAsia="Arial" w:hAnsi="Arial"/>
                  <w:color w:val="1155cc"/>
                  <w:sz w:val="22"/>
                  <w:szCs w:val="22"/>
                  <w:u w:val="single"/>
                  <w:rtl w:val="0"/>
                </w:rPr>
                <w:t xml:space="preserve">James Bradbury</w:t>
              </w:r>
            </w:hyperlink>
            <w:r w:rsidDel="00000000" w:rsidR="00000000" w:rsidRPr="00000000">
              <w:rPr>
                <w:rFonts w:ascii="Arial" w:cs="Arial" w:eastAsia="Arial" w:hAnsi="Arial"/>
                <w:sz w:val="22"/>
                <w:szCs w:val="22"/>
                <w:rtl w:val="0"/>
              </w:rPr>
              <w:t xml:space="preserve">,</w:t>
            </w:r>
            <w:hyperlink r:id="rId53">
              <w:r w:rsidDel="00000000" w:rsidR="00000000" w:rsidRPr="00000000">
                <w:rPr>
                  <w:rFonts w:ascii="Arial" w:cs="Arial" w:eastAsia="Arial" w:hAnsi="Arial"/>
                  <w:sz w:val="22"/>
                  <w:szCs w:val="22"/>
                  <w:rtl w:val="0"/>
                </w:rPr>
                <w:t xml:space="preserve"> </w:t>
              </w:r>
            </w:hyperlink>
            <w:hyperlink r:id="rId54">
              <w:r w:rsidDel="00000000" w:rsidR="00000000" w:rsidRPr="00000000">
                <w:rPr>
                  <w:rFonts w:ascii="Arial" w:cs="Arial" w:eastAsia="Arial" w:hAnsi="Arial"/>
                  <w:color w:val="1155cc"/>
                  <w:sz w:val="22"/>
                  <w:szCs w:val="22"/>
                  <w:u w:val="single"/>
                  <w:rtl w:val="0"/>
                </w:rPr>
                <w:t xml:space="preserve">David Ding</w:t>
              </w:r>
            </w:hyperlink>
            <w:r w:rsidDel="00000000" w:rsidR="00000000" w:rsidRPr="00000000">
              <w:rPr>
                <w:rFonts w:ascii="Arial" w:cs="Arial" w:eastAsia="Arial" w:hAnsi="Arial"/>
                <w:sz w:val="22"/>
                <w:szCs w:val="22"/>
                <w:rtl w:val="0"/>
              </w:rPr>
              <w:t xml:space="preserve">,</w:t>
            </w:r>
            <w:hyperlink r:id="rId55">
              <w:r w:rsidDel="00000000" w:rsidR="00000000" w:rsidRPr="00000000">
                <w:rPr>
                  <w:rFonts w:ascii="Arial" w:cs="Arial" w:eastAsia="Arial" w:hAnsi="Arial"/>
                  <w:sz w:val="22"/>
                  <w:szCs w:val="22"/>
                  <w:rtl w:val="0"/>
                </w:rPr>
                <w:t xml:space="preserve"> </w:t>
              </w:r>
            </w:hyperlink>
            <w:hyperlink r:id="rId56">
              <w:r w:rsidDel="00000000" w:rsidR="00000000" w:rsidRPr="00000000">
                <w:rPr>
                  <w:rFonts w:ascii="Arial" w:cs="Arial" w:eastAsia="Arial" w:hAnsi="Arial"/>
                  <w:color w:val="1155cc"/>
                  <w:sz w:val="22"/>
                  <w:szCs w:val="22"/>
                  <w:u w:val="single"/>
                  <w:rtl w:val="0"/>
                </w:rPr>
                <w:t xml:space="preserve">Sebastian Borgeaud</w:t>
              </w:r>
            </w:hyperlink>
            <w:r w:rsidDel="00000000" w:rsidR="00000000" w:rsidRPr="00000000">
              <w:rPr>
                <w:rFonts w:ascii="Arial" w:cs="Arial" w:eastAsia="Arial" w:hAnsi="Arial"/>
                <w:sz w:val="22"/>
                <w:szCs w:val="22"/>
                <w:rtl w:val="0"/>
              </w:rPr>
              <w:t xml:space="preserve">,</w:t>
            </w:r>
            <w:hyperlink r:id="rId57">
              <w:r w:rsidDel="00000000" w:rsidR="00000000" w:rsidRPr="00000000">
                <w:rPr>
                  <w:rFonts w:ascii="Arial" w:cs="Arial" w:eastAsia="Arial" w:hAnsi="Arial"/>
                  <w:sz w:val="22"/>
                  <w:szCs w:val="22"/>
                  <w:rtl w:val="0"/>
                </w:rPr>
                <w:t xml:space="preserve"> </w:t>
              </w:r>
            </w:hyperlink>
            <w:hyperlink r:id="rId58">
              <w:r w:rsidDel="00000000" w:rsidR="00000000" w:rsidRPr="00000000">
                <w:rPr>
                  <w:rFonts w:ascii="Arial" w:cs="Arial" w:eastAsia="Arial" w:hAnsi="Arial"/>
                  <w:color w:val="1155cc"/>
                  <w:sz w:val="22"/>
                  <w:szCs w:val="22"/>
                  <w:u w:val="single"/>
                  <w:rtl w:val="0"/>
                </w:rPr>
                <w:t xml:space="preserve">Matthew Lai</w:t>
              </w:r>
            </w:hyperlink>
            <w:r w:rsidDel="00000000" w:rsidR="00000000" w:rsidRPr="00000000">
              <w:rPr>
                <w:rFonts w:ascii="Arial" w:cs="Arial" w:eastAsia="Arial" w:hAnsi="Arial"/>
                <w:sz w:val="22"/>
                <w:szCs w:val="22"/>
                <w:rtl w:val="0"/>
              </w:rPr>
              <w:t xml:space="preserve">,</w:t>
            </w:r>
            <w:hyperlink r:id="rId59">
              <w:r w:rsidDel="00000000" w:rsidR="00000000" w:rsidRPr="00000000">
                <w:rPr>
                  <w:rFonts w:ascii="Arial" w:cs="Arial" w:eastAsia="Arial" w:hAnsi="Arial"/>
                  <w:sz w:val="22"/>
                  <w:szCs w:val="22"/>
                  <w:rtl w:val="0"/>
                </w:rPr>
                <w:t xml:space="preserve"> </w:t>
              </w:r>
            </w:hyperlink>
            <w:hyperlink r:id="rId60">
              <w:r w:rsidDel="00000000" w:rsidR="00000000" w:rsidRPr="00000000">
                <w:rPr>
                  <w:rFonts w:ascii="Arial" w:cs="Arial" w:eastAsia="Arial" w:hAnsi="Arial"/>
                  <w:color w:val="1155cc"/>
                  <w:sz w:val="22"/>
                  <w:szCs w:val="22"/>
                  <w:u w:val="single"/>
                  <w:rtl w:val="0"/>
                </w:rPr>
                <w:t xml:space="preserve">Julian Schrittwieser</w:t>
              </w:r>
            </w:hyperlink>
            <w:r w:rsidDel="00000000" w:rsidR="00000000" w:rsidRPr="00000000">
              <w:rPr>
                <w:rFonts w:ascii="Arial" w:cs="Arial" w:eastAsia="Arial" w:hAnsi="Arial"/>
                <w:sz w:val="22"/>
                <w:szCs w:val="22"/>
                <w:rtl w:val="0"/>
              </w:rPr>
              <w:t xml:space="preserve">,</w:t>
            </w:r>
            <w:hyperlink r:id="rId61">
              <w:r w:rsidDel="00000000" w:rsidR="00000000" w:rsidRPr="00000000">
                <w:rPr>
                  <w:rFonts w:ascii="Arial" w:cs="Arial" w:eastAsia="Arial" w:hAnsi="Arial"/>
                  <w:sz w:val="22"/>
                  <w:szCs w:val="22"/>
                  <w:rtl w:val="0"/>
                </w:rPr>
                <w:t xml:space="preserve"> </w:t>
              </w:r>
            </w:hyperlink>
            <w:hyperlink r:id="rId62">
              <w:r w:rsidDel="00000000" w:rsidR="00000000" w:rsidRPr="00000000">
                <w:rPr>
                  <w:rFonts w:ascii="Arial" w:cs="Arial" w:eastAsia="Arial" w:hAnsi="Arial"/>
                  <w:color w:val="1155cc"/>
                  <w:sz w:val="22"/>
                  <w:szCs w:val="22"/>
                  <w:u w:val="single"/>
                  <w:rtl w:val="0"/>
                </w:rPr>
                <w:t xml:space="preserve">Thomas Anthony</w:t>
              </w:r>
            </w:hyperlink>
            <w:r w:rsidDel="00000000" w:rsidR="00000000" w:rsidRPr="00000000">
              <w:rPr>
                <w:rFonts w:ascii="Arial" w:cs="Arial" w:eastAsia="Arial" w:hAnsi="Arial"/>
                <w:sz w:val="22"/>
                <w:szCs w:val="22"/>
                <w:rtl w:val="0"/>
              </w:rPr>
              <w:t xml:space="preserve">,</w:t>
            </w:r>
            <w:hyperlink r:id="rId63">
              <w:r w:rsidDel="00000000" w:rsidR="00000000" w:rsidRPr="00000000">
                <w:rPr>
                  <w:rFonts w:ascii="Arial" w:cs="Arial" w:eastAsia="Arial" w:hAnsi="Arial"/>
                  <w:sz w:val="22"/>
                  <w:szCs w:val="22"/>
                  <w:rtl w:val="0"/>
                </w:rPr>
                <w:t xml:space="preserve"> </w:t>
              </w:r>
            </w:hyperlink>
            <w:hyperlink r:id="rId64">
              <w:r w:rsidDel="00000000" w:rsidR="00000000" w:rsidRPr="00000000">
                <w:rPr>
                  <w:rFonts w:ascii="Arial" w:cs="Arial" w:eastAsia="Arial" w:hAnsi="Arial"/>
                  <w:color w:val="1155cc"/>
                  <w:sz w:val="22"/>
                  <w:szCs w:val="22"/>
                  <w:u w:val="single"/>
                  <w:rtl w:val="0"/>
                </w:rPr>
                <w:t xml:space="preserve">Edward Hughes</w:t>
              </w:r>
            </w:hyperlink>
            <w:r w:rsidDel="00000000" w:rsidR="00000000" w:rsidRPr="00000000">
              <w:rPr>
                <w:rFonts w:ascii="Arial" w:cs="Arial" w:eastAsia="Arial" w:hAnsi="Arial"/>
                <w:sz w:val="22"/>
                <w:szCs w:val="22"/>
                <w:rtl w:val="0"/>
              </w:rPr>
              <w:t xml:space="preserve">,</w:t>
            </w:r>
            <w:hyperlink r:id="rId65">
              <w:r w:rsidDel="00000000" w:rsidR="00000000" w:rsidRPr="00000000">
                <w:rPr>
                  <w:rFonts w:ascii="Arial" w:cs="Arial" w:eastAsia="Arial" w:hAnsi="Arial"/>
                  <w:sz w:val="22"/>
                  <w:szCs w:val="22"/>
                  <w:rtl w:val="0"/>
                </w:rPr>
                <w:t xml:space="preserve"> </w:t>
              </w:r>
            </w:hyperlink>
            <w:hyperlink r:id="rId66">
              <w:r w:rsidDel="00000000" w:rsidR="00000000" w:rsidRPr="00000000">
                <w:rPr>
                  <w:rFonts w:ascii="Arial" w:cs="Arial" w:eastAsia="Arial" w:hAnsi="Arial"/>
                  <w:color w:val="1155cc"/>
                  <w:sz w:val="22"/>
                  <w:szCs w:val="22"/>
                  <w:u w:val="single"/>
                  <w:rtl w:val="0"/>
                </w:rPr>
                <w:t xml:space="preserve">Ivo Danihelka</w:t>
              </w:r>
            </w:hyperlink>
            <w:r w:rsidDel="00000000" w:rsidR="00000000" w:rsidRPr="00000000">
              <w:rPr>
                <w:rFonts w:ascii="Arial" w:cs="Arial" w:eastAsia="Arial" w:hAnsi="Arial"/>
                <w:sz w:val="22"/>
                <w:szCs w:val="22"/>
                <w:rtl w:val="0"/>
              </w:rPr>
              <w:t xml:space="preserve">,</w:t>
            </w:r>
            <w:hyperlink r:id="rId67">
              <w:r w:rsidDel="00000000" w:rsidR="00000000" w:rsidRPr="00000000">
                <w:rPr>
                  <w:rFonts w:ascii="Arial" w:cs="Arial" w:eastAsia="Arial" w:hAnsi="Arial"/>
                  <w:sz w:val="22"/>
                  <w:szCs w:val="22"/>
                  <w:rtl w:val="0"/>
                </w:rPr>
                <w:t xml:space="preserve"> </w:t>
              </w:r>
            </w:hyperlink>
            <w:hyperlink r:id="rId68">
              <w:r w:rsidDel="00000000" w:rsidR="00000000" w:rsidRPr="00000000">
                <w:rPr>
                  <w:rFonts w:ascii="Arial" w:cs="Arial" w:eastAsia="Arial" w:hAnsi="Arial"/>
                  <w:color w:val="1155cc"/>
                  <w:sz w:val="22"/>
                  <w:szCs w:val="22"/>
                  <w:u w:val="single"/>
                  <w:rtl w:val="0"/>
                </w:rPr>
                <w:t xml:space="preserve">Jonah Ryan-Davis</w:t>
              </w:r>
            </w:hyperlink>
            <w:r w:rsidDel="00000000" w:rsidR="00000000" w:rsidRPr="00000000">
              <w:rPr>
                <w:rtl w:val="0"/>
              </w:rPr>
            </w:r>
          </w:p>
          <w:p w:rsidR="00000000" w:rsidDel="00000000" w:rsidP="00000000" w:rsidRDefault="00000000" w:rsidRPr="00000000" w14:paraId="000000B3">
            <w:pPr>
              <w:spacing w:after="240" w:line="276" w:lineRule="auto"/>
              <w:rPr>
                <w:rFonts w:ascii="Arial" w:cs="Arial" w:eastAsia="Arial" w:hAnsi="Arial"/>
                <w:sz w:val="22"/>
                <w:szCs w:val="22"/>
              </w:rPr>
            </w:pPr>
            <w:r w:rsidDel="00000000" w:rsidR="00000000" w:rsidRPr="00000000">
              <w:rPr>
                <w:rtl w:val="0"/>
              </w:rPr>
            </w:r>
          </w:p>
          <w:sdt>
            <w:sdtPr>
              <w:tag w:val="goog_rdk_20"/>
            </w:sdtPr>
            <w:sdtContent>
              <w:p w:rsidR="00000000" w:rsidDel="00000000" w:rsidP="00000000" w:rsidRDefault="00000000" w:rsidRPr="00000000" w14:paraId="000000B4">
                <w:pPr>
                  <w:pStyle w:val="Heading1"/>
                  <w:keepNext w:val="0"/>
                  <w:spacing w:after="120" w:before="480" w:line="276" w:lineRule="auto"/>
                  <w:rPr>
                    <w:rFonts w:ascii="Arial" w:cs="Arial" w:eastAsia="Arial" w:hAnsi="Arial"/>
                    <w:b w:val="0"/>
                    <w:sz w:val="22"/>
                    <w:szCs w:val="22"/>
                  </w:rPr>
                </w:pPr>
                <w:bookmarkStart w:colFirst="0" w:colLast="0" w:name="_heading=h.3om71zkqseg0" w:id="24"/>
                <w:bookmarkEnd w:id="24"/>
                <w:r w:rsidDel="00000000" w:rsidR="00000000" w:rsidRPr="00000000">
                  <w:rPr>
                    <w:rFonts w:ascii="Arial" w:cs="Arial" w:eastAsia="Arial" w:hAnsi="Arial"/>
                    <w:b w:val="0"/>
                    <w:sz w:val="22"/>
                    <w:szCs w:val="22"/>
                    <w:rtl w:val="0"/>
                  </w:rPr>
                  <w:t xml:space="preserve">TorchCraft: a Library for Machine Learning Research on Real-Time Strategy Games</w:t>
                </w:r>
              </w:p>
            </w:sdtContent>
          </w:sdt>
          <w:p w:rsidR="00000000" w:rsidDel="00000000" w:rsidP="00000000" w:rsidRDefault="00000000" w:rsidRPr="00000000" w14:paraId="000000B5">
            <w:pPr>
              <w:spacing w:after="240"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6">
      <w:pPr>
        <w:spacing w:after="240" w:before="240" w:line="276" w:lineRule="auto"/>
        <w:rPr>
          <w:b w:val="1"/>
        </w:rPr>
      </w:pPr>
      <w:r w:rsidDel="00000000" w:rsidR="00000000" w:rsidRPr="00000000">
        <w:rPr>
          <w:rtl w:val="0"/>
        </w:rPr>
      </w:r>
    </w:p>
    <w:sectPr>
      <w:footerReference r:id="rId69"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Arial"/>
  <w:font w:name="Gungsuh"/>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spacing w:after="60" w:before="240" w:line="259" w:lineRule="auto"/>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i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24"/>
      <w:szCs w:val="24"/>
      <w:effect w:val="none"/>
      <w:vertAlign w:val="baseline"/>
      <w:cs w:val="0"/>
      <w:em w:val="none"/>
      <w:lang w:bidi="ar-SA" w:eastAsia="en-US" w:val="en-IE"/>
    </w:rPr>
  </w:style>
  <w:style w:type="paragraph" w:styleId="Heading2">
    <w:name w:val="Heading 2"/>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1"/>
    </w:pPr>
    <w:rPr>
      <w:rFonts w:ascii="Times New Roman" w:eastAsia="Times New Roman" w:hAnsi="Times New Roman"/>
      <w:b w:val="1"/>
      <w:bCs w:val="1"/>
      <w:i w:val="1"/>
      <w:iCs w:val="1"/>
      <w:w w:val="100"/>
      <w:position w:val="-1"/>
      <w:sz w:val="24"/>
      <w:szCs w:val="24"/>
      <w:effect w:val="none"/>
      <w:vertAlign w:val="baseline"/>
      <w:cs w:val="0"/>
      <w:em w:val="none"/>
      <w:lang w:bidi="ar-SA" w:eastAsia="en-US" w:val="en-IE"/>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mbria" w:cs="Times New Roman" w:eastAsia="Times New Roman" w:hAnsi="Cambria"/>
      <w:b w:val="1"/>
      <w:bCs w:val="1"/>
      <w:i w:val="1"/>
      <w:w w:val="100"/>
      <w:position w:val="-1"/>
      <w:sz w:val="22"/>
      <w:szCs w:val="22"/>
      <w:effect w:val="none"/>
      <w:vertAlign w:val="baseline"/>
      <w:cs w:val="0"/>
      <w:em w:val="none"/>
      <w:lang w:bidi="ar-SA" w:eastAsia="en-US" w:val="en-I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Times New Roman" w:cs="Times New Roman" w:eastAsia="Times New Roman" w:hAnsi="Times New Roman"/>
      <w:spacing w:val="-10"/>
      <w:w w:val="100"/>
      <w:kern w:val="28"/>
      <w:position w:val="-1"/>
      <w:sz w:val="56"/>
      <w:szCs w:val="56"/>
      <w:effect w:val="none"/>
      <w:vertAlign w:val="baseline"/>
      <w:cs w:val="0"/>
      <w:em w:val="none"/>
      <w:lang w:bidi="ar-SA" w:eastAsia="en-US" w:val="en-IE"/>
    </w:rPr>
  </w:style>
  <w:style w:type="character" w:styleId="TitleChar">
    <w:name w:val="Title Char"/>
    <w:next w:val="TitleChar"/>
    <w:autoRedefine w:val="0"/>
    <w:hidden w:val="0"/>
    <w:qFormat w:val="0"/>
    <w:rPr>
      <w:rFonts w:ascii="Times New Roman" w:cs="Times New Roman" w:eastAsia="Times New Roman" w:hAnsi="Times New Roman"/>
      <w:spacing w:val="-10"/>
      <w:w w:val="100"/>
      <w:kern w:val="28"/>
      <w:position w:val="-1"/>
      <w:sz w:val="56"/>
      <w:szCs w:val="5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24"/>
      <w:szCs w:val="24"/>
      <w:effect w:val="none"/>
      <w:vertAlign w:val="baseline"/>
      <w:cs w:val="0"/>
      <w:em w:val="none"/>
      <w:lang w:eastAsia="en-US"/>
    </w:rPr>
  </w:style>
  <w:style w:type="paragraph" w:styleId="ReportGuidelines">
    <w:name w:val="Report Guidelines"/>
    <w:basedOn w:val="Normal"/>
    <w:next w:val="ReportGuidelines"/>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ing2Char">
    <w:name w:val="Heading 2 Char"/>
    <w:next w:val="Heading2Char"/>
    <w:autoRedefine w:val="0"/>
    <w:hidden w:val="0"/>
    <w:qFormat w:val="0"/>
    <w:rPr>
      <w:rFonts w:ascii="Times New Roman" w:eastAsia="Times New Roman" w:hAnsi="Times New Roman"/>
      <w:b w:val="1"/>
      <w:bCs w:val="1"/>
      <w:i w:val="1"/>
      <w:iCs w:val="1"/>
      <w:w w:val="100"/>
      <w:position w:val="-1"/>
      <w:sz w:val="24"/>
      <w:szCs w:val="24"/>
      <w:effect w:val="none"/>
      <w:vertAlign w:val="baseline"/>
      <w:cs w:val="0"/>
      <w:em w:val="none"/>
      <w:lang w:eastAsia="en-US"/>
    </w:rPr>
  </w:style>
  <w:style w:type="character" w:styleId="ReportGuidelinesChar">
    <w:name w:val="Report Guidelines Char"/>
    <w:next w:val="ReportGuidelinesChar"/>
    <w:autoRedefine w:val="0"/>
    <w:hidden w:val="0"/>
    <w:qFormat w:val="0"/>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autoRedefine w:val="0"/>
    <w:hidden w:val="0"/>
    <w:qFormat w:val="0"/>
    <w:pPr>
      <w:suppressAutoHyphens w:val="1"/>
      <w:spacing w:after="60" w:line="259" w:lineRule="auto"/>
      <w:ind w:leftChars="-1" w:rightChars="0" w:firstLineChars="-1"/>
      <w:jc w:val="center"/>
      <w:textDirection w:val="btLr"/>
      <w:textAlignment w:val="top"/>
      <w:outlineLvl w:val="1"/>
    </w:pPr>
    <w:rPr>
      <w:rFonts w:ascii="Times New Roman" w:cs="Times New Roman" w:eastAsia="Times New Roman" w:hAnsi="Times New Roman"/>
      <w:w w:val="100"/>
      <w:position w:val="-1"/>
      <w:sz w:val="24"/>
      <w:szCs w:val="24"/>
      <w:effect w:val="none"/>
      <w:vertAlign w:val="baseline"/>
      <w:cs w:val="0"/>
      <w:em w:val="none"/>
      <w:lang w:bidi="ar-SA" w:eastAsia="en-US" w:val="en-IE"/>
    </w:rPr>
  </w:style>
  <w:style w:type="character" w:styleId="SubtitleChar">
    <w:name w:val="Subtitle Char"/>
    <w:next w:val="Subtitle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Times New Roman" w:eastAsia="Times New Roman" w:hAnsi="Times New Roman"/>
      <w:b w:val="0"/>
      <w:bCs w:val="0"/>
      <w:w w:val="100"/>
      <w:kern w:val="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OC2">
    <w:name w:val="TOC 2"/>
    <w:basedOn w:val="Normal"/>
    <w:next w:val="Normal"/>
    <w:autoRedefine w:val="0"/>
    <w:hidden w:val="0"/>
    <w:qFormat w:val="1"/>
    <w:pPr>
      <w:suppressAutoHyphens w:val="1"/>
      <w:spacing w:after="160" w:line="259" w:lineRule="auto"/>
      <w:ind w:left="24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mbria" w:cs="Times New Roman" w:eastAsia="Times New Roman" w:hAnsi="Cambria"/>
      <w:b w:val="1"/>
      <w:bCs w:val="1"/>
      <w:i w:val="1"/>
      <w:w w:val="100"/>
      <w:position w:val="-1"/>
      <w:sz w:val="22"/>
      <w:szCs w:val="22"/>
      <w:effect w:val="none"/>
      <w:vertAlign w:val="baseline"/>
      <w:cs w:val="0"/>
      <w:em w:val="none"/>
      <w:lang w:eastAsia="en-US"/>
    </w:rPr>
  </w:style>
  <w:style w:type="paragraph" w:styleId="TOC3">
    <w:name w:val="TOC 3"/>
    <w:basedOn w:val="Normal"/>
    <w:next w:val="Normal"/>
    <w:autoRedefine w:val="0"/>
    <w:hidden w:val="0"/>
    <w:qFormat w:val="1"/>
    <w:pPr>
      <w:suppressAutoHyphens w:val="1"/>
      <w:spacing w:after="160" w:line="259" w:lineRule="auto"/>
      <w:ind w:left="48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Subtitle">
    <w:name w:val="Subtitle"/>
    <w:basedOn w:val="Normal"/>
    <w:next w:val="Normal"/>
    <w:pPr>
      <w:spacing w:after="60" w:line="259" w:lineRule="auto"/>
      <w:jc w:val="center"/>
    </w:pPr>
    <w:rPr>
      <w:rFonts w:ascii="Times New Roman" w:cs="Times New Roman" w:eastAsia="Times New Roman" w:hAnsi="Times New Roman"/>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search/cs?searchtype=author&amp;query=Muller%2C+P" TargetMode="External"/><Relationship Id="rId42" Type="http://schemas.openxmlformats.org/officeDocument/2006/relationships/hyperlink" Target="https://arxiv.org/search/cs?searchtype=author&amp;query=Ewalds%2C+T" TargetMode="External"/><Relationship Id="rId41" Type="http://schemas.openxmlformats.org/officeDocument/2006/relationships/hyperlink" Target="https://arxiv.org/search/cs?searchtype=author&amp;query=Ewalds%2C+T" TargetMode="External"/><Relationship Id="rId44" Type="http://schemas.openxmlformats.org/officeDocument/2006/relationships/hyperlink" Target="https://arxiv.org/search/cs?searchtype=author&amp;query=Faulkner%2C+R" TargetMode="External"/><Relationship Id="rId43" Type="http://schemas.openxmlformats.org/officeDocument/2006/relationships/hyperlink" Target="https://arxiv.org/search/cs?searchtype=author&amp;query=Faulkner%2C+R" TargetMode="External"/><Relationship Id="rId46" Type="http://schemas.openxmlformats.org/officeDocument/2006/relationships/hyperlink" Target="https://arxiv.org/search/cs?searchtype=author&amp;query=Kram%C3%A1r%2C+J" TargetMode="External"/><Relationship Id="rId45" Type="http://schemas.openxmlformats.org/officeDocument/2006/relationships/hyperlink" Target="https://arxiv.org/search/cs?searchtype=author&amp;query=Kram%C3%A1r%2C+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iIaKaWIRX0&amp;t=1156s" TargetMode="External"/><Relationship Id="rId48" Type="http://schemas.openxmlformats.org/officeDocument/2006/relationships/hyperlink" Target="https://arxiv.org/search/cs?searchtype=author&amp;query=De+Vylder%2C+B" TargetMode="External"/><Relationship Id="rId47" Type="http://schemas.openxmlformats.org/officeDocument/2006/relationships/hyperlink" Target="https://arxiv.org/search/cs?searchtype=author&amp;query=De+Vylder%2C+B" TargetMode="External"/><Relationship Id="rId49" Type="http://schemas.openxmlformats.org/officeDocument/2006/relationships/hyperlink" Target="https://arxiv.org/search/cs?searchtype=author&amp;query=Saeta%2C+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arxiv.org/search/cs?searchtype=author&amp;query=Tuyls%2C+K" TargetMode="External"/><Relationship Id="rId30" Type="http://schemas.openxmlformats.org/officeDocument/2006/relationships/hyperlink" Target="https://arxiv.org/search/cs?searchtype=author&amp;query=Timbers%2C+F" TargetMode="External"/><Relationship Id="rId33" Type="http://schemas.openxmlformats.org/officeDocument/2006/relationships/hyperlink" Target="https://arxiv.org/search/cs?searchtype=author&amp;query=Omidshafiei%2C+S" TargetMode="External"/><Relationship Id="rId32" Type="http://schemas.openxmlformats.org/officeDocument/2006/relationships/hyperlink" Target="https://arxiv.org/search/cs?searchtype=author&amp;query=Tuyls%2C+K" TargetMode="External"/><Relationship Id="rId35" Type="http://schemas.openxmlformats.org/officeDocument/2006/relationships/hyperlink" Target="https://arxiv.org/search/cs?searchtype=author&amp;query=Hennes%2C+D" TargetMode="External"/><Relationship Id="rId34" Type="http://schemas.openxmlformats.org/officeDocument/2006/relationships/hyperlink" Target="https://arxiv.org/search/cs?searchtype=author&amp;query=Omidshafiei%2C+S" TargetMode="External"/><Relationship Id="rId37" Type="http://schemas.openxmlformats.org/officeDocument/2006/relationships/hyperlink" Target="https://arxiv.org/search/cs?searchtype=author&amp;query=Morrill%2C+D" TargetMode="External"/><Relationship Id="rId36" Type="http://schemas.openxmlformats.org/officeDocument/2006/relationships/hyperlink" Target="https://arxiv.org/search/cs?searchtype=author&amp;query=Hennes%2C+D" TargetMode="External"/><Relationship Id="rId39" Type="http://schemas.openxmlformats.org/officeDocument/2006/relationships/hyperlink" Target="https://arxiv.org/search/cs?searchtype=author&amp;query=Muller%2C+P" TargetMode="External"/><Relationship Id="rId38" Type="http://schemas.openxmlformats.org/officeDocument/2006/relationships/hyperlink" Target="https://arxiv.org/search/cs?searchtype=author&amp;query=Morrill%2C+D" TargetMode="External"/><Relationship Id="rId62" Type="http://schemas.openxmlformats.org/officeDocument/2006/relationships/hyperlink" Target="https://arxiv.org/search/cs?searchtype=author&amp;query=Anthony%2C+T" TargetMode="External"/><Relationship Id="rId61" Type="http://schemas.openxmlformats.org/officeDocument/2006/relationships/hyperlink" Target="https://arxiv.org/search/cs?searchtype=author&amp;query=Anthony%2C+T" TargetMode="External"/><Relationship Id="rId20" Type="http://schemas.openxmlformats.org/officeDocument/2006/relationships/hyperlink" Target="https://arxiv.org/search/cs?searchtype=author&amp;query=Lespiau%2C+J" TargetMode="External"/><Relationship Id="rId64" Type="http://schemas.openxmlformats.org/officeDocument/2006/relationships/hyperlink" Target="https://arxiv.org/search/cs?searchtype=author&amp;query=Hughes%2C+E" TargetMode="External"/><Relationship Id="rId63" Type="http://schemas.openxmlformats.org/officeDocument/2006/relationships/hyperlink" Target="https://arxiv.org/search/cs?searchtype=author&amp;query=Hughes%2C+E" TargetMode="External"/><Relationship Id="rId22" Type="http://schemas.openxmlformats.org/officeDocument/2006/relationships/hyperlink" Target="https://arxiv.org/search/cs?searchtype=author&amp;query=Zambaldi%2C+V" TargetMode="External"/><Relationship Id="rId66" Type="http://schemas.openxmlformats.org/officeDocument/2006/relationships/hyperlink" Target="https://arxiv.org/search/cs?searchtype=author&amp;query=Danihelka%2C+I" TargetMode="External"/><Relationship Id="rId21" Type="http://schemas.openxmlformats.org/officeDocument/2006/relationships/hyperlink" Target="https://arxiv.org/search/cs?searchtype=author&amp;query=Zambaldi%2C+V" TargetMode="External"/><Relationship Id="rId65" Type="http://schemas.openxmlformats.org/officeDocument/2006/relationships/hyperlink" Target="https://arxiv.org/search/cs?searchtype=author&amp;query=Danihelka%2C+I" TargetMode="External"/><Relationship Id="rId24" Type="http://schemas.openxmlformats.org/officeDocument/2006/relationships/hyperlink" Target="https://arxiv.org/search/cs?searchtype=author&amp;query=Upadhyay%2C+S" TargetMode="External"/><Relationship Id="rId68" Type="http://schemas.openxmlformats.org/officeDocument/2006/relationships/hyperlink" Target="https://arxiv.org/search/cs?searchtype=author&amp;query=Ryan-Davis%2C+J" TargetMode="External"/><Relationship Id="rId23" Type="http://schemas.openxmlformats.org/officeDocument/2006/relationships/hyperlink" Target="https://arxiv.org/search/cs?searchtype=author&amp;query=Upadhyay%2C+S" TargetMode="External"/><Relationship Id="rId67" Type="http://schemas.openxmlformats.org/officeDocument/2006/relationships/hyperlink" Target="https://arxiv.org/search/cs?searchtype=author&amp;query=Ryan-Davis%2C+J" TargetMode="External"/><Relationship Id="rId60" Type="http://schemas.openxmlformats.org/officeDocument/2006/relationships/hyperlink" Target="https://arxiv.org/search/cs?searchtype=author&amp;query=Schrittwieser%2C+J" TargetMode="External"/><Relationship Id="rId26" Type="http://schemas.openxmlformats.org/officeDocument/2006/relationships/hyperlink" Target="https://arxiv.org/search/cs?searchtype=author&amp;query=P%C3%A9rolat%2C+J" TargetMode="External"/><Relationship Id="rId25" Type="http://schemas.openxmlformats.org/officeDocument/2006/relationships/hyperlink" Target="https://arxiv.org/search/cs?searchtype=author&amp;query=P%C3%A9rolat%2C+J" TargetMode="External"/><Relationship Id="rId69" Type="http://schemas.openxmlformats.org/officeDocument/2006/relationships/footer" Target="footer1.xml"/><Relationship Id="rId28" Type="http://schemas.openxmlformats.org/officeDocument/2006/relationships/hyperlink" Target="https://arxiv.org/search/cs?searchtype=author&amp;query=Srinivasan%2C+S" TargetMode="External"/><Relationship Id="rId27" Type="http://schemas.openxmlformats.org/officeDocument/2006/relationships/hyperlink" Target="https://arxiv.org/search/cs?searchtype=author&amp;query=Srinivasan%2C+S" TargetMode="External"/><Relationship Id="rId29" Type="http://schemas.openxmlformats.org/officeDocument/2006/relationships/hyperlink" Target="https://arxiv.org/search/cs?searchtype=author&amp;query=Timbers%2C+F" TargetMode="External"/><Relationship Id="rId51" Type="http://schemas.openxmlformats.org/officeDocument/2006/relationships/hyperlink" Target="https://arxiv.org/search/cs?searchtype=author&amp;query=Bradbury%2C+J" TargetMode="External"/><Relationship Id="rId50" Type="http://schemas.openxmlformats.org/officeDocument/2006/relationships/hyperlink" Target="https://arxiv.org/search/cs?searchtype=author&amp;query=Saeta%2C+B" TargetMode="External"/><Relationship Id="rId53" Type="http://schemas.openxmlformats.org/officeDocument/2006/relationships/hyperlink" Target="https://arxiv.org/search/cs?searchtype=author&amp;query=Ding%2C+D" TargetMode="External"/><Relationship Id="rId52" Type="http://schemas.openxmlformats.org/officeDocument/2006/relationships/hyperlink" Target="https://arxiv.org/search/cs?searchtype=author&amp;query=Bradbury%2C+J" TargetMode="External"/><Relationship Id="rId11" Type="http://schemas.openxmlformats.org/officeDocument/2006/relationships/hyperlink" Target="http://www.incompleteideas.net/609%20dropbox/other%20readings%20and%20resources/MCTS-survey.pdf" TargetMode="External"/><Relationship Id="rId55" Type="http://schemas.openxmlformats.org/officeDocument/2006/relationships/hyperlink" Target="https://arxiv.org/search/cs?searchtype=author&amp;query=Borgeaud%2C+S" TargetMode="External"/><Relationship Id="rId10" Type="http://schemas.openxmlformats.org/officeDocument/2006/relationships/hyperlink" Target="https://www.researchgate.net/publication/292074166_Mastering_the_game_of_Go_with_deep_neural_networks_and_tree_search" TargetMode="External"/><Relationship Id="rId54" Type="http://schemas.openxmlformats.org/officeDocument/2006/relationships/hyperlink" Target="https://arxiv.org/search/cs?searchtype=author&amp;query=Ding%2C+D" TargetMode="External"/><Relationship Id="rId13" Type="http://schemas.openxmlformats.org/officeDocument/2006/relationships/hyperlink" Target="https://link.springer.com/bookseries/558" TargetMode="External"/><Relationship Id="rId57" Type="http://schemas.openxmlformats.org/officeDocument/2006/relationships/hyperlink" Target="https://arxiv.org/search/cs?searchtype=author&amp;query=Lai%2C+M" TargetMode="External"/><Relationship Id="rId12" Type="http://schemas.openxmlformats.org/officeDocument/2006/relationships/hyperlink" Target="https://link.springer.com/chapter/10.1007/11871842_29" TargetMode="External"/><Relationship Id="rId56" Type="http://schemas.openxmlformats.org/officeDocument/2006/relationships/hyperlink" Target="https://arxiv.org/search/cs?searchtype=author&amp;query=Borgeaud%2C+S" TargetMode="External"/><Relationship Id="rId15" Type="http://schemas.openxmlformats.org/officeDocument/2006/relationships/hyperlink" Target="https://arxiv.org/abs/1611.00625" TargetMode="External"/><Relationship Id="rId59" Type="http://schemas.openxmlformats.org/officeDocument/2006/relationships/hyperlink" Target="https://arxiv.org/search/cs?searchtype=author&amp;query=Schrittwieser%2C+J" TargetMode="External"/><Relationship Id="rId14" Type="http://schemas.openxmlformats.org/officeDocument/2006/relationships/hyperlink" Target="https://link.springer.com/bookseries/558" TargetMode="External"/><Relationship Id="rId58" Type="http://schemas.openxmlformats.org/officeDocument/2006/relationships/hyperlink" Target="https://arxiv.org/search/cs?searchtype=author&amp;query=Lai%2C+M" TargetMode="External"/><Relationship Id="rId17" Type="http://schemas.openxmlformats.org/officeDocument/2006/relationships/hyperlink" Target="https://arxiv.org/search/cs?searchtype=author&amp;query=Lockhart%2C+E" TargetMode="External"/><Relationship Id="rId16" Type="http://schemas.openxmlformats.org/officeDocument/2006/relationships/hyperlink" Target="https://arxiv.org/search/cs?searchtype=author&amp;query=Lanctot%2C+M" TargetMode="External"/><Relationship Id="rId19" Type="http://schemas.openxmlformats.org/officeDocument/2006/relationships/hyperlink" Target="https://arxiv.org/search/cs?searchtype=author&amp;query=Lespiau%2C+J" TargetMode="External"/><Relationship Id="rId18" Type="http://schemas.openxmlformats.org/officeDocument/2006/relationships/hyperlink" Target="https://arxiv.org/search/cs?searchtype=author&amp;query=Lockhart%2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j4Gr2gkpBXyoRJg44MPmnqir5g==">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2014-05-12T15:46:00Z</dcterms:created>
  <dc:creator>Phil Bourke</dc:creator>
</cp:coreProperties>
</file>

<file path=docProps/custom.xml><?xml version="1.0" encoding="utf-8"?>
<Properties xmlns="http://schemas.openxmlformats.org/officeDocument/2006/custom-properties" xmlns:vt="http://schemas.openxmlformats.org/officeDocument/2006/docPropsVTypes"/>
</file>