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89119D" w14:textId="77777777" w:rsidR="00A16D65" w:rsidRPr="00236DA0" w:rsidRDefault="00A16D65" w:rsidP="00A16D65">
      <w:pPr>
        <w:ind w:firstLineChars="0" w:firstLine="0"/>
        <w:jc w:val="center"/>
        <w:rPr>
          <w:sz w:val="36"/>
        </w:rPr>
      </w:pPr>
      <w:r w:rsidRPr="00236DA0">
        <w:rPr>
          <w:rFonts w:hint="eastAsia"/>
          <w:sz w:val="48"/>
          <w:szCs w:val="32"/>
        </w:rPr>
        <w:t>Project</w:t>
      </w:r>
      <w:r w:rsidRPr="00236DA0">
        <w:rPr>
          <w:sz w:val="48"/>
          <w:szCs w:val="32"/>
        </w:rPr>
        <w:t xml:space="preserve"> Report</w:t>
      </w:r>
    </w:p>
    <w:p w14:paraId="7ED76188" w14:textId="2B53B0D1" w:rsidR="003576B4" w:rsidRPr="00236DA0" w:rsidRDefault="00A16D65" w:rsidP="00A16D65">
      <w:pPr>
        <w:ind w:firstLineChars="0" w:firstLine="0"/>
        <w:jc w:val="center"/>
        <w:rPr>
          <w:rFonts w:hint="eastAsia"/>
        </w:rPr>
      </w:pPr>
      <w:r w:rsidRPr="00A16D65">
        <w:t>January 8th, 202</w:t>
      </w:r>
      <w:r w:rsidR="00B66ABB">
        <w:rPr>
          <w:rFonts w:hint="eastAsia"/>
        </w:rPr>
        <w:t>3</w:t>
      </w:r>
    </w:p>
    <w:p w14:paraId="27C59997" w14:textId="3718C72A" w:rsidR="003576B4" w:rsidRPr="00236DA0" w:rsidRDefault="0087721C" w:rsidP="00B07AF3">
      <w:pPr>
        <w:pStyle w:val="1"/>
      </w:pPr>
      <w:r w:rsidRPr="00236DA0">
        <w:t>Student</w:t>
      </w:r>
    </w:p>
    <w:p w14:paraId="7C0D8AAE" w14:textId="6C04ACDA" w:rsidR="003576B4" w:rsidRPr="00236DA0" w:rsidRDefault="003F18CE" w:rsidP="00B07AF3">
      <w:r>
        <w:t>Zhu Zhen</w:t>
      </w:r>
      <w:r w:rsidR="003576B4" w:rsidRPr="00236DA0">
        <w:t xml:space="preserve"> (2</w:t>
      </w:r>
      <w:r w:rsidR="0087721C" w:rsidRPr="00236DA0">
        <w:t>022</w:t>
      </w:r>
      <w:r>
        <w:t>214656</w:t>
      </w:r>
      <w:r w:rsidR="003576B4" w:rsidRPr="00236DA0">
        <w:t>)</w:t>
      </w:r>
    </w:p>
    <w:p w14:paraId="2E8E3710" w14:textId="11E82B39" w:rsidR="00386748" w:rsidRPr="00236DA0" w:rsidRDefault="00386748" w:rsidP="00B07AF3">
      <w:pPr>
        <w:pStyle w:val="1"/>
      </w:pPr>
      <w:r w:rsidRPr="00236DA0">
        <w:t>Abstract</w:t>
      </w:r>
    </w:p>
    <w:p w14:paraId="2AF66F2E" w14:textId="75512C46" w:rsidR="0069492B" w:rsidRPr="00236DA0" w:rsidRDefault="0069492B" w:rsidP="00B07AF3">
      <w:r>
        <w:rPr>
          <w:rFonts w:hint="eastAsia"/>
        </w:rPr>
        <w:t>N</w:t>
      </w:r>
      <w:r>
        <w:t>ickel-based metal, such as Inconel 718 is hard to machined.</w:t>
      </w:r>
      <w:r w:rsidR="00CA6A20">
        <w:t xml:space="preserve"> In order to </w:t>
      </w:r>
      <w:r w:rsidR="00040B3E">
        <w:t>find</w:t>
      </w:r>
      <w:r w:rsidR="00CA6A20">
        <w:t xml:space="preserve"> optimal </w:t>
      </w:r>
      <w:r w:rsidR="009B4ACC">
        <w:t xml:space="preserve">cutting parameters and </w:t>
      </w:r>
      <w:r w:rsidR="00040B3E">
        <w:t>tools, it is necessary to investigate the cutting process</w:t>
      </w:r>
      <w:r w:rsidR="00C6478E">
        <w:t xml:space="preserve"> and process output parameters</w:t>
      </w:r>
      <w:r w:rsidR="003A06D6">
        <w:t xml:space="preserve"> i.e. </w:t>
      </w:r>
      <w:r w:rsidR="00C6478E">
        <w:t>cutting force</w:t>
      </w:r>
      <w:r w:rsidR="003A06D6">
        <w:t xml:space="preserve"> and feed force</w:t>
      </w:r>
      <w:r w:rsidR="00C6478E">
        <w:t xml:space="preserve">, temperature, </w:t>
      </w:r>
      <w:r w:rsidR="003A06D6">
        <w:t>chip thickness and</w:t>
      </w:r>
      <w:r w:rsidR="00C6478E">
        <w:t xml:space="preserve"> chip morphology</w:t>
      </w:r>
      <w:r w:rsidR="004D60D3">
        <w:t xml:space="preserve">. With the help of </w:t>
      </w:r>
      <w:r w:rsidR="002C10BD">
        <w:t xml:space="preserve">the finite element method, </w:t>
      </w:r>
      <w:r w:rsidR="000D2CEB">
        <w:t xml:space="preserve">the </w:t>
      </w:r>
      <w:r w:rsidR="00465F8F">
        <w:t xml:space="preserve">thermomechanical </w:t>
      </w:r>
      <w:r w:rsidR="000D2CEB">
        <w:t xml:space="preserve">simulated </w:t>
      </w:r>
      <w:r w:rsidR="00E03EEA">
        <w:t xml:space="preserve">model of machining Inconel 718 </w:t>
      </w:r>
      <w:r w:rsidR="005515EA">
        <w:t>i</w:t>
      </w:r>
      <w:r w:rsidR="00E03EEA">
        <w:t>s established</w:t>
      </w:r>
      <w:r w:rsidR="00747E2E">
        <w:t>; the result</w:t>
      </w:r>
      <w:r w:rsidR="000F2115">
        <w:t>s</w:t>
      </w:r>
      <w:r w:rsidR="00747E2E">
        <w:t xml:space="preserve"> </w:t>
      </w:r>
      <w:r w:rsidR="005515EA">
        <w:t>are</w:t>
      </w:r>
      <w:r w:rsidR="00747E2E">
        <w:t xml:space="preserve"> analyzed; </w:t>
      </w:r>
      <w:r w:rsidR="00E03EEA">
        <w:t xml:space="preserve">and </w:t>
      </w:r>
      <w:r w:rsidR="009179EE">
        <w:t>the above parameters</w:t>
      </w:r>
      <w:r w:rsidR="008B4043">
        <w:t xml:space="preserve"> </w:t>
      </w:r>
      <w:r w:rsidR="005515EA">
        <w:t>are</w:t>
      </w:r>
      <w:r w:rsidR="008B4043">
        <w:t xml:space="preserve"> given a great insight</w:t>
      </w:r>
      <w:r w:rsidR="000D2CEB">
        <w:t xml:space="preserve">. </w:t>
      </w:r>
      <w:r w:rsidR="000939E3">
        <w:t>In order to check the validity of the developed model, t</w:t>
      </w:r>
      <w:r w:rsidR="00CE66FA">
        <w:t>he result</w:t>
      </w:r>
      <w:r w:rsidR="000F2115">
        <w:t xml:space="preserve">s </w:t>
      </w:r>
      <w:r w:rsidR="005515EA">
        <w:t>are</w:t>
      </w:r>
      <w:r w:rsidR="000F2115">
        <w:t xml:space="preserve"> also compared with </w:t>
      </w:r>
      <w:r w:rsidR="007E10EC">
        <w:t xml:space="preserve">experimental and simulated results obtained from </w:t>
      </w:r>
      <w:r w:rsidR="005047D9">
        <w:t>a reference thesis</w:t>
      </w:r>
      <w:r w:rsidR="005515EA">
        <w:t>, and t</w:t>
      </w:r>
      <w:r w:rsidR="00FF5AE1">
        <w:t xml:space="preserve">he </w:t>
      </w:r>
      <w:r w:rsidR="0044313B">
        <w:t xml:space="preserve">reasons of the </w:t>
      </w:r>
      <w:r w:rsidR="00FF5AE1">
        <w:t xml:space="preserve">discrepancies </w:t>
      </w:r>
      <w:r w:rsidR="005515EA">
        <w:t>are discussed</w:t>
      </w:r>
      <w:r w:rsidR="00B572FC">
        <w:t>.</w:t>
      </w:r>
    </w:p>
    <w:p w14:paraId="0DE26506" w14:textId="4C5AEB70" w:rsidR="003576B4" w:rsidRPr="00236DA0" w:rsidRDefault="003576B4" w:rsidP="00B07AF3">
      <w:pPr>
        <w:pStyle w:val="1"/>
      </w:pPr>
      <w:r w:rsidRPr="00236DA0">
        <w:rPr>
          <w:rFonts w:hint="eastAsia"/>
        </w:rPr>
        <w:t xml:space="preserve">1. </w:t>
      </w:r>
      <w:r w:rsidR="00386748" w:rsidRPr="00236DA0">
        <w:t>Introduction</w:t>
      </w:r>
    </w:p>
    <w:p w14:paraId="587FE897" w14:textId="6C43080F" w:rsidR="003F18CE" w:rsidRDefault="0077316A" w:rsidP="00B07AF3">
      <w:r w:rsidRPr="0077316A">
        <w:t>Inconel 718</w:t>
      </w:r>
      <w:r w:rsidR="00573862">
        <w:t xml:space="preserve"> (IN 718)</w:t>
      </w:r>
      <w:r w:rsidRPr="0077316A">
        <w:t>, a nickel-based super alloy, is widely applied in various engineering fields, particularly where properties such as high temperature resistance, corrosion resistance, creep resistance, ductile to brittle transition temperatures when applied at low temperatures, as well as strength to weight are important.</w:t>
      </w:r>
      <w:r>
        <w:t xml:space="preserve"> </w:t>
      </w:r>
      <w:r w:rsidRPr="0077316A">
        <w:t>Usually, it is used for the manufacture of parts for gas turbine engines, such as turbine blades, combustion chambers, etc.</w:t>
      </w:r>
    </w:p>
    <w:p w14:paraId="629908B4" w14:textId="02228032" w:rsidR="00FF580B" w:rsidRDefault="00FF580B" w:rsidP="00B07AF3">
      <w:r>
        <w:rPr>
          <w:rFonts w:hint="eastAsia"/>
        </w:rPr>
        <w:t>H</w:t>
      </w:r>
      <w:r>
        <w:t>owever, h</w:t>
      </w:r>
      <w:r w:rsidRPr="00FF580B">
        <w:t xml:space="preserve">aving properties such as high temperature strength, hardness, and chemical wear resistance, IN 718 </w:t>
      </w:r>
      <w:r>
        <w:t>proves to be a challenge in terms of machining</w:t>
      </w:r>
      <w:r w:rsidRPr="00FF580B">
        <w:t>.</w:t>
      </w:r>
      <w:r w:rsidR="002F5A43">
        <w:t xml:space="preserve"> </w:t>
      </w:r>
      <w:r w:rsidR="002F5A43" w:rsidRPr="002F5A43">
        <w:t>According to Rahman</w:t>
      </w:r>
      <w:r w:rsidR="002F5A43">
        <w:t xml:space="preserve"> et al.</w:t>
      </w:r>
      <w:r w:rsidR="00CB347E">
        <w:fldChar w:fldCharType="begin"/>
      </w:r>
      <w:r w:rsidR="00621DA9">
        <w:instrText xml:space="preserve"> ADDIN ZOTERO_ITEM CSL_CITATION {"citationID":"29lMlKQl","properties":{"formattedCitation":"\\super [1]\\nosupersub{}","plainCitation":"[1]","noteIndex":0},"citationItems":[{"id":622,"uris":["http://zotero.org/users/8842741/items/HWL5BFRY"],"itemData":{"id":622,"type":"article-journal","abstract":"Inconel 718, a high strength, thermal resistant Nickel-based alloy, is mainly used in the aircraft industries. Due to the extreme toughness and work hardening characteristic of the alloy, the problem of machining Incone1 718 is one of ever-increasing magnitude. This paper discusses the effect of cutting conditions on the machinability of Incone1 718. Flank wear of the inserts, workpiece surface roughness and cutting forces will act as the performance indicators for tool life while machining is carried out using a CNC lathe. Two types of coated cemented carbide inserts, grades EH20Z-UP (TiN coated by physical vapour deposition) and AC25 (TiN coated by chemical vapour deposition), were used. Various combinations of side cutting edge angles (SCEAs), cutting speeds and feedrates were tested at a constant depth of cut. Cutting results indicate that SCEA, together with cutting speed and feedrate, do playa significant role in determining the tool life of an insert when machining Inconel 718.","call-number":"1","container-title":"Journal of Materials Processing Technology","language":"en","page":"199 – 204","source":"6.162","title":"The machinability of inconel 718","volume":"63","author":[{"family":"Rahman","given":"M"},{"family":"Seah","given":"W K H"},{"family":"Teo","given":"T T"}],"issued":{"date-parts":[["1997"]]}}}],"schema":"https://github.com/citation-style-language/schema/raw/master/csl-citation.json"} </w:instrText>
      </w:r>
      <w:r w:rsidR="00CB347E">
        <w:fldChar w:fldCharType="separate"/>
      </w:r>
      <w:r w:rsidR="00CB347E" w:rsidRPr="00CB347E">
        <w:rPr>
          <w:kern w:val="0"/>
          <w:vertAlign w:val="superscript"/>
        </w:rPr>
        <w:t>[1]</w:t>
      </w:r>
      <w:r w:rsidR="00CB347E">
        <w:fldChar w:fldCharType="end"/>
      </w:r>
      <w:r w:rsidR="002F5A43" w:rsidRPr="002F5A43">
        <w:t xml:space="preserve">, there are two main reasons why </w:t>
      </w:r>
      <w:r w:rsidR="002F5A43">
        <w:t xml:space="preserve">machining </w:t>
      </w:r>
      <w:r w:rsidR="002F5A43" w:rsidRPr="002F5A43">
        <w:t>IN 718 has the aforementioned difficulties.</w:t>
      </w:r>
      <w:r w:rsidR="00E025C5">
        <w:t xml:space="preserve"> These</w:t>
      </w:r>
      <w:r w:rsidR="00E025C5" w:rsidRPr="00E025C5">
        <w:t xml:space="preserve"> are the decrease in tool life resulting from the work hardening and attrition properties of the alloy, and the metallurgical damage </w:t>
      </w:r>
      <w:r w:rsidR="00E025C5" w:rsidRPr="00E025C5">
        <w:lastRenderedPageBreak/>
        <w:t>caused by high cutting forces that result in surface tearing and distortion.</w:t>
      </w:r>
    </w:p>
    <w:p w14:paraId="7D84F5C5" w14:textId="4AEA0286" w:rsidR="00BE16F8" w:rsidRPr="00236DA0" w:rsidRDefault="00BE16F8" w:rsidP="00B07AF3">
      <w:r w:rsidRPr="00BE16F8">
        <w:t>In order to improve surface integrity and extend tool life, it is essential to identify the crucial process output parameters that are responsible for machinability.</w:t>
      </w:r>
      <w:r w:rsidR="00816FBA">
        <w:t xml:space="preserve"> And finite element simulations </w:t>
      </w:r>
      <w:r w:rsidR="00816FBA" w:rsidRPr="00816FBA">
        <w:t>can be used to study parameter values.</w:t>
      </w:r>
      <w:r w:rsidR="00347C4A">
        <w:t xml:space="preserve"> </w:t>
      </w:r>
      <w:r w:rsidR="00347C4A" w:rsidRPr="00347C4A">
        <w:t xml:space="preserve">To begin this process, it is crucial to develop a reliable computer model of the </w:t>
      </w:r>
      <w:r w:rsidR="00347C4A">
        <w:t xml:space="preserve">cutting </w:t>
      </w:r>
      <w:r w:rsidR="00347C4A" w:rsidRPr="00347C4A">
        <w:t>process</w:t>
      </w:r>
      <w:r w:rsidR="00347C4A">
        <w:t>.</w:t>
      </w:r>
    </w:p>
    <w:p w14:paraId="5DB3D772" w14:textId="3404F983" w:rsidR="00386748" w:rsidRDefault="00386748" w:rsidP="00B07AF3">
      <w:pPr>
        <w:pStyle w:val="1"/>
      </w:pPr>
      <w:r w:rsidRPr="00236DA0">
        <w:t>2</w:t>
      </w:r>
      <w:r w:rsidRPr="00236DA0">
        <w:rPr>
          <w:rFonts w:hint="eastAsia"/>
        </w:rPr>
        <w:t xml:space="preserve">. </w:t>
      </w:r>
      <w:r w:rsidR="0087721C" w:rsidRPr="00236DA0">
        <w:t>Experimental</w:t>
      </w:r>
      <w:r w:rsidRPr="00236DA0">
        <w:t xml:space="preserve"> </w:t>
      </w:r>
      <w:r w:rsidR="00442D40" w:rsidRPr="00236DA0">
        <w:t>m</w:t>
      </w:r>
      <w:r w:rsidRPr="00236DA0">
        <w:t>ethod</w:t>
      </w:r>
    </w:p>
    <w:p w14:paraId="3DE4EFAE" w14:textId="5A87CD6D" w:rsidR="00612720" w:rsidRPr="00612720" w:rsidRDefault="00612720" w:rsidP="00612720">
      <w:pPr>
        <w:pStyle w:val="2"/>
      </w:pPr>
      <w:r>
        <w:t>2</w:t>
      </w:r>
      <w:r w:rsidRPr="00186E0B">
        <w:rPr>
          <w:rFonts w:hint="eastAsia"/>
        </w:rPr>
        <w:t>.</w:t>
      </w:r>
      <w:r>
        <w:t>1</w:t>
      </w:r>
      <w:r w:rsidRPr="00186E0B">
        <w:rPr>
          <w:rFonts w:hint="eastAsia"/>
        </w:rPr>
        <w:t xml:space="preserve"> </w:t>
      </w:r>
      <w:r>
        <w:t>Experimental setup</w:t>
      </w:r>
    </w:p>
    <w:p w14:paraId="70D28F1F" w14:textId="41301CA5" w:rsidR="00971E1B" w:rsidRDefault="00971E1B" w:rsidP="00B07AF3">
      <w:r>
        <w:t>I</w:t>
      </w:r>
      <w:r w:rsidRPr="00971E1B">
        <w:t>n order to determine the accuracy of the simulations</w:t>
      </w:r>
      <w:r>
        <w:t>, a</w:t>
      </w:r>
      <w:r w:rsidRPr="00971E1B">
        <w:t xml:space="preserve"> comparison of the simulated orthogonal cutting results with experimental cutting forces, chip geometries, and machined surface temperatures is </w:t>
      </w:r>
      <w:r w:rsidR="00DD4DCE">
        <w:t xml:space="preserve">necessary. </w:t>
      </w:r>
      <w:r w:rsidR="00776478">
        <w:t xml:space="preserve">Based on </w:t>
      </w:r>
      <w:r w:rsidR="00776478" w:rsidRPr="00776478">
        <w:t>Rex Bedzra’s thesis</w:t>
      </w:r>
      <w:r w:rsidR="007707B1">
        <w:fldChar w:fldCharType="begin"/>
      </w:r>
      <w:r w:rsidR="006B2AA5">
        <w:instrText xml:space="preserve"> ADDIN ZOTERO_ITEM CSL_CITATION {"citationID":"d3JHwpv9","properties":{"formattedCitation":"\\super [2]\\nosupersub{}","plainCitation":"[2]","noteIndex":0},"citationItems":[{"id":"eoMuStsV/wi1vc0dx","uris":["http://zotero.org/users/8842741/items/PIEH7JZB"],"itemData":{"id":608,"type":"thesis","event-place":"GER","genre":"Master’s thesis","publisher":"RWTH Aachen University","publisher-place":"GER","title":"Finite element simulation of two dimensional orthogonal cutting process and comparison with experiments","author":[{"family":"Bedzra","given":"Rex"}],"issued":{"date-parts":[["2013"]]}}}],"schema":"https://github.com/citation-style-language/schema/raw/master/csl-citation.json"} </w:instrText>
      </w:r>
      <w:r w:rsidR="007707B1">
        <w:fldChar w:fldCharType="separate"/>
      </w:r>
      <w:r w:rsidR="007707B1" w:rsidRPr="007707B1">
        <w:rPr>
          <w:kern w:val="0"/>
          <w:vertAlign w:val="superscript"/>
        </w:rPr>
        <w:t>[2]</w:t>
      </w:r>
      <w:r w:rsidR="007707B1">
        <w:fldChar w:fldCharType="end"/>
      </w:r>
      <w:r w:rsidR="00776478">
        <w:t>, orthogonal cutting tests were conducted at the Werkzeugmaschinenlabor (WZL) at RWTH</w:t>
      </w:r>
      <w:r w:rsidR="00776478">
        <w:rPr>
          <w:rFonts w:hint="eastAsia"/>
        </w:rPr>
        <w:t xml:space="preserve"> </w:t>
      </w:r>
      <w:r w:rsidR="00776478">
        <w:t>Aachen University</w:t>
      </w:r>
      <w:r w:rsidR="006D4347">
        <w:t>. T</w:t>
      </w:r>
      <w:r w:rsidR="006D4347" w:rsidRPr="006D4347">
        <w:t>he setup for the orthogonal cutting test</w:t>
      </w:r>
      <w:r w:rsidR="006D4347">
        <w:t xml:space="preserve"> is shown in</w:t>
      </w:r>
      <w:r w:rsidR="005E6DDC">
        <w:t xml:space="preserve"> </w:t>
      </w:r>
      <w:r w:rsidR="005E6DDC">
        <w:fldChar w:fldCharType="begin"/>
      </w:r>
      <w:r w:rsidR="005E6DDC">
        <w:instrText xml:space="preserve"> REF _Ref124258743 \h </w:instrText>
      </w:r>
      <w:r w:rsidR="005E6DDC">
        <w:fldChar w:fldCharType="separate"/>
      </w:r>
      <w:r w:rsidR="002706C1">
        <w:t>Fig. 2-</w:t>
      </w:r>
      <w:r w:rsidR="002706C1">
        <w:rPr>
          <w:noProof/>
        </w:rPr>
        <w:t>1</w:t>
      </w:r>
      <w:r w:rsidR="005E6DDC">
        <w:fldChar w:fldCharType="end"/>
      </w:r>
      <w:r w:rsidR="006D4347">
        <w:t>.</w:t>
      </w:r>
    </w:p>
    <w:p w14:paraId="209B42AB" w14:textId="4054E595" w:rsidR="006D4347" w:rsidRDefault="006D4347" w:rsidP="00B07AF3">
      <w:pPr>
        <w:pStyle w:val="a8"/>
      </w:pPr>
      <w:r>
        <w:rPr>
          <w:noProof/>
        </w:rPr>
        <w:drawing>
          <wp:inline distT="0" distB="0" distL="0" distR="0" wp14:anchorId="26C00442" wp14:editId="0C8C1CC1">
            <wp:extent cx="4419600" cy="214062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7137" cy="2149121"/>
                    </a:xfrm>
                    <a:prstGeom prst="rect">
                      <a:avLst/>
                    </a:prstGeom>
                  </pic:spPr>
                </pic:pic>
              </a:graphicData>
            </a:graphic>
          </wp:inline>
        </w:drawing>
      </w:r>
    </w:p>
    <w:p w14:paraId="491249AB" w14:textId="1D94F82C" w:rsidR="006D4347" w:rsidRDefault="005E6DDC" w:rsidP="005E6DDC">
      <w:pPr>
        <w:pStyle w:val="aa"/>
      </w:pPr>
      <w:bookmarkStart w:id="0" w:name="_Ref124258743"/>
      <w:r>
        <w:t>Fig. 2-</w:t>
      </w:r>
      <w:fldSimple w:instr=" SEQ Fig._2- \* ARABIC ">
        <w:r w:rsidR="002706C1">
          <w:rPr>
            <w:noProof/>
          </w:rPr>
          <w:t>1</w:t>
        </w:r>
      </w:fldSimple>
      <w:bookmarkEnd w:id="0"/>
      <w:r w:rsidR="006D4347">
        <w:t>.</w:t>
      </w:r>
      <w:r w:rsidR="00DB631F">
        <w:t xml:space="preserve">  </w:t>
      </w:r>
      <w:r w:rsidR="006D4347" w:rsidRPr="006D4347">
        <w:t>Setup for orthogonal cutting test (courtesy WZL)</w:t>
      </w:r>
      <w:r w:rsidR="001E191F">
        <w:fldChar w:fldCharType="begin"/>
      </w:r>
      <w:r w:rsidR="006B2AA5">
        <w:instrText xml:space="preserve"> ADDIN ZOTERO_ITEM CSL_CITATION {"citationID":"esGeAUCs","properties":{"formattedCitation":"\\super [2]\\nosupersub{}","plainCitation":"[2]","noteIndex":0},"citationItems":[{"id":"eoMuStsV/wi1vc0dx","uris":["http://zotero.org/users/8842741/items/PIEH7JZB"],"itemData":{"id":608,"type":"thesis","event-place":"GER","genre":"Master’s thesis","publisher":"RWTH Aachen University","publisher-place":"GER","title":"Finite element simulation of two dimensional orthogonal cutting process and comparison with experiments","author":[{"family":"Bedzra","given":"Rex"}],"issued":{"date-parts":[["2013"]]}}}],"schema":"https://github.com/citation-style-language/schema/raw/master/csl-citation.json"} </w:instrText>
      </w:r>
      <w:r w:rsidR="001E191F">
        <w:fldChar w:fldCharType="separate"/>
      </w:r>
      <w:r w:rsidR="001E191F" w:rsidRPr="001E191F">
        <w:rPr>
          <w:kern w:val="0"/>
          <w:szCs w:val="24"/>
          <w:vertAlign w:val="superscript"/>
        </w:rPr>
        <w:t>[2]</w:t>
      </w:r>
      <w:r w:rsidR="001E191F">
        <w:fldChar w:fldCharType="end"/>
      </w:r>
    </w:p>
    <w:p w14:paraId="13F8554E" w14:textId="59F7FFD8" w:rsidR="006D4347" w:rsidRDefault="008624C9" w:rsidP="00B07AF3">
      <w:r w:rsidRPr="008624C9">
        <w:t>The broaching operation was carried out on a Forst RASX 8x2200x600M/CNC machine.</w:t>
      </w:r>
      <w:r>
        <w:t xml:space="preserve"> </w:t>
      </w:r>
      <w:r w:rsidRPr="008624C9">
        <w:t xml:space="preserve">It is equipped with a workpiece holder that moves as the cutting tool is held in place by a groundplate that includes a piezoelectric dynamometer </w:t>
      </w:r>
      <w:r>
        <w:t xml:space="preserve">that measures </w:t>
      </w:r>
      <w:r w:rsidRPr="008624C9">
        <w:t xml:space="preserve">the forces acting on </w:t>
      </w:r>
      <w:r>
        <w:t>the</w:t>
      </w:r>
      <w:r w:rsidR="00A65CFB">
        <w:t xml:space="preserve"> </w:t>
      </w:r>
      <w:r>
        <w:t>tool</w:t>
      </w:r>
      <w:r w:rsidRPr="008624C9">
        <w:t>.</w:t>
      </w:r>
      <w:r w:rsidR="003245D1">
        <w:t xml:space="preserve"> Additionally, </w:t>
      </w:r>
      <w:r w:rsidR="003245D1" w:rsidRPr="003245D1">
        <w:t>a high speed camera is used to capture the process of chip formation</w:t>
      </w:r>
      <w:r w:rsidR="00FC47CD">
        <w:t>.</w:t>
      </w:r>
      <w:r w:rsidR="005564EF">
        <w:t xml:space="preserve"> </w:t>
      </w:r>
      <w:r w:rsidR="005564EF" w:rsidRPr="005564EF">
        <w:t>The experimental cutting test was performed on an aged nickel-based superalloy Inconel 718 measures 100 mm in length, 50 mm in width, and 3.5 mm in thickness.</w:t>
      </w:r>
    </w:p>
    <w:p w14:paraId="6556C8AB" w14:textId="1E8B8B1A" w:rsidR="001E191F" w:rsidRDefault="001E191F" w:rsidP="00B07AF3">
      <w:pPr>
        <w:pStyle w:val="a8"/>
      </w:pPr>
      <w:r>
        <w:rPr>
          <w:noProof/>
        </w:rPr>
        <w:lastRenderedPageBreak/>
        <w:drawing>
          <wp:inline distT="0" distB="0" distL="0" distR="0" wp14:anchorId="0082234F" wp14:editId="738F8F18">
            <wp:extent cx="5274310" cy="16122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612265"/>
                    </a:xfrm>
                    <a:prstGeom prst="rect">
                      <a:avLst/>
                    </a:prstGeom>
                  </pic:spPr>
                </pic:pic>
              </a:graphicData>
            </a:graphic>
          </wp:inline>
        </w:drawing>
      </w:r>
    </w:p>
    <w:p w14:paraId="6A6433A4" w14:textId="33E18D58" w:rsidR="001E191F" w:rsidRPr="007C4A36" w:rsidRDefault="005E6DDC" w:rsidP="005E6DDC">
      <w:pPr>
        <w:pStyle w:val="aa"/>
      </w:pPr>
      <w:bookmarkStart w:id="1" w:name="_Ref124258773"/>
      <w:r>
        <w:t>Fig. 2-</w:t>
      </w:r>
      <w:fldSimple w:instr=" SEQ Fig._2- \* ARABIC ">
        <w:r w:rsidR="002706C1">
          <w:rPr>
            <w:noProof/>
          </w:rPr>
          <w:t>2</w:t>
        </w:r>
      </w:fldSimple>
      <w:bookmarkEnd w:id="1"/>
      <w:r w:rsidR="00990174">
        <w:t>.</w:t>
      </w:r>
      <w:r w:rsidR="001E191F">
        <w:t xml:space="preserve">  </w:t>
      </w:r>
      <w:r w:rsidR="001E191F" w:rsidRPr="001E191F">
        <w:t>Setup for the determination of the machined surface temperature (courtesy WZL)</w:t>
      </w:r>
      <w:r w:rsidR="001E191F">
        <w:fldChar w:fldCharType="begin"/>
      </w:r>
      <w:r w:rsidR="006B2AA5">
        <w:instrText xml:space="preserve"> ADDIN ZOTERO_ITEM CSL_CITATION {"citationID":"lT2kFR9I","properties":{"formattedCitation":"\\super [2]\\nosupersub{}","plainCitation":"[2]","noteIndex":0},"citationItems":[{"id":"eoMuStsV/wi1vc0dx","uris":["http://zotero.org/users/8842741/items/PIEH7JZB"],"itemData":{"id":608,"type":"thesis","event-place":"GER","genre":"Master’s thesis","publisher":"RWTH Aachen University","publisher-place":"GER","title":"Finite element simulation of two dimensional orthogonal cutting process and comparison with experiments","author":[{"family":"Bedzra","given":"Rex"}],"issued":{"date-parts":[["2013"]]}}}],"schema":"https://github.com/citation-style-language/schema/raw/master/csl-citation.json"} </w:instrText>
      </w:r>
      <w:r w:rsidR="001E191F">
        <w:fldChar w:fldCharType="separate"/>
      </w:r>
      <w:r w:rsidR="001E191F" w:rsidRPr="001E191F">
        <w:rPr>
          <w:kern w:val="0"/>
          <w:szCs w:val="24"/>
          <w:vertAlign w:val="superscript"/>
        </w:rPr>
        <w:t>[2]</w:t>
      </w:r>
      <w:r w:rsidR="001E191F">
        <w:fldChar w:fldCharType="end"/>
      </w:r>
    </w:p>
    <w:p w14:paraId="59D9B147" w14:textId="0A512F46" w:rsidR="00756025" w:rsidRDefault="00756025" w:rsidP="00B07AF3">
      <w:r w:rsidRPr="00163527">
        <w:t>A two-color pyrometer was used to measure cutting temperatures on the workpiece</w:t>
      </w:r>
      <w:r>
        <w:t xml:space="preserve">. </w:t>
      </w:r>
      <w:r w:rsidRPr="00163527">
        <w:t>At the base of the workpiece, a hole was drilled to accommodate the optical fiber that transmit</w:t>
      </w:r>
      <w:r>
        <w:t>ed</w:t>
      </w:r>
      <w:r w:rsidRPr="00163527">
        <w:t xml:space="preserve"> the wave spectrum from the measuring spot to the analyzer</w:t>
      </w:r>
      <w:r>
        <w:t xml:space="preserve">. </w:t>
      </w:r>
      <w:r w:rsidRPr="000D22CF">
        <w:t xml:space="preserve">Through the optical cable, the infrared spectrum </w:t>
      </w:r>
      <w:r>
        <w:t>was</w:t>
      </w:r>
      <w:r w:rsidRPr="000D22CF">
        <w:t xml:space="preserve"> transferred to an analyzer for signal analysis and amplification, and then </w:t>
      </w:r>
      <w:r>
        <w:t xml:space="preserve">converted to the measured temperatures </w:t>
      </w:r>
      <w:r w:rsidRPr="000D22CF">
        <w:t>on a computer</w:t>
      </w:r>
      <w:r>
        <w:t>. The whole temperature measuring setup is shown in</w:t>
      </w:r>
      <w:r w:rsidR="008E2791">
        <w:t xml:space="preserve"> </w:t>
      </w:r>
      <w:r w:rsidR="005E6DDC">
        <w:fldChar w:fldCharType="begin"/>
      </w:r>
      <w:r w:rsidR="005E6DDC">
        <w:instrText xml:space="preserve"> REF _Ref124258773 \h </w:instrText>
      </w:r>
      <w:r w:rsidR="005E6DDC">
        <w:fldChar w:fldCharType="separate"/>
      </w:r>
      <w:r w:rsidR="002706C1">
        <w:t>Fig. 2-</w:t>
      </w:r>
      <w:r w:rsidR="002706C1">
        <w:rPr>
          <w:noProof/>
        </w:rPr>
        <w:t>2</w:t>
      </w:r>
      <w:r w:rsidR="005E6DDC">
        <w:fldChar w:fldCharType="end"/>
      </w:r>
      <w:r>
        <w:t>.</w:t>
      </w:r>
    </w:p>
    <w:p w14:paraId="42E52827" w14:textId="4B1ABD9B" w:rsidR="00756025" w:rsidRDefault="00B07AF3" w:rsidP="00B07AF3">
      <w:r w:rsidRPr="00B07AF3">
        <w:t xml:space="preserve">The cutting </w:t>
      </w:r>
      <w:r>
        <w:t>tools</w:t>
      </w:r>
      <w:r w:rsidRPr="00B07AF3">
        <w:t xml:space="preserve"> used in the </w:t>
      </w:r>
      <w:r>
        <w:t>test</w:t>
      </w:r>
      <w:r w:rsidRPr="00B07AF3">
        <w:t xml:space="preserve"> w</w:t>
      </w:r>
      <w:r>
        <w:t>ere</w:t>
      </w:r>
      <w:r w:rsidRPr="00B07AF3">
        <w:t xml:space="preserve"> uncoated carbide grade inserts (H13A).</w:t>
      </w:r>
      <w:r>
        <w:t xml:space="preserve"> All tool rake angles were 0</w:t>
      </w:r>
      <w:r w:rsidR="001F2978" w:rsidRPr="001F2978">
        <w:t>°</w:t>
      </w:r>
      <w:r>
        <w:t>, all</w:t>
      </w:r>
      <w:r>
        <w:rPr>
          <w:rFonts w:hint="eastAsia"/>
        </w:rPr>
        <w:t xml:space="preserve"> </w:t>
      </w:r>
      <w:r>
        <w:t>tool flank angles were 10</w:t>
      </w:r>
      <w:r w:rsidR="001F2978" w:rsidRPr="001F2978">
        <w:t>°</w:t>
      </w:r>
      <w:r>
        <w:rPr>
          <w:rFonts w:hint="eastAsia"/>
        </w:rPr>
        <w:t xml:space="preserve"> </w:t>
      </w:r>
      <w:r>
        <w:t>and the cutting edge radii were r</w:t>
      </w:r>
      <w:r w:rsidRPr="001F2978">
        <w:rPr>
          <w:vertAlign w:val="subscript"/>
        </w:rPr>
        <w:t>β</w:t>
      </w:r>
      <w:r>
        <w:t xml:space="preserve"> = 10 µm, 20 µm and 30 µm. The</w:t>
      </w:r>
      <w:r>
        <w:rPr>
          <w:rFonts w:hint="eastAsia"/>
        </w:rPr>
        <w:t xml:space="preserve"> </w:t>
      </w:r>
      <w:r>
        <w:t xml:space="preserve">tool rake faces were flat, no chip formers were </w:t>
      </w:r>
      <w:r w:rsidR="001F2978">
        <w:rPr>
          <w:rFonts w:hint="eastAsia"/>
        </w:rPr>
        <w:t>employed</w:t>
      </w:r>
      <w:r>
        <w:t xml:space="preserve">. </w:t>
      </w:r>
      <w:r w:rsidR="00B1472E">
        <w:t>In addition,</w:t>
      </w:r>
      <w:r>
        <w:t xml:space="preserve"> the cutting velocities were</w:t>
      </w:r>
      <w:r>
        <w:rPr>
          <w:rFonts w:hint="eastAsia"/>
        </w:rPr>
        <w:t xml:space="preserve"> </w:t>
      </w:r>
      <w:r>
        <w:t>V</w:t>
      </w:r>
      <w:r w:rsidRPr="00783AB8">
        <w:rPr>
          <w:vertAlign w:val="subscript"/>
        </w:rPr>
        <w:t>c</w:t>
      </w:r>
      <w:r>
        <w:t xml:space="preserve"> = 20 m/min, 40 m/min and 80 m/min and the feed was f = 0.05 mm.</w:t>
      </w:r>
    </w:p>
    <w:p w14:paraId="5BE8CA42" w14:textId="14045D29" w:rsidR="006A38B6" w:rsidRDefault="006A38B6" w:rsidP="00B07AF3">
      <w:r w:rsidRPr="006A38B6">
        <w:t>A total of nine sets of cutting operations were carried out under various cutting conditions within the experimental design of the cutting tests</w:t>
      </w:r>
      <w:r w:rsidR="00C544B6">
        <w:t>, as shown in</w:t>
      </w:r>
      <w:r w:rsidR="00937B12">
        <w:t xml:space="preserve"> </w:t>
      </w:r>
      <w:r w:rsidR="00937B12">
        <w:fldChar w:fldCharType="begin"/>
      </w:r>
      <w:r w:rsidR="00937B12">
        <w:instrText xml:space="preserve"> REF _Ref124258900 \h </w:instrText>
      </w:r>
      <w:r w:rsidR="00937B12">
        <w:fldChar w:fldCharType="separate"/>
      </w:r>
      <w:r w:rsidR="002706C1">
        <w:t>Table 2-</w:t>
      </w:r>
      <w:r w:rsidR="002706C1">
        <w:rPr>
          <w:noProof/>
        </w:rPr>
        <w:t>1</w:t>
      </w:r>
      <w:r w:rsidR="00937B12">
        <w:fldChar w:fldCharType="end"/>
      </w:r>
      <w:r>
        <w:t xml:space="preserve">. </w:t>
      </w:r>
      <w:r w:rsidR="000E0393" w:rsidRPr="000E0393">
        <w:t>For statistical validity, each parameter set's cutting test was repeated three times.</w:t>
      </w:r>
      <w:r w:rsidR="000E0393">
        <w:t xml:space="preserve"> </w:t>
      </w:r>
      <w:r w:rsidR="000E0393" w:rsidRPr="000E0393">
        <w:t>A coolant was not used during any of the experiments in order to simplify the finite element simulation</w:t>
      </w:r>
      <w:r w:rsidR="004B7456">
        <w:rPr>
          <w:rFonts w:hint="eastAsia"/>
        </w:rPr>
        <w:t>.</w:t>
      </w:r>
    </w:p>
    <w:p w14:paraId="4149C62E" w14:textId="3DE89619" w:rsidR="00DA5FBE" w:rsidRPr="007C4A36" w:rsidRDefault="00937B12" w:rsidP="00937B12">
      <w:pPr>
        <w:pStyle w:val="aa"/>
      </w:pPr>
      <w:bookmarkStart w:id="2" w:name="_Ref124258900"/>
      <w:r>
        <w:t>Table 2-</w:t>
      </w:r>
      <w:fldSimple w:instr=" SEQ Table_2- \* ARABIC ">
        <w:r w:rsidR="002706C1">
          <w:rPr>
            <w:noProof/>
          </w:rPr>
          <w:t>1</w:t>
        </w:r>
      </w:fldSimple>
      <w:bookmarkEnd w:id="2"/>
      <w:r w:rsidR="00612720">
        <w:t>.</w:t>
      </w:r>
      <w:r w:rsidR="00DA5FBE">
        <w:t xml:space="preserve">  </w:t>
      </w:r>
      <w:r w:rsidR="00DA5FBE" w:rsidRPr="00DA5FBE">
        <w:t>Experimental plan for cutting test</w:t>
      </w:r>
      <w:r w:rsidR="00E75F22">
        <w:fldChar w:fldCharType="begin"/>
      </w:r>
      <w:r w:rsidR="006B2AA5">
        <w:instrText xml:space="preserve"> ADDIN ZOTERO_ITEM CSL_CITATION {"citationID":"00gCLN6s","properties":{"formattedCitation":"\\super [2]\\nosupersub{}","plainCitation":"[2]","noteIndex":0},"citationItems":[{"id":"eoMuStsV/wi1vc0dx","uris":["http://zotero.org/users/8842741/items/PIEH7JZB"],"itemData":{"id":608,"type":"thesis","event-place":"GER","genre":"Master’s thesis","publisher":"RWTH Aachen University","publisher-place":"GER","title":"Finite element simulation of two dimensional orthogonal cutting process and comparison with experiments","author":[{"family":"Bedzra","given":"Rex"}],"issued":{"date-parts":[["2013"]]}}}],"schema":"https://github.com/citation-style-language/schema/raw/master/csl-citation.json"} </w:instrText>
      </w:r>
      <w:r w:rsidR="00E75F22">
        <w:fldChar w:fldCharType="separate"/>
      </w:r>
      <w:r w:rsidR="00E75F22" w:rsidRPr="00E75F22">
        <w:rPr>
          <w:kern w:val="0"/>
          <w:szCs w:val="24"/>
          <w:vertAlign w:val="superscript"/>
        </w:rPr>
        <w:t>[2]</w:t>
      </w:r>
      <w:r w:rsidR="00E75F22">
        <w:fldChar w:fldCharType="end"/>
      </w:r>
    </w:p>
    <w:tbl>
      <w:tblPr>
        <w:tblW w:w="0" w:type="auto"/>
        <w:jc w:val="center"/>
        <w:tblBorders>
          <w:top w:val="single" w:sz="8" w:space="0" w:color="000000"/>
          <w:bottom w:val="single" w:sz="8" w:space="0" w:color="000000"/>
        </w:tblBorders>
        <w:tblLook w:val="04A0" w:firstRow="1" w:lastRow="0" w:firstColumn="1" w:lastColumn="0" w:noHBand="0" w:noVBand="1"/>
      </w:tblPr>
      <w:tblGrid>
        <w:gridCol w:w="1470"/>
        <w:gridCol w:w="905"/>
        <w:gridCol w:w="776"/>
        <w:gridCol w:w="1287"/>
      </w:tblGrid>
      <w:tr w:rsidR="00404BFB" w:rsidRPr="00404BFB" w14:paraId="149A2536" w14:textId="77777777" w:rsidTr="00DA5FBE">
        <w:trPr>
          <w:jc w:val="center"/>
        </w:trPr>
        <w:tc>
          <w:tcPr>
            <w:tcW w:w="0" w:type="auto"/>
            <w:tcBorders>
              <w:top w:val="single" w:sz="12" w:space="0" w:color="000000"/>
              <w:left w:val="nil"/>
              <w:bottom w:val="single" w:sz="8" w:space="0" w:color="000000"/>
              <w:right w:val="nil"/>
            </w:tcBorders>
            <w:vAlign w:val="center"/>
          </w:tcPr>
          <w:p w14:paraId="6DCFDD39" w14:textId="0D8141E0" w:rsidR="00404BFB" w:rsidRPr="00404BFB" w:rsidRDefault="00404BFB" w:rsidP="00DA5FBE">
            <w:pPr>
              <w:adjustRightInd w:val="0"/>
              <w:spacing w:beforeLines="20" w:before="62" w:line="240" w:lineRule="auto"/>
              <w:ind w:firstLineChars="0" w:firstLine="0"/>
              <w:jc w:val="center"/>
              <w:textAlignment w:val="center"/>
              <w:rPr>
                <w:rFonts w:eastAsia="宋体"/>
                <w:b/>
                <w:bCs/>
                <w:color w:val="000000"/>
                <w:kern w:val="0"/>
                <w:sz w:val="21"/>
                <w:szCs w:val="21"/>
              </w:rPr>
            </w:pPr>
            <w:r>
              <w:rPr>
                <w:rFonts w:eastAsia="宋体" w:hint="eastAsia"/>
                <w:b/>
                <w:bCs/>
                <w:color w:val="000000"/>
                <w:kern w:val="0"/>
                <w:sz w:val="21"/>
                <w:szCs w:val="21"/>
              </w:rPr>
              <w:t>P</w:t>
            </w:r>
            <w:r>
              <w:rPr>
                <w:rFonts w:eastAsia="宋体"/>
                <w:b/>
                <w:bCs/>
                <w:color w:val="000000"/>
                <w:kern w:val="0"/>
                <w:sz w:val="21"/>
                <w:szCs w:val="21"/>
              </w:rPr>
              <w:t>arameter set</w:t>
            </w:r>
          </w:p>
        </w:tc>
        <w:tc>
          <w:tcPr>
            <w:tcW w:w="0" w:type="auto"/>
            <w:tcBorders>
              <w:top w:val="single" w:sz="12" w:space="0" w:color="000000"/>
              <w:left w:val="nil"/>
              <w:bottom w:val="single" w:sz="8" w:space="0" w:color="000000"/>
              <w:right w:val="nil"/>
            </w:tcBorders>
          </w:tcPr>
          <w:p w14:paraId="27C3E3F7" w14:textId="693980CC" w:rsidR="00404BFB" w:rsidRPr="00404BFB" w:rsidRDefault="00404BFB" w:rsidP="00DA5FBE">
            <w:pPr>
              <w:adjustRightInd w:val="0"/>
              <w:spacing w:beforeLines="20" w:before="62" w:line="240" w:lineRule="auto"/>
              <w:ind w:firstLineChars="0" w:firstLine="0"/>
              <w:jc w:val="center"/>
              <w:textAlignment w:val="center"/>
              <w:rPr>
                <w:rFonts w:eastAsia="宋体"/>
                <w:b/>
                <w:bCs/>
                <w:color w:val="000000"/>
                <w:kern w:val="0"/>
                <w:sz w:val="21"/>
                <w:szCs w:val="21"/>
              </w:rPr>
            </w:pPr>
            <w:r w:rsidRPr="00404BFB">
              <w:rPr>
                <w:b/>
                <w:bCs/>
              </w:rPr>
              <w:t>r</w:t>
            </w:r>
            <w:r w:rsidRPr="00404BFB">
              <w:rPr>
                <w:b/>
                <w:bCs/>
                <w:vertAlign w:val="subscript"/>
              </w:rPr>
              <w:t>β</w:t>
            </w:r>
            <w:r w:rsidRPr="00404BFB">
              <w:rPr>
                <w:b/>
                <w:bCs/>
              </w:rPr>
              <w:t>(µm)</w:t>
            </w:r>
          </w:p>
        </w:tc>
        <w:tc>
          <w:tcPr>
            <w:tcW w:w="0" w:type="auto"/>
            <w:tcBorders>
              <w:top w:val="single" w:sz="12" w:space="0" w:color="000000"/>
              <w:left w:val="nil"/>
              <w:bottom w:val="single" w:sz="8" w:space="0" w:color="000000"/>
              <w:right w:val="nil"/>
            </w:tcBorders>
            <w:vAlign w:val="center"/>
          </w:tcPr>
          <w:p w14:paraId="5A66BFAD" w14:textId="18F49D9E" w:rsidR="00404BFB" w:rsidRPr="00404BFB" w:rsidRDefault="00404BFB" w:rsidP="00DA5FBE">
            <w:pPr>
              <w:adjustRightInd w:val="0"/>
              <w:spacing w:beforeLines="20" w:before="62" w:line="240" w:lineRule="auto"/>
              <w:ind w:firstLineChars="0" w:firstLine="0"/>
              <w:jc w:val="center"/>
              <w:textAlignment w:val="center"/>
              <w:rPr>
                <w:rFonts w:eastAsia="宋体"/>
                <w:b/>
                <w:bCs/>
                <w:color w:val="000000"/>
                <w:kern w:val="0"/>
                <w:sz w:val="21"/>
                <w:szCs w:val="21"/>
              </w:rPr>
            </w:pPr>
            <w:r>
              <w:rPr>
                <w:rFonts w:eastAsia="宋体" w:hint="eastAsia"/>
                <w:b/>
                <w:bCs/>
                <w:color w:val="000000"/>
                <w:kern w:val="0"/>
                <w:sz w:val="21"/>
                <w:szCs w:val="21"/>
              </w:rPr>
              <w:t>f</w:t>
            </w:r>
            <w:r>
              <w:rPr>
                <w:rFonts w:eastAsia="宋体"/>
                <w:b/>
                <w:bCs/>
                <w:color w:val="000000"/>
                <w:kern w:val="0"/>
                <w:sz w:val="21"/>
                <w:szCs w:val="21"/>
              </w:rPr>
              <w:t>(mm)</w:t>
            </w:r>
          </w:p>
        </w:tc>
        <w:tc>
          <w:tcPr>
            <w:tcW w:w="0" w:type="auto"/>
            <w:tcBorders>
              <w:top w:val="single" w:sz="12" w:space="0" w:color="000000"/>
              <w:left w:val="nil"/>
              <w:bottom w:val="single" w:sz="8" w:space="0" w:color="000000"/>
              <w:right w:val="nil"/>
            </w:tcBorders>
            <w:vAlign w:val="center"/>
          </w:tcPr>
          <w:p w14:paraId="32D4464F" w14:textId="71BC953A" w:rsidR="00404BFB" w:rsidRPr="00404BFB" w:rsidRDefault="00404BFB" w:rsidP="00DA5FBE">
            <w:pPr>
              <w:adjustRightInd w:val="0"/>
              <w:spacing w:beforeLines="20" w:before="62" w:line="240" w:lineRule="auto"/>
              <w:ind w:firstLineChars="0" w:firstLine="0"/>
              <w:jc w:val="center"/>
              <w:textAlignment w:val="center"/>
              <w:rPr>
                <w:rFonts w:eastAsia="宋体"/>
                <w:b/>
                <w:bCs/>
                <w:color w:val="000000"/>
                <w:kern w:val="0"/>
                <w:sz w:val="21"/>
                <w:szCs w:val="21"/>
              </w:rPr>
            </w:pPr>
            <w:r w:rsidRPr="00404BFB">
              <w:rPr>
                <w:b/>
                <w:bCs/>
              </w:rPr>
              <w:t>V</w:t>
            </w:r>
            <w:r w:rsidRPr="00404BFB">
              <w:rPr>
                <w:b/>
                <w:bCs/>
                <w:vertAlign w:val="subscript"/>
              </w:rPr>
              <w:t>c</w:t>
            </w:r>
            <w:r w:rsidRPr="00404BFB">
              <w:rPr>
                <w:b/>
                <w:bCs/>
              </w:rPr>
              <w:t>(m/min)</w:t>
            </w:r>
          </w:p>
        </w:tc>
      </w:tr>
      <w:tr w:rsidR="00404BFB" w:rsidRPr="00404BFB" w14:paraId="48A162F2" w14:textId="77777777" w:rsidTr="00DA5FBE">
        <w:trPr>
          <w:jc w:val="center"/>
        </w:trPr>
        <w:tc>
          <w:tcPr>
            <w:tcW w:w="0" w:type="auto"/>
            <w:tcBorders>
              <w:top w:val="nil"/>
              <w:left w:val="nil"/>
              <w:bottom w:val="nil"/>
              <w:right w:val="nil"/>
            </w:tcBorders>
            <w:vAlign w:val="center"/>
          </w:tcPr>
          <w:p w14:paraId="78923A4B" w14:textId="527861B3" w:rsidR="00404BFB" w:rsidRPr="00404BFB" w:rsidRDefault="00C67215" w:rsidP="00DA5FBE">
            <w:pPr>
              <w:adjustRightInd w:val="0"/>
              <w:spacing w:beforeLines="20" w:before="62" w:line="240" w:lineRule="auto"/>
              <w:ind w:firstLineChars="0" w:firstLine="0"/>
              <w:jc w:val="center"/>
              <w:textAlignment w:val="center"/>
              <w:rPr>
                <w:rFonts w:eastAsia="宋体"/>
                <w:bCs/>
                <w:color w:val="000000"/>
                <w:kern w:val="0"/>
                <w:sz w:val="21"/>
                <w:szCs w:val="21"/>
              </w:rPr>
            </w:pPr>
            <w:r>
              <w:rPr>
                <w:rFonts w:eastAsia="宋体" w:hint="eastAsia"/>
                <w:bCs/>
                <w:color w:val="000000"/>
                <w:kern w:val="0"/>
                <w:sz w:val="21"/>
                <w:szCs w:val="21"/>
              </w:rPr>
              <w:t>1</w:t>
            </w:r>
            <w:r>
              <w:rPr>
                <w:rFonts w:eastAsia="宋体"/>
                <w:bCs/>
                <w:color w:val="000000"/>
                <w:kern w:val="0"/>
                <w:sz w:val="21"/>
                <w:szCs w:val="21"/>
              </w:rPr>
              <w:t>, 2, 3</w:t>
            </w:r>
          </w:p>
        </w:tc>
        <w:tc>
          <w:tcPr>
            <w:tcW w:w="0" w:type="auto"/>
            <w:tcBorders>
              <w:top w:val="nil"/>
              <w:left w:val="nil"/>
              <w:bottom w:val="nil"/>
              <w:right w:val="nil"/>
            </w:tcBorders>
          </w:tcPr>
          <w:p w14:paraId="1389E3B8" w14:textId="2DBEA14D" w:rsidR="00404BFB" w:rsidRPr="00404BFB" w:rsidRDefault="00C67215" w:rsidP="00DA5FBE">
            <w:pPr>
              <w:adjustRightInd w:val="0"/>
              <w:spacing w:beforeLines="20" w:before="62" w:line="240" w:lineRule="auto"/>
              <w:ind w:firstLineChars="0" w:firstLine="0"/>
              <w:jc w:val="center"/>
              <w:textAlignment w:val="center"/>
              <w:rPr>
                <w:rFonts w:eastAsia="宋体"/>
                <w:color w:val="000000"/>
                <w:sz w:val="21"/>
                <w:szCs w:val="21"/>
              </w:rPr>
            </w:pPr>
            <w:r>
              <w:rPr>
                <w:rFonts w:eastAsia="宋体" w:hint="eastAsia"/>
                <w:color w:val="000000"/>
                <w:sz w:val="21"/>
                <w:szCs w:val="21"/>
              </w:rPr>
              <w:t>1</w:t>
            </w:r>
            <w:r>
              <w:rPr>
                <w:rFonts w:eastAsia="宋体"/>
                <w:color w:val="000000"/>
                <w:sz w:val="21"/>
                <w:szCs w:val="21"/>
              </w:rPr>
              <w:t>0</w:t>
            </w:r>
          </w:p>
        </w:tc>
        <w:tc>
          <w:tcPr>
            <w:tcW w:w="0" w:type="auto"/>
            <w:tcBorders>
              <w:top w:val="nil"/>
              <w:left w:val="nil"/>
              <w:bottom w:val="nil"/>
              <w:right w:val="nil"/>
            </w:tcBorders>
            <w:vAlign w:val="center"/>
          </w:tcPr>
          <w:p w14:paraId="1CD3397F" w14:textId="3D31D82B" w:rsidR="00404BFB" w:rsidRPr="00404BFB" w:rsidRDefault="00C67215" w:rsidP="00DA5FBE">
            <w:pPr>
              <w:adjustRightInd w:val="0"/>
              <w:spacing w:beforeLines="20" w:before="62" w:line="240" w:lineRule="auto"/>
              <w:ind w:firstLineChars="0" w:firstLine="0"/>
              <w:jc w:val="center"/>
              <w:textAlignment w:val="center"/>
              <w:rPr>
                <w:rFonts w:eastAsia="宋体"/>
                <w:color w:val="000000"/>
                <w:sz w:val="21"/>
                <w:szCs w:val="21"/>
              </w:rPr>
            </w:pPr>
            <w:r>
              <w:rPr>
                <w:rFonts w:eastAsia="宋体" w:hint="eastAsia"/>
                <w:color w:val="000000"/>
                <w:sz w:val="21"/>
                <w:szCs w:val="21"/>
              </w:rPr>
              <w:t>0</w:t>
            </w:r>
            <w:r>
              <w:rPr>
                <w:rFonts w:eastAsia="宋体"/>
                <w:color w:val="000000"/>
                <w:sz w:val="21"/>
                <w:szCs w:val="21"/>
              </w:rPr>
              <w:t>.05</w:t>
            </w:r>
          </w:p>
        </w:tc>
        <w:tc>
          <w:tcPr>
            <w:tcW w:w="0" w:type="auto"/>
            <w:tcBorders>
              <w:top w:val="nil"/>
              <w:left w:val="nil"/>
              <w:bottom w:val="nil"/>
              <w:right w:val="nil"/>
            </w:tcBorders>
            <w:vAlign w:val="center"/>
          </w:tcPr>
          <w:p w14:paraId="6E51867D" w14:textId="13A453BC" w:rsidR="00404BFB" w:rsidRPr="00404BFB" w:rsidRDefault="00C67215" w:rsidP="00DA5FBE">
            <w:pPr>
              <w:adjustRightInd w:val="0"/>
              <w:spacing w:beforeLines="20" w:before="62" w:line="240" w:lineRule="auto"/>
              <w:ind w:firstLineChars="0" w:firstLine="0"/>
              <w:jc w:val="center"/>
              <w:textAlignment w:val="center"/>
              <w:rPr>
                <w:rFonts w:eastAsia="宋体"/>
                <w:color w:val="000000"/>
                <w:sz w:val="21"/>
                <w:szCs w:val="21"/>
              </w:rPr>
            </w:pPr>
            <w:r>
              <w:rPr>
                <w:rFonts w:eastAsia="宋体"/>
                <w:color w:val="000000"/>
                <w:sz w:val="21"/>
                <w:szCs w:val="21"/>
              </w:rPr>
              <w:t>20, 40, 80</w:t>
            </w:r>
          </w:p>
        </w:tc>
      </w:tr>
      <w:tr w:rsidR="00404BFB" w:rsidRPr="00404BFB" w14:paraId="020F5ADF" w14:textId="77777777" w:rsidTr="00DA5FBE">
        <w:trPr>
          <w:jc w:val="center"/>
        </w:trPr>
        <w:tc>
          <w:tcPr>
            <w:tcW w:w="0" w:type="auto"/>
            <w:tcBorders>
              <w:top w:val="nil"/>
              <w:left w:val="nil"/>
              <w:bottom w:val="nil"/>
              <w:right w:val="nil"/>
            </w:tcBorders>
            <w:vAlign w:val="center"/>
          </w:tcPr>
          <w:p w14:paraId="6CDE02AA" w14:textId="32755116" w:rsidR="00404BFB" w:rsidRPr="00404BFB" w:rsidRDefault="00C67215" w:rsidP="00DA5FBE">
            <w:pPr>
              <w:adjustRightInd w:val="0"/>
              <w:spacing w:beforeLines="20" w:before="62" w:line="240" w:lineRule="auto"/>
              <w:ind w:firstLineChars="0" w:firstLine="0"/>
              <w:jc w:val="center"/>
              <w:textAlignment w:val="center"/>
              <w:rPr>
                <w:rFonts w:eastAsia="宋体"/>
                <w:bCs/>
                <w:color w:val="000000"/>
                <w:kern w:val="0"/>
                <w:sz w:val="21"/>
                <w:szCs w:val="21"/>
              </w:rPr>
            </w:pPr>
            <w:r>
              <w:rPr>
                <w:rFonts w:eastAsia="宋体" w:hint="eastAsia"/>
                <w:bCs/>
                <w:color w:val="000000"/>
                <w:kern w:val="0"/>
                <w:sz w:val="21"/>
                <w:szCs w:val="21"/>
              </w:rPr>
              <w:t>4</w:t>
            </w:r>
            <w:r>
              <w:rPr>
                <w:rFonts w:eastAsia="宋体"/>
                <w:bCs/>
                <w:color w:val="000000"/>
                <w:kern w:val="0"/>
                <w:sz w:val="21"/>
                <w:szCs w:val="21"/>
              </w:rPr>
              <w:t>, 5, 6</w:t>
            </w:r>
          </w:p>
        </w:tc>
        <w:tc>
          <w:tcPr>
            <w:tcW w:w="0" w:type="auto"/>
            <w:tcBorders>
              <w:top w:val="nil"/>
              <w:left w:val="nil"/>
              <w:bottom w:val="nil"/>
              <w:right w:val="nil"/>
            </w:tcBorders>
          </w:tcPr>
          <w:p w14:paraId="3D189B09" w14:textId="55FBD77D" w:rsidR="00404BFB" w:rsidRPr="00404BFB" w:rsidRDefault="00C67215" w:rsidP="00DA5FBE">
            <w:pPr>
              <w:autoSpaceDE w:val="0"/>
              <w:autoSpaceDN w:val="0"/>
              <w:adjustRightInd w:val="0"/>
              <w:spacing w:beforeLines="20" w:before="62" w:line="240" w:lineRule="auto"/>
              <w:ind w:firstLineChars="0" w:firstLine="0"/>
              <w:jc w:val="center"/>
              <w:textAlignment w:val="center"/>
              <w:rPr>
                <w:rFonts w:eastAsia="宋体"/>
                <w:color w:val="000000"/>
                <w:kern w:val="0"/>
                <w:sz w:val="21"/>
                <w:szCs w:val="21"/>
              </w:rPr>
            </w:pPr>
            <w:r>
              <w:rPr>
                <w:rFonts w:eastAsia="宋体" w:hint="eastAsia"/>
                <w:color w:val="000000"/>
                <w:kern w:val="0"/>
                <w:sz w:val="21"/>
                <w:szCs w:val="21"/>
              </w:rPr>
              <w:t>2</w:t>
            </w:r>
            <w:r>
              <w:rPr>
                <w:rFonts w:eastAsia="宋体"/>
                <w:color w:val="000000"/>
                <w:kern w:val="0"/>
                <w:sz w:val="21"/>
                <w:szCs w:val="21"/>
              </w:rPr>
              <w:t>0</w:t>
            </w:r>
          </w:p>
        </w:tc>
        <w:tc>
          <w:tcPr>
            <w:tcW w:w="0" w:type="auto"/>
            <w:tcBorders>
              <w:top w:val="nil"/>
              <w:left w:val="nil"/>
              <w:bottom w:val="nil"/>
              <w:right w:val="nil"/>
            </w:tcBorders>
            <w:vAlign w:val="center"/>
          </w:tcPr>
          <w:p w14:paraId="1C192A4C" w14:textId="24B21F36" w:rsidR="00404BFB" w:rsidRPr="00404BFB" w:rsidRDefault="00C67215" w:rsidP="00DA5FBE">
            <w:pPr>
              <w:autoSpaceDE w:val="0"/>
              <w:autoSpaceDN w:val="0"/>
              <w:adjustRightInd w:val="0"/>
              <w:spacing w:beforeLines="20" w:before="62" w:line="240" w:lineRule="auto"/>
              <w:ind w:firstLineChars="0" w:firstLine="0"/>
              <w:jc w:val="center"/>
              <w:textAlignment w:val="center"/>
              <w:rPr>
                <w:rFonts w:eastAsia="宋体"/>
                <w:b/>
                <w:bCs/>
                <w:color w:val="000000"/>
                <w:kern w:val="0"/>
                <w:sz w:val="21"/>
                <w:szCs w:val="21"/>
              </w:rPr>
            </w:pPr>
            <w:r>
              <w:rPr>
                <w:rFonts w:eastAsia="宋体" w:hint="eastAsia"/>
                <w:color w:val="000000"/>
                <w:kern w:val="0"/>
                <w:sz w:val="21"/>
                <w:szCs w:val="21"/>
              </w:rPr>
              <w:t>0</w:t>
            </w:r>
            <w:r>
              <w:rPr>
                <w:rFonts w:eastAsia="宋体"/>
                <w:color w:val="000000"/>
                <w:kern w:val="0"/>
                <w:sz w:val="21"/>
                <w:szCs w:val="21"/>
              </w:rPr>
              <w:t>.05</w:t>
            </w:r>
          </w:p>
        </w:tc>
        <w:tc>
          <w:tcPr>
            <w:tcW w:w="0" w:type="auto"/>
            <w:tcBorders>
              <w:top w:val="nil"/>
              <w:left w:val="nil"/>
              <w:bottom w:val="nil"/>
              <w:right w:val="nil"/>
            </w:tcBorders>
            <w:vAlign w:val="center"/>
          </w:tcPr>
          <w:p w14:paraId="0C7866E0" w14:textId="6D3C03BB" w:rsidR="00404BFB" w:rsidRPr="00404BFB" w:rsidRDefault="00C67215" w:rsidP="00DA5FBE">
            <w:pPr>
              <w:adjustRightInd w:val="0"/>
              <w:spacing w:beforeLines="20" w:before="62" w:line="240" w:lineRule="auto"/>
              <w:ind w:firstLineChars="0" w:firstLine="0"/>
              <w:jc w:val="center"/>
              <w:textAlignment w:val="center"/>
              <w:rPr>
                <w:rFonts w:eastAsia="宋体"/>
                <w:b/>
                <w:bCs/>
                <w:color w:val="000000"/>
                <w:kern w:val="0"/>
                <w:sz w:val="21"/>
                <w:szCs w:val="21"/>
              </w:rPr>
            </w:pPr>
            <w:r>
              <w:rPr>
                <w:rFonts w:eastAsia="宋体"/>
                <w:color w:val="000000"/>
                <w:sz w:val="21"/>
                <w:szCs w:val="21"/>
              </w:rPr>
              <w:t>20, 40, 80</w:t>
            </w:r>
          </w:p>
        </w:tc>
      </w:tr>
      <w:tr w:rsidR="00404BFB" w:rsidRPr="00404BFB" w14:paraId="7A19259A" w14:textId="77777777" w:rsidTr="00DA5FBE">
        <w:trPr>
          <w:trHeight w:val="54"/>
          <w:jc w:val="center"/>
        </w:trPr>
        <w:tc>
          <w:tcPr>
            <w:tcW w:w="0" w:type="auto"/>
            <w:tcBorders>
              <w:top w:val="nil"/>
              <w:left w:val="nil"/>
              <w:bottom w:val="single" w:sz="12" w:space="0" w:color="000000"/>
              <w:right w:val="nil"/>
            </w:tcBorders>
            <w:vAlign w:val="center"/>
          </w:tcPr>
          <w:p w14:paraId="221DD908" w14:textId="70B5AC6A" w:rsidR="00404BFB" w:rsidRPr="00404BFB" w:rsidRDefault="00C67215" w:rsidP="00DA5FBE">
            <w:pPr>
              <w:adjustRightInd w:val="0"/>
              <w:spacing w:beforeLines="20" w:before="62" w:line="240" w:lineRule="auto"/>
              <w:ind w:firstLineChars="0" w:firstLine="0"/>
              <w:jc w:val="center"/>
              <w:textAlignment w:val="center"/>
              <w:rPr>
                <w:rFonts w:eastAsia="宋体"/>
                <w:bCs/>
                <w:color w:val="000000"/>
                <w:kern w:val="0"/>
                <w:sz w:val="21"/>
                <w:szCs w:val="21"/>
              </w:rPr>
            </w:pPr>
            <w:r>
              <w:rPr>
                <w:rFonts w:eastAsia="宋体" w:hint="eastAsia"/>
                <w:bCs/>
                <w:color w:val="000000"/>
                <w:kern w:val="0"/>
                <w:sz w:val="21"/>
                <w:szCs w:val="21"/>
              </w:rPr>
              <w:t>7</w:t>
            </w:r>
            <w:r>
              <w:rPr>
                <w:rFonts w:eastAsia="宋体"/>
                <w:bCs/>
                <w:color w:val="000000"/>
                <w:kern w:val="0"/>
                <w:sz w:val="21"/>
                <w:szCs w:val="21"/>
              </w:rPr>
              <w:t>, 8, 9</w:t>
            </w:r>
          </w:p>
        </w:tc>
        <w:tc>
          <w:tcPr>
            <w:tcW w:w="0" w:type="auto"/>
            <w:tcBorders>
              <w:top w:val="nil"/>
              <w:left w:val="nil"/>
              <w:bottom w:val="single" w:sz="12" w:space="0" w:color="000000"/>
              <w:right w:val="nil"/>
            </w:tcBorders>
          </w:tcPr>
          <w:p w14:paraId="53E52E53" w14:textId="7DF6867F" w:rsidR="00404BFB" w:rsidRPr="00404BFB" w:rsidRDefault="00C67215" w:rsidP="00DA5FBE">
            <w:pPr>
              <w:autoSpaceDE w:val="0"/>
              <w:autoSpaceDN w:val="0"/>
              <w:adjustRightInd w:val="0"/>
              <w:spacing w:beforeLines="20" w:before="62" w:line="240" w:lineRule="auto"/>
              <w:ind w:firstLineChars="0" w:firstLine="0"/>
              <w:jc w:val="center"/>
              <w:textAlignment w:val="center"/>
              <w:rPr>
                <w:rFonts w:eastAsia="宋体"/>
                <w:color w:val="000000"/>
                <w:kern w:val="0"/>
                <w:sz w:val="21"/>
                <w:szCs w:val="21"/>
              </w:rPr>
            </w:pPr>
            <w:r>
              <w:rPr>
                <w:rFonts w:eastAsia="宋体" w:hint="eastAsia"/>
                <w:color w:val="000000"/>
                <w:kern w:val="0"/>
                <w:sz w:val="21"/>
                <w:szCs w:val="21"/>
              </w:rPr>
              <w:t>3</w:t>
            </w:r>
            <w:r>
              <w:rPr>
                <w:rFonts w:eastAsia="宋体"/>
                <w:color w:val="000000"/>
                <w:kern w:val="0"/>
                <w:sz w:val="21"/>
                <w:szCs w:val="21"/>
              </w:rPr>
              <w:t>0</w:t>
            </w:r>
          </w:p>
        </w:tc>
        <w:tc>
          <w:tcPr>
            <w:tcW w:w="0" w:type="auto"/>
            <w:tcBorders>
              <w:top w:val="nil"/>
              <w:left w:val="nil"/>
              <w:bottom w:val="single" w:sz="12" w:space="0" w:color="000000"/>
              <w:right w:val="nil"/>
            </w:tcBorders>
            <w:vAlign w:val="center"/>
          </w:tcPr>
          <w:p w14:paraId="6E1BCE57" w14:textId="40BC10ED" w:rsidR="00404BFB" w:rsidRPr="00404BFB" w:rsidRDefault="00C67215" w:rsidP="00DA5FBE">
            <w:pPr>
              <w:autoSpaceDE w:val="0"/>
              <w:autoSpaceDN w:val="0"/>
              <w:adjustRightInd w:val="0"/>
              <w:spacing w:beforeLines="20" w:before="62" w:line="240" w:lineRule="auto"/>
              <w:ind w:firstLineChars="0" w:firstLine="0"/>
              <w:jc w:val="center"/>
              <w:textAlignment w:val="center"/>
              <w:rPr>
                <w:rFonts w:eastAsia="宋体"/>
                <w:color w:val="000000"/>
                <w:kern w:val="0"/>
                <w:sz w:val="21"/>
                <w:szCs w:val="21"/>
              </w:rPr>
            </w:pPr>
            <w:r>
              <w:rPr>
                <w:rFonts w:eastAsia="宋体" w:hint="eastAsia"/>
                <w:color w:val="000000"/>
                <w:kern w:val="0"/>
                <w:sz w:val="21"/>
                <w:szCs w:val="21"/>
              </w:rPr>
              <w:t>0</w:t>
            </w:r>
            <w:r>
              <w:rPr>
                <w:rFonts w:eastAsia="宋体"/>
                <w:color w:val="000000"/>
                <w:kern w:val="0"/>
                <w:sz w:val="21"/>
                <w:szCs w:val="21"/>
              </w:rPr>
              <w:t>.05</w:t>
            </w:r>
          </w:p>
        </w:tc>
        <w:tc>
          <w:tcPr>
            <w:tcW w:w="0" w:type="auto"/>
            <w:tcBorders>
              <w:top w:val="nil"/>
              <w:left w:val="nil"/>
              <w:bottom w:val="single" w:sz="12" w:space="0" w:color="000000"/>
              <w:right w:val="nil"/>
            </w:tcBorders>
            <w:vAlign w:val="center"/>
          </w:tcPr>
          <w:p w14:paraId="3BC7C68F" w14:textId="5F6C16E0" w:rsidR="00404BFB" w:rsidRPr="00404BFB" w:rsidRDefault="00C67215" w:rsidP="00DA5FBE">
            <w:pPr>
              <w:adjustRightInd w:val="0"/>
              <w:spacing w:beforeLines="20" w:before="62" w:line="240" w:lineRule="auto"/>
              <w:ind w:firstLineChars="0" w:firstLine="0"/>
              <w:jc w:val="center"/>
              <w:textAlignment w:val="center"/>
              <w:rPr>
                <w:rFonts w:eastAsia="宋体"/>
                <w:color w:val="000000"/>
                <w:kern w:val="0"/>
                <w:sz w:val="21"/>
                <w:szCs w:val="21"/>
              </w:rPr>
            </w:pPr>
            <w:r>
              <w:rPr>
                <w:rFonts w:eastAsia="宋体"/>
                <w:color w:val="000000"/>
                <w:sz w:val="21"/>
                <w:szCs w:val="21"/>
              </w:rPr>
              <w:t>20, 40, 80</w:t>
            </w:r>
          </w:p>
        </w:tc>
      </w:tr>
    </w:tbl>
    <w:p w14:paraId="09E1313C" w14:textId="77777777" w:rsidR="00B95782" w:rsidRDefault="00B95782" w:rsidP="00B95782">
      <w:pPr>
        <w:ind w:firstLineChars="0" w:firstLine="0"/>
      </w:pPr>
    </w:p>
    <w:p w14:paraId="0A34D108" w14:textId="432D1B65" w:rsidR="00C76249" w:rsidRPr="00971E1B" w:rsidRDefault="00C76249" w:rsidP="00C76249">
      <w:pPr>
        <w:pStyle w:val="2"/>
      </w:pPr>
      <w:r>
        <w:t>2</w:t>
      </w:r>
      <w:r w:rsidRPr="00186E0B">
        <w:rPr>
          <w:rFonts w:hint="eastAsia"/>
        </w:rPr>
        <w:t>.</w:t>
      </w:r>
      <w:r w:rsidR="00B95782">
        <w:t>2</w:t>
      </w:r>
      <w:r w:rsidRPr="00186E0B">
        <w:rPr>
          <w:rFonts w:hint="eastAsia"/>
        </w:rPr>
        <w:t xml:space="preserve"> </w:t>
      </w:r>
      <w:r w:rsidR="00AA1AA6">
        <w:t>Finite element method</w:t>
      </w:r>
    </w:p>
    <w:p w14:paraId="59B0F302" w14:textId="5CA22402" w:rsidR="006F4355" w:rsidRDefault="006F4355" w:rsidP="006F4355">
      <w:r>
        <w:rPr>
          <w:rFonts w:hint="eastAsia"/>
        </w:rPr>
        <w:lastRenderedPageBreak/>
        <w:t>F</w:t>
      </w:r>
      <w:r>
        <w:t>or machining process, many analytical methods</w:t>
      </w:r>
      <w:r w:rsidR="002A003C">
        <w:t>, such as the s</w:t>
      </w:r>
      <w:r w:rsidR="002A003C" w:rsidRPr="002A003C">
        <w:t>lip-line field model</w:t>
      </w:r>
      <w:r w:rsidR="002A003C">
        <w:t xml:space="preserve"> and s</w:t>
      </w:r>
      <w:r w:rsidR="002A003C" w:rsidRPr="002A003C">
        <w:t>hear zone model</w:t>
      </w:r>
      <w:r w:rsidR="002A003C">
        <w:t xml:space="preserve">, </w:t>
      </w:r>
      <w:r>
        <w:t>do not take into account strain hardening</w:t>
      </w:r>
      <w:r>
        <w:rPr>
          <w:rFonts w:hint="eastAsia"/>
        </w:rPr>
        <w:t xml:space="preserve"> </w:t>
      </w:r>
      <w:r>
        <w:t xml:space="preserve">of the workpiece material and </w:t>
      </w:r>
      <w:r w:rsidR="00EA5BB6">
        <w:t>temperature dependent properties of the material.</w:t>
      </w:r>
      <w:r w:rsidR="001E5CDA">
        <w:t xml:space="preserve"> Therefore, </w:t>
      </w:r>
      <w:r w:rsidR="001E5CDA" w:rsidRPr="001E5CDA">
        <w:t>any accurate model of the metal cutting process will have to be able to cope with a coupled problem of mechanical (plasticity) and thermal transfer</w:t>
      </w:r>
      <w:r w:rsidR="001E5CDA">
        <w:t xml:space="preserve"> problem. </w:t>
      </w:r>
      <w:r w:rsidR="00CA6E45" w:rsidRPr="00CA6E45">
        <w:t>In such a case, the finite element method (FEM) is suitable.</w:t>
      </w:r>
    </w:p>
    <w:p w14:paraId="534C4AF9" w14:textId="3556D028" w:rsidR="0064536E" w:rsidRDefault="0064536E" w:rsidP="006F4355">
      <w:r>
        <w:t>The</w:t>
      </w:r>
      <w:r w:rsidRPr="0064536E">
        <w:t xml:space="preserve"> finite element method is used for the approximate solution of field problems</w:t>
      </w:r>
      <w:r>
        <w:t xml:space="preserve">. The term ‘field problems’ refers to the mathematical problems </w:t>
      </w:r>
      <w:r w:rsidRPr="0064536E">
        <w:t>in which a continuum is described by partial differential equations with a dependence on both time and space</w:t>
      </w:r>
      <w:r>
        <w:t>.</w:t>
      </w:r>
      <w:r w:rsidR="00547629">
        <w:t xml:space="preserve"> </w:t>
      </w:r>
      <w:r w:rsidR="00547629" w:rsidRPr="00547629">
        <w:t>The field variables within a body are a function of every generic point</w:t>
      </w:r>
      <w:r w:rsidR="00547629">
        <w:t xml:space="preserve">. As a result, </w:t>
      </w:r>
      <w:r w:rsidR="00547629" w:rsidRPr="00547629">
        <w:t>there are an infinite number of unknowns in problems of this type</w:t>
      </w:r>
      <w:r w:rsidR="00547629">
        <w:t>.</w:t>
      </w:r>
    </w:p>
    <w:p w14:paraId="5223240C" w14:textId="59DE615C" w:rsidR="00C544B6" w:rsidRPr="00B07AF3" w:rsidRDefault="00841E8C" w:rsidP="00B07AF3">
      <w:r>
        <w:t xml:space="preserve">In order to solve </w:t>
      </w:r>
      <w:r w:rsidR="00EA1AB2">
        <w:t xml:space="preserve">the thermomechanical </w:t>
      </w:r>
      <w:r w:rsidR="00D569A7">
        <w:t>problem of the orthogonal cutting of IN 718, t</w:t>
      </w:r>
      <w:r w:rsidR="00670F0B">
        <w:t>he finite element simulation</w:t>
      </w:r>
      <w:r w:rsidR="001025B2">
        <w:t xml:space="preserve"> </w:t>
      </w:r>
      <w:r w:rsidR="00670F0B">
        <w:t>is conduct</w:t>
      </w:r>
      <w:r w:rsidR="005E5D8E">
        <w:t>ed</w:t>
      </w:r>
      <w:r w:rsidR="00D569A7">
        <w:t xml:space="preserve">. </w:t>
      </w:r>
      <w:r w:rsidR="00557212">
        <w:t>My</w:t>
      </w:r>
      <w:r w:rsidR="00D569A7">
        <w:t xml:space="preserve"> simulated results</w:t>
      </w:r>
      <w:r w:rsidR="000768F7">
        <w:t xml:space="preserve"> </w:t>
      </w:r>
      <w:r w:rsidR="00557212">
        <w:t xml:space="preserve">will be compared </w:t>
      </w:r>
      <w:r w:rsidR="000768F7">
        <w:t>with the experiment</w:t>
      </w:r>
      <w:r w:rsidR="00557212">
        <w:t>al and simulated results in the thesis</w:t>
      </w:r>
      <w:r w:rsidR="00670F0B">
        <w:t>.</w:t>
      </w:r>
      <w:r w:rsidR="002479F1">
        <w:t xml:space="preserve"> </w:t>
      </w:r>
      <w:r w:rsidR="00310263">
        <w:t xml:space="preserve">The compared results include </w:t>
      </w:r>
      <w:r w:rsidR="006424A5">
        <w:t>cutting fore and feed force, temperature, chip morphology and chip thickness</w:t>
      </w:r>
      <w:r w:rsidR="0026231C">
        <w:t>.</w:t>
      </w:r>
      <w:r w:rsidR="00B62FE5">
        <w:t xml:space="preserve"> </w:t>
      </w:r>
      <w:r w:rsidR="000768F7" w:rsidRPr="000768F7">
        <w:t xml:space="preserve">Limited by computer performance, only three cutting operations (Set 1, 2, 3) </w:t>
      </w:r>
      <w:r w:rsidR="000768F7">
        <w:t xml:space="preserve">in </w:t>
      </w:r>
      <w:r w:rsidR="002706C1">
        <w:fldChar w:fldCharType="begin"/>
      </w:r>
      <w:r w:rsidR="002706C1">
        <w:instrText xml:space="preserve"> REF _Ref124258900 \h </w:instrText>
      </w:r>
      <w:r w:rsidR="002706C1">
        <w:fldChar w:fldCharType="separate"/>
      </w:r>
      <w:r w:rsidR="002706C1">
        <w:t>Table 2-</w:t>
      </w:r>
      <w:r w:rsidR="002706C1">
        <w:rPr>
          <w:noProof/>
        </w:rPr>
        <w:t>1</w:t>
      </w:r>
      <w:r w:rsidR="002706C1">
        <w:fldChar w:fldCharType="end"/>
      </w:r>
      <w:r w:rsidR="002706C1">
        <w:t xml:space="preserve"> </w:t>
      </w:r>
      <w:r w:rsidR="000768F7" w:rsidRPr="000768F7">
        <w:t>were carried out in my simulation work</w:t>
      </w:r>
      <w:r w:rsidR="00CF4BB9">
        <w:t xml:space="preserve">, so </w:t>
      </w:r>
      <w:r w:rsidR="00B97137">
        <w:t>I</w:t>
      </w:r>
      <w:r w:rsidR="00CF4BB9">
        <w:t xml:space="preserve"> only </w:t>
      </w:r>
      <w:r w:rsidR="00214CB8">
        <w:t>use</w:t>
      </w:r>
      <w:r w:rsidR="00CF4BB9">
        <w:t xml:space="preserve"> these</w:t>
      </w:r>
      <w:r w:rsidR="00214CB8">
        <w:t xml:space="preserve"> three sets’ results.</w:t>
      </w:r>
    </w:p>
    <w:p w14:paraId="2B83E191" w14:textId="77777777" w:rsidR="00386748" w:rsidRPr="00971E1B" w:rsidRDefault="00386748" w:rsidP="00B07AF3">
      <w:pPr>
        <w:pStyle w:val="1"/>
      </w:pPr>
      <w:r w:rsidRPr="00236DA0">
        <w:t>3</w:t>
      </w:r>
      <w:r w:rsidRPr="00236DA0">
        <w:rPr>
          <w:rFonts w:hint="eastAsia"/>
        </w:rPr>
        <w:t xml:space="preserve">. </w:t>
      </w:r>
      <w:r w:rsidR="00442D40" w:rsidRPr="00236DA0">
        <w:t>Simulation procedure</w:t>
      </w:r>
    </w:p>
    <w:p w14:paraId="7B93D1B0" w14:textId="28384670" w:rsidR="003576B4" w:rsidRDefault="00442D40" w:rsidP="002706C1">
      <w:pPr>
        <w:pStyle w:val="2"/>
      </w:pPr>
      <w:r w:rsidRPr="00186E0B">
        <w:t>3</w:t>
      </w:r>
      <w:r w:rsidR="003576B4" w:rsidRPr="00186E0B">
        <w:rPr>
          <w:rFonts w:hint="eastAsia"/>
        </w:rPr>
        <w:t xml:space="preserve">.1 </w:t>
      </w:r>
      <w:r w:rsidRPr="00186E0B">
        <w:t>Assumptions</w:t>
      </w:r>
    </w:p>
    <w:p w14:paraId="5701DA4A" w14:textId="77777777" w:rsidR="004D6C33" w:rsidRDefault="009462A5" w:rsidP="003308B1">
      <w:r>
        <w:t xml:space="preserve">In this work, </w:t>
      </w:r>
      <w:r w:rsidR="00D86EC4">
        <w:t>some assumptions are set in order to simplify the simulation model</w:t>
      </w:r>
      <w:r w:rsidR="003308B1">
        <w:t>.</w:t>
      </w:r>
      <w:r w:rsidR="003308B1">
        <w:rPr>
          <w:rFonts w:hint="eastAsia"/>
        </w:rPr>
        <w:t xml:space="preserve"> </w:t>
      </w:r>
    </w:p>
    <w:p w14:paraId="2226E8B6" w14:textId="77777777" w:rsidR="009340BD" w:rsidRDefault="003308B1" w:rsidP="009340BD">
      <w:pPr>
        <w:pStyle w:val="a0"/>
        <w:numPr>
          <w:ilvl w:val="0"/>
          <w:numId w:val="2"/>
        </w:numPr>
        <w:ind w:left="0" w:firstLine="480"/>
      </w:pPr>
      <w:r>
        <w:t xml:space="preserve">The whole machining process is considered as a </w:t>
      </w:r>
      <w:r w:rsidR="00CC28B6">
        <w:t xml:space="preserve">thermomechanical process. This means both mechanical and thermal models are set for </w:t>
      </w:r>
      <w:r w:rsidR="00BB4D0D">
        <w:t>the two bodies, i.e. workpiece and tool, as well as the contact between them.</w:t>
      </w:r>
      <w:r w:rsidR="004D6C33">
        <w:t xml:space="preserve"> </w:t>
      </w:r>
    </w:p>
    <w:p w14:paraId="0C3935F3" w14:textId="77777777" w:rsidR="009340BD" w:rsidRDefault="004D6C33" w:rsidP="009340BD">
      <w:pPr>
        <w:pStyle w:val="a0"/>
        <w:numPr>
          <w:ilvl w:val="0"/>
          <w:numId w:val="2"/>
        </w:numPr>
        <w:ind w:left="0" w:firstLine="480"/>
      </w:pPr>
      <w:r>
        <w:t xml:space="preserve">The tool is treated as a rigid body in the simulation but still has the ability to transfer heat. As a result, it is necessary to specify thermal properties. </w:t>
      </w:r>
    </w:p>
    <w:p w14:paraId="5A0F1FC5" w14:textId="782F1F77" w:rsidR="003308B1" w:rsidRDefault="00BC1175" w:rsidP="009340BD">
      <w:pPr>
        <w:pStyle w:val="a0"/>
        <w:numPr>
          <w:ilvl w:val="0"/>
          <w:numId w:val="2"/>
        </w:numPr>
        <w:ind w:left="0" w:firstLine="480"/>
      </w:pPr>
      <w:r w:rsidRPr="00BC1175">
        <w:t xml:space="preserve">Heat transfer between </w:t>
      </w:r>
      <w:r>
        <w:t>the</w:t>
      </w:r>
      <w:r w:rsidRPr="00BC1175">
        <w:t xml:space="preserve"> tool and chip is assumed to be thermally perfect</w:t>
      </w:r>
      <w:r w:rsidR="001A0F32">
        <w:t>. Also, boundaries</w:t>
      </w:r>
      <w:r w:rsidR="001A0F32" w:rsidRPr="001A0F32">
        <w:t xml:space="preserve"> of the workpiece </w:t>
      </w:r>
      <w:r w:rsidR="001A0F32">
        <w:t xml:space="preserve">and </w:t>
      </w:r>
      <w:r w:rsidR="001A0F32" w:rsidRPr="001A0F32">
        <w:t xml:space="preserve">cutting tool away from the cutting zone are </w:t>
      </w:r>
      <w:r w:rsidR="009340BD">
        <w:t xml:space="preserve">assumed </w:t>
      </w:r>
      <w:r w:rsidR="001A0F32" w:rsidRPr="001A0F32">
        <w:t>at room temperature</w:t>
      </w:r>
      <w:r w:rsidR="00D95B66">
        <w:t xml:space="preserve"> (20</w:t>
      </w:r>
      <w:r w:rsidR="00D95B66" w:rsidRPr="00D95B66">
        <w:t>℃</w:t>
      </w:r>
      <w:r w:rsidR="00D95B66">
        <w:t>)</w:t>
      </w:r>
      <w:r w:rsidR="00D95B66">
        <w:rPr>
          <w:rFonts w:hint="eastAsia"/>
        </w:rPr>
        <w:t>.</w:t>
      </w:r>
    </w:p>
    <w:p w14:paraId="42D6FDD5" w14:textId="0896BD8A" w:rsidR="009340BD" w:rsidRDefault="00A57F11" w:rsidP="009340BD">
      <w:pPr>
        <w:pStyle w:val="a0"/>
        <w:numPr>
          <w:ilvl w:val="0"/>
          <w:numId w:val="2"/>
        </w:numPr>
        <w:ind w:left="0" w:firstLine="480"/>
      </w:pPr>
      <w:r>
        <w:lastRenderedPageBreak/>
        <w:t>C</w:t>
      </w:r>
      <w:r w:rsidRPr="00A57F11">
        <w:t xml:space="preserve">onvection and radiation losses are not </w:t>
      </w:r>
      <w:r>
        <w:t>considered.</w:t>
      </w:r>
    </w:p>
    <w:p w14:paraId="70E043FF" w14:textId="63903214" w:rsidR="003576B4" w:rsidRDefault="00442D40" w:rsidP="00B07AF3">
      <w:pPr>
        <w:pStyle w:val="2"/>
      </w:pPr>
      <w:r w:rsidRPr="00186E0B">
        <w:t>3</w:t>
      </w:r>
      <w:r w:rsidR="003576B4" w:rsidRPr="00186E0B">
        <w:rPr>
          <w:rFonts w:hint="eastAsia"/>
        </w:rPr>
        <w:t>.</w:t>
      </w:r>
      <w:r w:rsidR="003576B4" w:rsidRPr="00186E0B">
        <w:t>2</w:t>
      </w:r>
      <w:r w:rsidR="003576B4" w:rsidRPr="00186E0B">
        <w:rPr>
          <w:rFonts w:hint="eastAsia"/>
        </w:rPr>
        <w:t xml:space="preserve"> </w:t>
      </w:r>
      <w:r w:rsidRPr="00186E0B">
        <w:t>Main operations</w:t>
      </w:r>
    </w:p>
    <w:p w14:paraId="2DDE08BA" w14:textId="183251E0" w:rsidR="008B63A1" w:rsidRPr="008B63A1" w:rsidRDefault="008B63A1" w:rsidP="008B63A1">
      <w:r>
        <w:rPr>
          <w:rFonts w:hint="eastAsia"/>
        </w:rPr>
        <w:t>I</w:t>
      </w:r>
      <w:r>
        <w:t xml:space="preserve">f not explicitly stated, most of the </w:t>
      </w:r>
      <w:r w:rsidR="00730B65">
        <w:t>parameter values in here is obtained from</w:t>
      </w:r>
      <w:r w:rsidR="00D947E9">
        <w:t xml:space="preserve"> </w:t>
      </w:r>
      <w:r w:rsidR="00D947E9" w:rsidRPr="00D947E9">
        <w:t>Bedzra</w:t>
      </w:r>
      <w:r w:rsidR="00696DF5">
        <w:fldChar w:fldCharType="begin"/>
      </w:r>
      <w:r w:rsidR="006B2AA5">
        <w:instrText xml:space="preserve"> ADDIN ZOTERO_ITEM CSL_CITATION {"citationID":"eK1SHose","properties":{"formattedCitation":"\\super [2]\\nosupersub{}","plainCitation":"[2]","noteIndex":0},"citationItems":[{"id":"eoMuStsV/wi1vc0dx","uris":["http://zotero.org/users/8842741/items/PIEH7JZB"],"itemData":{"id":608,"type":"thesis","event-place":"GER","genre":"Master’s thesis","publisher":"RWTH Aachen University","publisher-place":"GER","title":"Finite element simulation of two dimensional orthogonal cutting process and comparison with experiments","author":[{"family":"Bedzra","given":"Rex"}],"issued":{"date-parts":[["2013"]]}}}],"schema":"https://github.com/citation-style-language/schema/raw/master/csl-citation.json"} </w:instrText>
      </w:r>
      <w:r w:rsidR="00696DF5">
        <w:fldChar w:fldCharType="separate"/>
      </w:r>
      <w:r w:rsidR="00696DF5" w:rsidRPr="00696DF5">
        <w:rPr>
          <w:kern w:val="0"/>
          <w:vertAlign w:val="superscript"/>
        </w:rPr>
        <w:t>[2]</w:t>
      </w:r>
      <w:r w:rsidR="00696DF5">
        <w:fldChar w:fldCharType="end"/>
      </w:r>
      <w:r w:rsidR="003409E5">
        <w:t>.</w:t>
      </w:r>
      <w:r w:rsidR="00381BF7">
        <w:t xml:space="preserve"> The corresponding formulas </w:t>
      </w:r>
      <w:r w:rsidR="00D75BF1">
        <w:t xml:space="preserve">of each model </w:t>
      </w:r>
      <w:r w:rsidR="00381BF7">
        <w:t xml:space="preserve">are </w:t>
      </w:r>
      <w:r w:rsidR="00D947E9">
        <w:t>neglected here, which can</w:t>
      </w:r>
      <w:r w:rsidR="00C043EE">
        <w:t xml:space="preserve"> </w:t>
      </w:r>
      <w:r w:rsidR="00D75BF1">
        <w:t xml:space="preserve">also </w:t>
      </w:r>
      <w:r w:rsidR="00D947E9">
        <w:t xml:space="preserve">be found in </w:t>
      </w:r>
      <w:r w:rsidR="00D75BF1">
        <w:t>the aforementioned thesis.</w:t>
      </w:r>
    </w:p>
    <w:p w14:paraId="669D7F9A" w14:textId="2993450F" w:rsidR="003576B4" w:rsidRDefault="00442D40" w:rsidP="00B07AF3">
      <w:r w:rsidRPr="00236DA0">
        <w:t xml:space="preserve">(Description of important steps, such as </w:t>
      </w:r>
      <w:r w:rsidR="0087721C" w:rsidRPr="00236DA0">
        <w:t xml:space="preserve">software, </w:t>
      </w:r>
      <w:r w:rsidRPr="00236DA0">
        <w:t>boundary conditions and meshing</w:t>
      </w:r>
      <w:r w:rsidR="001B1D5A" w:rsidRPr="00236DA0">
        <w:t>. About 1 page</w:t>
      </w:r>
      <w:r w:rsidR="00CA76C8" w:rsidRPr="00236DA0">
        <w:t>.</w:t>
      </w:r>
      <w:r w:rsidRPr="00236DA0">
        <w:t>)</w:t>
      </w:r>
      <w:r w:rsidR="003576B4" w:rsidRPr="00236DA0">
        <w:t xml:space="preserve"> </w:t>
      </w:r>
    </w:p>
    <w:p w14:paraId="7EE97DCB" w14:textId="091EEF4F" w:rsidR="00B62016" w:rsidRDefault="00B62016" w:rsidP="00B62016">
      <w:pPr>
        <w:pStyle w:val="3"/>
      </w:pPr>
      <w:r w:rsidRPr="0018741F">
        <w:t>3</w:t>
      </w:r>
      <w:r w:rsidRPr="0018741F">
        <w:rPr>
          <w:rFonts w:hint="eastAsia"/>
        </w:rPr>
        <w:t>.1</w:t>
      </w:r>
      <w:r w:rsidRPr="0018741F">
        <w:t>.1</w:t>
      </w:r>
      <w:r w:rsidRPr="0018741F">
        <w:rPr>
          <w:rFonts w:hint="eastAsia"/>
        </w:rPr>
        <w:t xml:space="preserve"> </w:t>
      </w:r>
      <w:r w:rsidRPr="00B62016">
        <w:t>Finite element software</w:t>
      </w:r>
    </w:p>
    <w:p w14:paraId="11CD1948" w14:textId="06AD3275" w:rsidR="00B62016" w:rsidRDefault="001A5DBB" w:rsidP="001A5DBB">
      <w:r>
        <w:t xml:space="preserve">Regarding machining, some of the FEM </w:t>
      </w:r>
      <w:r w:rsidR="00752E47">
        <w:t>programs</w:t>
      </w:r>
      <w:r>
        <w:t xml:space="preserve"> have been used for the simulation of</w:t>
      </w:r>
      <w:r>
        <w:rPr>
          <w:rFonts w:hint="eastAsia"/>
        </w:rPr>
        <w:t xml:space="preserve"> </w:t>
      </w:r>
      <w:r>
        <w:t xml:space="preserve">machining </w:t>
      </w:r>
      <w:r w:rsidR="00752E47">
        <w:t xml:space="preserve">process </w:t>
      </w:r>
      <w:r>
        <w:t>include: ABAQUS, FORGE 2, DEFORM 2D/3D, LS-DYNA, AdvantEdge etc.</w:t>
      </w:r>
      <w:r w:rsidR="00752E47">
        <w:t xml:space="preserve"> </w:t>
      </w:r>
      <w:r w:rsidR="00752E47" w:rsidRPr="00752E47">
        <w:t>ABAQUS is a general-purpose finite element program that permits a user to analyze complex systems with great detail</w:t>
      </w:r>
      <w:r w:rsidR="00752E47">
        <w:t>. I cho</w:t>
      </w:r>
      <w:r w:rsidR="009B2EA0">
        <w:t>ose</w:t>
      </w:r>
      <w:r w:rsidR="004F35DC">
        <w:t xml:space="preserve"> ABAQUS primarily because I’m most familiar with</w:t>
      </w:r>
      <w:r w:rsidR="00944384">
        <w:t xml:space="preserve"> this one.</w:t>
      </w:r>
    </w:p>
    <w:p w14:paraId="1FF3E604" w14:textId="7D844DB3" w:rsidR="00C80224" w:rsidRDefault="00C80224" w:rsidP="00C80224">
      <w:pPr>
        <w:pStyle w:val="3"/>
      </w:pPr>
      <w:r w:rsidRPr="0018741F">
        <w:t>3</w:t>
      </w:r>
      <w:r w:rsidRPr="0018741F">
        <w:rPr>
          <w:rFonts w:hint="eastAsia"/>
        </w:rPr>
        <w:t>.1</w:t>
      </w:r>
      <w:r w:rsidRPr="0018741F">
        <w:t>.</w:t>
      </w:r>
      <w:r w:rsidR="00FC5031">
        <w:t>2</w:t>
      </w:r>
      <w:r w:rsidRPr="0018741F">
        <w:rPr>
          <w:rFonts w:hint="eastAsia"/>
        </w:rPr>
        <w:t xml:space="preserve"> </w:t>
      </w:r>
      <w:r>
        <w:t>Discretization method of the continuum</w:t>
      </w:r>
    </w:p>
    <w:p w14:paraId="68A06299" w14:textId="69E67E55" w:rsidR="00C80224" w:rsidRDefault="00C80224" w:rsidP="00B07AF3">
      <w:r w:rsidRPr="00C80224">
        <w:t>The essence of the finite element method is the division of a continuum into a finite number of discrete and interdependent problems. For the discretization of the continuum, a Lagrangian approach is chosen for the cutting process in this report work. This approach has the advantage of generating the chip geometry directly through simulation, while the Eulerian approach requires predetermination of the initial chip geometry.</w:t>
      </w:r>
    </w:p>
    <w:p w14:paraId="14603D61" w14:textId="100E745F" w:rsidR="00C80224" w:rsidRDefault="00C80224" w:rsidP="00C80224">
      <w:pPr>
        <w:pStyle w:val="3"/>
      </w:pPr>
      <w:r w:rsidRPr="0018741F">
        <w:t>3</w:t>
      </w:r>
      <w:r w:rsidRPr="0018741F">
        <w:rPr>
          <w:rFonts w:hint="eastAsia"/>
        </w:rPr>
        <w:t>.1</w:t>
      </w:r>
      <w:r w:rsidRPr="0018741F">
        <w:t>.</w:t>
      </w:r>
      <w:r w:rsidR="00FC5031">
        <w:t>3</w:t>
      </w:r>
      <w:r>
        <w:t xml:space="preserve"> Explicit and implicit </w:t>
      </w:r>
      <w:r w:rsidRPr="0018741F">
        <w:t>integration</w:t>
      </w:r>
      <w:r>
        <w:t xml:space="preserve"> scheme</w:t>
      </w:r>
    </w:p>
    <w:p w14:paraId="4A8967CF" w14:textId="46281900" w:rsidR="00C80224" w:rsidRDefault="00C80224" w:rsidP="00C80224">
      <w:r>
        <w:rPr>
          <w:rFonts w:hint="eastAsia"/>
        </w:rPr>
        <w:t>F</w:t>
      </w:r>
      <w:r>
        <w:t>or time integration scheme, the e</w:t>
      </w:r>
      <w:r w:rsidRPr="00D26DA6">
        <w:t>xplicit integration scheme</w:t>
      </w:r>
      <w:r>
        <w:t xml:space="preserve"> is chosen in this work.</w:t>
      </w:r>
      <w:r w:rsidR="000D4DB8">
        <w:t xml:space="preserve"> In this problem, a dynamic, </w:t>
      </w:r>
      <w:r w:rsidR="007872C0">
        <w:t>temp-disp step in Abaqus/Explicit is set</w:t>
      </w:r>
      <w:r w:rsidR="00593E27">
        <w:t xml:space="preserve"> to </w:t>
      </w:r>
      <w:r w:rsidR="00B05433">
        <w:t>solve the problem history.</w:t>
      </w:r>
      <w:r w:rsidR="007872C0">
        <w:t xml:space="preserve"> </w:t>
      </w:r>
      <w:r w:rsidR="005C0D55">
        <w:t xml:space="preserve">The time period </w:t>
      </w:r>
      <w:r w:rsidR="00C52987">
        <w:t>is related to the cutting velocity</w:t>
      </w:r>
      <w:r w:rsidR="002C61EF">
        <w:t xml:space="preserve"> and the length of the workpiece</w:t>
      </w:r>
      <w:r w:rsidR="00C52987">
        <w:t xml:space="preserve">. For example, with the cutting velocity of </w:t>
      </w:r>
      <w:r w:rsidR="00AF54E3">
        <w:t>8</w:t>
      </w:r>
      <w:r w:rsidR="00C52987">
        <w:t>0</w:t>
      </w:r>
      <w:r w:rsidR="006E69CC">
        <w:t xml:space="preserve"> </w:t>
      </w:r>
      <w:r w:rsidR="00C52987">
        <w:t xml:space="preserve">m/min, </w:t>
      </w:r>
      <w:r w:rsidR="002C61EF">
        <w:t xml:space="preserve">a 2mm surface of the workpiece </w:t>
      </w:r>
      <w:r w:rsidR="000F3B2F">
        <w:t xml:space="preserve">will be removed in </w:t>
      </w:r>
      <w:r w:rsidR="00AF54E3">
        <w:t>0.0015</w:t>
      </w:r>
      <w:r w:rsidR="000F3B2F">
        <w:t xml:space="preserve"> seconds. Then </w:t>
      </w:r>
      <w:r w:rsidR="005C0D55">
        <w:t>a 0.0015 second time period</w:t>
      </w:r>
      <w:r w:rsidR="000F3B2F">
        <w:t xml:space="preserve"> </w:t>
      </w:r>
      <w:r w:rsidR="005266D7">
        <w:t>is</w:t>
      </w:r>
      <w:r w:rsidR="000F3B2F">
        <w:t xml:space="preserve"> set for the step, as shown in </w:t>
      </w:r>
      <w:r w:rsidR="000F3B2F">
        <w:fldChar w:fldCharType="begin"/>
      </w:r>
      <w:r w:rsidR="000F3B2F">
        <w:instrText xml:space="preserve"> REF _Ref124263012 \h </w:instrText>
      </w:r>
      <w:r w:rsidR="000F3B2F">
        <w:fldChar w:fldCharType="separate"/>
      </w:r>
      <w:r w:rsidR="002706C1">
        <w:t>Fig. 3-</w:t>
      </w:r>
      <w:r w:rsidR="002706C1">
        <w:rPr>
          <w:noProof/>
        </w:rPr>
        <w:t>1</w:t>
      </w:r>
      <w:r w:rsidR="000F3B2F">
        <w:fldChar w:fldCharType="end"/>
      </w:r>
      <w:r w:rsidR="000F3B2F">
        <w:t>.</w:t>
      </w:r>
    </w:p>
    <w:p w14:paraId="2F866920" w14:textId="7CF23B35" w:rsidR="007872C0" w:rsidRDefault="007872C0" w:rsidP="007872C0">
      <w:pPr>
        <w:pStyle w:val="a8"/>
      </w:pPr>
      <w:r>
        <w:rPr>
          <w:noProof/>
        </w:rPr>
        <w:lastRenderedPageBreak/>
        <w:drawing>
          <wp:inline distT="0" distB="0" distL="0" distR="0" wp14:anchorId="6D25949A" wp14:editId="1E67E608">
            <wp:extent cx="2433638" cy="1601286"/>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4649" cy="1601951"/>
                    </a:xfrm>
                    <a:prstGeom prst="rect">
                      <a:avLst/>
                    </a:prstGeom>
                  </pic:spPr>
                </pic:pic>
              </a:graphicData>
            </a:graphic>
          </wp:inline>
        </w:drawing>
      </w:r>
    </w:p>
    <w:p w14:paraId="73D653DE" w14:textId="14372114" w:rsidR="006C7C68" w:rsidRDefault="00DD571E" w:rsidP="00DD571E">
      <w:pPr>
        <w:pStyle w:val="aa"/>
      </w:pPr>
      <w:bookmarkStart w:id="3" w:name="_Ref124263012"/>
      <w:r>
        <w:t>Fig. 3-</w:t>
      </w:r>
      <w:fldSimple w:instr=" SEQ Fig._3- \* ARABIC ">
        <w:r w:rsidR="002706C1">
          <w:rPr>
            <w:noProof/>
          </w:rPr>
          <w:t>1</w:t>
        </w:r>
      </w:fldSimple>
      <w:bookmarkEnd w:id="3"/>
      <w:r w:rsidR="006C7C68">
        <w:t xml:space="preserve">  </w:t>
      </w:r>
      <w:r w:rsidR="00473681">
        <w:t>Step setting</w:t>
      </w:r>
    </w:p>
    <w:p w14:paraId="54AEB9C0" w14:textId="016C4DE9" w:rsidR="00997493" w:rsidRDefault="00997493" w:rsidP="00997493">
      <w:pPr>
        <w:pStyle w:val="3"/>
      </w:pPr>
      <w:r w:rsidRPr="0018741F">
        <w:t>3</w:t>
      </w:r>
      <w:r w:rsidRPr="0018741F">
        <w:rPr>
          <w:rFonts w:hint="eastAsia"/>
        </w:rPr>
        <w:t>.1</w:t>
      </w:r>
      <w:r w:rsidRPr="0018741F">
        <w:t>.</w:t>
      </w:r>
      <w:r w:rsidR="007A5A9B">
        <w:t>4</w:t>
      </w:r>
      <w:r>
        <w:t xml:space="preserve"> </w:t>
      </w:r>
      <w:r w:rsidR="005F1966">
        <w:t>Finite element model</w:t>
      </w:r>
    </w:p>
    <w:p w14:paraId="6FB6D8F9" w14:textId="0384BC53" w:rsidR="00997493" w:rsidRDefault="00997493" w:rsidP="00997493">
      <w:r>
        <w:rPr>
          <w:rFonts w:hint="eastAsia"/>
        </w:rPr>
        <w:t>T</w:t>
      </w:r>
      <w:r>
        <w:t xml:space="preserve">o </w:t>
      </w:r>
      <w:r w:rsidR="00442263">
        <w:t>reduce the computation time, I have simplifie</w:t>
      </w:r>
      <w:r w:rsidR="00CB543D">
        <w:t xml:space="preserve">d the geometric </w:t>
      </w:r>
      <w:r w:rsidR="00622DF7">
        <w:t>dimension</w:t>
      </w:r>
      <w:r w:rsidR="008C7138">
        <w:t>s</w:t>
      </w:r>
      <w:r w:rsidR="00CB543D">
        <w:t xml:space="preserve"> of the model</w:t>
      </w:r>
      <w:r w:rsidR="00622DF7">
        <w:t xml:space="preserve">. </w:t>
      </w:r>
      <w:r w:rsidR="008C7138">
        <w:t xml:space="preserve">The geometric parameters of </w:t>
      </w:r>
      <w:r w:rsidR="00C22456">
        <w:t>workpiece and cutting tool</w:t>
      </w:r>
      <w:r w:rsidR="008C7138">
        <w:t xml:space="preserve"> </w:t>
      </w:r>
      <w:r w:rsidR="00C22456">
        <w:t>are</w:t>
      </w:r>
      <w:r w:rsidR="004130C3">
        <w:t xml:space="preserve"> </w:t>
      </w:r>
      <w:r w:rsidR="00C22456">
        <w:t>illustrated</w:t>
      </w:r>
      <w:r w:rsidR="004130C3">
        <w:t xml:space="preserve"> in </w:t>
      </w:r>
      <w:r w:rsidR="00D31D09">
        <w:fldChar w:fldCharType="begin"/>
      </w:r>
      <w:r w:rsidR="00D31D09">
        <w:instrText xml:space="preserve"> REF _Ref124259999 \h </w:instrText>
      </w:r>
      <w:r w:rsidR="00D31D09">
        <w:fldChar w:fldCharType="separate"/>
      </w:r>
      <w:r w:rsidR="002706C1">
        <w:t>Table 3-</w:t>
      </w:r>
      <w:r w:rsidR="002706C1">
        <w:rPr>
          <w:noProof/>
        </w:rPr>
        <w:t>1</w:t>
      </w:r>
      <w:r w:rsidR="00D31D09">
        <w:fldChar w:fldCharType="end"/>
      </w:r>
      <w:r w:rsidR="00D31D09">
        <w:t xml:space="preserve"> and </w:t>
      </w:r>
      <w:r w:rsidR="00D31D09">
        <w:fldChar w:fldCharType="begin"/>
      </w:r>
      <w:r w:rsidR="00D31D09">
        <w:instrText xml:space="preserve"> REF _Ref124260003 \h </w:instrText>
      </w:r>
      <w:r w:rsidR="00D31D09">
        <w:fldChar w:fldCharType="separate"/>
      </w:r>
      <w:r w:rsidR="002706C1">
        <w:t>Table 3-</w:t>
      </w:r>
      <w:r w:rsidR="002706C1">
        <w:rPr>
          <w:noProof/>
        </w:rPr>
        <w:t>2</w:t>
      </w:r>
      <w:r w:rsidR="00D31D09">
        <w:fldChar w:fldCharType="end"/>
      </w:r>
      <w:r w:rsidR="00C22456">
        <w:t>, respectively</w:t>
      </w:r>
      <w:r w:rsidR="004130C3">
        <w:t>.</w:t>
      </w:r>
      <w:r w:rsidR="004E0144">
        <w:t xml:space="preserve"> </w:t>
      </w:r>
      <w:r w:rsidR="00082466">
        <w:fldChar w:fldCharType="begin"/>
      </w:r>
      <w:r w:rsidR="00082466">
        <w:instrText xml:space="preserve"> REF _Ref124260566 \h </w:instrText>
      </w:r>
      <w:r w:rsidR="00082466">
        <w:fldChar w:fldCharType="separate"/>
      </w:r>
      <w:r w:rsidR="002706C1">
        <w:t>Fig. 3-</w:t>
      </w:r>
      <w:r w:rsidR="002706C1">
        <w:rPr>
          <w:noProof/>
        </w:rPr>
        <w:t>2</w:t>
      </w:r>
      <w:r w:rsidR="00082466">
        <w:fldChar w:fldCharType="end"/>
      </w:r>
      <w:r w:rsidR="00082466">
        <w:t xml:space="preserve"> </w:t>
      </w:r>
      <w:r w:rsidR="004E0144">
        <w:t xml:space="preserve">shows </w:t>
      </w:r>
      <w:r w:rsidR="0082473F">
        <w:t xml:space="preserve">intuitively the difference between my </w:t>
      </w:r>
      <w:r w:rsidR="00DD7706">
        <w:rPr>
          <w:rFonts w:hint="eastAsia"/>
        </w:rPr>
        <w:t>assembly</w:t>
      </w:r>
      <w:r w:rsidR="0082473F">
        <w:t xml:space="preserve"> and the thesis’ </w:t>
      </w:r>
      <w:r w:rsidR="00DD7706">
        <w:t>assembly</w:t>
      </w:r>
      <w:r w:rsidR="0082473F">
        <w:t xml:space="preserve"> in size.</w:t>
      </w:r>
    </w:p>
    <w:p w14:paraId="6FF1F224" w14:textId="72AA9CC6" w:rsidR="004130C3" w:rsidRDefault="004130C3" w:rsidP="004130C3">
      <w:pPr>
        <w:pStyle w:val="aa"/>
      </w:pPr>
      <w:bookmarkStart w:id="4" w:name="_Ref124259999"/>
      <w:r>
        <w:t>Table 3-</w:t>
      </w:r>
      <w:fldSimple w:instr=" SEQ Table_3- \* ARABIC ">
        <w:r w:rsidR="002706C1">
          <w:rPr>
            <w:noProof/>
          </w:rPr>
          <w:t>1</w:t>
        </w:r>
      </w:fldSimple>
      <w:bookmarkEnd w:id="4"/>
      <w:r>
        <w:t xml:space="preserve">  </w:t>
      </w:r>
      <w:r w:rsidRPr="004130C3">
        <w:t>Workpiece dimension</w:t>
      </w:r>
    </w:p>
    <w:tbl>
      <w:tblPr>
        <w:tblW w:w="0" w:type="auto"/>
        <w:jc w:val="center"/>
        <w:tblBorders>
          <w:top w:val="single" w:sz="8" w:space="0" w:color="000000"/>
          <w:bottom w:val="single" w:sz="8" w:space="0" w:color="000000"/>
        </w:tblBorders>
        <w:tblLook w:val="04A0" w:firstRow="1" w:lastRow="0" w:firstColumn="1" w:lastColumn="0" w:noHBand="0" w:noVBand="1"/>
      </w:tblPr>
      <w:tblGrid>
        <w:gridCol w:w="858"/>
        <w:gridCol w:w="823"/>
        <w:gridCol w:w="806"/>
      </w:tblGrid>
      <w:tr w:rsidR="004130C3" w:rsidRPr="00C13BB9" w14:paraId="6F4AD51D" w14:textId="77777777" w:rsidTr="00BD02CA">
        <w:trPr>
          <w:jc w:val="center"/>
        </w:trPr>
        <w:tc>
          <w:tcPr>
            <w:tcW w:w="0" w:type="auto"/>
            <w:tcBorders>
              <w:top w:val="single" w:sz="12" w:space="0" w:color="000000"/>
              <w:left w:val="nil"/>
              <w:bottom w:val="single" w:sz="8" w:space="0" w:color="000000"/>
              <w:right w:val="nil"/>
            </w:tcBorders>
            <w:vAlign w:val="center"/>
          </w:tcPr>
          <w:p w14:paraId="489B5895" w14:textId="77777777" w:rsidR="004130C3" w:rsidRPr="00C13BB9" w:rsidRDefault="004130C3" w:rsidP="00BD02CA">
            <w:pPr>
              <w:adjustRightInd w:val="0"/>
              <w:spacing w:line="300" w:lineRule="auto"/>
              <w:ind w:firstLineChars="0" w:firstLine="0"/>
              <w:jc w:val="center"/>
              <w:textAlignment w:val="center"/>
              <w:rPr>
                <w:b/>
                <w:bCs/>
                <w:color w:val="000000"/>
                <w:kern w:val="0"/>
                <w:sz w:val="21"/>
                <w:szCs w:val="21"/>
              </w:rPr>
            </w:pPr>
            <w:r>
              <w:rPr>
                <w:rFonts w:hint="eastAsia"/>
                <w:b/>
                <w:bCs/>
                <w:color w:val="000000"/>
                <w:kern w:val="0"/>
                <w:sz w:val="21"/>
                <w:szCs w:val="21"/>
              </w:rPr>
              <w:t>L</w:t>
            </w:r>
            <w:r>
              <w:rPr>
                <w:b/>
                <w:bCs/>
                <w:color w:val="000000"/>
                <w:kern w:val="0"/>
                <w:sz w:val="21"/>
                <w:szCs w:val="21"/>
              </w:rPr>
              <w:t>ength</w:t>
            </w:r>
          </w:p>
        </w:tc>
        <w:tc>
          <w:tcPr>
            <w:tcW w:w="0" w:type="auto"/>
            <w:tcBorders>
              <w:top w:val="single" w:sz="12" w:space="0" w:color="000000"/>
              <w:left w:val="nil"/>
              <w:bottom w:val="single" w:sz="8" w:space="0" w:color="000000"/>
              <w:right w:val="nil"/>
            </w:tcBorders>
            <w:vAlign w:val="center"/>
          </w:tcPr>
          <w:p w14:paraId="0AA2376E" w14:textId="77777777" w:rsidR="004130C3" w:rsidRPr="00C13BB9" w:rsidRDefault="004130C3" w:rsidP="00BD02CA">
            <w:pPr>
              <w:adjustRightInd w:val="0"/>
              <w:spacing w:line="300" w:lineRule="auto"/>
              <w:ind w:firstLineChars="0" w:firstLine="0"/>
              <w:jc w:val="center"/>
              <w:textAlignment w:val="center"/>
              <w:rPr>
                <w:b/>
                <w:bCs/>
                <w:color w:val="000000"/>
                <w:kern w:val="0"/>
                <w:sz w:val="21"/>
                <w:szCs w:val="21"/>
              </w:rPr>
            </w:pPr>
            <w:r>
              <w:rPr>
                <w:rFonts w:hint="eastAsia"/>
                <w:b/>
                <w:bCs/>
                <w:color w:val="000000"/>
                <w:kern w:val="0"/>
                <w:sz w:val="21"/>
                <w:szCs w:val="21"/>
              </w:rPr>
              <w:t>H</w:t>
            </w:r>
            <w:r>
              <w:rPr>
                <w:b/>
                <w:bCs/>
                <w:color w:val="000000"/>
                <w:kern w:val="0"/>
                <w:sz w:val="21"/>
                <w:szCs w:val="21"/>
              </w:rPr>
              <w:t>eight</w:t>
            </w:r>
          </w:p>
        </w:tc>
        <w:tc>
          <w:tcPr>
            <w:tcW w:w="0" w:type="auto"/>
            <w:tcBorders>
              <w:top w:val="single" w:sz="12" w:space="0" w:color="000000"/>
              <w:left w:val="nil"/>
              <w:bottom w:val="single" w:sz="8" w:space="0" w:color="000000"/>
              <w:right w:val="nil"/>
            </w:tcBorders>
          </w:tcPr>
          <w:p w14:paraId="0C352EA3" w14:textId="3E7FE42B" w:rsidR="004130C3" w:rsidRDefault="00576437" w:rsidP="00BD02CA">
            <w:pPr>
              <w:adjustRightInd w:val="0"/>
              <w:spacing w:line="300" w:lineRule="auto"/>
              <w:ind w:firstLineChars="0" w:firstLine="0"/>
              <w:jc w:val="center"/>
              <w:textAlignment w:val="center"/>
              <w:rPr>
                <w:b/>
                <w:bCs/>
                <w:color w:val="000000"/>
                <w:kern w:val="0"/>
                <w:sz w:val="21"/>
                <w:szCs w:val="21"/>
              </w:rPr>
            </w:pPr>
            <w:r>
              <w:rPr>
                <w:b/>
                <w:bCs/>
                <w:color w:val="000000"/>
                <w:kern w:val="0"/>
                <w:sz w:val="21"/>
                <w:szCs w:val="21"/>
              </w:rPr>
              <w:t>Feed</w:t>
            </w:r>
          </w:p>
        </w:tc>
      </w:tr>
      <w:tr w:rsidR="004130C3" w:rsidRPr="00C13BB9" w14:paraId="42838B58" w14:textId="77777777" w:rsidTr="00BD02CA">
        <w:trPr>
          <w:trHeight w:val="54"/>
          <w:jc w:val="center"/>
        </w:trPr>
        <w:tc>
          <w:tcPr>
            <w:tcW w:w="0" w:type="auto"/>
            <w:tcBorders>
              <w:top w:val="nil"/>
              <w:left w:val="nil"/>
              <w:bottom w:val="single" w:sz="12" w:space="0" w:color="000000"/>
              <w:right w:val="nil"/>
            </w:tcBorders>
            <w:vAlign w:val="center"/>
          </w:tcPr>
          <w:p w14:paraId="24DEB8B1" w14:textId="007D9560" w:rsidR="004130C3" w:rsidRPr="00C13BB9" w:rsidRDefault="004130C3" w:rsidP="00BD02CA">
            <w:pPr>
              <w:adjustRightInd w:val="0"/>
              <w:spacing w:line="300" w:lineRule="auto"/>
              <w:ind w:firstLineChars="0" w:firstLine="0"/>
              <w:jc w:val="center"/>
              <w:textAlignment w:val="center"/>
              <w:rPr>
                <w:bCs/>
                <w:color w:val="000000"/>
                <w:kern w:val="0"/>
                <w:sz w:val="21"/>
                <w:szCs w:val="21"/>
              </w:rPr>
            </w:pPr>
            <w:r>
              <w:rPr>
                <w:rFonts w:hint="eastAsia"/>
                <w:bCs/>
                <w:color w:val="000000"/>
                <w:kern w:val="0"/>
                <w:sz w:val="21"/>
                <w:szCs w:val="21"/>
              </w:rPr>
              <w:t>5</w:t>
            </w:r>
            <w:r w:rsidR="00CD2413">
              <w:rPr>
                <w:bCs/>
                <w:color w:val="000000"/>
                <w:kern w:val="0"/>
                <w:sz w:val="21"/>
                <w:szCs w:val="21"/>
              </w:rPr>
              <w:t>mm</w:t>
            </w:r>
          </w:p>
        </w:tc>
        <w:tc>
          <w:tcPr>
            <w:tcW w:w="0" w:type="auto"/>
            <w:tcBorders>
              <w:top w:val="nil"/>
              <w:left w:val="nil"/>
              <w:bottom w:val="single" w:sz="12" w:space="0" w:color="000000"/>
              <w:right w:val="nil"/>
            </w:tcBorders>
            <w:vAlign w:val="center"/>
          </w:tcPr>
          <w:p w14:paraId="0F601B39" w14:textId="3E96A072" w:rsidR="004130C3" w:rsidRPr="00C13BB9" w:rsidRDefault="004130C3" w:rsidP="00BD02CA">
            <w:pPr>
              <w:autoSpaceDE w:val="0"/>
              <w:autoSpaceDN w:val="0"/>
              <w:adjustRightInd w:val="0"/>
              <w:spacing w:line="300" w:lineRule="auto"/>
              <w:ind w:firstLineChars="0" w:firstLine="0"/>
              <w:jc w:val="center"/>
              <w:textAlignment w:val="center"/>
              <w:rPr>
                <w:color w:val="000000"/>
                <w:kern w:val="0"/>
                <w:sz w:val="21"/>
                <w:szCs w:val="21"/>
              </w:rPr>
            </w:pPr>
            <w:r>
              <w:rPr>
                <w:rFonts w:hint="eastAsia"/>
                <w:color w:val="000000"/>
                <w:kern w:val="0"/>
                <w:sz w:val="21"/>
                <w:szCs w:val="21"/>
              </w:rPr>
              <w:t>2</w:t>
            </w:r>
            <w:r w:rsidR="00CD2413">
              <w:rPr>
                <w:color w:val="000000"/>
                <w:kern w:val="0"/>
                <w:sz w:val="21"/>
                <w:szCs w:val="21"/>
              </w:rPr>
              <w:t>mm</w:t>
            </w:r>
          </w:p>
        </w:tc>
        <w:tc>
          <w:tcPr>
            <w:tcW w:w="0" w:type="auto"/>
            <w:tcBorders>
              <w:top w:val="nil"/>
              <w:left w:val="nil"/>
              <w:bottom w:val="single" w:sz="12" w:space="0" w:color="000000"/>
              <w:right w:val="nil"/>
            </w:tcBorders>
          </w:tcPr>
          <w:p w14:paraId="750100AB" w14:textId="1E21CA4E" w:rsidR="004130C3" w:rsidRDefault="004130C3" w:rsidP="00BD02CA">
            <w:pPr>
              <w:autoSpaceDE w:val="0"/>
              <w:autoSpaceDN w:val="0"/>
              <w:adjustRightInd w:val="0"/>
              <w:spacing w:line="300" w:lineRule="auto"/>
              <w:ind w:firstLineChars="0" w:firstLine="0"/>
              <w:jc w:val="center"/>
              <w:textAlignment w:val="center"/>
              <w:rPr>
                <w:color w:val="000000"/>
                <w:kern w:val="0"/>
                <w:sz w:val="21"/>
                <w:szCs w:val="21"/>
              </w:rPr>
            </w:pPr>
            <w:r>
              <w:rPr>
                <w:rFonts w:hint="eastAsia"/>
                <w:color w:val="000000"/>
                <w:kern w:val="0"/>
                <w:sz w:val="21"/>
                <w:szCs w:val="21"/>
              </w:rPr>
              <w:t>0</w:t>
            </w:r>
            <w:r>
              <w:rPr>
                <w:color w:val="000000"/>
                <w:kern w:val="0"/>
                <w:sz w:val="21"/>
                <w:szCs w:val="21"/>
              </w:rPr>
              <w:t>.1</w:t>
            </w:r>
            <w:r w:rsidR="00CD2413">
              <w:rPr>
                <w:color w:val="000000"/>
                <w:kern w:val="0"/>
                <w:sz w:val="21"/>
                <w:szCs w:val="21"/>
              </w:rPr>
              <w:t>mm</w:t>
            </w:r>
          </w:p>
        </w:tc>
      </w:tr>
    </w:tbl>
    <w:p w14:paraId="225BC809" w14:textId="472137C9" w:rsidR="004130C3" w:rsidRDefault="004130C3" w:rsidP="004130C3">
      <w:pPr>
        <w:pStyle w:val="aa"/>
      </w:pPr>
    </w:p>
    <w:p w14:paraId="6065E9AB" w14:textId="52CD7A18" w:rsidR="00CD2413" w:rsidRPr="00CD2413" w:rsidRDefault="00CD2413" w:rsidP="00CD2413">
      <w:pPr>
        <w:pStyle w:val="aa"/>
      </w:pPr>
      <w:bookmarkStart w:id="5" w:name="_Ref124260003"/>
      <w:r>
        <w:t>Table 3-</w:t>
      </w:r>
      <w:fldSimple w:instr=" SEQ Table_3- \* ARABIC ">
        <w:r w:rsidR="002706C1">
          <w:rPr>
            <w:noProof/>
          </w:rPr>
          <w:t>2</w:t>
        </w:r>
      </w:fldSimple>
      <w:bookmarkEnd w:id="5"/>
      <w:r>
        <w:t xml:space="preserve">  Tool dimension</w:t>
      </w:r>
    </w:p>
    <w:tbl>
      <w:tblPr>
        <w:tblW w:w="0" w:type="auto"/>
        <w:jc w:val="center"/>
        <w:tblBorders>
          <w:top w:val="single" w:sz="8" w:space="0" w:color="000000"/>
          <w:bottom w:val="single" w:sz="8" w:space="0" w:color="000000"/>
        </w:tblBorders>
        <w:tblLook w:val="04A0" w:firstRow="1" w:lastRow="0" w:firstColumn="1" w:lastColumn="0" w:noHBand="0" w:noVBand="1"/>
      </w:tblPr>
      <w:tblGrid>
        <w:gridCol w:w="1214"/>
        <w:gridCol w:w="1273"/>
        <w:gridCol w:w="847"/>
      </w:tblGrid>
      <w:tr w:rsidR="00CD2413" w:rsidRPr="00C13BB9" w14:paraId="4B34C16B" w14:textId="77777777" w:rsidTr="00BD02CA">
        <w:trPr>
          <w:jc w:val="center"/>
        </w:trPr>
        <w:tc>
          <w:tcPr>
            <w:tcW w:w="0" w:type="auto"/>
            <w:tcBorders>
              <w:top w:val="single" w:sz="12" w:space="0" w:color="000000"/>
              <w:left w:val="nil"/>
              <w:bottom w:val="single" w:sz="8" w:space="0" w:color="000000"/>
              <w:right w:val="nil"/>
            </w:tcBorders>
            <w:vAlign w:val="center"/>
          </w:tcPr>
          <w:p w14:paraId="1FC61C1F" w14:textId="7A8A716E" w:rsidR="00CD2413" w:rsidRPr="00C13BB9" w:rsidRDefault="00CD2413" w:rsidP="00CD2413">
            <w:pPr>
              <w:adjustRightInd w:val="0"/>
              <w:spacing w:line="300" w:lineRule="auto"/>
              <w:ind w:firstLineChars="0" w:firstLine="0"/>
              <w:jc w:val="center"/>
              <w:textAlignment w:val="center"/>
              <w:rPr>
                <w:b/>
                <w:bCs/>
                <w:color w:val="000000"/>
                <w:kern w:val="0"/>
                <w:sz w:val="21"/>
                <w:szCs w:val="21"/>
              </w:rPr>
            </w:pPr>
            <w:r>
              <w:rPr>
                <w:b/>
                <w:bCs/>
                <w:color w:val="000000"/>
                <w:kern w:val="0"/>
                <w:sz w:val="21"/>
                <w:szCs w:val="21"/>
              </w:rPr>
              <w:t>Rake angle</w:t>
            </w:r>
          </w:p>
        </w:tc>
        <w:tc>
          <w:tcPr>
            <w:tcW w:w="0" w:type="auto"/>
            <w:tcBorders>
              <w:top w:val="single" w:sz="12" w:space="0" w:color="000000"/>
              <w:left w:val="nil"/>
              <w:bottom w:val="single" w:sz="8" w:space="0" w:color="000000"/>
              <w:right w:val="nil"/>
            </w:tcBorders>
            <w:vAlign w:val="center"/>
          </w:tcPr>
          <w:p w14:paraId="0E319467" w14:textId="0DC45F4A" w:rsidR="00CD2413" w:rsidRPr="00C13BB9" w:rsidRDefault="00CD2413" w:rsidP="00CD2413">
            <w:pPr>
              <w:adjustRightInd w:val="0"/>
              <w:spacing w:line="300" w:lineRule="auto"/>
              <w:ind w:firstLineChars="0" w:firstLine="0"/>
              <w:jc w:val="center"/>
              <w:textAlignment w:val="center"/>
              <w:rPr>
                <w:b/>
                <w:bCs/>
                <w:color w:val="000000"/>
                <w:kern w:val="0"/>
                <w:sz w:val="21"/>
                <w:szCs w:val="21"/>
              </w:rPr>
            </w:pPr>
            <w:r>
              <w:rPr>
                <w:b/>
                <w:bCs/>
                <w:color w:val="000000"/>
                <w:kern w:val="0"/>
                <w:sz w:val="21"/>
                <w:szCs w:val="21"/>
              </w:rPr>
              <w:t>Flank angle</w:t>
            </w:r>
          </w:p>
        </w:tc>
        <w:tc>
          <w:tcPr>
            <w:tcW w:w="0" w:type="auto"/>
            <w:tcBorders>
              <w:top w:val="single" w:sz="12" w:space="0" w:color="000000"/>
              <w:left w:val="nil"/>
              <w:bottom w:val="single" w:sz="8" w:space="0" w:color="000000"/>
              <w:right w:val="nil"/>
            </w:tcBorders>
          </w:tcPr>
          <w:p w14:paraId="1F16DD4E" w14:textId="0638B762" w:rsidR="00CD2413" w:rsidRDefault="00CD2413" w:rsidP="00CD2413">
            <w:pPr>
              <w:adjustRightInd w:val="0"/>
              <w:spacing w:line="300" w:lineRule="auto"/>
              <w:ind w:firstLineChars="0" w:firstLine="0"/>
              <w:jc w:val="center"/>
              <w:textAlignment w:val="center"/>
              <w:rPr>
                <w:b/>
                <w:bCs/>
                <w:color w:val="000000"/>
                <w:kern w:val="0"/>
                <w:sz w:val="21"/>
                <w:szCs w:val="21"/>
              </w:rPr>
            </w:pPr>
            <w:r>
              <w:rPr>
                <w:b/>
                <w:bCs/>
                <w:color w:val="000000"/>
                <w:kern w:val="0"/>
                <w:sz w:val="21"/>
                <w:szCs w:val="21"/>
              </w:rPr>
              <w:t>R</w:t>
            </w:r>
            <w:r>
              <w:rPr>
                <w:rFonts w:hint="eastAsia"/>
                <w:b/>
                <w:bCs/>
                <w:color w:val="000000"/>
                <w:kern w:val="0"/>
                <w:sz w:val="21"/>
                <w:szCs w:val="21"/>
              </w:rPr>
              <w:t>adius</w:t>
            </w:r>
          </w:p>
        </w:tc>
      </w:tr>
      <w:tr w:rsidR="00CD2413" w:rsidRPr="00C13BB9" w14:paraId="58A46EFC" w14:textId="77777777" w:rsidTr="00BD02CA">
        <w:trPr>
          <w:trHeight w:val="54"/>
          <w:jc w:val="center"/>
        </w:trPr>
        <w:tc>
          <w:tcPr>
            <w:tcW w:w="0" w:type="auto"/>
            <w:tcBorders>
              <w:top w:val="nil"/>
              <w:left w:val="nil"/>
              <w:bottom w:val="single" w:sz="12" w:space="0" w:color="000000"/>
              <w:right w:val="nil"/>
            </w:tcBorders>
            <w:vAlign w:val="center"/>
          </w:tcPr>
          <w:p w14:paraId="41ECF5AC" w14:textId="03A92D14" w:rsidR="00CD2413" w:rsidRPr="00C13BB9" w:rsidRDefault="00CD2413" w:rsidP="00CD2413">
            <w:pPr>
              <w:adjustRightInd w:val="0"/>
              <w:spacing w:line="300" w:lineRule="auto"/>
              <w:ind w:firstLineChars="0" w:firstLine="0"/>
              <w:jc w:val="center"/>
              <w:textAlignment w:val="center"/>
              <w:rPr>
                <w:bCs/>
                <w:color w:val="000000"/>
                <w:kern w:val="0"/>
                <w:sz w:val="21"/>
                <w:szCs w:val="21"/>
              </w:rPr>
            </w:pPr>
            <w:r>
              <w:rPr>
                <w:rFonts w:hint="eastAsia"/>
                <w:bCs/>
                <w:color w:val="000000"/>
                <w:kern w:val="0"/>
                <w:sz w:val="21"/>
                <w:szCs w:val="21"/>
              </w:rPr>
              <w:t>0</w:t>
            </w:r>
            <w:r w:rsidR="00B80D14" w:rsidRPr="00BE30B5">
              <w:rPr>
                <w:b/>
                <w:bCs/>
                <w:color w:val="000000"/>
                <w:kern w:val="0"/>
                <w:sz w:val="21"/>
                <w:szCs w:val="21"/>
              </w:rPr>
              <w:t>°</w:t>
            </w:r>
          </w:p>
        </w:tc>
        <w:tc>
          <w:tcPr>
            <w:tcW w:w="0" w:type="auto"/>
            <w:tcBorders>
              <w:top w:val="nil"/>
              <w:left w:val="nil"/>
              <w:bottom w:val="single" w:sz="12" w:space="0" w:color="000000"/>
              <w:right w:val="nil"/>
            </w:tcBorders>
            <w:vAlign w:val="center"/>
          </w:tcPr>
          <w:p w14:paraId="3A998C1F" w14:textId="2C2E7828" w:rsidR="00CD2413" w:rsidRPr="00C13BB9" w:rsidRDefault="00CD2413" w:rsidP="00CD2413">
            <w:pPr>
              <w:autoSpaceDE w:val="0"/>
              <w:autoSpaceDN w:val="0"/>
              <w:adjustRightInd w:val="0"/>
              <w:spacing w:line="300" w:lineRule="auto"/>
              <w:ind w:firstLineChars="0" w:firstLine="0"/>
              <w:jc w:val="center"/>
              <w:textAlignment w:val="center"/>
              <w:rPr>
                <w:color w:val="000000"/>
                <w:kern w:val="0"/>
                <w:sz w:val="21"/>
                <w:szCs w:val="21"/>
              </w:rPr>
            </w:pPr>
            <w:r>
              <w:rPr>
                <w:color w:val="000000"/>
                <w:kern w:val="0"/>
                <w:sz w:val="21"/>
                <w:szCs w:val="21"/>
              </w:rPr>
              <w:t>10</w:t>
            </w:r>
            <w:r w:rsidR="00B80D14" w:rsidRPr="00BE30B5">
              <w:rPr>
                <w:b/>
                <w:bCs/>
                <w:color w:val="000000"/>
                <w:kern w:val="0"/>
                <w:sz w:val="21"/>
                <w:szCs w:val="21"/>
              </w:rPr>
              <w:t>°</w:t>
            </w:r>
          </w:p>
        </w:tc>
        <w:tc>
          <w:tcPr>
            <w:tcW w:w="0" w:type="auto"/>
            <w:tcBorders>
              <w:top w:val="nil"/>
              <w:left w:val="nil"/>
              <w:bottom w:val="single" w:sz="12" w:space="0" w:color="000000"/>
              <w:right w:val="nil"/>
            </w:tcBorders>
          </w:tcPr>
          <w:p w14:paraId="2FA1436D" w14:textId="3481BABB" w:rsidR="00CD2413" w:rsidRDefault="00CD2413" w:rsidP="00CD2413">
            <w:pPr>
              <w:autoSpaceDE w:val="0"/>
              <w:autoSpaceDN w:val="0"/>
              <w:adjustRightInd w:val="0"/>
              <w:spacing w:line="300" w:lineRule="auto"/>
              <w:ind w:firstLineChars="0" w:firstLine="0"/>
              <w:jc w:val="center"/>
              <w:textAlignment w:val="center"/>
              <w:rPr>
                <w:color w:val="000000"/>
                <w:kern w:val="0"/>
                <w:sz w:val="21"/>
                <w:szCs w:val="21"/>
              </w:rPr>
            </w:pPr>
            <w:r>
              <w:rPr>
                <w:color w:val="000000"/>
                <w:kern w:val="0"/>
                <w:sz w:val="21"/>
                <w:szCs w:val="21"/>
              </w:rPr>
              <w:t>10</w:t>
            </w:r>
            <w:r w:rsidR="00B80D14" w:rsidRPr="00B80D14">
              <w:rPr>
                <w:color w:val="000000"/>
                <w:kern w:val="0"/>
                <w:sz w:val="21"/>
                <w:szCs w:val="21"/>
              </w:rPr>
              <w:t>μm</w:t>
            </w:r>
          </w:p>
        </w:tc>
      </w:tr>
    </w:tbl>
    <w:p w14:paraId="670401CE" w14:textId="556094DE" w:rsidR="00CD2413" w:rsidRDefault="00CD2413" w:rsidP="00D14A55"/>
    <w:p w14:paraId="753BE51B" w14:textId="61CFFB1A" w:rsidR="00D14A55" w:rsidRDefault="00D14A55" w:rsidP="00D14A55">
      <w:pPr>
        <w:pStyle w:val="a8"/>
      </w:pPr>
      <w:r>
        <w:rPr>
          <w:noProof/>
        </w:rPr>
        <w:drawing>
          <wp:inline distT="0" distB="0" distL="0" distR="0" wp14:anchorId="17163853" wp14:editId="76DBA090">
            <wp:extent cx="2624137" cy="1916909"/>
            <wp:effectExtent l="0" t="0" r="508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0891" cy="1936453"/>
                    </a:xfrm>
                    <a:prstGeom prst="rect">
                      <a:avLst/>
                    </a:prstGeom>
                    <a:noFill/>
                  </pic:spPr>
                </pic:pic>
              </a:graphicData>
            </a:graphic>
          </wp:inline>
        </w:drawing>
      </w:r>
    </w:p>
    <w:p w14:paraId="02E0EEE3" w14:textId="21F49C47" w:rsidR="008F108C" w:rsidRDefault="008F108C" w:rsidP="008F108C">
      <w:pPr>
        <w:pStyle w:val="aa"/>
      </w:pPr>
      <w:bookmarkStart w:id="6" w:name="_Ref124260566"/>
      <w:r>
        <w:t>Fig. 3-</w:t>
      </w:r>
      <w:fldSimple w:instr=" SEQ Fig._3- \* ARABIC ">
        <w:r w:rsidR="002706C1">
          <w:rPr>
            <w:noProof/>
          </w:rPr>
          <w:t>2</w:t>
        </w:r>
      </w:fldSimple>
      <w:bookmarkEnd w:id="6"/>
      <w:r>
        <w:t xml:space="preserve">.  </w:t>
      </w:r>
      <w:r w:rsidR="00391B51">
        <w:t xml:space="preserve">Comparison of my </w:t>
      </w:r>
      <w:r w:rsidR="00DD7706">
        <w:t>assembly</w:t>
      </w:r>
      <w:r w:rsidR="00391B51">
        <w:t xml:space="preserve"> (upper) and the thesis’s </w:t>
      </w:r>
      <w:r w:rsidR="00DD7706">
        <w:t>assembly</w:t>
      </w:r>
      <w:r w:rsidR="00391B51">
        <w:t xml:space="preserve"> (lower) in size</w:t>
      </w:r>
    </w:p>
    <w:p w14:paraId="14DC647E" w14:textId="392DBE3E" w:rsidR="00FB2F15" w:rsidRDefault="00FB2F15" w:rsidP="00A7420C">
      <w:r>
        <w:t>The workpiece is meshed with 4-node plane strain thermally coupled quadrilateral,  bilinear</w:t>
      </w:r>
      <w:r>
        <w:rPr>
          <w:rFonts w:hint="eastAsia"/>
        </w:rPr>
        <w:t xml:space="preserve"> </w:t>
      </w:r>
      <w:r>
        <w:t xml:space="preserve">displacement temperature, reduced integration elements (CPE4RT) available </w:t>
      </w:r>
      <w:r>
        <w:lastRenderedPageBreak/>
        <w:t>in ABAQUS/explicit.</w:t>
      </w:r>
      <w:r w:rsidR="0082460C">
        <w:t xml:space="preserve"> The workpiece</w:t>
      </w:r>
      <w:r w:rsidR="0082460C">
        <w:rPr>
          <w:rFonts w:hint="eastAsia"/>
        </w:rPr>
        <w:t xml:space="preserve"> </w:t>
      </w:r>
      <w:r w:rsidR="0082460C">
        <w:t xml:space="preserve">is separated into two parts. The upper part, </w:t>
      </w:r>
      <w:r w:rsidR="000A3B7C">
        <w:t>known as feed where</w:t>
      </w:r>
      <w:r w:rsidR="0082460C">
        <w:t xml:space="preserve"> most essential response occur,</w:t>
      </w:r>
      <w:r w:rsidR="0082460C">
        <w:rPr>
          <w:rFonts w:hint="eastAsia"/>
        </w:rPr>
        <w:t xml:space="preserve"> </w:t>
      </w:r>
      <w:r w:rsidR="0082460C">
        <w:t>is seeded by edge with lengths of 4 µm while the lower part, where process</w:t>
      </w:r>
      <w:r w:rsidR="0082460C">
        <w:rPr>
          <w:rFonts w:hint="eastAsia"/>
        </w:rPr>
        <w:t xml:space="preserve"> </w:t>
      </w:r>
      <w:r w:rsidR="0082460C">
        <w:t>response are not that important, is seeded with lengths of 40 µm</w:t>
      </w:r>
      <w:r w:rsidR="00A7420C">
        <w:t xml:space="preserve">. </w:t>
      </w:r>
      <w:r w:rsidR="00F02C15">
        <w:t xml:space="preserve">This can reduce computational time and effort. </w:t>
      </w:r>
      <w:r w:rsidR="0070628B">
        <w:fldChar w:fldCharType="begin"/>
      </w:r>
      <w:r w:rsidR="0070628B">
        <w:instrText xml:space="preserve"> REF _Ref124431283 \h </w:instrText>
      </w:r>
      <w:r w:rsidR="0070628B">
        <w:fldChar w:fldCharType="separate"/>
      </w:r>
      <w:r w:rsidR="002706C1">
        <w:t>Fig. 3-</w:t>
      </w:r>
      <w:r w:rsidR="002706C1">
        <w:rPr>
          <w:noProof/>
        </w:rPr>
        <w:t>3</w:t>
      </w:r>
      <w:r w:rsidR="0070628B">
        <w:fldChar w:fldCharType="end"/>
      </w:r>
      <w:r w:rsidR="0070628B">
        <w:t xml:space="preserve"> </w:t>
      </w:r>
      <w:r w:rsidR="00F02C15">
        <w:t>show</w:t>
      </w:r>
      <w:r w:rsidR="0070628B">
        <w:t>s</w:t>
      </w:r>
      <w:r w:rsidR="00F02C15">
        <w:t xml:space="preserve"> </w:t>
      </w:r>
      <w:r w:rsidR="00017E48">
        <w:t>the meshed workpiece and a magnification</w:t>
      </w:r>
      <w:r w:rsidR="00730720">
        <w:t xml:space="preserve"> of part of the finely meshed region (feed)</w:t>
      </w:r>
      <w:r w:rsidR="00B94C79">
        <w:t>, respectively</w:t>
      </w:r>
      <w:r w:rsidR="00730720">
        <w:t>.</w:t>
      </w:r>
    </w:p>
    <w:p w14:paraId="1C690770" w14:textId="7FCD780F" w:rsidR="00D33559" w:rsidRDefault="00D33559" w:rsidP="00AB27B7">
      <w:pPr>
        <w:pStyle w:val="a8"/>
      </w:pPr>
      <w:r>
        <w:rPr>
          <w:noProof/>
        </w:rPr>
        <w:drawing>
          <wp:inline distT="0" distB="0" distL="0" distR="0" wp14:anchorId="7DC09BB5" wp14:editId="33C829A4">
            <wp:extent cx="5274310" cy="143446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434465"/>
                    </a:xfrm>
                    <a:prstGeom prst="rect">
                      <a:avLst/>
                    </a:prstGeom>
                  </pic:spPr>
                </pic:pic>
              </a:graphicData>
            </a:graphic>
          </wp:inline>
        </w:drawing>
      </w:r>
    </w:p>
    <w:p w14:paraId="0883DFE6" w14:textId="1B8755C2" w:rsidR="00D33559" w:rsidRDefault="00D33559" w:rsidP="0070628B">
      <w:pPr>
        <w:pStyle w:val="aa"/>
        <w:numPr>
          <w:ilvl w:val="0"/>
          <w:numId w:val="3"/>
        </w:numPr>
      </w:pPr>
      <w:r>
        <w:t>Meshed workpiece</w:t>
      </w:r>
    </w:p>
    <w:p w14:paraId="4D599CF1" w14:textId="38B76766" w:rsidR="00D33559" w:rsidRDefault="00D33559" w:rsidP="00AB27B7">
      <w:pPr>
        <w:pStyle w:val="a8"/>
      </w:pPr>
      <w:r>
        <w:rPr>
          <w:noProof/>
        </w:rPr>
        <w:drawing>
          <wp:inline distT="0" distB="0" distL="0" distR="0" wp14:anchorId="41B00C42" wp14:editId="299CCF67">
            <wp:extent cx="5274310" cy="220599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05990"/>
                    </a:xfrm>
                    <a:prstGeom prst="rect">
                      <a:avLst/>
                    </a:prstGeom>
                  </pic:spPr>
                </pic:pic>
              </a:graphicData>
            </a:graphic>
          </wp:inline>
        </w:drawing>
      </w:r>
    </w:p>
    <w:p w14:paraId="6991E80F" w14:textId="2875D9D5" w:rsidR="0070628B" w:rsidRDefault="0070628B" w:rsidP="0070628B">
      <w:pPr>
        <w:pStyle w:val="aa"/>
        <w:numPr>
          <w:ilvl w:val="0"/>
          <w:numId w:val="3"/>
        </w:numPr>
      </w:pPr>
      <w:bookmarkStart w:id="7" w:name="_Ref124430421"/>
      <w:r>
        <w:t>P</w:t>
      </w:r>
      <w:r w:rsidRPr="00D33559">
        <w:t>art of the finely meshed region (feed)</w:t>
      </w:r>
    </w:p>
    <w:p w14:paraId="6F06741E" w14:textId="0DC67356" w:rsidR="00D33559" w:rsidRDefault="00D33559" w:rsidP="00D33559">
      <w:pPr>
        <w:pStyle w:val="aa"/>
      </w:pPr>
      <w:bookmarkStart w:id="8" w:name="_Ref124431283"/>
      <w:r>
        <w:t>Fig. 3-</w:t>
      </w:r>
      <w:fldSimple w:instr=" SEQ Fig._3- \* ARABIC ">
        <w:r w:rsidR="002706C1">
          <w:rPr>
            <w:noProof/>
          </w:rPr>
          <w:t>3</w:t>
        </w:r>
      </w:fldSimple>
      <w:bookmarkEnd w:id="7"/>
      <w:bookmarkEnd w:id="8"/>
      <w:r>
        <w:t xml:space="preserve">. </w:t>
      </w:r>
      <w:r w:rsidR="0070628B">
        <w:t>Mesh of workpiece</w:t>
      </w:r>
    </w:p>
    <w:p w14:paraId="5E7526D7" w14:textId="2152AF6C" w:rsidR="0082460C" w:rsidRDefault="000A3B7C" w:rsidP="000A3B7C">
      <w:r>
        <w:rPr>
          <w:rFonts w:hint="eastAsia"/>
        </w:rPr>
        <w:t>T</w:t>
      </w:r>
      <w:r>
        <w:t xml:space="preserve">he cutting tool is </w:t>
      </w:r>
      <w:r w:rsidR="00700EC1">
        <w:t xml:space="preserve">meshed with </w:t>
      </w:r>
      <w:r w:rsidR="00700EC1" w:rsidRPr="00700EC1">
        <w:t>CPE4RT</w:t>
      </w:r>
      <w:r w:rsidR="00700EC1">
        <w:t xml:space="preserve"> and CPE3T elements. </w:t>
      </w:r>
      <w:r w:rsidR="00D853A0">
        <w:t xml:space="preserve">The cutting edges are seeded with </w:t>
      </w:r>
      <w:r w:rsidR="0059098F">
        <w:t xml:space="preserve">lengths of 5 µm while </w:t>
      </w:r>
      <w:r w:rsidR="00A9567D">
        <w:t xml:space="preserve">20 µm for </w:t>
      </w:r>
      <w:r w:rsidR="0059098F">
        <w:t>the other two edges.</w:t>
      </w:r>
      <w:r w:rsidR="00A9567D">
        <w:t xml:space="preserve"> </w:t>
      </w:r>
      <w:r w:rsidR="00680ECD">
        <w:t xml:space="preserve">The fine meshing of the cutting edges ensures the precise calculation of the heat transfer between workpiece and cutting tool interface. </w:t>
      </w:r>
      <w:r w:rsidR="00865E07">
        <w:t xml:space="preserve">The tool is set as a rigid body </w:t>
      </w:r>
      <w:r w:rsidR="00853493">
        <w:t>using</w:t>
      </w:r>
      <w:r w:rsidR="00865E07">
        <w:t xml:space="preserve"> </w:t>
      </w:r>
      <w:r w:rsidR="00853493" w:rsidRPr="00DC3EBB">
        <w:rPr>
          <w:i/>
          <w:iCs/>
        </w:rPr>
        <w:t>Rigid body</w:t>
      </w:r>
      <w:r w:rsidR="00DC3EBB" w:rsidRPr="00DC3EBB">
        <w:rPr>
          <w:i/>
          <w:iCs/>
        </w:rPr>
        <w:t xml:space="preserve"> </w:t>
      </w:r>
      <w:r w:rsidR="00865E07">
        <w:t>constraint</w:t>
      </w:r>
      <w:r w:rsidR="004458F5">
        <w:t xml:space="preserve"> and only has the temperature degree of freedom.</w:t>
      </w:r>
      <w:r w:rsidR="0070628B">
        <w:t xml:space="preserve"> </w:t>
      </w:r>
      <w:r w:rsidR="00870139">
        <w:fldChar w:fldCharType="begin"/>
      </w:r>
      <w:r w:rsidR="00870139">
        <w:instrText xml:space="preserve"> REF _Ref124431388 \h </w:instrText>
      </w:r>
      <w:r w:rsidR="00870139">
        <w:fldChar w:fldCharType="separate"/>
      </w:r>
      <w:r w:rsidR="002706C1">
        <w:t>Fig. 3-</w:t>
      </w:r>
      <w:r w:rsidR="002706C1">
        <w:rPr>
          <w:noProof/>
        </w:rPr>
        <w:t>4</w:t>
      </w:r>
      <w:r w:rsidR="00870139">
        <w:fldChar w:fldCharType="end"/>
      </w:r>
      <w:r w:rsidR="00870139">
        <w:t xml:space="preserve"> </w:t>
      </w:r>
      <w:r w:rsidR="0070628B">
        <w:t xml:space="preserve">shows </w:t>
      </w:r>
      <w:r w:rsidR="008F42AF">
        <w:t>the meshed cutting tool and finely meshed area around the tool tip.</w:t>
      </w:r>
    </w:p>
    <w:p w14:paraId="69EDD612" w14:textId="6EF9C407" w:rsidR="00870139" w:rsidRDefault="00870139" w:rsidP="00870139">
      <w:pPr>
        <w:pStyle w:val="a8"/>
      </w:pPr>
      <w:r>
        <w:rPr>
          <w:noProof/>
        </w:rPr>
        <w:lastRenderedPageBreak/>
        <w:drawing>
          <wp:inline distT="0" distB="0" distL="0" distR="0" wp14:anchorId="5B68A1B7" wp14:editId="69EAC7A4">
            <wp:extent cx="2414588" cy="3018931"/>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7164" cy="3022152"/>
                    </a:xfrm>
                    <a:prstGeom prst="rect">
                      <a:avLst/>
                    </a:prstGeom>
                  </pic:spPr>
                </pic:pic>
              </a:graphicData>
            </a:graphic>
          </wp:inline>
        </w:drawing>
      </w:r>
    </w:p>
    <w:p w14:paraId="7EE23E7E" w14:textId="5D31249E" w:rsidR="00870139" w:rsidRDefault="00870139" w:rsidP="00870139">
      <w:pPr>
        <w:pStyle w:val="aa"/>
      </w:pPr>
      <w:bookmarkStart w:id="9" w:name="_Ref124431388"/>
      <w:r>
        <w:t>Fig. 3-</w:t>
      </w:r>
      <w:fldSimple w:instr=" SEQ Fig._3- \* ARABIC ">
        <w:r w:rsidR="002706C1">
          <w:rPr>
            <w:noProof/>
          </w:rPr>
          <w:t>4</w:t>
        </w:r>
      </w:fldSimple>
      <w:bookmarkEnd w:id="9"/>
      <w:r>
        <w:t xml:space="preserve">  M</w:t>
      </w:r>
      <w:r>
        <w:rPr>
          <w:rFonts w:hint="eastAsia"/>
        </w:rPr>
        <w:t>eshed</w:t>
      </w:r>
      <w:r>
        <w:t xml:space="preserve"> cutting tool</w:t>
      </w:r>
    </w:p>
    <w:p w14:paraId="672AC7AD" w14:textId="146DADCC" w:rsidR="005C0D55" w:rsidRDefault="003E5969" w:rsidP="00E8739C">
      <w:r>
        <w:fldChar w:fldCharType="begin"/>
      </w:r>
      <w:r>
        <w:instrText xml:space="preserve"> REF _Ref124433139 \h </w:instrText>
      </w:r>
      <w:r>
        <w:fldChar w:fldCharType="separate"/>
      </w:r>
      <w:r w:rsidR="002706C1">
        <w:t>Fig. 3-</w:t>
      </w:r>
      <w:r w:rsidR="002706C1">
        <w:rPr>
          <w:noProof/>
        </w:rPr>
        <w:t>5</w:t>
      </w:r>
      <w:r>
        <w:fldChar w:fldCharType="end"/>
      </w:r>
      <w:r w:rsidR="00BD7D75">
        <w:t xml:space="preserve"> displays the cutting tool moves in a cutting velocity V</w:t>
      </w:r>
      <w:r w:rsidR="00BD7D75">
        <w:rPr>
          <w:vertAlign w:val="subscript"/>
        </w:rPr>
        <w:t>c</w:t>
      </w:r>
      <w:r w:rsidR="00BD7D75">
        <w:t xml:space="preserve"> relative to the workpiece which stays stationary. </w:t>
      </w:r>
      <w:r w:rsidR="00EF1B6B">
        <w:t xml:space="preserve">The </w:t>
      </w:r>
      <w:r w:rsidR="00CE69F5">
        <w:t xml:space="preserve">cutting </w:t>
      </w:r>
      <w:r w:rsidR="00EF1B6B">
        <w:t>movement happens in small time increments, which specified by ABAQUS/explicit automatically</w:t>
      </w:r>
      <w:r w:rsidR="00CE69F5">
        <w:t>. But we can specify the time period for the whole dynamic simulation</w:t>
      </w:r>
      <w:r w:rsidR="00E8739C">
        <w:t>. Table lists the cutting speeds and their</w:t>
      </w:r>
      <w:r w:rsidR="00E8739C">
        <w:rPr>
          <w:rFonts w:hint="eastAsia"/>
        </w:rPr>
        <w:t xml:space="preserve"> </w:t>
      </w:r>
      <w:r w:rsidR="00E8739C">
        <w:t>corresponding time periods for a length of cut of</w:t>
      </w:r>
      <w:r w:rsidR="00B93CCA">
        <w:t xml:space="preserve"> </w:t>
      </w:r>
      <w:r w:rsidR="00E8739C">
        <w:t>2mm. In addition, t</w:t>
      </w:r>
      <w:r w:rsidR="0069566C">
        <w:t xml:space="preserve">he bottom and the left side of the workpiece are fixed. </w:t>
      </w:r>
      <w:r w:rsidR="00BD7D75">
        <w:t xml:space="preserve">A penalty contact is </w:t>
      </w:r>
      <w:r w:rsidR="009E46CF">
        <w:t xml:space="preserve">specified between </w:t>
      </w:r>
      <w:r w:rsidR="00DE0772">
        <w:t xml:space="preserve">the </w:t>
      </w:r>
      <w:r w:rsidR="009E46CF">
        <w:t xml:space="preserve">workpiece and the cutting </w:t>
      </w:r>
      <w:r w:rsidR="00DE0772">
        <w:t>edges of the tool</w:t>
      </w:r>
      <w:r w:rsidR="009E46CF">
        <w:t>.</w:t>
      </w:r>
    </w:p>
    <w:p w14:paraId="1C061AC7" w14:textId="1FA3A841" w:rsidR="00D12297" w:rsidRDefault="00D12297" w:rsidP="00D12297">
      <w:pPr>
        <w:pStyle w:val="a8"/>
      </w:pPr>
      <w:r>
        <w:rPr>
          <w:noProof/>
        </w:rPr>
        <w:drawing>
          <wp:inline distT="0" distB="0" distL="0" distR="0" wp14:anchorId="0A036C17" wp14:editId="57B8B5F8">
            <wp:extent cx="5274310" cy="197866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78660"/>
                    </a:xfrm>
                    <a:prstGeom prst="rect">
                      <a:avLst/>
                    </a:prstGeom>
                  </pic:spPr>
                </pic:pic>
              </a:graphicData>
            </a:graphic>
          </wp:inline>
        </w:drawing>
      </w:r>
    </w:p>
    <w:p w14:paraId="647A7FAE" w14:textId="0B4AFC78" w:rsidR="00D12297" w:rsidRDefault="00D12297" w:rsidP="00D12297">
      <w:pPr>
        <w:pStyle w:val="aa"/>
      </w:pPr>
      <w:bookmarkStart w:id="10" w:name="_Ref124433139"/>
      <w:r>
        <w:t>Fig. 3-</w:t>
      </w:r>
      <w:fldSimple w:instr=" SEQ Fig._3- \* ARABIC ">
        <w:r w:rsidR="002706C1">
          <w:rPr>
            <w:noProof/>
          </w:rPr>
          <w:t>5</w:t>
        </w:r>
      </w:fldSimple>
      <w:bookmarkEnd w:id="10"/>
      <w:r>
        <w:t xml:space="preserve">  A</w:t>
      </w:r>
      <w:r w:rsidRPr="00D12297">
        <w:t>ssembly and boundary conditions</w:t>
      </w:r>
    </w:p>
    <w:p w14:paraId="43348341" w14:textId="4C0C813A" w:rsidR="00AF54E3" w:rsidRPr="00AF54E3" w:rsidRDefault="00AF54E3" w:rsidP="00AF54E3">
      <w:pPr>
        <w:pStyle w:val="aa"/>
      </w:pPr>
      <w:r>
        <w:t>Table 3-</w:t>
      </w:r>
      <w:fldSimple w:instr=" SEQ Table_3- \* ARABIC ">
        <w:r w:rsidR="002706C1">
          <w:rPr>
            <w:noProof/>
          </w:rPr>
          <w:t>3</w:t>
        </w:r>
      </w:fldSimple>
      <w:r>
        <w:t xml:space="preserve">  </w:t>
      </w:r>
      <w:r w:rsidRPr="00AF54E3">
        <w:t xml:space="preserve">Cutting speeds and their corresponding time for a length of cut of </w:t>
      </w:r>
      <w:r>
        <w:t>2</w:t>
      </w:r>
      <w:r w:rsidRPr="00AF54E3">
        <w:t>mm</w:t>
      </w:r>
    </w:p>
    <w:tbl>
      <w:tblPr>
        <w:tblW w:w="0" w:type="auto"/>
        <w:jc w:val="center"/>
        <w:tblBorders>
          <w:top w:val="single" w:sz="8" w:space="0" w:color="000000"/>
          <w:bottom w:val="single" w:sz="8" w:space="0" w:color="000000"/>
        </w:tblBorders>
        <w:tblLook w:val="04A0" w:firstRow="1" w:lastRow="0" w:firstColumn="1" w:lastColumn="0" w:noHBand="0" w:noVBand="1"/>
      </w:tblPr>
      <w:tblGrid>
        <w:gridCol w:w="1628"/>
        <w:gridCol w:w="1327"/>
      </w:tblGrid>
      <w:tr w:rsidR="00F1017D" w:rsidRPr="00C13BB9" w14:paraId="15EF3058" w14:textId="77777777" w:rsidTr="00BD02CA">
        <w:trPr>
          <w:jc w:val="center"/>
        </w:trPr>
        <w:tc>
          <w:tcPr>
            <w:tcW w:w="0" w:type="auto"/>
            <w:tcBorders>
              <w:top w:val="single" w:sz="12" w:space="0" w:color="000000"/>
              <w:left w:val="nil"/>
              <w:bottom w:val="single" w:sz="8" w:space="0" w:color="000000"/>
              <w:right w:val="nil"/>
            </w:tcBorders>
            <w:vAlign w:val="center"/>
          </w:tcPr>
          <w:p w14:paraId="54E92521" w14:textId="6103E98D" w:rsidR="00F1017D" w:rsidRPr="00C13BB9" w:rsidRDefault="00F1017D" w:rsidP="00BD02CA">
            <w:pPr>
              <w:adjustRightInd w:val="0"/>
              <w:spacing w:line="240" w:lineRule="auto"/>
              <w:ind w:firstLine="422"/>
              <w:jc w:val="center"/>
              <w:textAlignment w:val="center"/>
              <w:rPr>
                <w:b/>
                <w:bCs/>
                <w:color w:val="000000"/>
                <w:kern w:val="0"/>
                <w:sz w:val="21"/>
                <w:szCs w:val="21"/>
              </w:rPr>
            </w:pPr>
            <w:r>
              <w:rPr>
                <w:b/>
                <w:bCs/>
                <w:color w:val="000000"/>
                <w:kern w:val="0"/>
                <w:sz w:val="21"/>
                <w:szCs w:val="21"/>
              </w:rPr>
              <w:t>V</w:t>
            </w:r>
            <w:r>
              <w:rPr>
                <w:b/>
                <w:bCs/>
                <w:color w:val="000000"/>
                <w:kern w:val="0"/>
                <w:sz w:val="21"/>
                <w:szCs w:val="21"/>
                <w:vertAlign w:val="subscript"/>
              </w:rPr>
              <w:t>c</w:t>
            </w:r>
            <w:r w:rsidRPr="00EF6416">
              <w:rPr>
                <w:b/>
                <w:bCs/>
                <w:color w:val="000000"/>
                <w:kern w:val="0"/>
                <w:sz w:val="21"/>
                <w:szCs w:val="21"/>
              </w:rPr>
              <w:t xml:space="preserve"> </w:t>
            </w:r>
            <w:r>
              <w:rPr>
                <w:b/>
                <w:bCs/>
                <w:color w:val="000000"/>
                <w:kern w:val="0"/>
                <w:sz w:val="21"/>
                <w:szCs w:val="21"/>
              </w:rPr>
              <w:t>(m/min)</w:t>
            </w:r>
          </w:p>
        </w:tc>
        <w:tc>
          <w:tcPr>
            <w:tcW w:w="0" w:type="auto"/>
            <w:tcBorders>
              <w:top w:val="single" w:sz="12" w:space="0" w:color="000000"/>
              <w:left w:val="nil"/>
              <w:bottom w:val="single" w:sz="8" w:space="0" w:color="000000"/>
              <w:right w:val="nil"/>
            </w:tcBorders>
            <w:vAlign w:val="center"/>
          </w:tcPr>
          <w:p w14:paraId="0F4254CF" w14:textId="23E1D36A" w:rsidR="00F1017D" w:rsidRPr="00C13BB9" w:rsidRDefault="00F1017D" w:rsidP="00BD02CA">
            <w:pPr>
              <w:adjustRightInd w:val="0"/>
              <w:spacing w:line="240" w:lineRule="auto"/>
              <w:ind w:firstLine="422"/>
              <w:jc w:val="center"/>
              <w:textAlignment w:val="center"/>
              <w:rPr>
                <w:b/>
                <w:bCs/>
                <w:color w:val="000000"/>
                <w:kern w:val="0"/>
                <w:sz w:val="21"/>
                <w:szCs w:val="21"/>
              </w:rPr>
            </w:pPr>
            <w:r>
              <w:rPr>
                <w:b/>
                <w:bCs/>
                <w:color w:val="000000"/>
                <w:kern w:val="0"/>
                <w:sz w:val="21"/>
                <w:szCs w:val="21"/>
              </w:rPr>
              <w:t>Time(s)</w:t>
            </w:r>
          </w:p>
        </w:tc>
      </w:tr>
      <w:tr w:rsidR="00F1017D" w:rsidRPr="00C13BB9" w14:paraId="6217BA93" w14:textId="77777777" w:rsidTr="00BD02CA">
        <w:trPr>
          <w:trHeight w:val="54"/>
          <w:jc w:val="center"/>
        </w:trPr>
        <w:tc>
          <w:tcPr>
            <w:tcW w:w="0" w:type="auto"/>
            <w:tcBorders>
              <w:top w:val="nil"/>
              <w:left w:val="nil"/>
              <w:bottom w:val="nil"/>
              <w:right w:val="nil"/>
            </w:tcBorders>
            <w:vAlign w:val="center"/>
          </w:tcPr>
          <w:p w14:paraId="141E4CB4" w14:textId="56B53E08" w:rsidR="00F1017D" w:rsidRPr="00C13BB9" w:rsidRDefault="00F1017D" w:rsidP="00BD02CA">
            <w:pPr>
              <w:adjustRightInd w:val="0"/>
              <w:spacing w:line="240" w:lineRule="auto"/>
              <w:ind w:firstLine="420"/>
              <w:jc w:val="center"/>
              <w:textAlignment w:val="center"/>
              <w:rPr>
                <w:bCs/>
                <w:color w:val="000000"/>
                <w:kern w:val="0"/>
                <w:sz w:val="21"/>
                <w:szCs w:val="21"/>
              </w:rPr>
            </w:pPr>
            <w:r>
              <w:rPr>
                <w:rFonts w:hint="eastAsia"/>
                <w:bCs/>
                <w:color w:val="000000"/>
                <w:kern w:val="0"/>
                <w:sz w:val="21"/>
                <w:szCs w:val="21"/>
              </w:rPr>
              <w:t>2</w:t>
            </w:r>
            <w:r>
              <w:rPr>
                <w:bCs/>
                <w:color w:val="000000"/>
                <w:kern w:val="0"/>
                <w:sz w:val="21"/>
                <w:szCs w:val="21"/>
              </w:rPr>
              <w:t>0</w:t>
            </w:r>
          </w:p>
        </w:tc>
        <w:tc>
          <w:tcPr>
            <w:tcW w:w="0" w:type="auto"/>
            <w:tcBorders>
              <w:top w:val="nil"/>
              <w:left w:val="nil"/>
              <w:bottom w:val="nil"/>
              <w:right w:val="nil"/>
            </w:tcBorders>
            <w:vAlign w:val="center"/>
          </w:tcPr>
          <w:p w14:paraId="697159B9" w14:textId="7B9A9668" w:rsidR="00F1017D" w:rsidRPr="00C13BB9" w:rsidRDefault="00F1017D" w:rsidP="00BD02CA">
            <w:pPr>
              <w:autoSpaceDE w:val="0"/>
              <w:autoSpaceDN w:val="0"/>
              <w:adjustRightInd w:val="0"/>
              <w:spacing w:line="240" w:lineRule="auto"/>
              <w:ind w:firstLine="420"/>
              <w:jc w:val="center"/>
              <w:textAlignment w:val="center"/>
              <w:rPr>
                <w:color w:val="000000"/>
                <w:kern w:val="0"/>
                <w:sz w:val="21"/>
                <w:szCs w:val="21"/>
              </w:rPr>
            </w:pPr>
            <w:r>
              <w:rPr>
                <w:rFonts w:hint="eastAsia"/>
                <w:color w:val="000000"/>
                <w:kern w:val="0"/>
                <w:sz w:val="21"/>
                <w:szCs w:val="21"/>
              </w:rPr>
              <w:t>0</w:t>
            </w:r>
            <w:r>
              <w:rPr>
                <w:color w:val="000000"/>
                <w:kern w:val="0"/>
                <w:sz w:val="21"/>
                <w:szCs w:val="21"/>
              </w:rPr>
              <w:t>.006</w:t>
            </w:r>
          </w:p>
        </w:tc>
      </w:tr>
      <w:tr w:rsidR="00F1017D" w:rsidRPr="00C13BB9" w14:paraId="322A4ED0" w14:textId="77777777" w:rsidTr="00BD02CA">
        <w:trPr>
          <w:trHeight w:val="54"/>
          <w:jc w:val="center"/>
        </w:trPr>
        <w:tc>
          <w:tcPr>
            <w:tcW w:w="0" w:type="auto"/>
            <w:tcBorders>
              <w:top w:val="nil"/>
              <w:left w:val="nil"/>
              <w:bottom w:val="nil"/>
              <w:right w:val="nil"/>
            </w:tcBorders>
            <w:vAlign w:val="center"/>
          </w:tcPr>
          <w:p w14:paraId="7588900D" w14:textId="2E528AB1" w:rsidR="00F1017D" w:rsidRDefault="00F1017D" w:rsidP="00BD02CA">
            <w:pPr>
              <w:adjustRightInd w:val="0"/>
              <w:spacing w:line="240" w:lineRule="auto"/>
              <w:ind w:firstLine="420"/>
              <w:jc w:val="center"/>
              <w:textAlignment w:val="center"/>
              <w:rPr>
                <w:bCs/>
                <w:color w:val="000000"/>
                <w:kern w:val="0"/>
                <w:sz w:val="21"/>
                <w:szCs w:val="21"/>
              </w:rPr>
            </w:pPr>
            <w:r>
              <w:rPr>
                <w:rFonts w:hint="eastAsia"/>
                <w:bCs/>
                <w:color w:val="000000"/>
                <w:kern w:val="0"/>
                <w:sz w:val="21"/>
                <w:szCs w:val="21"/>
              </w:rPr>
              <w:lastRenderedPageBreak/>
              <w:t>4</w:t>
            </w:r>
            <w:r>
              <w:rPr>
                <w:bCs/>
                <w:color w:val="000000"/>
                <w:kern w:val="0"/>
                <w:sz w:val="21"/>
                <w:szCs w:val="21"/>
              </w:rPr>
              <w:t>0</w:t>
            </w:r>
          </w:p>
        </w:tc>
        <w:tc>
          <w:tcPr>
            <w:tcW w:w="0" w:type="auto"/>
            <w:tcBorders>
              <w:top w:val="nil"/>
              <w:left w:val="nil"/>
              <w:bottom w:val="nil"/>
              <w:right w:val="nil"/>
            </w:tcBorders>
            <w:vAlign w:val="center"/>
          </w:tcPr>
          <w:p w14:paraId="130B4387" w14:textId="2D439576" w:rsidR="00F1017D" w:rsidRDefault="00F1017D" w:rsidP="00BD02CA">
            <w:pPr>
              <w:autoSpaceDE w:val="0"/>
              <w:autoSpaceDN w:val="0"/>
              <w:adjustRightInd w:val="0"/>
              <w:spacing w:line="240" w:lineRule="auto"/>
              <w:ind w:firstLine="420"/>
              <w:jc w:val="center"/>
              <w:textAlignment w:val="center"/>
              <w:rPr>
                <w:color w:val="000000"/>
                <w:kern w:val="0"/>
                <w:sz w:val="21"/>
                <w:szCs w:val="21"/>
              </w:rPr>
            </w:pPr>
            <w:r>
              <w:rPr>
                <w:rFonts w:hint="eastAsia"/>
                <w:color w:val="000000"/>
                <w:kern w:val="0"/>
                <w:sz w:val="21"/>
                <w:szCs w:val="21"/>
              </w:rPr>
              <w:t>0</w:t>
            </w:r>
            <w:r>
              <w:rPr>
                <w:color w:val="000000"/>
                <w:kern w:val="0"/>
                <w:sz w:val="21"/>
                <w:szCs w:val="21"/>
              </w:rPr>
              <w:t>.003</w:t>
            </w:r>
          </w:p>
        </w:tc>
      </w:tr>
      <w:tr w:rsidR="00F1017D" w:rsidRPr="00C13BB9" w14:paraId="73AA68C0" w14:textId="77777777" w:rsidTr="00BD02CA">
        <w:trPr>
          <w:trHeight w:val="54"/>
          <w:jc w:val="center"/>
        </w:trPr>
        <w:tc>
          <w:tcPr>
            <w:tcW w:w="0" w:type="auto"/>
            <w:tcBorders>
              <w:top w:val="nil"/>
              <w:left w:val="nil"/>
              <w:bottom w:val="single" w:sz="12" w:space="0" w:color="000000"/>
              <w:right w:val="nil"/>
            </w:tcBorders>
            <w:vAlign w:val="center"/>
          </w:tcPr>
          <w:p w14:paraId="435D958F" w14:textId="730D11EE" w:rsidR="00F1017D" w:rsidRDefault="00F1017D" w:rsidP="00BD02CA">
            <w:pPr>
              <w:adjustRightInd w:val="0"/>
              <w:spacing w:line="240" w:lineRule="auto"/>
              <w:ind w:firstLine="420"/>
              <w:jc w:val="center"/>
              <w:textAlignment w:val="center"/>
              <w:rPr>
                <w:bCs/>
                <w:color w:val="000000"/>
                <w:kern w:val="0"/>
                <w:sz w:val="21"/>
                <w:szCs w:val="21"/>
              </w:rPr>
            </w:pPr>
            <w:r>
              <w:rPr>
                <w:rFonts w:hint="eastAsia"/>
                <w:bCs/>
                <w:color w:val="000000"/>
                <w:kern w:val="0"/>
                <w:sz w:val="21"/>
                <w:szCs w:val="21"/>
              </w:rPr>
              <w:t>8</w:t>
            </w:r>
            <w:r>
              <w:rPr>
                <w:bCs/>
                <w:color w:val="000000"/>
                <w:kern w:val="0"/>
                <w:sz w:val="21"/>
                <w:szCs w:val="21"/>
              </w:rPr>
              <w:t>0</w:t>
            </w:r>
          </w:p>
        </w:tc>
        <w:tc>
          <w:tcPr>
            <w:tcW w:w="0" w:type="auto"/>
            <w:tcBorders>
              <w:top w:val="nil"/>
              <w:left w:val="nil"/>
              <w:bottom w:val="single" w:sz="12" w:space="0" w:color="000000"/>
              <w:right w:val="nil"/>
            </w:tcBorders>
            <w:vAlign w:val="center"/>
          </w:tcPr>
          <w:p w14:paraId="783F67F6" w14:textId="20982D36" w:rsidR="00F1017D" w:rsidRDefault="00F1017D" w:rsidP="00BD02CA">
            <w:pPr>
              <w:autoSpaceDE w:val="0"/>
              <w:autoSpaceDN w:val="0"/>
              <w:adjustRightInd w:val="0"/>
              <w:spacing w:line="240" w:lineRule="auto"/>
              <w:ind w:firstLine="420"/>
              <w:jc w:val="center"/>
              <w:textAlignment w:val="center"/>
              <w:rPr>
                <w:color w:val="000000"/>
                <w:kern w:val="0"/>
                <w:sz w:val="21"/>
                <w:szCs w:val="21"/>
              </w:rPr>
            </w:pPr>
            <w:r>
              <w:rPr>
                <w:rFonts w:hint="eastAsia"/>
                <w:color w:val="000000"/>
                <w:kern w:val="0"/>
                <w:sz w:val="21"/>
                <w:szCs w:val="21"/>
              </w:rPr>
              <w:t>0</w:t>
            </w:r>
            <w:r>
              <w:rPr>
                <w:color w:val="000000"/>
                <w:kern w:val="0"/>
                <w:sz w:val="21"/>
                <w:szCs w:val="21"/>
              </w:rPr>
              <w:t>.0015</w:t>
            </w:r>
          </w:p>
        </w:tc>
      </w:tr>
    </w:tbl>
    <w:p w14:paraId="6A540ECF" w14:textId="77777777" w:rsidR="00F1017D" w:rsidRPr="00F1017D" w:rsidRDefault="00F1017D" w:rsidP="00F1017D"/>
    <w:p w14:paraId="52FA8168" w14:textId="4F286F92" w:rsidR="00AC0801" w:rsidRDefault="00AC0801" w:rsidP="00AC0801">
      <w:pPr>
        <w:pStyle w:val="3"/>
      </w:pPr>
      <w:r w:rsidRPr="0018741F">
        <w:t>3</w:t>
      </w:r>
      <w:r w:rsidRPr="0018741F">
        <w:rPr>
          <w:rFonts w:hint="eastAsia"/>
        </w:rPr>
        <w:t>.1</w:t>
      </w:r>
      <w:r w:rsidRPr="0018741F">
        <w:t>.</w:t>
      </w:r>
      <w:r w:rsidR="007A5A9B">
        <w:t>5</w:t>
      </w:r>
      <w:r w:rsidR="00DF1284">
        <w:t xml:space="preserve"> </w:t>
      </w:r>
      <w:r w:rsidR="00DF1284" w:rsidRPr="00DF1284">
        <w:t>Workpiece thermal model</w:t>
      </w:r>
    </w:p>
    <w:p w14:paraId="0B6651B2" w14:textId="0225F058" w:rsidR="008D5881" w:rsidRDefault="00116640" w:rsidP="00116640">
      <w:r>
        <w:rPr>
          <w:rFonts w:hint="eastAsia"/>
        </w:rPr>
        <w:t>T</w:t>
      </w:r>
      <w:r>
        <w:t>he workpiece thermal model abides by t</w:t>
      </w:r>
      <w:r w:rsidRPr="00116640">
        <w:t>he first law of thermodynamics</w:t>
      </w:r>
      <w:r w:rsidR="00931242">
        <w:t xml:space="preserve"> and can be expressed </w:t>
      </w:r>
      <w:r w:rsidR="0038271C">
        <w:t>by</w:t>
      </w:r>
      <w:r w:rsidR="007C783F">
        <w:t xml:space="preserve"> </w:t>
      </w:r>
      <w:r w:rsidR="0038271C">
        <w:t>three parameters</w:t>
      </w:r>
      <w:r w:rsidR="00F92150">
        <w:t xml:space="preserve">, i.e. </w:t>
      </w:r>
      <w:r w:rsidR="00F92150" w:rsidRPr="00F92150">
        <w:t>temperature dependent specific heat capacity c</w:t>
      </w:r>
      <w:r w:rsidR="00F92150" w:rsidRPr="007C4A03">
        <w:rPr>
          <w:vertAlign w:val="subscript"/>
        </w:rPr>
        <w:t>p</w:t>
      </w:r>
      <w:r w:rsidR="00F92150" w:rsidRPr="00F92150">
        <w:t>, thermal conductivity λ</w:t>
      </w:r>
      <w:r w:rsidR="00F92150">
        <w:t xml:space="preserve">, and </w:t>
      </w:r>
      <w:r w:rsidR="00464FBC">
        <w:t xml:space="preserve">the </w:t>
      </w:r>
      <w:r w:rsidR="00464FBC" w:rsidRPr="00464FBC">
        <w:t>Taylor-Quinney empirical constant</w:t>
      </w:r>
      <w:r w:rsidR="00464FBC">
        <w:t xml:space="preserve"> (inelastic heat fraction in Abaqus) </w:t>
      </w:r>
      <w:r w:rsidR="00464FBC" w:rsidRPr="00464FBC">
        <w:rPr>
          <w:rFonts w:eastAsia="宋体"/>
        </w:rPr>
        <w:t>η</w:t>
      </w:r>
      <w:r w:rsidR="00464FBC">
        <w:rPr>
          <w:rFonts w:eastAsia="宋体"/>
          <w:vertAlign w:val="subscript"/>
        </w:rPr>
        <w:t>p</w:t>
      </w:r>
      <w:r w:rsidR="00C74A90">
        <w:rPr>
          <w:rFonts w:eastAsia="宋体"/>
        </w:rPr>
        <w:t xml:space="preserve"> = 0.9</w:t>
      </w:r>
      <w:r w:rsidR="00931242">
        <w:t>.</w:t>
      </w:r>
      <w:r w:rsidR="004B7361">
        <w:t xml:space="preserve"> </w:t>
      </w:r>
      <w:r w:rsidR="007C783F">
        <w:t>The values of</w:t>
      </w:r>
      <w:r w:rsidR="00C74A90">
        <w:t xml:space="preserve"> the</w:t>
      </w:r>
      <w:r w:rsidR="007C783F">
        <w:t xml:space="preserve"> </w:t>
      </w:r>
      <w:r w:rsidR="00C74A90">
        <w:t xml:space="preserve">first two </w:t>
      </w:r>
      <w:r w:rsidR="007C783F">
        <w:t>parameter</w:t>
      </w:r>
      <w:r w:rsidR="00C74A90">
        <w:t>s</w:t>
      </w:r>
      <w:r w:rsidR="007C783F">
        <w:t xml:space="preserve"> are shown in </w:t>
      </w:r>
      <w:r w:rsidR="0001373E">
        <w:fldChar w:fldCharType="begin"/>
      </w:r>
      <w:r w:rsidR="0001373E">
        <w:instrText xml:space="preserve"> REF _Ref124268164 \h </w:instrText>
      </w:r>
      <w:r w:rsidR="0001373E">
        <w:fldChar w:fldCharType="separate"/>
      </w:r>
      <w:r w:rsidR="002706C1">
        <w:t>Table 3-</w:t>
      </w:r>
      <w:r w:rsidR="002706C1">
        <w:rPr>
          <w:noProof/>
        </w:rPr>
        <w:t>4</w:t>
      </w:r>
      <w:r w:rsidR="0001373E">
        <w:fldChar w:fldCharType="end"/>
      </w:r>
      <w:r w:rsidR="0001373E">
        <w:t xml:space="preserve"> and </w:t>
      </w:r>
      <w:r w:rsidR="0001373E">
        <w:fldChar w:fldCharType="begin"/>
      </w:r>
      <w:r w:rsidR="0001373E">
        <w:instrText xml:space="preserve"> REF _Ref124268166 \h </w:instrText>
      </w:r>
      <w:r w:rsidR="0001373E">
        <w:fldChar w:fldCharType="separate"/>
      </w:r>
      <w:r w:rsidR="002706C1">
        <w:t>Table 3-</w:t>
      </w:r>
      <w:r w:rsidR="002706C1">
        <w:rPr>
          <w:noProof/>
        </w:rPr>
        <w:t>5</w:t>
      </w:r>
      <w:r w:rsidR="0001373E">
        <w:fldChar w:fldCharType="end"/>
      </w:r>
      <w:r w:rsidR="0001373E">
        <w:t>, respectively</w:t>
      </w:r>
      <w:r w:rsidR="00C74A90">
        <w:t>.</w:t>
      </w:r>
    </w:p>
    <w:p w14:paraId="5F45A96E" w14:textId="77777777" w:rsidR="00EA5308" w:rsidRDefault="00EA5308" w:rsidP="00116640"/>
    <w:p w14:paraId="51BCD492" w14:textId="1CDCC71E" w:rsidR="00C74A90" w:rsidRDefault="00DE4CC4" w:rsidP="00DE4CC4">
      <w:pPr>
        <w:pStyle w:val="aa"/>
      </w:pPr>
      <w:bookmarkStart w:id="11" w:name="_Ref124268164"/>
      <w:r>
        <w:t>Table 3-</w:t>
      </w:r>
      <w:fldSimple w:instr=" SEQ Table_3- \* ARABIC ">
        <w:r w:rsidR="002706C1">
          <w:rPr>
            <w:noProof/>
          </w:rPr>
          <w:t>4</w:t>
        </w:r>
      </w:fldSimple>
      <w:bookmarkEnd w:id="11"/>
      <w:r>
        <w:t xml:space="preserve">  T</w:t>
      </w:r>
      <w:r w:rsidRPr="00F92150">
        <w:t>emperature dependent</w:t>
      </w:r>
      <w:r>
        <w:t xml:space="preserve"> </w:t>
      </w:r>
      <w:r w:rsidRPr="00F92150">
        <w:t>specific heat capacity</w:t>
      </w:r>
      <w:r>
        <w:t xml:space="preserve"> of workpiece</w:t>
      </w:r>
    </w:p>
    <w:tbl>
      <w:tblPr>
        <w:tblW w:w="8819" w:type="dxa"/>
        <w:jc w:val="center"/>
        <w:tblBorders>
          <w:top w:val="single" w:sz="8" w:space="0" w:color="000000"/>
          <w:bottom w:val="single" w:sz="8" w:space="0" w:color="000000"/>
        </w:tblBorders>
        <w:tblLook w:val="04A0" w:firstRow="1" w:lastRow="0" w:firstColumn="1" w:lastColumn="0" w:noHBand="0" w:noVBand="1"/>
      </w:tblPr>
      <w:tblGrid>
        <w:gridCol w:w="1490"/>
        <w:gridCol w:w="542"/>
        <w:gridCol w:w="542"/>
        <w:gridCol w:w="543"/>
        <w:gridCol w:w="543"/>
        <w:gridCol w:w="543"/>
        <w:gridCol w:w="543"/>
        <w:gridCol w:w="543"/>
        <w:gridCol w:w="543"/>
        <w:gridCol w:w="543"/>
        <w:gridCol w:w="543"/>
        <w:gridCol w:w="636"/>
        <w:gridCol w:w="629"/>
        <w:gridCol w:w="636"/>
      </w:tblGrid>
      <w:tr w:rsidR="00C74A90" w:rsidRPr="00C13BB9" w14:paraId="3149EE3C" w14:textId="77777777" w:rsidTr="00BD02CA">
        <w:trPr>
          <w:jc w:val="center"/>
        </w:trPr>
        <w:tc>
          <w:tcPr>
            <w:tcW w:w="0" w:type="auto"/>
            <w:tcBorders>
              <w:top w:val="single" w:sz="12" w:space="0" w:color="000000"/>
              <w:left w:val="nil"/>
              <w:bottom w:val="single" w:sz="8" w:space="0" w:color="000000"/>
              <w:right w:val="nil"/>
            </w:tcBorders>
            <w:vAlign w:val="center"/>
          </w:tcPr>
          <w:p w14:paraId="434BA32F" w14:textId="77777777" w:rsidR="00C74A90" w:rsidRPr="00C13BB9" w:rsidRDefault="00C74A90" w:rsidP="00BD02CA">
            <w:pPr>
              <w:adjustRightInd w:val="0"/>
              <w:spacing w:beforeLines="20" w:before="62" w:line="300" w:lineRule="auto"/>
              <w:ind w:firstLineChars="0" w:firstLine="0"/>
              <w:jc w:val="center"/>
              <w:textAlignment w:val="center"/>
              <w:rPr>
                <w:b/>
                <w:bCs/>
                <w:color w:val="000000"/>
                <w:kern w:val="0"/>
                <w:sz w:val="21"/>
                <w:szCs w:val="21"/>
              </w:rPr>
            </w:pPr>
            <w:r w:rsidRPr="000F00A4">
              <w:rPr>
                <w:b/>
                <w:bCs/>
                <w:color w:val="000000"/>
                <w:kern w:val="0"/>
                <w:sz w:val="21"/>
                <w:szCs w:val="21"/>
              </w:rPr>
              <w:t>T (℃)</w:t>
            </w:r>
          </w:p>
        </w:tc>
        <w:tc>
          <w:tcPr>
            <w:tcW w:w="567" w:type="dxa"/>
            <w:tcBorders>
              <w:top w:val="single" w:sz="12" w:space="0" w:color="000000"/>
              <w:left w:val="nil"/>
              <w:bottom w:val="single" w:sz="8" w:space="0" w:color="000000"/>
              <w:right w:val="nil"/>
            </w:tcBorders>
          </w:tcPr>
          <w:p w14:paraId="47C011DF" w14:textId="77777777" w:rsidR="00C74A90" w:rsidRPr="000F00A4" w:rsidRDefault="00C74A90" w:rsidP="00BD02CA">
            <w:pPr>
              <w:adjustRightInd w:val="0"/>
              <w:spacing w:beforeLines="20" w:before="62" w:line="300" w:lineRule="auto"/>
              <w:ind w:firstLineChars="0" w:firstLine="0"/>
              <w:textAlignment w:val="center"/>
              <w:rPr>
                <w:sz w:val="21"/>
                <w:szCs w:val="21"/>
              </w:rPr>
            </w:pPr>
            <w:r>
              <w:rPr>
                <w:rFonts w:hint="eastAsia"/>
                <w:sz w:val="21"/>
                <w:szCs w:val="21"/>
              </w:rPr>
              <w:t>0</w:t>
            </w:r>
          </w:p>
        </w:tc>
        <w:tc>
          <w:tcPr>
            <w:tcW w:w="567" w:type="dxa"/>
            <w:tcBorders>
              <w:top w:val="single" w:sz="12" w:space="0" w:color="000000"/>
              <w:left w:val="nil"/>
              <w:bottom w:val="single" w:sz="8" w:space="0" w:color="000000"/>
              <w:right w:val="nil"/>
            </w:tcBorders>
          </w:tcPr>
          <w:p w14:paraId="2E7A8303" w14:textId="77777777" w:rsidR="00C74A90" w:rsidRPr="000F00A4" w:rsidRDefault="00C74A90" w:rsidP="00BD02CA">
            <w:pPr>
              <w:adjustRightInd w:val="0"/>
              <w:spacing w:beforeLines="20" w:before="62" w:line="300" w:lineRule="auto"/>
              <w:ind w:firstLineChars="0" w:firstLine="0"/>
              <w:textAlignment w:val="center"/>
              <w:rPr>
                <w:sz w:val="21"/>
                <w:szCs w:val="21"/>
              </w:rPr>
            </w:pPr>
            <w:r>
              <w:rPr>
                <w:rFonts w:hint="eastAsia"/>
                <w:sz w:val="21"/>
                <w:szCs w:val="21"/>
              </w:rPr>
              <w:t>1</w:t>
            </w:r>
            <w:r>
              <w:rPr>
                <w:sz w:val="21"/>
                <w:szCs w:val="21"/>
              </w:rPr>
              <w:t>00</w:t>
            </w:r>
          </w:p>
        </w:tc>
        <w:tc>
          <w:tcPr>
            <w:tcW w:w="567" w:type="dxa"/>
            <w:tcBorders>
              <w:top w:val="single" w:sz="12" w:space="0" w:color="000000"/>
              <w:left w:val="nil"/>
              <w:bottom w:val="single" w:sz="8" w:space="0" w:color="000000"/>
              <w:right w:val="nil"/>
            </w:tcBorders>
          </w:tcPr>
          <w:p w14:paraId="2D00CC41" w14:textId="77777777" w:rsidR="00C74A90" w:rsidRPr="00C13BB9" w:rsidRDefault="00C74A90" w:rsidP="00BD02CA">
            <w:pPr>
              <w:adjustRightInd w:val="0"/>
              <w:spacing w:beforeLines="20" w:before="62" w:line="300" w:lineRule="auto"/>
              <w:ind w:firstLineChars="0" w:firstLine="0"/>
              <w:textAlignment w:val="center"/>
              <w:rPr>
                <w:b/>
                <w:bCs/>
                <w:color w:val="000000"/>
                <w:kern w:val="0"/>
                <w:sz w:val="21"/>
                <w:szCs w:val="21"/>
              </w:rPr>
            </w:pPr>
            <w:r w:rsidRPr="000F00A4">
              <w:rPr>
                <w:sz w:val="21"/>
                <w:szCs w:val="21"/>
              </w:rPr>
              <w:t>200</w:t>
            </w:r>
          </w:p>
        </w:tc>
        <w:tc>
          <w:tcPr>
            <w:tcW w:w="567" w:type="dxa"/>
            <w:tcBorders>
              <w:top w:val="single" w:sz="12" w:space="0" w:color="000000"/>
              <w:left w:val="nil"/>
              <w:bottom w:val="single" w:sz="8" w:space="0" w:color="000000"/>
              <w:right w:val="nil"/>
            </w:tcBorders>
          </w:tcPr>
          <w:p w14:paraId="12A89C01" w14:textId="77777777" w:rsidR="00C74A90" w:rsidRPr="000F00A4" w:rsidRDefault="00C74A90" w:rsidP="00BD02CA">
            <w:pPr>
              <w:adjustRightInd w:val="0"/>
              <w:spacing w:beforeLines="20" w:before="62" w:line="300" w:lineRule="auto"/>
              <w:ind w:firstLineChars="0" w:firstLine="0"/>
              <w:jc w:val="center"/>
              <w:textAlignment w:val="center"/>
              <w:rPr>
                <w:b/>
                <w:bCs/>
                <w:sz w:val="21"/>
                <w:szCs w:val="21"/>
              </w:rPr>
            </w:pPr>
            <w:r w:rsidRPr="000F00A4">
              <w:rPr>
                <w:sz w:val="21"/>
                <w:szCs w:val="21"/>
              </w:rPr>
              <w:t>300</w:t>
            </w:r>
          </w:p>
        </w:tc>
        <w:tc>
          <w:tcPr>
            <w:tcW w:w="567" w:type="dxa"/>
            <w:tcBorders>
              <w:top w:val="single" w:sz="12" w:space="0" w:color="000000"/>
              <w:left w:val="nil"/>
              <w:bottom w:val="single" w:sz="8" w:space="0" w:color="000000"/>
              <w:right w:val="nil"/>
            </w:tcBorders>
          </w:tcPr>
          <w:p w14:paraId="6975834A" w14:textId="77777777" w:rsidR="00C74A90" w:rsidRPr="000F00A4" w:rsidRDefault="00C74A90" w:rsidP="00BD02CA">
            <w:pPr>
              <w:adjustRightInd w:val="0"/>
              <w:spacing w:beforeLines="20" w:before="62" w:line="300" w:lineRule="auto"/>
              <w:ind w:firstLineChars="0" w:firstLine="0"/>
              <w:jc w:val="center"/>
              <w:textAlignment w:val="center"/>
              <w:rPr>
                <w:b/>
                <w:bCs/>
                <w:sz w:val="21"/>
                <w:szCs w:val="21"/>
              </w:rPr>
            </w:pPr>
            <w:r w:rsidRPr="000F00A4">
              <w:rPr>
                <w:sz w:val="21"/>
                <w:szCs w:val="21"/>
              </w:rPr>
              <w:t>400</w:t>
            </w:r>
          </w:p>
        </w:tc>
        <w:tc>
          <w:tcPr>
            <w:tcW w:w="567" w:type="dxa"/>
            <w:tcBorders>
              <w:top w:val="single" w:sz="12" w:space="0" w:color="000000"/>
              <w:left w:val="nil"/>
              <w:bottom w:val="single" w:sz="8" w:space="0" w:color="000000"/>
              <w:right w:val="nil"/>
            </w:tcBorders>
          </w:tcPr>
          <w:p w14:paraId="5C3A9F2C" w14:textId="77777777" w:rsidR="00C74A90" w:rsidRPr="000F00A4" w:rsidRDefault="00C74A90" w:rsidP="00BD02CA">
            <w:pPr>
              <w:adjustRightInd w:val="0"/>
              <w:spacing w:beforeLines="20" w:before="62" w:line="300" w:lineRule="auto"/>
              <w:ind w:firstLineChars="0" w:firstLine="0"/>
              <w:jc w:val="center"/>
              <w:textAlignment w:val="center"/>
              <w:rPr>
                <w:b/>
                <w:bCs/>
                <w:sz w:val="21"/>
                <w:szCs w:val="21"/>
              </w:rPr>
            </w:pPr>
            <w:r w:rsidRPr="000F00A4">
              <w:rPr>
                <w:sz w:val="21"/>
                <w:szCs w:val="21"/>
              </w:rPr>
              <w:t>500</w:t>
            </w:r>
          </w:p>
        </w:tc>
        <w:tc>
          <w:tcPr>
            <w:tcW w:w="567" w:type="dxa"/>
            <w:tcBorders>
              <w:top w:val="single" w:sz="12" w:space="0" w:color="000000"/>
              <w:left w:val="nil"/>
              <w:bottom w:val="single" w:sz="8" w:space="0" w:color="000000"/>
              <w:right w:val="nil"/>
            </w:tcBorders>
          </w:tcPr>
          <w:p w14:paraId="4FF94D66" w14:textId="77777777" w:rsidR="00C74A90" w:rsidRPr="000F00A4" w:rsidRDefault="00C74A90" w:rsidP="00BD02CA">
            <w:pPr>
              <w:adjustRightInd w:val="0"/>
              <w:spacing w:beforeLines="20" w:before="62" w:line="300" w:lineRule="auto"/>
              <w:ind w:firstLineChars="0" w:firstLine="0"/>
              <w:jc w:val="center"/>
              <w:textAlignment w:val="center"/>
              <w:rPr>
                <w:b/>
                <w:bCs/>
                <w:sz w:val="21"/>
                <w:szCs w:val="21"/>
              </w:rPr>
            </w:pPr>
            <w:r w:rsidRPr="000F00A4">
              <w:rPr>
                <w:sz w:val="21"/>
                <w:szCs w:val="21"/>
              </w:rPr>
              <w:t>600</w:t>
            </w:r>
          </w:p>
        </w:tc>
        <w:tc>
          <w:tcPr>
            <w:tcW w:w="567" w:type="dxa"/>
            <w:tcBorders>
              <w:top w:val="single" w:sz="12" w:space="0" w:color="000000"/>
              <w:left w:val="nil"/>
              <w:bottom w:val="single" w:sz="8" w:space="0" w:color="000000"/>
              <w:right w:val="nil"/>
            </w:tcBorders>
          </w:tcPr>
          <w:p w14:paraId="2A1B29E8" w14:textId="77777777" w:rsidR="00C74A90" w:rsidRPr="000F00A4" w:rsidRDefault="00C74A90" w:rsidP="00BD02CA">
            <w:pPr>
              <w:adjustRightInd w:val="0"/>
              <w:spacing w:beforeLines="20" w:before="62" w:line="300" w:lineRule="auto"/>
              <w:ind w:firstLineChars="0" w:firstLine="0"/>
              <w:jc w:val="center"/>
              <w:textAlignment w:val="center"/>
              <w:rPr>
                <w:b/>
                <w:bCs/>
                <w:sz w:val="21"/>
                <w:szCs w:val="21"/>
              </w:rPr>
            </w:pPr>
            <w:r w:rsidRPr="000F00A4">
              <w:rPr>
                <w:sz w:val="21"/>
                <w:szCs w:val="21"/>
              </w:rPr>
              <w:t>700</w:t>
            </w:r>
          </w:p>
        </w:tc>
        <w:tc>
          <w:tcPr>
            <w:tcW w:w="567" w:type="dxa"/>
            <w:tcBorders>
              <w:top w:val="single" w:sz="12" w:space="0" w:color="000000"/>
              <w:left w:val="nil"/>
              <w:bottom w:val="single" w:sz="8" w:space="0" w:color="000000"/>
              <w:right w:val="nil"/>
            </w:tcBorders>
          </w:tcPr>
          <w:p w14:paraId="6F2379AD" w14:textId="77777777" w:rsidR="00C74A90" w:rsidRPr="000F00A4" w:rsidRDefault="00C74A90" w:rsidP="00BD02CA">
            <w:pPr>
              <w:adjustRightInd w:val="0"/>
              <w:spacing w:beforeLines="20" w:before="62" w:line="300" w:lineRule="auto"/>
              <w:ind w:firstLineChars="0" w:firstLine="0"/>
              <w:jc w:val="center"/>
              <w:textAlignment w:val="center"/>
              <w:rPr>
                <w:b/>
                <w:bCs/>
                <w:sz w:val="21"/>
                <w:szCs w:val="21"/>
              </w:rPr>
            </w:pPr>
            <w:r w:rsidRPr="000F00A4">
              <w:rPr>
                <w:sz w:val="21"/>
                <w:szCs w:val="21"/>
              </w:rPr>
              <w:t>800</w:t>
            </w:r>
          </w:p>
        </w:tc>
        <w:tc>
          <w:tcPr>
            <w:tcW w:w="567" w:type="dxa"/>
            <w:tcBorders>
              <w:top w:val="single" w:sz="12" w:space="0" w:color="000000"/>
              <w:left w:val="nil"/>
              <w:bottom w:val="single" w:sz="8" w:space="0" w:color="000000"/>
              <w:right w:val="nil"/>
            </w:tcBorders>
          </w:tcPr>
          <w:p w14:paraId="3EFFDE3B" w14:textId="77777777" w:rsidR="00C74A90" w:rsidRPr="000F00A4" w:rsidRDefault="00C74A90" w:rsidP="00BD02CA">
            <w:pPr>
              <w:adjustRightInd w:val="0"/>
              <w:spacing w:beforeLines="20" w:before="62" w:line="300" w:lineRule="auto"/>
              <w:ind w:firstLineChars="0" w:firstLine="0"/>
              <w:jc w:val="center"/>
              <w:textAlignment w:val="center"/>
              <w:rPr>
                <w:b/>
                <w:bCs/>
                <w:sz w:val="21"/>
                <w:szCs w:val="21"/>
              </w:rPr>
            </w:pPr>
            <w:r w:rsidRPr="000F00A4">
              <w:rPr>
                <w:sz w:val="21"/>
                <w:szCs w:val="21"/>
              </w:rPr>
              <w:t>900</w:t>
            </w:r>
          </w:p>
        </w:tc>
        <w:tc>
          <w:tcPr>
            <w:tcW w:w="567" w:type="dxa"/>
            <w:tcBorders>
              <w:top w:val="single" w:sz="12" w:space="0" w:color="000000"/>
              <w:left w:val="nil"/>
              <w:bottom w:val="single" w:sz="8" w:space="0" w:color="000000"/>
              <w:right w:val="nil"/>
            </w:tcBorders>
          </w:tcPr>
          <w:p w14:paraId="78FD44FD" w14:textId="77777777" w:rsidR="00C74A90" w:rsidRPr="000F00A4" w:rsidRDefault="00C74A90" w:rsidP="00BD02CA">
            <w:pPr>
              <w:adjustRightInd w:val="0"/>
              <w:spacing w:beforeLines="20" w:before="62" w:line="300" w:lineRule="auto"/>
              <w:ind w:firstLineChars="0" w:firstLine="0"/>
              <w:jc w:val="center"/>
              <w:textAlignment w:val="center"/>
              <w:rPr>
                <w:b/>
                <w:bCs/>
                <w:sz w:val="21"/>
                <w:szCs w:val="21"/>
              </w:rPr>
            </w:pPr>
            <w:r w:rsidRPr="000F00A4">
              <w:rPr>
                <w:sz w:val="21"/>
                <w:szCs w:val="21"/>
              </w:rPr>
              <w:t>1000</w:t>
            </w:r>
          </w:p>
        </w:tc>
        <w:tc>
          <w:tcPr>
            <w:tcW w:w="567" w:type="dxa"/>
            <w:tcBorders>
              <w:top w:val="single" w:sz="12" w:space="0" w:color="000000"/>
              <w:left w:val="nil"/>
              <w:bottom w:val="single" w:sz="8" w:space="0" w:color="000000"/>
              <w:right w:val="nil"/>
            </w:tcBorders>
          </w:tcPr>
          <w:p w14:paraId="274C89A9" w14:textId="77777777" w:rsidR="00C74A90" w:rsidRPr="000F00A4" w:rsidRDefault="00C74A90" w:rsidP="00BD02CA">
            <w:pPr>
              <w:adjustRightInd w:val="0"/>
              <w:spacing w:beforeLines="20" w:before="62" w:line="300" w:lineRule="auto"/>
              <w:ind w:firstLineChars="0" w:firstLine="0"/>
              <w:jc w:val="center"/>
              <w:textAlignment w:val="center"/>
              <w:rPr>
                <w:b/>
                <w:bCs/>
                <w:sz w:val="21"/>
                <w:szCs w:val="21"/>
              </w:rPr>
            </w:pPr>
            <w:r w:rsidRPr="000F00A4">
              <w:rPr>
                <w:sz w:val="21"/>
                <w:szCs w:val="21"/>
              </w:rPr>
              <w:t>1100</w:t>
            </w:r>
          </w:p>
        </w:tc>
        <w:tc>
          <w:tcPr>
            <w:tcW w:w="567" w:type="dxa"/>
            <w:tcBorders>
              <w:top w:val="single" w:sz="12" w:space="0" w:color="000000"/>
              <w:left w:val="nil"/>
              <w:bottom w:val="single" w:sz="8" w:space="0" w:color="000000"/>
              <w:right w:val="nil"/>
            </w:tcBorders>
          </w:tcPr>
          <w:p w14:paraId="3E49D3AA" w14:textId="77777777" w:rsidR="00C74A90" w:rsidRPr="000F00A4" w:rsidRDefault="00C74A90" w:rsidP="00BD02CA">
            <w:pPr>
              <w:adjustRightInd w:val="0"/>
              <w:spacing w:beforeLines="20" w:before="62" w:line="300" w:lineRule="auto"/>
              <w:ind w:firstLineChars="0" w:firstLine="0"/>
              <w:jc w:val="center"/>
              <w:textAlignment w:val="center"/>
              <w:rPr>
                <w:sz w:val="21"/>
                <w:szCs w:val="21"/>
              </w:rPr>
            </w:pPr>
            <w:r w:rsidRPr="000F00A4">
              <w:rPr>
                <w:rFonts w:hint="eastAsia"/>
                <w:sz w:val="21"/>
                <w:szCs w:val="21"/>
              </w:rPr>
              <w:t>1</w:t>
            </w:r>
            <w:r w:rsidRPr="000F00A4">
              <w:rPr>
                <w:sz w:val="21"/>
                <w:szCs w:val="21"/>
              </w:rPr>
              <w:t>200</w:t>
            </w:r>
          </w:p>
        </w:tc>
      </w:tr>
      <w:tr w:rsidR="00C74A90" w:rsidRPr="00C13BB9" w14:paraId="0DAA4996" w14:textId="77777777" w:rsidTr="00BD02CA">
        <w:trPr>
          <w:trHeight w:val="54"/>
          <w:jc w:val="center"/>
        </w:trPr>
        <w:tc>
          <w:tcPr>
            <w:tcW w:w="0" w:type="auto"/>
            <w:tcBorders>
              <w:top w:val="nil"/>
              <w:left w:val="nil"/>
              <w:bottom w:val="single" w:sz="12" w:space="0" w:color="000000"/>
              <w:right w:val="nil"/>
            </w:tcBorders>
            <w:vAlign w:val="center"/>
          </w:tcPr>
          <w:p w14:paraId="7C454697" w14:textId="77777777" w:rsidR="00C74A90" w:rsidRPr="000F00A4" w:rsidRDefault="00C74A90" w:rsidP="00BD02CA">
            <w:pPr>
              <w:adjustRightInd w:val="0"/>
              <w:spacing w:beforeLines="20" w:before="62" w:line="300" w:lineRule="auto"/>
              <w:ind w:firstLineChars="0" w:firstLine="0"/>
              <w:jc w:val="center"/>
              <w:textAlignment w:val="center"/>
              <w:rPr>
                <w:bCs/>
                <w:color w:val="000000"/>
                <w:kern w:val="0"/>
                <w:sz w:val="21"/>
                <w:szCs w:val="21"/>
              </w:rPr>
            </w:pPr>
            <w:r w:rsidRPr="000F00A4">
              <w:rPr>
                <w:b/>
                <w:bCs/>
                <w:sz w:val="21"/>
                <w:szCs w:val="21"/>
              </w:rPr>
              <w:t>c</w:t>
            </w:r>
            <w:r w:rsidRPr="000F00A4">
              <w:rPr>
                <w:b/>
                <w:bCs/>
                <w:sz w:val="21"/>
                <w:szCs w:val="21"/>
                <w:vertAlign w:val="subscript"/>
              </w:rPr>
              <w:t>p</w:t>
            </w:r>
            <w:r w:rsidRPr="000F00A4">
              <w:rPr>
                <w:b/>
                <w:bCs/>
                <w:sz w:val="21"/>
                <w:szCs w:val="21"/>
              </w:rPr>
              <w:t>(</w:t>
            </w:r>
            <w:r>
              <w:rPr>
                <w:b/>
                <w:bCs/>
                <w:sz w:val="21"/>
                <w:szCs w:val="21"/>
              </w:rPr>
              <w:t>J</w:t>
            </w:r>
            <w:r w:rsidRPr="000F00A4">
              <w:rPr>
                <w:b/>
                <w:bCs/>
                <w:sz w:val="21"/>
                <w:szCs w:val="21"/>
              </w:rPr>
              <w:t>/</w:t>
            </w:r>
            <w:r>
              <w:rPr>
                <w:b/>
                <w:bCs/>
                <w:sz w:val="21"/>
                <w:szCs w:val="21"/>
              </w:rPr>
              <w:t>(</w:t>
            </w:r>
            <w:r>
              <w:rPr>
                <w:rFonts w:hint="eastAsia"/>
                <w:b/>
                <w:bCs/>
                <w:sz w:val="21"/>
                <w:szCs w:val="21"/>
              </w:rPr>
              <w:t>kg</w:t>
            </w:r>
            <w:r w:rsidRPr="000F00A4">
              <w:rPr>
                <w:rFonts w:hint="eastAsia"/>
                <w:b/>
                <w:bCs/>
                <w:sz w:val="21"/>
                <w:szCs w:val="21"/>
              </w:rPr>
              <w:t>·</w:t>
            </w:r>
            <w:r w:rsidRPr="000F00A4">
              <w:rPr>
                <w:b/>
                <w:bCs/>
                <w:sz w:val="21"/>
                <w:szCs w:val="21"/>
              </w:rPr>
              <w:t>℃))</w:t>
            </w:r>
          </w:p>
        </w:tc>
        <w:tc>
          <w:tcPr>
            <w:tcW w:w="567" w:type="dxa"/>
            <w:tcBorders>
              <w:top w:val="nil"/>
              <w:left w:val="nil"/>
              <w:bottom w:val="single" w:sz="12" w:space="0" w:color="000000"/>
              <w:right w:val="nil"/>
            </w:tcBorders>
          </w:tcPr>
          <w:p w14:paraId="08B2040C" w14:textId="77777777" w:rsidR="00C74A90" w:rsidRPr="000F00A4" w:rsidRDefault="00C74A90" w:rsidP="00BD02CA">
            <w:pPr>
              <w:autoSpaceDE w:val="0"/>
              <w:autoSpaceDN w:val="0"/>
              <w:adjustRightInd w:val="0"/>
              <w:spacing w:beforeLines="20" w:before="62" w:line="300" w:lineRule="auto"/>
              <w:ind w:firstLineChars="0" w:firstLine="0"/>
              <w:jc w:val="center"/>
              <w:textAlignment w:val="center"/>
              <w:rPr>
                <w:color w:val="000000"/>
                <w:kern w:val="0"/>
                <w:sz w:val="21"/>
                <w:szCs w:val="21"/>
              </w:rPr>
            </w:pPr>
            <w:r>
              <w:rPr>
                <w:rFonts w:hint="eastAsia"/>
                <w:color w:val="000000"/>
                <w:kern w:val="0"/>
                <w:sz w:val="21"/>
                <w:szCs w:val="21"/>
              </w:rPr>
              <w:t>4</w:t>
            </w:r>
            <w:r>
              <w:rPr>
                <w:color w:val="000000"/>
                <w:kern w:val="0"/>
                <w:sz w:val="21"/>
                <w:szCs w:val="21"/>
              </w:rPr>
              <w:t>40</w:t>
            </w:r>
          </w:p>
        </w:tc>
        <w:tc>
          <w:tcPr>
            <w:tcW w:w="567" w:type="dxa"/>
            <w:tcBorders>
              <w:top w:val="nil"/>
              <w:left w:val="nil"/>
              <w:bottom w:val="single" w:sz="12" w:space="0" w:color="000000"/>
              <w:right w:val="nil"/>
            </w:tcBorders>
          </w:tcPr>
          <w:p w14:paraId="3051F722" w14:textId="77777777" w:rsidR="00C74A90" w:rsidRPr="000F00A4" w:rsidRDefault="00C74A90" w:rsidP="00BD02CA">
            <w:pPr>
              <w:autoSpaceDE w:val="0"/>
              <w:autoSpaceDN w:val="0"/>
              <w:adjustRightInd w:val="0"/>
              <w:spacing w:beforeLines="20" w:before="62" w:line="300" w:lineRule="auto"/>
              <w:ind w:firstLineChars="0" w:firstLine="0"/>
              <w:jc w:val="center"/>
              <w:textAlignment w:val="center"/>
              <w:rPr>
                <w:color w:val="000000"/>
                <w:kern w:val="0"/>
                <w:sz w:val="21"/>
                <w:szCs w:val="21"/>
              </w:rPr>
            </w:pPr>
            <w:r>
              <w:rPr>
                <w:rFonts w:hint="eastAsia"/>
                <w:color w:val="000000"/>
                <w:kern w:val="0"/>
                <w:sz w:val="21"/>
                <w:szCs w:val="21"/>
              </w:rPr>
              <w:t>4</w:t>
            </w:r>
            <w:r>
              <w:rPr>
                <w:color w:val="000000"/>
                <w:kern w:val="0"/>
                <w:sz w:val="21"/>
                <w:szCs w:val="21"/>
              </w:rPr>
              <w:t>70</w:t>
            </w:r>
          </w:p>
        </w:tc>
        <w:tc>
          <w:tcPr>
            <w:tcW w:w="567" w:type="dxa"/>
            <w:tcBorders>
              <w:top w:val="nil"/>
              <w:left w:val="nil"/>
              <w:bottom w:val="single" w:sz="12" w:space="0" w:color="000000"/>
              <w:right w:val="nil"/>
            </w:tcBorders>
            <w:vAlign w:val="center"/>
          </w:tcPr>
          <w:p w14:paraId="5382A4B9" w14:textId="77777777" w:rsidR="00C74A90" w:rsidRPr="000F00A4" w:rsidRDefault="00C74A90" w:rsidP="00BD02CA">
            <w:pPr>
              <w:autoSpaceDE w:val="0"/>
              <w:autoSpaceDN w:val="0"/>
              <w:adjustRightInd w:val="0"/>
              <w:spacing w:beforeLines="20" w:before="62" w:line="300" w:lineRule="auto"/>
              <w:ind w:firstLineChars="0" w:firstLine="0"/>
              <w:jc w:val="center"/>
              <w:textAlignment w:val="center"/>
              <w:rPr>
                <w:color w:val="000000"/>
                <w:kern w:val="0"/>
                <w:sz w:val="21"/>
                <w:szCs w:val="21"/>
              </w:rPr>
            </w:pPr>
            <w:r w:rsidRPr="000F00A4">
              <w:rPr>
                <w:rFonts w:hint="eastAsia"/>
                <w:color w:val="000000"/>
                <w:kern w:val="0"/>
                <w:sz w:val="21"/>
                <w:szCs w:val="21"/>
              </w:rPr>
              <w:t>4</w:t>
            </w:r>
            <w:r>
              <w:rPr>
                <w:color w:val="000000"/>
                <w:kern w:val="0"/>
                <w:sz w:val="21"/>
                <w:szCs w:val="21"/>
              </w:rPr>
              <w:t>8</w:t>
            </w:r>
            <w:r w:rsidRPr="000F00A4">
              <w:rPr>
                <w:color w:val="000000"/>
                <w:kern w:val="0"/>
                <w:sz w:val="21"/>
                <w:szCs w:val="21"/>
              </w:rPr>
              <w:t>0</w:t>
            </w:r>
          </w:p>
        </w:tc>
        <w:tc>
          <w:tcPr>
            <w:tcW w:w="567" w:type="dxa"/>
            <w:tcBorders>
              <w:top w:val="nil"/>
              <w:left w:val="nil"/>
              <w:bottom w:val="single" w:sz="12" w:space="0" w:color="000000"/>
              <w:right w:val="nil"/>
            </w:tcBorders>
          </w:tcPr>
          <w:p w14:paraId="55F63116" w14:textId="77777777" w:rsidR="00C74A90" w:rsidRPr="000F00A4" w:rsidRDefault="00C74A90" w:rsidP="00BD02CA">
            <w:pPr>
              <w:autoSpaceDE w:val="0"/>
              <w:autoSpaceDN w:val="0"/>
              <w:adjustRightInd w:val="0"/>
              <w:spacing w:beforeLines="20" w:before="62" w:line="300" w:lineRule="auto"/>
              <w:ind w:firstLineChars="0" w:firstLine="0"/>
              <w:jc w:val="center"/>
              <w:textAlignment w:val="center"/>
              <w:rPr>
                <w:sz w:val="21"/>
                <w:szCs w:val="21"/>
              </w:rPr>
            </w:pPr>
            <w:r w:rsidRPr="000F00A4">
              <w:rPr>
                <w:rFonts w:hint="eastAsia"/>
                <w:sz w:val="21"/>
                <w:szCs w:val="21"/>
              </w:rPr>
              <w:t>4</w:t>
            </w:r>
            <w:r w:rsidRPr="000F00A4">
              <w:rPr>
                <w:sz w:val="21"/>
                <w:szCs w:val="21"/>
              </w:rPr>
              <w:t>90</w:t>
            </w:r>
          </w:p>
        </w:tc>
        <w:tc>
          <w:tcPr>
            <w:tcW w:w="567" w:type="dxa"/>
            <w:tcBorders>
              <w:top w:val="nil"/>
              <w:left w:val="nil"/>
              <w:bottom w:val="single" w:sz="12" w:space="0" w:color="000000"/>
              <w:right w:val="nil"/>
            </w:tcBorders>
          </w:tcPr>
          <w:p w14:paraId="60C5F7B3" w14:textId="77777777" w:rsidR="00C74A90" w:rsidRPr="000F00A4" w:rsidRDefault="00C74A90" w:rsidP="00BD02CA">
            <w:pPr>
              <w:autoSpaceDE w:val="0"/>
              <w:autoSpaceDN w:val="0"/>
              <w:adjustRightInd w:val="0"/>
              <w:spacing w:beforeLines="20" w:before="62" w:line="300" w:lineRule="auto"/>
              <w:ind w:firstLineChars="0" w:firstLine="0"/>
              <w:jc w:val="center"/>
              <w:textAlignment w:val="center"/>
              <w:rPr>
                <w:sz w:val="21"/>
                <w:szCs w:val="21"/>
              </w:rPr>
            </w:pPr>
            <w:r w:rsidRPr="000F00A4">
              <w:rPr>
                <w:rFonts w:hint="eastAsia"/>
                <w:sz w:val="21"/>
                <w:szCs w:val="21"/>
              </w:rPr>
              <w:t>5</w:t>
            </w:r>
            <w:r w:rsidRPr="000F00A4">
              <w:rPr>
                <w:sz w:val="21"/>
                <w:szCs w:val="21"/>
              </w:rPr>
              <w:t>00</w:t>
            </w:r>
          </w:p>
        </w:tc>
        <w:tc>
          <w:tcPr>
            <w:tcW w:w="567" w:type="dxa"/>
            <w:tcBorders>
              <w:top w:val="nil"/>
              <w:left w:val="nil"/>
              <w:bottom w:val="single" w:sz="12" w:space="0" w:color="000000"/>
              <w:right w:val="nil"/>
            </w:tcBorders>
          </w:tcPr>
          <w:p w14:paraId="25BC7EA6" w14:textId="77777777" w:rsidR="00C74A90" w:rsidRPr="000F00A4" w:rsidRDefault="00C74A90" w:rsidP="00BD02CA">
            <w:pPr>
              <w:autoSpaceDE w:val="0"/>
              <w:autoSpaceDN w:val="0"/>
              <w:adjustRightInd w:val="0"/>
              <w:spacing w:beforeLines="20" w:before="62" w:line="300" w:lineRule="auto"/>
              <w:ind w:firstLineChars="0" w:firstLine="0"/>
              <w:jc w:val="center"/>
              <w:textAlignment w:val="center"/>
              <w:rPr>
                <w:sz w:val="21"/>
                <w:szCs w:val="21"/>
              </w:rPr>
            </w:pPr>
            <w:r w:rsidRPr="000F00A4">
              <w:rPr>
                <w:rFonts w:hint="eastAsia"/>
                <w:sz w:val="21"/>
                <w:szCs w:val="21"/>
              </w:rPr>
              <w:t>5</w:t>
            </w:r>
            <w:r w:rsidRPr="000F00A4">
              <w:rPr>
                <w:sz w:val="21"/>
                <w:szCs w:val="21"/>
              </w:rPr>
              <w:t>20</w:t>
            </w:r>
          </w:p>
        </w:tc>
        <w:tc>
          <w:tcPr>
            <w:tcW w:w="567" w:type="dxa"/>
            <w:tcBorders>
              <w:top w:val="nil"/>
              <w:left w:val="nil"/>
              <w:bottom w:val="single" w:sz="12" w:space="0" w:color="000000"/>
              <w:right w:val="nil"/>
            </w:tcBorders>
          </w:tcPr>
          <w:p w14:paraId="4B535A01" w14:textId="77777777" w:rsidR="00C74A90" w:rsidRPr="000F00A4" w:rsidRDefault="00C74A90" w:rsidP="00BD02CA">
            <w:pPr>
              <w:autoSpaceDE w:val="0"/>
              <w:autoSpaceDN w:val="0"/>
              <w:adjustRightInd w:val="0"/>
              <w:spacing w:beforeLines="20" w:before="62" w:line="300" w:lineRule="auto"/>
              <w:ind w:firstLineChars="0" w:firstLine="0"/>
              <w:jc w:val="center"/>
              <w:textAlignment w:val="center"/>
              <w:rPr>
                <w:sz w:val="21"/>
                <w:szCs w:val="21"/>
              </w:rPr>
            </w:pPr>
            <w:r w:rsidRPr="000F00A4">
              <w:rPr>
                <w:rFonts w:hint="eastAsia"/>
                <w:sz w:val="21"/>
                <w:szCs w:val="21"/>
              </w:rPr>
              <w:t>5</w:t>
            </w:r>
            <w:r w:rsidRPr="000F00A4">
              <w:rPr>
                <w:sz w:val="21"/>
                <w:szCs w:val="21"/>
              </w:rPr>
              <w:t>50</w:t>
            </w:r>
          </w:p>
        </w:tc>
        <w:tc>
          <w:tcPr>
            <w:tcW w:w="567" w:type="dxa"/>
            <w:tcBorders>
              <w:top w:val="nil"/>
              <w:left w:val="nil"/>
              <w:bottom w:val="single" w:sz="12" w:space="0" w:color="000000"/>
              <w:right w:val="nil"/>
            </w:tcBorders>
          </w:tcPr>
          <w:p w14:paraId="57B0BEF0" w14:textId="77777777" w:rsidR="00C74A90" w:rsidRPr="000F00A4" w:rsidRDefault="00C74A90" w:rsidP="00BD02CA">
            <w:pPr>
              <w:autoSpaceDE w:val="0"/>
              <w:autoSpaceDN w:val="0"/>
              <w:adjustRightInd w:val="0"/>
              <w:spacing w:beforeLines="20" w:before="62" w:line="300" w:lineRule="auto"/>
              <w:ind w:firstLineChars="0" w:firstLine="0"/>
              <w:jc w:val="center"/>
              <w:textAlignment w:val="center"/>
              <w:rPr>
                <w:sz w:val="21"/>
                <w:szCs w:val="21"/>
              </w:rPr>
            </w:pPr>
            <w:r w:rsidRPr="000F00A4">
              <w:rPr>
                <w:rFonts w:hint="eastAsia"/>
                <w:sz w:val="21"/>
                <w:szCs w:val="21"/>
              </w:rPr>
              <w:t>6</w:t>
            </w:r>
            <w:r w:rsidRPr="000F00A4">
              <w:rPr>
                <w:sz w:val="21"/>
                <w:szCs w:val="21"/>
              </w:rPr>
              <w:t>00</w:t>
            </w:r>
          </w:p>
        </w:tc>
        <w:tc>
          <w:tcPr>
            <w:tcW w:w="567" w:type="dxa"/>
            <w:tcBorders>
              <w:top w:val="nil"/>
              <w:left w:val="nil"/>
              <w:bottom w:val="single" w:sz="12" w:space="0" w:color="000000"/>
              <w:right w:val="nil"/>
            </w:tcBorders>
          </w:tcPr>
          <w:p w14:paraId="3299F094" w14:textId="77777777" w:rsidR="00C74A90" w:rsidRPr="000F00A4" w:rsidRDefault="00C74A90" w:rsidP="00BD02CA">
            <w:pPr>
              <w:autoSpaceDE w:val="0"/>
              <w:autoSpaceDN w:val="0"/>
              <w:adjustRightInd w:val="0"/>
              <w:spacing w:beforeLines="20" w:before="62" w:line="300" w:lineRule="auto"/>
              <w:ind w:firstLineChars="0" w:firstLine="0"/>
              <w:jc w:val="center"/>
              <w:textAlignment w:val="center"/>
              <w:rPr>
                <w:sz w:val="21"/>
                <w:szCs w:val="21"/>
              </w:rPr>
            </w:pPr>
            <w:r w:rsidRPr="000F00A4">
              <w:rPr>
                <w:rFonts w:hint="eastAsia"/>
                <w:sz w:val="21"/>
                <w:szCs w:val="21"/>
              </w:rPr>
              <w:t>6</w:t>
            </w:r>
            <w:r w:rsidRPr="000F00A4">
              <w:rPr>
                <w:sz w:val="21"/>
                <w:szCs w:val="21"/>
              </w:rPr>
              <w:t>60</w:t>
            </w:r>
          </w:p>
        </w:tc>
        <w:tc>
          <w:tcPr>
            <w:tcW w:w="567" w:type="dxa"/>
            <w:tcBorders>
              <w:top w:val="nil"/>
              <w:left w:val="nil"/>
              <w:bottom w:val="single" w:sz="12" w:space="0" w:color="000000"/>
              <w:right w:val="nil"/>
            </w:tcBorders>
          </w:tcPr>
          <w:p w14:paraId="56AF2D1D" w14:textId="77777777" w:rsidR="00C74A90" w:rsidRPr="000F00A4" w:rsidRDefault="00C74A90" w:rsidP="00BD02CA">
            <w:pPr>
              <w:autoSpaceDE w:val="0"/>
              <w:autoSpaceDN w:val="0"/>
              <w:adjustRightInd w:val="0"/>
              <w:spacing w:beforeLines="20" w:before="62" w:line="300" w:lineRule="auto"/>
              <w:ind w:firstLineChars="0" w:firstLine="0"/>
              <w:jc w:val="center"/>
              <w:textAlignment w:val="center"/>
              <w:rPr>
                <w:sz w:val="21"/>
                <w:szCs w:val="21"/>
              </w:rPr>
            </w:pPr>
            <w:r w:rsidRPr="000F00A4">
              <w:rPr>
                <w:rFonts w:hint="eastAsia"/>
                <w:sz w:val="21"/>
                <w:szCs w:val="21"/>
              </w:rPr>
              <w:t>6</w:t>
            </w:r>
            <w:r w:rsidRPr="000F00A4">
              <w:rPr>
                <w:sz w:val="21"/>
                <w:szCs w:val="21"/>
              </w:rPr>
              <w:t>50</w:t>
            </w:r>
          </w:p>
        </w:tc>
        <w:tc>
          <w:tcPr>
            <w:tcW w:w="567" w:type="dxa"/>
            <w:tcBorders>
              <w:top w:val="nil"/>
              <w:left w:val="nil"/>
              <w:bottom w:val="single" w:sz="12" w:space="0" w:color="000000"/>
              <w:right w:val="nil"/>
            </w:tcBorders>
          </w:tcPr>
          <w:p w14:paraId="19629917" w14:textId="77777777" w:rsidR="00C74A90" w:rsidRPr="000F00A4" w:rsidRDefault="00C74A90" w:rsidP="00BD02CA">
            <w:pPr>
              <w:autoSpaceDE w:val="0"/>
              <w:autoSpaceDN w:val="0"/>
              <w:adjustRightInd w:val="0"/>
              <w:spacing w:beforeLines="20" w:before="62" w:line="300" w:lineRule="auto"/>
              <w:ind w:firstLineChars="0" w:firstLine="0"/>
              <w:jc w:val="center"/>
              <w:textAlignment w:val="center"/>
              <w:rPr>
                <w:sz w:val="21"/>
                <w:szCs w:val="21"/>
              </w:rPr>
            </w:pPr>
            <w:r w:rsidRPr="000F00A4">
              <w:rPr>
                <w:rFonts w:hint="eastAsia"/>
                <w:sz w:val="21"/>
                <w:szCs w:val="21"/>
              </w:rPr>
              <w:t>6</w:t>
            </w:r>
            <w:r w:rsidRPr="000F00A4">
              <w:rPr>
                <w:sz w:val="21"/>
                <w:szCs w:val="21"/>
              </w:rPr>
              <w:t>60</w:t>
            </w:r>
          </w:p>
        </w:tc>
        <w:tc>
          <w:tcPr>
            <w:tcW w:w="567" w:type="dxa"/>
            <w:tcBorders>
              <w:top w:val="nil"/>
              <w:left w:val="nil"/>
              <w:bottom w:val="single" w:sz="12" w:space="0" w:color="000000"/>
              <w:right w:val="nil"/>
            </w:tcBorders>
          </w:tcPr>
          <w:p w14:paraId="7697BBE1" w14:textId="77777777" w:rsidR="00C74A90" w:rsidRPr="000F00A4" w:rsidRDefault="00C74A90" w:rsidP="00BD02CA">
            <w:pPr>
              <w:autoSpaceDE w:val="0"/>
              <w:autoSpaceDN w:val="0"/>
              <w:adjustRightInd w:val="0"/>
              <w:spacing w:beforeLines="20" w:before="62" w:line="300" w:lineRule="auto"/>
              <w:ind w:firstLineChars="0" w:firstLine="0"/>
              <w:jc w:val="center"/>
              <w:textAlignment w:val="center"/>
              <w:rPr>
                <w:sz w:val="21"/>
                <w:szCs w:val="21"/>
              </w:rPr>
            </w:pPr>
            <w:r w:rsidRPr="000F00A4">
              <w:rPr>
                <w:rFonts w:hint="eastAsia"/>
                <w:sz w:val="21"/>
                <w:szCs w:val="21"/>
              </w:rPr>
              <w:t>7</w:t>
            </w:r>
            <w:r w:rsidRPr="000F00A4">
              <w:rPr>
                <w:sz w:val="21"/>
                <w:szCs w:val="21"/>
              </w:rPr>
              <w:t>00</w:t>
            </w:r>
          </w:p>
        </w:tc>
        <w:tc>
          <w:tcPr>
            <w:tcW w:w="567" w:type="dxa"/>
            <w:tcBorders>
              <w:top w:val="nil"/>
              <w:left w:val="nil"/>
              <w:bottom w:val="single" w:sz="12" w:space="0" w:color="000000"/>
              <w:right w:val="nil"/>
            </w:tcBorders>
          </w:tcPr>
          <w:p w14:paraId="360F8D3E" w14:textId="77777777" w:rsidR="00C74A90" w:rsidRPr="000F00A4" w:rsidRDefault="00C74A90" w:rsidP="00BD02CA">
            <w:pPr>
              <w:autoSpaceDE w:val="0"/>
              <w:autoSpaceDN w:val="0"/>
              <w:adjustRightInd w:val="0"/>
              <w:spacing w:beforeLines="20" w:before="62" w:line="300" w:lineRule="auto"/>
              <w:ind w:firstLineChars="0" w:firstLine="0"/>
              <w:jc w:val="center"/>
              <w:textAlignment w:val="center"/>
              <w:rPr>
                <w:sz w:val="21"/>
                <w:szCs w:val="21"/>
              </w:rPr>
            </w:pPr>
            <w:r w:rsidRPr="000F00A4">
              <w:rPr>
                <w:rFonts w:hint="eastAsia"/>
                <w:sz w:val="21"/>
                <w:szCs w:val="21"/>
              </w:rPr>
              <w:t>7</w:t>
            </w:r>
            <w:r w:rsidRPr="000F00A4">
              <w:rPr>
                <w:sz w:val="21"/>
                <w:szCs w:val="21"/>
              </w:rPr>
              <w:t>10</w:t>
            </w:r>
          </w:p>
        </w:tc>
      </w:tr>
    </w:tbl>
    <w:p w14:paraId="2EF85794" w14:textId="1E3E54E1" w:rsidR="00C74A90" w:rsidRDefault="00C74A90" w:rsidP="00C74A90">
      <w:pPr>
        <w:ind w:firstLineChars="0" w:firstLine="0"/>
      </w:pPr>
    </w:p>
    <w:p w14:paraId="584AF1D6" w14:textId="7768C664" w:rsidR="00421B11" w:rsidRDefault="00421B11" w:rsidP="00421B11">
      <w:pPr>
        <w:pStyle w:val="aa"/>
      </w:pPr>
      <w:bookmarkStart w:id="12" w:name="_Ref124268166"/>
      <w:r>
        <w:t>Table 3-</w:t>
      </w:r>
      <w:fldSimple w:instr=" SEQ Table_3- \* ARABIC ">
        <w:r w:rsidR="002706C1">
          <w:rPr>
            <w:noProof/>
          </w:rPr>
          <w:t>5</w:t>
        </w:r>
      </w:fldSimple>
      <w:bookmarkEnd w:id="12"/>
      <w:r>
        <w:t xml:space="preserve">  T</w:t>
      </w:r>
      <w:r w:rsidRPr="00F92150">
        <w:t>emperature dependent</w:t>
      </w:r>
      <w:r>
        <w:t xml:space="preserve"> conductivity of workpiece</w:t>
      </w:r>
    </w:p>
    <w:tbl>
      <w:tblPr>
        <w:tblW w:w="8694" w:type="dxa"/>
        <w:jc w:val="center"/>
        <w:tblBorders>
          <w:top w:val="single" w:sz="8" w:space="0" w:color="000000"/>
          <w:bottom w:val="single" w:sz="8" w:space="0" w:color="000000"/>
        </w:tblBorders>
        <w:tblLook w:val="04A0" w:firstRow="1" w:lastRow="0" w:firstColumn="1" w:lastColumn="0" w:noHBand="0" w:noVBand="1"/>
      </w:tblPr>
      <w:tblGrid>
        <w:gridCol w:w="1329"/>
        <w:gridCol w:w="505"/>
        <w:gridCol w:w="551"/>
        <w:gridCol w:w="551"/>
        <w:gridCol w:w="551"/>
        <w:gridCol w:w="551"/>
        <w:gridCol w:w="551"/>
        <w:gridCol w:w="551"/>
        <w:gridCol w:w="551"/>
        <w:gridCol w:w="551"/>
        <w:gridCol w:w="551"/>
        <w:gridCol w:w="636"/>
        <w:gridCol w:w="629"/>
        <w:gridCol w:w="636"/>
      </w:tblGrid>
      <w:tr w:rsidR="00C74A90" w:rsidRPr="00C13BB9" w14:paraId="1791A100" w14:textId="77777777" w:rsidTr="00BD02CA">
        <w:trPr>
          <w:jc w:val="center"/>
        </w:trPr>
        <w:tc>
          <w:tcPr>
            <w:tcW w:w="1323" w:type="dxa"/>
            <w:tcBorders>
              <w:top w:val="single" w:sz="12" w:space="0" w:color="000000"/>
              <w:left w:val="nil"/>
              <w:bottom w:val="single" w:sz="8" w:space="0" w:color="000000"/>
              <w:right w:val="nil"/>
            </w:tcBorders>
            <w:vAlign w:val="center"/>
          </w:tcPr>
          <w:p w14:paraId="2F0BB868" w14:textId="77777777" w:rsidR="00C74A90" w:rsidRPr="00C13BB9" w:rsidRDefault="00C74A90" w:rsidP="00BD02CA">
            <w:pPr>
              <w:adjustRightInd w:val="0"/>
              <w:spacing w:beforeLines="20" w:before="62" w:line="300" w:lineRule="auto"/>
              <w:ind w:firstLineChars="0" w:firstLine="0"/>
              <w:jc w:val="center"/>
              <w:textAlignment w:val="center"/>
              <w:rPr>
                <w:b/>
                <w:bCs/>
                <w:color w:val="000000"/>
                <w:kern w:val="0"/>
                <w:sz w:val="21"/>
                <w:szCs w:val="21"/>
              </w:rPr>
            </w:pPr>
            <w:r w:rsidRPr="000F00A4">
              <w:rPr>
                <w:b/>
                <w:bCs/>
                <w:color w:val="000000"/>
                <w:kern w:val="0"/>
                <w:sz w:val="21"/>
                <w:szCs w:val="21"/>
              </w:rPr>
              <w:t>T (℃)</w:t>
            </w:r>
          </w:p>
        </w:tc>
        <w:tc>
          <w:tcPr>
            <w:tcW w:w="567" w:type="dxa"/>
            <w:tcBorders>
              <w:top w:val="single" w:sz="12" w:space="0" w:color="000000"/>
              <w:left w:val="nil"/>
              <w:bottom w:val="single" w:sz="8" w:space="0" w:color="000000"/>
              <w:right w:val="nil"/>
            </w:tcBorders>
          </w:tcPr>
          <w:p w14:paraId="6FAE3A6E" w14:textId="77777777" w:rsidR="00C74A90" w:rsidRPr="000F00A4" w:rsidRDefault="00C74A90" w:rsidP="00BD02CA">
            <w:pPr>
              <w:adjustRightInd w:val="0"/>
              <w:spacing w:beforeLines="20" w:before="62" w:line="300" w:lineRule="auto"/>
              <w:ind w:firstLineChars="0" w:firstLine="0"/>
              <w:textAlignment w:val="center"/>
              <w:rPr>
                <w:sz w:val="21"/>
                <w:szCs w:val="21"/>
              </w:rPr>
            </w:pPr>
            <w:r>
              <w:rPr>
                <w:rFonts w:hint="eastAsia"/>
                <w:sz w:val="21"/>
                <w:szCs w:val="21"/>
              </w:rPr>
              <w:t>0</w:t>
            </w:r>
          </w:p>
        </w:tc>
        <w:tc>
          <w:tcPr>
            <w:tcW w:w="567" w:type="dxa"/>
            <w:tcBorders>
              <w:top w:val="single" w:sz="12" w:space="0" w:color="000000"/>
              <w:left w:val="nil"/>
              <w:bottom w:val="single" w:sz="8" w:space="0" w:color="000000"/>
              <w:right w:val="nil"/>
            </w:tcBorders>
          </w:tcPr>
          <w:p w14:paraId="0A048733" w14:textId="77777777" w:rsidR="00C74A90" w:rsidRPr="000F00A4" w:rsidRDefault="00C74A90" w:rsidP="00BD02CA">
            <w:pPr>
              <w:adjustRightInd w:val="0"/>
              <w:spacing w:beforeLines="20" w:before="62" w:line="300" w:lineRule="auto"/>
              <w:ind w:firstLineChars="0" w:firstLine="0"/>
              <w:textAlignment w:val="center"/>
              <w:rPr>
                <w:sz w:val="21"/>
                <w:szCs w:val="21"/>
              </w:rPr>
            </w:pPr>
            <w:r>
              <w:rPr>
                <w:rFonts w:hint="eastAsia"/>
                <w:sz w:val="21"/>
                <w:szCs w:val="21"/>
              </w:rPr>
              <w:t>1</w:t>
            </w:r>
            <w:r>
              <w:rPr>
                <w:sz w:val="21"/>
                <w:szCs w:val="21"/>
              </w:rPr>
              <w:t>00</w:t>
            </w:r>
          </w:p>
        </w:tc>
        <w:tc>
          <w:tcPr>
            <w:tcW w:w="567" w:type="dxa"/>
            <w:tcBorders>
              <w:top w:val="single" w:sz="12" w:space="0" w:color="000000"/>
              <w:left w:val="nil"/>
              <w:bottom w:val="single" w:sz="8" w:space="0" w:color="000000"/>
              <w:right w:val="nil"/>
            </w:tcBorders>
          </w:tcPr>
          <w:p w14:paraId="6AC35F1B" w14:textId="77777777" w:rsidR="00C74A90" w:rsidRPr="00C13BB9" w:rsidRDefault="00C74A90" w:rsidP="00BD02CA">
            <w:pPr>
              <w:adjustRightInd w:val="0"/>
              <w:spacing w:beforeLines="20" w:before="62" w:line="300" w:lineRule="auto"/>
              <w:ind w:firstLineChars="0" w:firstLine="0"/>
              <w:textAlignment w:val="center"/>
              <w:rPr>
                <w:b/>
                <w:bCs/>
                <w:color w:val="000000"/>
                <w:kern w:val="0"/>
                <w:sz w:val="21"/>
                <w:szCs w:val="21"/>
              </w:rPr>
            </w:pPr>
            <w:r w:rsidRPr="000F00A4">
              <w:rPr>
                <w:sz w:val="21"/>
                <w:szCs w:val="21"/>
              </w:rPr>
              <w:t>200</w:t>
            </w:r>
          </w:p>
        </w:tc>
        <w:tc>
          <w:tcPr>
            <w:tcW w:w="567" w:type="dxa"/>
            <w:tcBorders>
              <w:top w:val="single" w:sz="12" w:space="0" w:color="000000"/>
              <w:left w:val="nil"/>
              <w:bottom w:val="single" w:sz="8" w:space="0" w:color="000000"/>
              <w:right w:val="nil"/>
            </w:tcBorders>
          </w:tcPr>
          <w:p w14:paraId="642475C2" w14:textId="77777777" w:rsidR="00C74A90" w:rsidRPr="000F00A4" w:rsidRDefault="00C74A90" w:rsidP="00BD02CA">
            <w:pPr>
              <w:adjustRightInd w:val="0"/>
              <w:spacing w:beforeLines="20" w:before="62" w:line="300" w:lineRule="auto"/>
              <w:ind w:firstLineChars="0" w:firstLine="0"/>
              <w:jc w:val="center"/>
              <w:textAlignment w:val="center"/>
              <w:rPr>
                <w:b/>
                <w:bCs/>
                <w:sz w:val="21"/>
                <w:szCs w:val="21"/>
              </w:rPr>
            </w:pPr>
            <w:r w:rsidRPr="000F00A4">
              <w:rPr>
                <w:sz w:val="21"/>
                <w:szCs w:val="21"/>
              </w:rPr>
              <w:t>300</w:t>
            </w:r>
          </w:p>
        </w:tc>
        <w:tc>
          <w:tcPr>
            <w:tcW w:w="567" w:type="dxa"/>
            <w:tcBorders>
              <w:top w:val="single" w:sz="12" w:space="0" w:color="000000"/>
              <w:left w:val="nil"/>
              <w:bottom w:val="single" w:sz="8" w:space="0" w:color="000000"/>
              <w:right w:val="nil"/>
            </w:tcBorders>
          </w:tcPr>
          <w:p w14:paraId="65C68358" w14:textId="77777777" w:rsidR="00C74A90" w:rsidRPr="000F00A4" w:rsidRDefault="00C74A90" w:rsidP="00BD02CA">
            <w:pPr>
              <w:adjustRightInd w:val="0"/>
              <w:spacing w:beforeLines="20" w:before="62" w:line="300" w:lineRule="auto"/>
              <w:ind w:firstLineChars="0" w:firstLine="0"/>
              <w:jc w:val="center"/>
              <w:textAlignment w:val="center"/>
              <w:rPr>
                <w:b/>
                <w:bCs/>
                <w:sz w:val="21"/>
                <w:szCs w:val="21"/>
              </w:rPr>
            </w:pPr>
            <w:r w:rsidRPr="000F00A4">
              <w:rPr>
                <w:sz w:val="21"/>
                <w:szCs w:val="21"/>
              </w:rPr>
              <w:t>400</w:t>
            </w:r>
          </w:p>
        </w:tc>
        <w:tc>
          <w:tcPr>
            <w:tcW w:w="567" w:type="dxa"/>
            <w:tcBorders>
              <w:top w:val="single" w:sz="12" w:space="0" w:color="000000"/>
              <w:left w:val="nil"/>
              <w:bottom w:val="single" w:sz="8" w:space="0" w:color="000000"/>
              <w:right w:val="nil"/>
            </w:tcBorders>
          </w:tcPr>
          <w:p w14:paraId="0BA9A814" w14:textId="77777777" w:rsidR="00C74A90" w:rsidRPr="000F00A4" w:rsidRDefault="00C74A90" w:rsidP="00BD02CA">
            <w:pPr>
              <w:adjustRightInd w:val="0"/>
              <w:spacing w:beforeLines="20" w:before="62" w:line="300" w:lineRule="auto"/>
              <w:ind w:firstLineChars="0" w:firstLine="0"/>
              <w:jc w:val="center"/>
              <w:textAlignment w:val="center"/>
              <w:rPr>
                <w:b/>
                <w:bCs/>
                <w:sz w:val="21"/>
                <w:szCs w:val="21"/>
              </w:rPr>
            </w:pPr>
            <w:r w:rsidRPr="000F00A4">
              <w:rPr>
                <w:sz w:val="21"/>
                <w:szCs w:val="21"/>
              </w:rPr>
              <w:t>500</w:t>
            </w:r>
          </w:p>
        </w:tc>
        <w:tc>
          <w:tcPr>
            <w:tcW w:w="567" w:type="dxa"/>
            <w:tcBorders>
              <w:top w:val="single" w:sz="12" w:space="0" w:color="000000"/>
              <w:left w:val="nil"/>
              <w:bottom w:val="single" w:sz="8" w:space="0" w:color="000000"/>
              <w:right w:val="nil"/>
            </w:tcBorders>
          </w:tcPr>
          <w:p w14:paraId="06A1CA55" w14:textId="77777777" w:rsidR="00C74A90" w:rsidRPr="000F00A4" w:rsidRDefault="00C74A90" w:rsidP="00BD02CA">
            <w:pPr>
              <w:adjustRightInd w:val="0"/>
              <w:spacing w:beforeLines="20" w:before="62" w:line="300" w:lineRule="auto"/>
              <w:ind w:firstLineChars="0" w:firstLine="0"/>
              <w:jc w:val="center"/>
              <w:textAlignment w:val="center"/>
              <w:rPr>
                <w:b/>
                <w:bCs/>
                <w:sz w:val="21"/>
                <w:szCs w:val="21"/>
              </w:rPr>
            </w:pPr>
            <w:r w:rsidRPr="000F00A4">
              <w:rPr>
                <w:sz w:val="21"/>
                <w:szCs w:val="21"/>
              </w:rPr>
              <w:t>600</w:t>
            </w:r>
          </w:p>
        </w:tc>
        <w:tc>
          <w:tcPr>
            <w:tcW w:w="567" w:type="dxa"/>
            <w:tcBorders>
              <w:top w:val="single" w:sz="12" w:space="0" w:color="000000"/>
              <w:left w:val="nil"/>
              <w:bottom w:val="single" w:sz="8" w:space="0" w:color="000000"/>
              <w:right w:val="nil"/>
            </w:tcBorders>
          </w:tcPr>
          <w:p w14:paraId="07DBC1CD" w14:textId="77777777" w:rsidR="00C74A90" w:rsidRPr="000F00A4" w:rsidRDefault="00C74A90" w:rsidP="00BD02CA">
            <w:pPr>
              <w:adjustRightInd w:val="0"/>
              <w:spacing w:beforeLines="20" w:before="62" w:line="300" w:lineRule="auto"/>
              <w:ind w:firstLineChars="0" w:firstLine="0"/>
              <w:jc w:val="center"/>
              <w:textAlignment w:val="center"/>
              <w:rPr>
                <w:b/>
                <w:bCs/>
                <w:sz w:val="21"/>
                <w:szCs w:val="21"/>
              </w:rPr>
            </w:pPr>
            <w:r w:rsidRPr="000F00A4">
              <w:rPr>
                <w:sz w:val="21"/>
                <w:szCs w:val="21"/>
              </w:rPr>
              <w:t>700</w:t>
            </w:r>
          </w:p>
        </w:tc>
        <w:tc>
          <w:tcPr>
            <w:tcW w:w="567" w:type="dxa"/>
            <w:tcBorders>
              <w:top w:val="single" w:sz="12" w:space="0" w:color="000000"/>
              <w:left w:val="nil"/>
              <w:bottom w:val="single" w:sz="8" w:space="0" w:color="000000"/>
              <w:right w:val="nil"/>
            </w:tcBorders>
          </w:tcPr>
          <w:p w14:paraId="14A67B50" w14:textId="77777777" w:rsidR="00C74A90" w:rsidRPr="000F00A4" w:rsidRDefault="00C74A90" w:rsidP="00BD02CA">
            <w:pPr>
              <w:adjustRightInd w:val="0"/>
              <w:spacing w:beforeLines="20" w:before="62" w:line="300" w:lineRule="auto"/>
              <w:ind w:firstLineChars="0" w:firstLine="0"/>
              <w:jc w:val="center"/>
              <w:textAlignment w:val="center"/>
              <w:rPr>
                <w:b/>
                <w:bCs/>
                <w:sz w:val="21"/>
                <w:szCs w:val="21"/>
              </w:rPr>
            </w:pPr>
            <w:r w:rsidRPr="000F00A4">
              <w:rPr>
                <w:sz w:val="21"/>
                <w:szCs w:val="21"/>
              </w:rPr>
              <w:t>800</w:t>
            </w:r>
          </w:p>
        </w:tc>
        <w:tc>
          <w:tcPr>
            <w:tcW w:w="567" w:type="dxa"/>
            <w:tcBorders>
              <w:top w:val="single" w:sz="12" w:space="0" w:color="000000"/>
              <w:left w:val="nil"/>
              <w:bottom w:val="single" w:sz="8" w:space="0" w:color="000000"/>
              <w:right w:val="nil"/>
            </w:tcBorders>
          </w:tcPr>
          <w:p w14:paraId="51D57B7C" w14:textId="77777777" w:rsidR="00C74A90" w:rsidRPr="000F00A4" w:rsidRDefault="00C74A90" w:rsidP="00BD02CA">
            <w:pPr>
              <w:adjustRightInd w:val="0"/>
              <w:spacing w:beforeLines="20" w:before="62" w:line="300" w:lineRule="auto"/>
              <w:ind w:firstLineChars="0" w:firstLine="0"/>
              <w:jc w:val="center"/>
              <w:textAlignment w:val="center"/>
              <w:rPr>
                <w:b/>
                <w:bCs/>
                <w:sz w:val="21"/>
                <w:szCs w:val="21"/>
              </w:rPr>
            </w:pPr>
            <w:r w:rsidRPr="000F00A4">
              <w:rPr>
                <w:sz w:val="21"/>
                <w:szCs w:val="21"/>
              </w:rPr>
              <w:t>900</w:t>
            </w:r>
          </w:p>
        </w:tc>
        <w:tc>
          <w:tcPr>
            <w:tcW w:w="567" w:type="dxa"/>
            <w:tcBorders>
              <w:top w:val="single" w:sz="12" w:space="0" w:color="000000"/>
              <w:left w:val="nil"/>
              <w:bottom w:val="single" w:sz="8" w:space="0" w:color="000000"/>
              <w:right w:val="nil"/>
            </w:tcBorders>
          </w:tcPr>
          <w:p w14:paraId="05EF3292" w14:textId="77777777" w:rsidR="00C74A90" w:rsidRPr="000F00A4" w:rsidRDefault="00C74A90" w:rsidP="00BD02CA">
            <w:pPr>
              <w:adjustRightInd w:val="0"/>
              <w:spacing w:beforeLines="20" w:before="62" w:line="300" w:lineRule="auto"/>
              <w:ind w:firstLineChars="0" w:firstLine="0"/>
              <w:jc w:val="center"/>
              <w:textAlignment w:val="center"/>
              <w:rPr>
                <w:b/>
                <w:bCs/>
                <w:sz w:val="21"/>
                <w:szCs w:val="21"/>
              </w:rPr>
            </w:pPr>
            <w:r w:rsidRPr="000F00A4">
              <w:rPr>
                <w:sz w:val="21"/>
                <w:szCs w:val="21"/>
              </w:rPr>
              <w:t>1000</w:t>
            </w:r>
          </w:p>
        </w:tc>
        <w:tc>
          <w:tcPr>
            <w:tcW w:w="567" w:type="dxa"/>
            <w:tcBorders>
              <w:top w:val="single" w:sz="12" w:space="0" w:color="000000"/>
              <w:left w:val="nil"/>
              <w:bottom w:val="single" w:sz="8" w:space="0" w:color="000000"/>
              <w:right w:val="nil"/>
            </w:tcBorders>
          </w:tcPr>
          <w:p w14:paraId="4473BB71" w14:textId="77777777" w:rsidR="00C74A90" w:rsidRPr="000F00A4" w:rsidRDefault="00C74A90" w:rsidP="00BD02CA">
            <w:pPr>
              <w:adjustRightInd w:val="0"/>
              <w:spacing w:beforeLines="20" w:before="62" w:line="300" w:lineRule="auto"/>
              <w:ind w:firstLineChars="0" w:firstLine="0"/>
              <w:jc w:val="center"/>
              <w:textAlignment w:val="center"/>
              <w:rPr>
                <w:b/>
                <w:bCs/>
                <w:sz w:val="21"/>
                <w:szCs w:val="21"/>
              </w:rPr>
            </w:pPr>
            <w:r w:rsidRPr="000F00A4">
              <w:rPr>
                <w:sz w:val="21"/>
                <w:szCs w:val="21"/>
              </w:rPr>
              <w:t>1100</w:t>
            </w:r>
          </w:p>
        </w:tc>
        <w:tc>
          <w:tcPr>
            <w:tcW w:w="567" w:type="dxa"/>
            <w:tcBorders>
              <w:top w:val="single" w:sz="12" w:space="0" w:color="000000"/>
              <w:left w:val="nil"/>
              <w:bottom w:val="single" w:sz="8" w:space="0" w:color="000000"/>
              <w:right w:val="nil"/>
            </w:tcBorders>
          </w:tcPr>
          <w:p w14:paraId="26EAC4EE" w14:textId="77777777" w:rsidR="00C74A90" w:rsidRPr="000F00A4" w:rsidRDefault="00C74A90" w:rsidP="00BD02CA">
            <w:pPr>
              <w:adjustRightInd w:val="0"/>
              <w:spacing w:beforeLines="20" w:before="62" w:line="300" w:lineRule="auto"/>
              <w:ind w:firstLineChars="0" w:firstLine="0"/>
              <w:jc w:val="center"/>
              <w:textAlignment w:val="center"/>
              <w:rPr>
                <w:sz w:val="21"/>
                <w:szCs w:val="21"/>
              </w:rPr>
            </w:pPr>
            <w:r w:rsidRPr="000F00A4">
              <w:rPr>
                <w:rFonts w:hint="eastAsia"/>
                <w:sz w:val="21"/>
                <w:szCs w:val="21"/>
              </w:rPr>
              <w:t>1</w:t>
            </w:r>
            <w:r w:rsidRPr="000F00A4">
              <w:rPr>
                <w:sz w:val="21"/>
                <w:szCs w:val="21"/>
              </w:rPr>
              <w:t>200</w:t>
            </w:r>
          </w:p>
        </w:tc>
      </w:tr>
      <w:tr w:rsidR="00C74A90" w:rsidRPr="00C13BB9" w14:paraId="1B67D91B" w14:textId="77777777" w:rsidTr="00BD02CA">
        <w:trPr>
          <w:trHeight w:val="54"/>
          <w:jc w:val="center"/>
        </w:trPr>
        <w:tc>
          <w:tcPr>
            <w:tcW w:w="1323" w:type="dxa"/>
            <w:tcBorders>
              <w:top w:val="nil"/>
              <w:left w:val="nil"/>
              <w:bottom w:val="single" w:sz="12" w:space="0" w:color="000000"/>
              <w:right w:val="nil"/>
            </w:tcBorders>
            <w:vAlign w:val="center"/>
          </w:tcPr>
          <w:p w14:paraId="48DA3BDD" w14:textId="77777777" w:rsidR="00C74A90" w:rsidRPr="000F00A4" w:rsidRDefault="00C74A90" w:rsidP="00BD02CA">
            <w:pPr>
              <w:adjustRightInd w:val="0"/>
              <w:spacing w:beforeLines="20" w:before="62" w:line="300" w:lineRule="auto"/>
              <w:ind w:firstLineChars="0" w:firstLine="0"/>
              <w:jc w:val="center"/>
              <w:textAlignment w:val="center"/>
              <w:rPr>
                <w:bCs/>
                <w:color w:val="000000"/>
                <w:kern w:val="0"/>
                <w:sz w:val="21"/>
                <w:szCs w:val="21"/>
              </w:rPr>
            </w:pPr>
            <w:r w:rsidRPr="000F00A4">
              <w:rPr>
                <w:b/>
                <w:bCs/>
                <w:sz w:val="21"/>
                <w:szCs w:val="21"/>
              </w:rPr>
              <w:t>λ(N/(s</w:t>
            </w:r>
            <w:r w:rsidRPr="000F00A4">
              <w:rPr>
                <w:rFonts w:hint="eastAsia"/>
                <w:b/>
                <w:bCs/>
                <w:sz w:val="21"/>
                <w:szCs w:val="21"/>
              </w:rPr>
              <w:t>·</w:t>
            </w:r>
            <w:r w:rsidRPr="000F00A4">
              <w:rPr>
                <w:b/>
                <w:bCs/>
                <w:sz w:val="21"/>
                <w:szCs w:val="21"/>
              </w:rPr>
              <w:t>℃))</w:t>
            </w:r>
          </w:p>
        </w:tc>
        <w:tc>
          <w:tcPr>
            <w:tcW w:w="567" w:type="dxa"/>
            <w:tcBorders>
              <w:top w:val="nil"/>
              <w:left w:val="nil"/>
              <w:bottom w:val="single" w:sz="12" w:space="0" w:color="000000"/>
              <w:right w:val="nil"/>
            </w:tcBorders>
          </w:tcPr>
          <w:p w14:paraId="77377655" w14:textId="77777777" w:rsidR="00C74A90" w:rsidRPr="000F00A4" w:rsidRDefault="00C74A90" w:rsidP="00BD02CA">
            <w:pPr>
              <w:autoSpaceDE w:val="0"/>
              <w:autoSpaceDN w:val="0"/>
              <w:adjustRightInd w:val="0"/>
              <w:spacing w:beforeLines="20" w:before="62" w:line="300" w:lineRule="auto"/>
              <w:ind w:firstLineChars="0" w:firstLine="0"/>
              <w:jc w:val="center"/>
              <w:textAlignment w:val="center"/>
              <w:rPr>
                <w:color w:val="000000"/>
                <w:kern w:val="0"/>
                <w:sz w:val="21"/>
                <w:szCs w:val="21"/>
              </w:rPr>
            </w:pPr>
            <w:r>
              <w:rPr>
                <w:rFonts w:hint="eastAsia"/>
                <w:color w:val="000000"/>
                <w:kern w:val="0"/>
                <w:sz w:val="21"/>
                <w:szCs w:val="21"/>
              </w:rPr>
              <w:t>1</w:t>
            </w:r>
            <w:r>
              <w:rPr>
                <w:color w:val="000000"/>
                <w:kern w:val="0"/>
                <w:sz w:val="21"/>
                <w:szCs w:val="21"/>
              </w:rPr>
              <w:t>0</w:t>
            </w:r>
          </w:p>
        </w:tc>
        <w:tc>
          <w:tcPr>
            <w:tcW w:w="567" w:type="dxa"/>
            <w:tcBorders>
              <w:top w:val="nil"/>
              <w:left w:val="nil"/>
              <w:bottom w:val="single" w:sz="12" w:space="0" w:color="000000"/>
              <w:right w:val="nil"/>
            </w:tcBorders>
          </w:tcPr>
          <w:p w14:paraId="25C38E0C" w14:textId="77777777" w:rsidR="00C74A90" w:rsidRPr="000F00A4" w:rsidRDefault="00C74A90" w:rsidP="00BD02CA">
            <w:pPr>
              <w:autoSpaceDE w:val="0"/>
              <w:autoSpaceDN w:val="0"/>
              <w:adjustRightInd w:val="0"/>
              <w:spacing w:beforeLines="20" w:before="62" w:line="300" w:lineRule="auto"/>
              <w:ind w:firstLineChars="0" w:firstLine="0"/>
              <w:jc w:val="center"/>
              <w:textAlignment w:val="center"/>
              <w:rPr>
                <w:color w:val="000000"/>
                <w:kern w:val="0"/>
                <w:sz w:val="21"/>
                <w:szCs w:val="21"/>
              </w:rPr>
            </w:pPr>
            <w:r>
              <w:rPr>
                <w:rFonts w:hint="eastAsia"/>
                <w:color w:val="000000"/>
                <w:kern w:val="0"/>
                <w:sz w:val="21"/>
                <w:szCs w:val="21"/>
              </w:rPr>
              <w:t>1</w:t>
            </w:r>
            <w:r>
              <w:rPr>
                <w:color w:val="000000"/>
                <w:kern w:val="0"/>
                <w:sz w:val="21"/>
                <w:szCs w:val="21"/>
              </w:rPr>
              <w:t>1</w:t>
            </w:r>
          </w:p>
        </w:tc>
        <w:tc>
          <w:tcPr>
            <w:tcW w:w="567" w:type="dxa"/>
            <w:tcBorders>
              <w:top w:val="nil"/>
              <w:left w:val="nil"/>
              <w:bottom w:val="single" w:sz="12" w:space="0" w:color="000000"/>
              <w:right w:val="nil"/>
            </w:tcBorders>
            <w:vAlign w:val="center"/>
          </w:tcPr>
          <w:p w14:paraId="5A2D1CE1" w14:textId="77777777" w:rsidR="00C74A90" w:rsidRPr="000F00A4" w:rsidRDefault="00C74A90" w:rsidP="00BD02CA">
            <w:pPr>
              <w:autoSpaceDE w:val="0"/>
              <w:autoSpaceDN w:val="0"/>
              <w:adjustRightInd w:val="0"/>
              <w:spacing w:beforeLines="20" w:before="62" w:line="300" w:lineRule="auto"/>
              <w:ind w:firstLineChars="0" w:firstLine="0"/>
              <w:jc w:val="center"/>
              <w:textAlignment w:val="center"/>
              <w:rPr>
                <w:color w:val="000000"/>
                <w:kern w:val="0"/>
                <w:sz w:val="21"/>
                <w:szCs w:val="21"/>
              </w:rPr>
            </w:pPr>
            <w:r w:rsidRPr="000F00A4">
              <w:rPr>
                <w:rFonts w:hint="eastAsia"/>
                <w:color w:val="000000"/>
                <w:kern w:val="0"/>
                <w:sz w:val="21"/>
                <w:szCs w:val="21"/>
              </w:rPr>
              <w:t>1</w:t>
            </w:r>
            <w:r>
              <w:rPr>
                <w:color w:val="000000"/>
                <w:kern w:val="0"/>
                <w:sz w:val="21"/>
                <w:szCs w:val="21"/>
              </w:rPr>
              <w:t>3</w:t>
            </w:r>
          </w:p>
        </w:tc>
        <w:tc>
          <w:tcPr>
            <w:tcW w:w="567" w:type="dxa"/>
            <w:tcBorders>
              <w:top w:val="nil"/>
              <w:left w:val="nil"/>
              <w:bottom w:val="single" w:sz="12" w:space="0" w:color="000000"/>
              <w:right w:val="nil"/>
            </w:tcBorders>
          </w:tcPr>
          <w:p w14:paraId="0FB9B843" w14:textId="77777777" w:rsidR="00C74A90" w:rsidRPr="000F00A4" w:rsidRDefault="00C74A90" w:rsidP="00BD02CA">
            <w:pPr>
              <w:autoSpaceDE w:val="0"/>
              <w:autoSpaceDN w:val="0"/>
              <w:adjustRightInd w:val="0"/>
              <w:spacing w:beforeLines="20" w:before="62" w:line="300" w:lineRule="auto"/>
              <w:ind w:firstLineChars="0" w:firstLine="0"/>
              <w:jc w:val="center"/>
              <w:textAlignment w:val="center"/>
              <w:rPr>
                <w:sz w:val="21"/>
                <w:szCs w:val="21"/>
              </w:rPr>
            </w:pPr>
            <w:r w:rsidRPr="000F00A4">
              <w:rPr>
                <w:rFonts w:hint="eastAsia"/>
                <w:sz w:val="21"/>
                <w:szCs w:val="21"/>
              </w:rPr>
              <w:t>1</w:t>
            </w:r>
            <w:r w:rsidRPr="000F00A4">
              <w:rPr>
                <w:sz w:val="21"/>
                <w:szCs w:val="21"/>
              </w:rPr>
              <w:t>5</w:t>
            </w:r>
          </w:p>
        </w:tc>
        <w:tc>
          <w:tcPr>
            <w:tcW w:w="567" w:type="dxa"/>
            <w:tcBorders>
              <w:top w:val="nil"/>
              <w:left w:val="nil"/>
              <w:bottom w:val="single" w:sz="12" w:space="0" w:color="000000"/>
              <w:right w:val="nil"/>
            </w:tcBorders>
          </w:tcPr>
          <w:p w14:paraId="62DE919E" w14:textId="77777777" w:rsidR="00C74A90" w:rsidRPr="000F00A4" w:rsidRDefault="00C74A90" w:rsidP="00BD02CA">
            <w:pPr>
              <w:autoSpaceDE w:val="0"/>
              <w:autoSpaceDN w:val="0"/>
              <w:adjustRightInd w:val="0"/>
              <w:spacing w:beforeLines="20" w:before="62" w:line="300" w:lineRule="auto"/>
              <w:ind w:firstLineChars="0" w:firstLine="0"/>
              <w:jc w:val="center"/>
              <w:textAlignment w:val="center"/>
              <w:rPr>
                <w:sz w:val="21"/>
                <w:szCs w:val="21"/>
              </w:rPr>
            </w:pPr>
            <w:r w:rsidRPr="000F00A4">
              <w:rPr>
                <w:rFonts w:hint="eastAsia"/>
                <w:sz w:val="21"/>
                <w:szCs w:val="21"/>
              </w:rPr>
              <w:t>1</w:t>
            </w:r>
            <w:r w:rsidRPr="000F00A4">
              <w:rPr>
                <w:sz w:val="21"/>
                <w:szCs w:val="21"/>
              </w:rPr>
              <w:t>8</w:t>
            </w:r>
          </w:p>
        </w:tc>
        <w:tc>
          <w:tcPr>
            <w:tcW w:w="567" w:type="dxa"/>
            <w:tcBorders>
              <w:top w:val="nil"/>
              <w:left w:val="nil"/>
              <w:bottom w:val="single" w:sz="12" w:space="0" w:color="000000"/>
              <w:right w:val="nil"/>
            </w:tcBorders>
          </w:tcPr>
          <w:p w14:paraId="0F854BD8" w14:textId="77777777" w:rsidR="00C74A90" w:rsidRPr="000F00A4" w:rsidRDefault="00C74A90" w:rsidP="00BD02CA">
            <w:pPr>
              <w:autoSpaceDE w:val="0"/>
              <w:autoSpaceDN w:val="0"/>
              <w:adjustRightInd w:val="0"/>
              <w:spacing w:beforeLines="20" w:before="62" w:line="300" w:lineRule="auto"/>
              <w:ind w:firstLineChars="0" w:firstLine="0"/>
              <w:jc w:val="center"/>
              <w:textAlignment w:val="center"/>
              <w:rPr>
                <w:sz w:val="21"/>
                <w:szCs w:val="21"/>
              </w:rPr>
            </w:pPr>
            <w:r w:rsidRPr="000F00A4">
              <w:rPr>
                <w:rFonts w:hint="eastAsia"/>
                <w:sz w:val="21"/>
                <w:szCs w:val="21"/>
              </w:rPr>
              <w:t>1</w:t>
            </w:r>
            <w:r w:rsidRPr="000F00A4">
              <w:rPr>
                <w:sz w:val="21"/>
                <w:szCs w:val="21"/>
              </w:rPr>
              <w:t>9</w:t>
            </w:r>
          </w:p>
        </w:tc>
        <w:tc>
          <w:tcPr>
            <w:tcW w:w="567" w:type="dxa"/>
            <w:tcBorders>
              <w:top w:val="nil"/>
              <w:left w:val="nil"/>
              <w:bottom w:val="single" w:sz="12" w:space="0" w:color="000000"/>
              <w:right w:val="nil"/>
            </w:tcBorders>
          </w:tcPr>
          <w:p w14:paraId="07BB5119" w14:textId="77777777" w:rsidR="00C74A90" w:rsidRPr="000F00A4" w:rsidRDefault="00C74A90" w:rsidP="00BD02CA">
            <w:pPr>
              <w:autoSpaceDE w:val="0"/>
              <w:autoSpaceDN w:val="0"/>
              <w:adjustRightInd w:val="0"/>
              <w:spacing w:beforeLines="20" w:before="62" w:line="300" w:lineRule="auto"/>
              <w:ind w:firstLineChars="0" w:firstLine="0"/>
              <w:jc w:val="center"/>
              <w:textAlignment w:val="center"/>
              <w:rPr>
                <w:sz w:val="21"/>
                <w:szCs w:val="21"/>
              </w:rPr>
            </w:pPr>
            <w:r w:rsidRPr="000F00A4">
              <w:rPr>
                <w:rFonts w:hint="eastAsia"/>
                <w:sz w:val="21"/>
                <w:szCs w:val="21"/>
              </w:rPr>
              <w:t>2</w:t>
            </w:r>
            <w:r w:rsidRPr="000F00A4">
              <w:rPr>
                <w:sz w:val="21"/>
                <w:szCs w:val="21"/>
              </w:rPr>
              <w:t>1</w:t>
            </w:r>
          </w:p>
        </w:tc>
        <w:tc>
          <w:tcPr>
            <w:tcW w:w="567" w:type="dxa"/>
            <w:tcBorders>
              <w:top w:val="nil"/>
              <w:left w:val="nil"/>
              <w:bottom w:val="single" w:sz="12" w:space="0" w:color="000000"/>
              <w:right w:val="nil"/>
            </w:tcBorders>
          </w:tcPr>
          <w:p w14:paraId="3822E554" w14:textId="77777777" w:rsidR="00C74A90" w:rsidRPr="000F00A4" w:rsidRDefault="00C74A90" w:rsidP="00BD02CA">
            <w:pPr>
              <w:autoSpaceDE w:val="0"/>
              <w:autoSpaceDN w:val="0"/>
              <w:adjustRightInd w:val="0"/>
              <w:spacing w:beforeLines="20" w:before="62" w:line="300" w:lineRule="auto"/>
              <w:ind w:firstLineChars="0" w:firstLine="0"/>
              <w:jc w:val="center"/>
              <w:textAlignment w:val="center"/>
              <w:rPr>
                <w:sz w:val="21"/>
                <w:szCs w:val="21"/>
              </w:rPr>
            </w:pPr>
            <w:r w:rsidRPr="000F00A4">
              <w:rPr>
                <w:rFonts w:hint="eastAsia"/>
                <w:sz w:val="21"/>
                <w:szCs w:val="21"/>
              </w:rPr>
              <w:t>2</w:t>
            </w:r>
            <w:r w:rsidRPr="000F00A4">
              <w:rPr>
                <w:sz w:val="21"/>
                <w:szCs w:val="21"/>
              </w:rPr>
              <w:t>5</w:t>
            </w:r>
          </w:p>
        </w:tc>
        <w:tc>
          <w:tcPr>
            <w:tcW w:w="567" w:type="dxa"/>
            <w:tcBorders>
              <w:top w:val="nil"/>
              <w:left w:val="nil"/>
              <w:bottom w:val="single" w:sz="12" w:space="0" w:color="000000"/>
              <w:right w:val="nil"/>
            </w:tcBorders>
          </w:tcPr>
          <w:p w14:paraId="2DC498AA" w14:textId="77777777" w:rsidR="00C74A90" w:rsidRPr="000F00A4" w:rsidRDefault="00C74A90" w:rsidP="00BD02CA">
            <w:pPr>
              <w:autoSpaceDE w:val="0"/>
              <w:autoSpaceDN w:val="0"/>
              <w:adjustRightInd w:val="0"/>
              <w:spacing w:beforeLines="20" w:before="62" w:line="300" w:lineRule="auto"/>
              <w:ind w:firstLineChars="0" w:firstLine="0"/>
              <w:jc w:val="center"/>
              <w:textAlignment w:val="center"/>
              <w:rPr>
                <w:sz w:val="21"/>
                <w:szCs w:val="21"/>
              </w:rPr>
            </w:pPr>
            <w:r w:rsidRPr="000F00A4">
              <w:rPr>
                <w:rFonts w:hint="eastAsia"/>
                <w:sz w:val="21"/>
                <w:szCs w:val="21"/>
              </w:rPr>
              <w:t>2</w:t>
            </w:r>
            <w:r w:rsidRPr="000F00A4">
              <w:rPr>
                <w:sz w:val="21"/>
                <w:szCs w:val="21"/>
              </w:rPr>
              <w:t>6</w:t>
            </w:r>
          </w:p>
        </w:tc>
        <w:tc>
          <w:tcPr>
            <w:tcW w:w="567" w:type="dxa"/>
            <w:tcBorders>
              <w:top w:val="nil"/>
              <w:left w:val="nil"/>
              <w:bottom w:val="single" w:sz="12" w:space="0" w:color="000000"/>
              <w:right w:val="nil"/>
            </w:tcBorders>
          </w:tcPr>
          <w:p w14:paraId="6A2180BB" w14:textId="77777777" w:rsidR="00C74A90" w:rsidRPr="000F00A4" w:rsidRDefault="00C74A90" w:rsidP="00BD02CA">
            <w:pPr>
              <w:autoSpaceDE w:val="0"/>
              <w:autoSpaceDN w:val="0"/>
              <w:adjustRightInd w:val="0"/>
              <w:spacing w:beforeLines="20" w:before="62" w:line="300" w:lineRule="auto"/>
              <w:ind w:firstLineChars="0" w:firstLine="0"/>
              <w:jc w:val="center"/>
              <w:textAlignment w:val="center"/>
              <w:rPr>
                <w:sz w:val="21"/>
                <w:szCs w:val="21"/>
              </w:rPr>
            </w:pPr>
            <w:r w:rsidRPr="000F00A4">
              <w:rPr>
                <w:rFonts w:hint="eastAsia"/>
                <w:sz w:val="21"/>
                <w:szCs w:val="21"/>
              </w:rPr>
              <w:t>2</w:t>
            </w:r>
            <w:r w:rsidRPr="000F00A4">
              <w:rPr>
                <w:sz w:val="21"/>
                <w:szCs w:val="21"/>
              </w:rPr>
              <w:t>5</w:t>
            </w:r>
          </w:p>
        </w:tc>
        <w:tc>
          <w:tcPr>
            <w:tcW w:w="567" w:type="dxa"/>
            <w:tcBorders>
              <w:top w:val="nil"/>
              <w:left w:val="nil"/>
              <w:bottom w:val="single" w:sz="12" w:space="0" w:color="000000"/>
              <w:right w:val="nil"/>
            </w:tcBorders>
          </w:tcPr>
          <w:p w14:paraId="22547102" w14:textId="77777777" w:rsidR="00C74A90" w:rsidRPr="000F00A4" w:rsidRDefault="00C74A90" w:rsidP="00BD02CA">
            <w:pPr>
              <w:autoSpaceDE w:val="0"/>
              <w:autoSpaceDN w:val="0"/>
              <w:adjustRightInd w:val="0"/>
              <w:spacing w:beforeLines="20" w:before="62" w:line="300" w:lineRule="auto"/>
              <w:ind w:firstLineChars="0" w:firstLine="0"/>
              <w:jc w:val="center"/>
              <w:textAlignment w:val="center"/>
              <w:rPr>
                <w:sz w:val="21"/>
                <w:szCs w:val="21"/>
              </w:rPr>
            </w:pPr>
            <w:r w:rsidRPr="000F00A4">
              <w:rPr>
                <w:rFonts w:hint="eastAsia"/>
                <w:sz w:val="21"/>
                <w:szCs w:val="21"/>
              </w:rPr>
              <w:t>2</w:t>
            </w:r>
            <w:r w:rsidRPr="000F00A4">
              <w:rPr>
                <w:sz w:val="21"/>
                <w:szCs w:val="21"/>
              </w:rPr>
              <w:t>5</w:t>
            </w:r>
          </w:p>
        </w:tc>
        <w:tc>
          <w:tcPr>
            <w:tcW w:w="567" w:type="dxa"/>
            <w:tcBorders>
              <w:top w:val="nil"/>
              <w:left w:val="nil"/>
              <w:bottom w:val="single" w:sz="12" w:space="0" w:color="000000"/>
              <w:right w:val="nil"/>
            </w:tcBorders>
          </w:tcPr>
          <w:p w14:paraId="1C8022DC" w14:textId="77777777" w:rsidR="00C74A90" w:rsidRPr="000F00A4" w:rsidRDefault="00C74A90" w:rsidP="00BD02CA">
            <w:pPr>
              <w:autoSpaceDE w:val="0"/>
              <w:autoSpaceDN w:val="0"/>
              <w:adjustRightInd w:val="0"/>
              <w:spacing w:beforeLines="20" w:before="62" w:line="300" w:lineRule="auto"/>
              <w:ind w:firstLineChars="0" w:firstLine="0"/>
              <w:jc w:val="center"/>
              <w:textAlignment w:val="center"/>
              <w:rPr>
                <w:sz w:val="21"/>
                <w:szCs w:val="21"/>
              </w:rPr>
            </w:pPr>
            <w:r w:rsidRPr="000F00A4">
              <w:rPr>
                <w:rFonts w:hint="eastAsia"/>
                <w:sz w:val="21"/>
                <w:szCs w:val="21"/>
              </w:rPr>
              <w:t>2</w:t>
            </w:r>
            <w:r w:rsidRPr="000F00A4">
              <w:rPr>
                <w:sz w:val="21"/>
                <w:szCs w:val="21"/>
              </w:rPr>
              <w:t>9</w:t>
            </w:r>
          </w:p>
        </w:tc>
        <w:tc>
          <w:tcPr>
            <w:tcW w:w="567" w:type="dxa"/>
            <w:tcBorders>
              <w:top w:val="nil"/>
              <w:left w:val="nil"/>
              <w:bottom w:val="single" w:sz="12" w:space="0" w:color="000000"/>
              <w:right w:val="nil"/>
            </w:tcBorders>
          </w:tcPr>
          <w:p w14:paraId="7AC6102F" w14:textId="77777777" w:rsidR="00C74A90" w:rsidRPr="000F00A4" w:rsidRDefault="00C74A90" w:rsidP="00BD02CA">
            <w:pPr>
              <w:autoSpaceDE w:val="0"/>
              <w:autoSpaceDN w:val="0"/>
              <w:adjustRightInd w:val="0"/>
              <w:spacing w:beforeLines="20" w:before="62" w:line="300" w:lineRule="auto"/>
              <w:ind w:firstLineChars="0" w:firstLine="0"/>
              <w:jc w:val="center"/>
              <w:textAlignment w:val="center"/>
              <w:rPr>
                <w:sz w:val="21"/>
                <w:szCs w:val="21"/>
              </w:rPr>
            </w:pPr>
            <w:r w:rsidRPr="000F00A4">
              <w:rPr>
                <w:rFonts w:hint="eastAsia"/>
                <w:sz w:val="21"/>
                <w:szCs w:val="21"/>
              </w:rPr>
              <w:t>3</w:t>
            </w:r>
            <w:r w:rsidRPr="000F00A4">
              <w:rPr>
                <w:sz w:val="21"/>
                <w:szCs w:val="21"/>
              </w:rPr>
              <w:t>1</w:t>
            </w:r>
          </w:p>
        </w:tc>
      </w:tr>
    </w:tbl>
    <w:p w14:paraId="3DA10316" w14:textId="77777777" w:rsidR="00683426" w:rsidRDefault="00683426" w:rsidP="005008AB"/>
    <w:p w14:paraId="7A09A23F" w14:textId="64E844B7" w:rsidR="007A5A9B" w:rsidRDefault="007A5A9B" w:rsidP="007A5A9B">
      <w:pPr>
        <w:pStyle w:val="3"/>
      </w:pPr>
      <w:r w:rsidRPr="0018741F">
        <w:t>3</w:t>
      </w:r>
      <w:r w:rsidRPr="0018741F">
        <w:rPr>
          <w:rFonts w:hint="eastAsia"/>
        </w:rPr>
        <w:t>.1</w:t>
      </w:r>
      <w:r w:rsidRPr="0018741F">
        <w:t>.</w:t>
      </w:r>
      <w:r>
        <w:t xml:space="preserve">6 </w:t>
      </w:r>
      <w:r w:rsidRPr="00DF1284">
        <w:t xml:space="preserve">Workpiece </w:t>
      </w:r>
      <w:r>
        <w:t>mechanical</w:t>
      </w:r>
      <w:r w:rsidRPr="00DF1284">
        <w:t xml:space="preserve"> model</w:t>
      </w:r>
    </w:p>
    <w:p w14:paraId="7F1927BA" w14:textId="77777777" w:rsidR="000C4519" w:rsidRDefault="00683426" w:rsidP="00665041">
      <w:r>
        <w:rPr>
          <w:rFonts w:hint="eastAsia"/>
        </w:rPr>
        <w:t>The</w:t>
      </w:r>
      <w:r>
        <w:t xml:space="preserve"> workpiece mechanical model consists of </w:t>
      </w:r>
      <w:r w:rsidR="006E518E">
        <w:t>three sub-models: elasticity</w:t>
      </w:r>
      <w:r w:rsidR="00C6698C">
        <w:t xml:space="preserve"> model</w:t>
      </w:r>
      <w:r w:rsidR="006E518E">
        <w:t>, plasticity</w:t>
      </w:r>
      <w:r w:rsidR="00C6698C">
        <w:t xml:space="preserve"> model</w:t>
      </w:r>
      <w:r w:rsidR="006E518E">
        <w:t>, and material separation model</w:t>
      </w:r>
      <w:r w:rsidR="00C6698C">
        <w:t xml:space="preserve">. </w:t>
      </w:r>
    </w:p>
    <w:p w14:paraId="340334B4" w14:textId="63C2954F" w:rsidR="007A5A9B" w:rsidRDefault="00C6698C" w:rsidP="00665041">
      <w:r>
        <w:t xml:space="preserve">First, </w:t>
      </w:r>
      <w:r w:rsidRPr="00C6698C">
        <w:t>Hooke's law is used to model the temperature-dependent elastic response of the workpiece material</w:t>
      </w:r>
      <w:r w:rsidR="00784EF6">
        <w:t>.</w:t>
      </w:r>
      <w:r w:rsidR="00665041">
        <w:t xml:space="preserve"> </w:t>
      </w:r>
      <w:r w:rsidR="00CD30F1">
        <w:t xml:space="preserve">Temperature dependent </w:t>
      </w:r>
      <w:r w:rsidR="00665041">
        <w:t>Young’s modulus E, Poisson’s ratio ν ,and</w:t>
      </w:r>
      <w:r w:rsidR="00665041">
        <w:rPr>
          <w:rFonts w:hint="eastAsia"/>
        </w:rPr>
        <w:t xml:space="preserve"> </w:t>
      </w:r>
      <w:r w:rsidR="00665041">
        <w:t>coefficient of thermal expansion α are needed to describe the elastic behav</w:t>
      </w:r>
      <w:r w:rsidR="00F22433">
        <w:t>ior</w:t>
      </w:r>
      <w:r w:rsidR="00696B96">
        <w:t xml:space="preserve">, whose values are given in </w:t>
      </w:r>
      <w:r w:rsidR="00EA5308">
        <w:fldChar w:fldCharType="begin"/>
      </w:r>
      <w:r w:rsidR="00EA5308">
        <w:instrText xml:space="preserve"> REF _Ref124269056 \h </w:instrText>
      </w:r>
      <w:r w:rsidR="00EA5308">
        <w:fldChar w:fldCharType="separate"/>
      </w:r>
      <w:r w:rsidR="002706C1">
        <w:t>Table 3-</w:t>
      </w:r>
      <w:r w:rsidR="002706C1">
        <w:rPr>
          <w:noProof/>
        </w:rPr>
        <w:t>6</w:t>
      </w:r>
      <w:r w:rsidR="00EA5308">
        <w:fldChar w:fldCharType="end"/>
      </w:r>
      <w:r w:rsidR="00EA5308">
        <w:t xml:space="preserve"> and </w:t>
      </w:r>
      <w:r w:rsidR="00EA5308">
        <w:fldChar w:fldCharType="begin"/>
      </w:r>
      <w:r w:rsidR="00EA5308">
        <w:instrText xml:space="preserve"> REF _Ref124269058 \h </w:instrText>
      </w:r>
      <w:r w:rsidR="00EA5308">
        <w:fldChar w:fldCharType="separate"/>
      </w:r>
      <w:r w:rsidR="002706C1">
        <w:t>Table 3-</w:t>
      </w:r>
      <w:r w:rsidR="002706C1">
        <w:rPr>
          <w:noProof/>
        </w:rPr>
        <w:t>7</w:t>
      </w:r>
      <w:r w:rsidR="00EA5308">
        <w:fldChar w:fldCharType="end"/>
      </w:r>
      <w:r w:rsidR="00696B96">
        <w:t>, res</w:t>
      </w:r>
      <w:r w:rsidR="00EA5308">
        <w:t>p</w:t>
      </w:r>
      <w:r w:rsidR="00696B96">
        <w:t>ectively</w:t>
      </w:r>
      <w:r w:rsidR="00665041">
        <w:t>.</w:t>
      </w:r>
    </w:p>
    <w:p w14:paraId="13E0900F" w14:textId="77777777" w:rsidR="000C4519" w:rsidRDefault="000C4519" w:rsidP="00665041"/>
    <w:p w14:paraId="475ABEEB" w14:textId="757EB7FB" w:rsidR="00D058F1" w:rsidRDefault="00D058F1" w:rsidP="000C4519">
      <w:pPr>
        <w:pStyle w:val="ac"/>
      </w:pPr>
      <w:bookmarkStart w:id="13" w:name="_Ref124269056"/>
      <w:r>
        <w:t>Table 3-</w:t>
      </w:r>
      <w:fldSimple w:instr=" SEQ Table_3- \* ARABIC ">
        <w:r w:rsidR="002706C1">
          <w:rPr>
            <w:noProof/>
          </w:rPr>
          <w:t>6</w:t>
        </w:r>
      </w:fldSimple>
      <w:bookmarkEnd w:id="13"/>
      <w:r>
        <w:t xml:space="preserve">  </w:t>
      </w:r>
      <w:r w:rsidR="00FD1F06">
        <w:t>Temperature dependent Young’s modulus E and Poisson’s ratio of workpiece</w:t>
      </w:r>
    </w:p>
    <w:tbl>
      <w:tblPr>
        <w:tblW w:w="0" w:type="auto"/>
        <w:jc w:val="center"/>
        <w:tblBorders>
          <w:top w:val="single" w:sz="8" w:space="0" w:color="000000"/>
          <w:bottom w:val="single" w:sz="8" w:space="0" w:color="000000"/>
        </w:tblBorders>
        <w:tblLook w:val="04A0" w:firstRow="1" w:lastRow="0" w:firstColumn="1" w:lastColumn="0" w:noHBand="0" w:noVBand="1"/>
      </w:tblPr>
      <w:tblGrid>
        <w:gridCol w:w="1198"/>
        <w:gridCol w:w="1368"/>
        <w:gridCol w:w="899"/>
      </w:tblGrid>
      <w:tr w:rsidR="00D058F1" w:rsidRPr="00C13BB9" w14:paraId="3DEBF0EB" w14:textId="77777777" w:rsidTr="00BD02CA">
        <w:trPr>
          <w:jc w:val="center"/>
        </w:trPr>
        <w:tc>
          <w:tcPr>
            <w:tcW w:w="0" w:type="auto"/>
            <w:tcBorders>
              <w:top w:val="single" w:sz="12" w:space="0" w:color="000000"/>
              <w:left w:val="nil"/>
              <w:bottom w:val="single" w:sz="8" w:space="0" w:color="000000"/>
              <w:right w:val="nil"/>
            </w:tcBorders>
            <w:vAlign w:val="center"/>
          </w:tcPr>
          <w:p w14:paraId="187CB3A1" w14:textId="77777777" w:rsidR="00D058F1" w:rsidRPr="00C13BB9" w:rsidRDefault="00D058F1" w:rsidP="00D058F1">
            <w:pPr>
              <w:adjustRightInd w:val="0"/>
              <w:spacing w:line="240" w:lineRule="auto"/>
              <w:ind w:firstLine="422"/>
              <w:jc w:val="center"/>
              <w:textAlignment w:val="center"/>
              <w:rPr>
                <w:b/>
                <w:bCs/>
                <w:color w:val="000000"/>
                <w:kern w:val="0"/>
                <w:sz w:val="21"/>
                <w:szCs w:val="21"/>
              </w:rPr>
            </w:pPr>
            <w:r w:rsidRPr="00EF6416">
              <w:rPr>
                <w:b/>
                <w:bCs/>
                <w:color w:val="000000"/>
                <w:kern w:val="0"/>
                <w:sz w:val="21"/>
                <w:szCs w:val="21"/>
              </w:rPr>
              <w:t xml:space="preserve">T </w:t>
            </w:r>
            <w:r>
              <w:rPr>
                <w:b/>
                <w:bCs/>
                <w:color w:val="000000"/>
                <w:kern w:val="0"/>
                <w:sz w:val="21"/>
                <w:szCs w:val="21"/>
              </w:rPr>
              <w:t>(℃)</w:t>
            </w:r>
          </w:p>
        </w:tc>
        <w:tc>
          <w:tcPr>
            <w:tcW w:w="0" w:type="auto"/>
            <w:tcBorders>
              <w:top w:val="single" w:sz="12" w:space="0" w:color="000000"/>
              <w:left w:val="nil"/>
              <w:bottom w:val="single" w:sz="8" w:space="0" w:color="000000"/>
              <w:right w:val="nil"/>
            </w:tcBorders>
            <w:vAlign w:val="center"/>
          </w:tcPr>
          <w:p w14:paraId="0303D619" w14:textId="77777777" w:rsidR="00D058F1" w:rsidRPr="00C13BB9" w:rsidRDefault="00D058F1" w:rsidP="00D058F1">
            <w:pPr>
              <w:adjustRightInd w:val="0"/>
              <w:spacing w:line="240" w:lineRule="auto"/>
              <w:ind w:firstLine="422"/>
              <w:jc w:val="center"/>
              <w:textAlignment w:val="center"/>
              <w:rPr>
                <w:b/>
                <w:bCs/>
                <w:color w:val="000000"/>
                <w:kern w:val="0"/>
                <w:sz w:val="21"/>
                <w:szCs w:val="21"/>
              </w:rPr>
            </w:pPr>
            <w:r w:rsidRPr="00EF6416">
              <w:rPr>
                <w:b/>
                <w:bCs/>
                <w:color w:val="000000"/>
                <w:kern w:val="0"/>
                <w:sz w:val="21"/>
                <w:szCs w:val="21"/>
              </w:rPr>
              <w:t xml:space="preserve">E </w:t>
            </w:r>
            <w:r>
              <w:rPr>
                <w:b/>
                <w:bCs/>
                <w:color w:val="000000"/>
                <w:kern w:val="0"/>
                <w:sz w:val="21"/>
                <w:szCs w:val="21"/>
              </w:rPr>
              <w:t>(</w:t>
            </w:r>
            <w:r w:rsidRPr="00EF6416">
              <w:rPr>
                <w:b/>
                <w:bCs/>
                <w:color w:val="000000"/>
                <w:kern w:val="0"/>
                <w:sz w:val="21"/>
                <w:szCs w:val="21"/>
              </w:rPr>
              <w:t>GPa</w:t>
            </w:r>
            <w:r>
              <w:rPr>
                <w:b/>
                <w:bCs/>
                <w:color w:val="000000"/>
                <w:kern w:val="0"/>
                <w:sz w:val="21"/>
                <w:szCs w:val="21"/>
              </w:rPr>
              <w:t>)</w:t>
            </w:r>
          </w:p>
        </w:tc>
        <w:tc>
          <w:tcPr>
            <w:tcW w:w="0" w:type="auto"/>
            <w:tcBorders>
              <w:top w:val="single" w:sz="12" w:space="0" w:color="000000"/>
              <w:left w:val="nil"/>
              <w:bottom w:val="single" w:sz="8" w:space="0" w:color="000000"/>
              <w:right w:val="nil"/>
            </w:tcBorders>
          </w:tcPr>
          <w:p w14:paraId="45392FCF" w14:textId="77777777" w:rsidR="00D058F1" w:rsidRDefault="00D058F1" w:rsidP="00D058F1">
            <w:pPr>
              <w:adjustRightInd w:val="0"/>
              <w:spacing w:line="240" w:lineRule="auto"/>
              <w:ind w:firstLine="422"/>
              <w:jc w:val="center"/>
              <w:textAlignment w:val="center"/>
              <w:rPr>
                <w:b/>
                <w:bCs/>
                <w:color w:val="000000"/>
                <w:kern w:val="0"/>
                <w:sz w:val="21"/>
                <w:szCs w:val="21"/>
              </w:rPr>
            </w:pPr>
            <w:r w:rsidRPr="00EF6416">
              <w:rPr>
                <w:b/>
                <w:bCs/>
                <w:color w:val="000000"/>
                <w:kern w:val="0"/>
                <w:sz w:val="21"/>
                <w:szCs w:val="21"/>
              </w:rPr>
              <w:t>ν</w:t>
            </w:r>
          </w:p>
        </w:tc>
      </w:tr>
      <w:tr w:rsidR="00D058F1" w:rsidRPr="00C13BB9" w14:paraId="63AE7E93" w14:textId="77777777" w:rsidTr="00BD02CA">
        <w:trPr>
          <w:trHeight w:val="54"/>
          <w:jc w:val="center"/>
        </w:trPr>
        <w:tc>
          <w:tcPr>
            <w:tcW w:w="0" w:type="auto"/>
            <w:tcBorders>
              <w:top w:val="nil"/>
              <w:left w:val="nil"/>
              <w:bottom w:val="nil"/>
              <w:right w:val="nil"/>
            </w:tcBorders>
            <w:vAlign w:val="center"/>
          </w:tcPr>
          <w:p w14:paraId="1F863440" w14:textId="77777777" w:rsidR="00D058F1" w:rsidRPr="00C13BB9" w:rsidRDefault="00D058F1" w:rsidP="00D058F1">
            <w:pPr>
              <w:adjustRightInd w:val="0"/>
              <w:spacing w:line="240" w:lineRule="auto"/>
              <w:ind w:firstLine="420"/>
              <w:jc w:val="center"/>
              <w:textAlignment w:val="center"/>
              <w:rPr>
                <w:bCs/>
                <w:color w:val="000000"/>
                <w:kern w:val="0"/>
                <w:sz w:val="21"/>
                <w:szCs w:val="21"/>
              </w:rPr>
            </w:pPr>
            <w:r>
              <w:rPr>
                <w:bCs/>
                <w:color w:val="000000"/>
                <w:kern w:val="0"/>
                <w:sz w:val="21"/>
                <w:szCs w:val="21"/>
              </w:rPr>
              <w:t>20</w:t>
            </w:r>
          </w:p>
        </w:tc>
        <w:tc>
          <w:tcPr>
            <w:tcW w:w="0" w:type="auto"/>
            <w:tcBorders>
              <w:top w:val="nil"/>
              <w:left w:val="nil"/>
              <w:bottom w:val="nil"/>
              <w:right w:val="nil"/>
            </w:tcBorders>
            <w:vAlign w:val="center"/>
          </w:tcPr>
          <w:p w14:paraId="7A8F3CA9" w14:textId="77777777" w:rsidR="00D058F1" w:rsidRPr="00C13BB9" w:rsidRDefault="00D058F1" w:rsidP="00D058F1">
            <w:pPr>
              <w:autoSpaceDE w:val="0"/>
              <w:autoSpaceDN w:val="0"/>
              <w:adjustRightInd w:val="0"/>
              <w:spacing w:line="240" w:lineRule="auto"/>
              <w:ind w:firstLine="420"/>
              <w:jc w:val="center"/>
              <w:textAlignment w:val="center"/>
              <w:rPr>
                <w:color w:val="000000"/>
                <w:kern w:val="0"/>
                <w:sz w:val="21"/>
                <w:szCs w:val="21"/>
              </w:rPr>
            </w:pPr>
            <w:r>
              <w:rPr>
                <w:color w:val="000000"/>
                <w:kern w:val="0"/>
                <w:sz w:val="21"/>
                <w:szCs w:val="21"/>
              </w:rPr>
              <w:t>217</w:t>
            </w:r>
          </w:p>
        </w:tc>
        <w:tc>
          <w:tcPr>
            <w:tcW w:w="0" w:type="auto"/>
            <w:tcBorders>
              <w:top w:val="nil"/>
              <w:left w:val="nil"/>
              <w:bottom w:val="nil"/>
              <w:right w:val="nil"/>
            </w:tcBorders>
          </w:tcPr>
          <w:p w14:paraId="64170F30" w14:textId="77777777" w:rsidR="00D058F1" w:rsidRDefault="00D058F1" w:rsidP="00D058F1">
            <w:pPr>
              <w:autoSpaceDE w:val="0"/>
              <w:autoSpaceDN w:val="0"/>
              <w:adjustRightInd w:val="0"/>
              <w:spacing w:line="240" w:lineRule="auto"/>
              <w:ind w:firstLine="420"/>
              <w:jc w:val="center"/>
              <w:textAlignment w:val="center"/>
              <w:rPr>
                <w:color w:val="000000"/>
                <w:kern w:val="0"/>
                <w:sz w:val="21"/>
                <w:szCs w:val="21"/>
              </w:rPr>
            </w:pPr>
            <w:r>
              <w:rPr>
                <w:color w:val="000000"/>
                <w:kern w:val="0"/>
                <w:sz w:val="21"/>
                <w:szCs w:val="21"/>
              </w:rPr>
              <w:t>0.3</w:t>
            </w:r>
          </w:p>
        </w:tc>
      </w:tr>
      <w:tr w:rsidR="00D058F1" w:rsidRPr="00C13BB9" w14:paraId="657B5523" w14:textId="77777777" w:rsidTr="00BD02CA">
        <w:trPr>
          <w:trHeight w:val="54"/>
          <w:jc w:val="center"/>
        </w:trPr>
        <w:tc>
          <w:tcPr>
            <w:tcW w:w="0" w:type="auto"/>
            <w:tcBorders>
              <w:top w:val="nil"/>
              <w:left w:val="nil"/>
              <w:bottom w:val="single" w:sz="12" w:space="0" w:color="000000"/>
              <w:right w:val="nil"/>
            </w:tcBorders>
            <w:vAlign w:val="center"/>
          </w:tcPr>
          <w:p w14:paraId="383ABAF3" w14:textId="77777777" w:rsidR="00D058F1" w:rsidRDefault="00D058F1" w:rsidP="00D058F1">
            <w:pPr>
              <w:adjustRightInd w:val="0"/>
              <w:spacing w:line="240" w:lineRule="auto"/>
              <w:ind w:firstLine="420"/>
              <w:jc w:val="center"/>
              <w:textAlignment w:val="center"/>
              <w:rPr>
                <w:bCs/>
                <w:color w:val="000000"/>
                <w:kern w:val="0"/>
                <w:sz w:val="21"/>
                <w:szCs w:val="21"/>
              </w:rPr>
            </w:pPr>
            <w:r>
              <w:rPr>
                <w:rFonts w:hint="eastAsia"/>
                <w:bCs/>
                <w:color w:val="000000"/>
                <w:kern w:val="0"/>
                <w:sz w:val="21"/>
                <w:szCs w:val="21"/>
              </w:rPr>
              <w:t>8</w:t>
            </w:r>
            <w:r>
              <w:rPr>
                <w:bCs/>
                <w:color w:val="000000"/>
                <w:kern w:val="0"/>
                <w:sz w:val="21"/>
                <w:szCs w:val="21"/>
              </w:rPr>
              <w:t>71</w:t>
            </w:r>
          </w:p>
        </w:tc>
        <w:tc>
          <w:tcPr>
            <w:tcW w:w="0" w:type="auto"/>
            <w:tcBorders>
              <w:top w:val="nil"/>
              <w:left w:val="nil"/>
              <w:bottom w:val="single" w:sz="12" w:space="0" w:color="000000"/>
              <w:right w:val="nil"/>
            </w:tcBorders>
            <w:vAlign w:val="center"/>
          </w:tcPr>
          <w:p w14:paraId="4022C52F" w14:textId="77777777" w:rsidR="00D058F1" w:rsidRDefault="00D058F1" w:rsidP="00D058F1">
            <w:pPr>
              <w:autoSpaceDE w:val="0"/>
              <w:autoSpaceDN w:val="0"/>
              <w:adjustRightInd w:val="0"/>
              <w:spacing w:line="240" w:lineRule="auto"/>
              <w:ind w:firstLine="420"/>
              <w:jc w:val="center"/>
              <w:textAlignment w:val="center"/>
              <w:rPr>
                <w:color w:val="000000"/>
                <w:kern w:val="0"/>
                <w:sz w:val="21"/>
                <w:szCs w:val="21"/>
              </w:rPr>
            </w:pPr>
            <w:r>
              <w:rPr>
                <w:rFonts w:hint="eastAsia"/>
                <w:color w:val="000000"/>
                <w:kern w:val="0"/>
                <w:sz w:val="21"/>
                <w:szCs w:val="21"/>
              </w:rPr>
              <w:t>1</w:t>
            </w:r>
            <w:r>
              <w:rPr>
                <w:color w:val="000000"/>
                <w:kern w:val="0"/>
                <w:sz w:val="21"/>
                <w:szCs w:val="21"/>
              </w:rPr>
              <w:t>55.9</w:t>
            </w:r>
          </w:p>
        </w:tc>
        <w:tc>
          <w:tcPr>
            <w:tcW w:w="0" w:type="auto"/>
            <w:tcBorders>
              <w:top w:val="nil"/>
              <w:left w:val="nil"/>
              <w:bottom w:val="single" w:sz="12" w:space="0" w:color="000000"/>
              <w:right w:val="nil"/>
            </w:tcBorders>
          </w:tcPr>
          <w:p w14:paraId="10F36BCD" w14:textId="77777777" w:rsidR="00D058F1" w:rsidRDefault="00D058F1" w:rsidP="00D058F1">
            <w:pPr>
              <w:autoSpaceDE w:val="0"/>
              <w:autoSpaceDN w:val="0"/>
              <w:adjustRightInd w:val="0"/>
              <w:spacing w:line="240" w:lineRule="auto"/>
              <w:ind w:firstLine="420"/>
              <w:jc w:val="center"/>
              <w:textAlignment w:val="center"/>
              <w:rPr>
                <w:color w:val="000000"/>
                <w:kern w:val="0"/>
                <w:sz w:val="21"/>
                <w:szCs w:val="21"/>
              </w:rPr>
            </w:pPr>
            <w:r>
              <w:rPr>
                <w:rFonts w:hint="eastAsia"/>
                <w:color w:val="000000"/>
                <w:kern w:val="0"/>
                <w:sz w:val="21"/>
                <w:szCs w:val="21"/>
              </w:rPr>
              <w:t>0</w:t>
            </w:r>
            <w:r>
              <w:rPr>
                <w:color w:val="000000"/>
                <w:kern w:val="0"/>
                <w:sz w:val="21"/>
                <w:szCs w:val="21"/>
              </w:rPr>
              <w:t>.3</w:t>
            </w:r>
          </w:p>
        </w:tc>
      </w:tr>
    </w:tbl>
    <w:p w14:paraId="5804D70A" w14:textId="77777777" w:rsidR="00971FD8" w:rsidRDefault="00971FD8" w:rsidP="000C4519">
      <w:pPr>
        <w:pStyle w:val="aa"/>
        <w:jc w:val="both"/>
      </w:pPr>
    </w:p>
    <w:p w14:paraId="338B2667" w14:textId="007BA04F" w:rsidR="00354EA1" w:rsidRDefault="00F569F4" w:rsidP="000C4519">
      <w:pPr>
        <w:pStyle w:val="ac"/>
      </w:pPr>
      <w:bookmarkStart w:id="14" w:name="_Ref124269058"/>
      <w:r>
        <w:t>Table 3-</w:t>
      </w:r>
      <w:fldSimple w:instr=" SEQ Table_3- \* ARABIC ">
        <w:r w:rsidR="002706C1">
          <w:rPr>
            <w:noProof/>
          </w:rPr>
          <w:t>7</w:t>
        </w:r>
      </w:fldSimple>
      <w:bookmarkEnd w:id="14"/>
      <w:r>
        <w:t xml:space="preserve">  Temperature dependent thermal expansion α of workpiece</w:t>
      </w:r>
    </w:p>
    <w:tbl>
      <w:tblPr>
        <w:tblW w:w="9893" w:type="dxa"/>
        <w:jc w:val="center"/>
        <w:tblBorders>
          <w:top w:val="single" w:sz="8" w:space="0" w:color="000000"/>
          <w:bottom w:val="single" w:sz="8" w:space="0" w:color="000000"/>
        </w:tblBorders>
        <w:tblLook w:val="04A0" w:firstRow="1" w:lastRow="0" w:firstColumn="1" w:lastColumn="0" w:noHBand="0" w:noVBand="1"/>
      </w:tblPr>
      <w:tblGrid>
        <w:gridCol w:w="1134"/>
        <w:gridCol w:w="426"/>
        <w:gridCol w:w="689"/>
        <w:gridCol w:w="584"/>
        <w:gridCol w:w="584"/>
        <w:gridCol w:w="584"/>
        <w:gridCol w:w="584"/>
        <w:gridCol w:w="584"/>
        <w:gridCol w:w="584"/>
        <w:gridCol w:w="584"/>
        <w:gridCol w:w="689"/>
        <w:gridCol w:w="584"/>
        <w:gridCol w:w="584"/>
        <w:gridCol w:w="531"/>
        <w:gridCol w:w="584"/>
        <w:gridCol w:w="584"/>
      </w:tblGrid>
      <w:tr w:rsidR="005702EE" w:rsidRPr="00C13BB9" w14:paraId="79E8D657" w14:textId="77777777" w:rsidTr="005702EE">
        <w:trPr>
          <w:jc w:val="center"/>
        </w:trPr>
        <w:tc>
          <w:tcPr>
            <w:tcW w:w="1134" w:type="dxa"/>
            <w:tcBorders>
              <w:top w:val="single" w:sz="12" w:space="0" w:color="000000"/>
              <w:left w:val="nil"/>
              <w:bottom w:val="single" w:sz="8" w:space="0" w:color="000000"/>
              <w:right w:val="nil"/>
            </w:tcBorders>
            <w:vAlign w:val="center"/>
          </w:tcPr>
          <w:p w14:paraId="5A638939" w14:textId="77777777" w:rsidR="005702EE" w:rsidRPr="00C13BB9" w:rsidRDefault="005702EE" w:rsidP="00BD02CA">
            <w:pPr>
              <w:adjustRightInd w:val="0"/>
              <w:spacing w:beforeLines="20" w:before="62" w:line="300" w:lineRule="auto"/>
              <w:ind w:firstLineChars="0" w:firstLine="0"/>
              <w:jc w:val="center"/>
              <w:textAlignment w:val="center"/>
              <w:rPr>
                <w:b/>
                <w:bCs/>
                <w:color w:val="000000"/>
                <w:kern w:val="0"/>
                <w:sz w:val="21"/>
                <w:szCs w:val="21"/>
              </w:rPr>
            </w:pPr>
            <w:r w:rsidRPr="000F00A4">
              <w:rPr>
                <w:b/>
                <w:bCs/>
                <w:color w:val="000000"/>
                <w:kern w:val="0"/>
                <w:sz w:val="21"/>
                <w:szCs w:val="21"/>
              </w:rPr>
              <w:t>T (℃)</w:t>
            </w:r>
          </w:p>
        </w:tc>
        <w:tc>
          <w:tcPr>
            <w:tcW w:w="426" w:type="dxa"/>
            <w:tcBorders>
              <w:top w:val="single" w:sz="12" w:space="0" w:color="000000"/>
              <w:left w:val="nil"/>
              <w:bottom w:val="single" w:sz="8" w:space="0" w:color="000000"/>
              <w:right w:val="nil"/>
            </w:tcBorders>
            <w:vAlign w:val="center"/>
          </w:tcPr>
          <w:p w14:paraId="379433AA" w14:textId="77777777" w:rsidR="005702EE" w:rsidRDefault="005702EE" w:rsidP="00BD02CA">
            <w:pPr>
              <w:adjustRightInd w:val="0"/>
              <w:spacing w:beforeLines="20" w:before="62" w:line="300" w:lineRule="auto"/>
              <w:ind w:firstLineChars="0" w:firstLine="0"/>
              <w:jc w:val="center"/>
              <w:textAlignment w:val="center"/>
              <w:rPr>
                <w:sz w:val="21"/>
                <w:szCs w:val="21"/>
              </w:rPr>
            </w:pPr>
            <w:r>
              <w:rPr>
                <w:rFonts w:hint="eastAsia"/>
                <w:sz w:val="21"/>
                <w:szCs w:val="21"/>
              </w:rPr>
              <w:t>0</w:t>
            </w:r>
          </w:p>
        </w:tc>
        <w:tc>
          <w:tcPr>
            <w:tcW w:w="689" w:type="dxa"/>
            <w:tcBorders>
              <w:top w:val="single" w:sz="12" w:space="0" w:color="000000"/>
              <w:left w:val="nil"/>
              <w:bottom w:val="single" w:sz="8" w:space="0" w:color="000000"/>
              <w:right w:val="nil"/>
            </w:tcBorders>
            <w:vAlign w:val="center"/>
          </w:tcPr>
          <w:p w14:paraId="4B8EC012" w14:textId="77777777" w:rsidR="005702EE" w:rsidRDefault="005702EE" w:rsidP="00BD02CA">
            <w:pPr>
              <w:adjustRightInd w:val="0"/>
              <w:spacing w:beforeLines="20" w:before="62" w:line="300" w:lineRule="auto"/>
              <w:ind w:firstLineChars="0" w:firstLine="0"/>
              <w:jc w:val="center"/>
              <w:textAlignment w:val="center"/>
              <w:rPr>
                <w:sz w:val="21"/>
                <w:szCs w:val="21"/>
              </w:rPr>
            </w:pPr>
            <w:r>
              <w:rPr>
                <w:rFonts w:hint="eastAsia"/>
                <w:sz w:val="21"/>
                <w:szCs w:val="21"/>
              </w:rPr>
              <w:t>5</w:t>
            </w:r>
            <w:r>
              <w:rPr>
                <w:sz w:val="21"/>
                <w:szCs w:val="21"/>
              </w:rPr>
              <w:t>0</w:t>
            </w:r>
          </w:p>
        </w:tc>
        <w:tc>
          <w:tcPr>
            <w:tcW w:w="584" w:type="dxa"/>
            <w:tcBorders>
              <w:top w:val="single" w:sz="12" w:space="0" w:color="000000"/>
              <w:left w:val="nil"/>
              <w:bottom w:val="single" w:sz="8" w:space="0" w:color="000000"/>
              <w:right w:val="nil"/>
            </w:tcBorders>
            <w:vAlign w:val="center"/>
          </w:tcPr>
          <w:p w14:paraId="3E6B5F09" w14:textId="77777777" w:rsidR="005702EE" w:rsidRPr="00C13BB9" w:rsidRDefault="005702EE" w:rsidP="00BD02CA">
            <w:pPr>
              <w:adjustRightInd w:val="0"/>
              <w:spacing w:beforeLines="20" w:before="62" w:line="300" w:lineRule="auto"/>
              <w:ind w:firstLineChars="0" w:firstLine="0"/>
              <w:jc w:val="center"/>
              <w:textAlignment w:val="center"/>
              <w:rPr>
                <w:b/>
                <w:bCs/>
                <w:color w:val="000000"/>
                <w:kern w:val="0"/>
                <w:sz w:val="21"/>
                <w:szCs w:val="21"/>
              </w:rPr>
            </w:pPr>
            <w:r>
              <w:rPr>
                <w:sz w:val="21"/>
                <w:szCs w:val="21"/>
              </w:rPr>
              <w:t>1</w:t>
            </w:r>
            <w:r w:rsidRPr="000F00A4">
              <w:rPr>
                <w:sz w:val="21"/>
                <w:szCs w:val="21"/>
              </w:rPr>
              <w:t>00</w:t>
            </w:r>
          </w:p>
        </w:tc>
        <w:tc>
          <w:tcPr>
            <w:tcW w:w="584" w:type="dxa"/>
            <w:tcBorders>
              <w:top w:val="single" w:sz="12" w:space="0" w:color="000000"/>
              <w:left w:val="nil"/>
              <w:bottom w:val="single" w:sz="8" w:space="0" w:color="000000"/>
              <w:right w:val="nil"/>
            </w:tcBorders>
            <w:vAlign w:val="center"/>
          </w:tcPr>
          <w:p w14:paraId="3829B6B5" w14:textId="77777777" w:rsidR="005702EE" w:rsidRPr="000F00A4" w:rsidRDefault="005702EE" w:rsidP="00BD02CA">
            <w:pPr>
              <w:adjustRightInd w:val="0"/>
              <w:spacing w:beforeLines="20" w:before="62" w:line="300" w:lineRule="auto"/>
              <w:ind w:firstLineChars="0" w:firstLine="0"/>
              <w:jc w:val="center"/>
              <w:textAlignment w:val="center"/>
              <w:rPr>
                <w:b/>
                <w:bCs/>
                <w:sz w:val="21"/>
                <w:szCs w:val="21"/>
              </w:rPr>
            </w:pPr>
            <w:r>
              <w:rPr>
                <w:sz w:val="21"/>
                <w:szCs w:val="21"/>
              </w:rPr>
              <w:t>15</w:t>
            </w:r>
            <w:r w:rsidRPr="000F00A4">
              <w:rPr>
                <w:sz w:val="21"/>
                <w:szCs w:val="21"/>
              </w:rPr>
              <w:t>0</w:t>
            </w:r>
          </w:p>
        </w:tc>
        <w:tc>
          <w:tcPr>
            <w:tcW w:w="584" w:type="dxa"/>
            <w:tcBorders>
              <w:top w:val="single" w:sz="12" w:space="0" w:color="000000"/>
              <w:left w:val="nil"/>
              <w:bottom w:val="single" w:sz="8" w:space="0" w:color="000000"/>
              <w:right w:val="nil"/>
            </w:tcBorders>
            <w:vAlign w:val="center"/>
          </w:tcPr>
          <w:p w14:paraId="335320CF" w14:textId="77777777" w:rsidR="005702EE" w:rsidRPr="000F00A4" w:rsidRDefault="005702EE" w:rsidP="00BD02CA">
            <w:pPr>
              <w:adjustRightInd w:val="0"/>
              <w:spacing w:beforeLines="20" w:before="62" w:line="300" w:lineRule="auto"/>
              <w:ind w:firstLineChars="0" w:firstLine="0"/>
              <w:jc w:val="center"/>
              <w:textAlignment w:val="center"/>
              <w:rPr>
                <w:b/>
                <w:bCs/>
                <w:sz w:val="21"/>
                <w:szCs w:val="21"/>
              </w:rPr>
            </w:pPr>
            <w:r>
              <w:rPr>
                <w:sz w:val="21"/>
                <w:szCs w:val="21"/>
              </w:rPr>
              <w:t>20</w:t>
            </w:r>
            <w:r w:rsidRPr="000F00A4">
              <w:rPr>
                <w:sz w:val="21"/>
                <w:szCs w:val="21"/>
              </w:rPr>
              <w:t>0</w:t>
            </w:r>
          </w:p>
        </w:tc>
        <w:tc>
          <w:tcPr>
            <w:tcW w:w="584" w:type="dxa"/>
            <w:tcBorders>
              <w:top w:val="single" w:sz="12" w:space="0" w:color="000000"/>
              <w:left w:val="nil"/>
              <w:bottom w:val="single" w:sz="8" w:space="0" w:color="000000"/>
              <w:right w:val="nil"/>
            </w:tcBorders>
            <w:vAlign w:val="center"/>
          </w:tcPr>
          <w:p w14:paraId="171E83FD" w14:textId="77777777" w:rsidR="005702EE" w:rsidRPr="000F00A4" w:rsidRDefault="005702EE" w:rsidP="00BD02CA">
            <w:pPr>
              <w:adjustRightInd w:val="0"/>
              <w:spacing w:beforeLines="20" w:before="62" w:line="300" w:lineRule="auto"/>
              <w:ind w:firstLineChars="0" w:firstLine="0"/>
              <w:jc w:val="center"/>
              <w:textAlignment w:val="center"/>
              <w:rPr>
                <w:b/>
                <w:bCs/>
                <w:sz w:val="21"/>
                <w:szCs w:val="21"/>
              </w:rPr>
            </w:pPr>
            <w:r>
              <w:rPr>
                <w:sz w:val="21"/>
                <w:szCs w:val="21"/>
              </w:rPr>
              <w:t>250</w:t>
            </w:r>
          </w:p>
        </w:tc>
        <w:tc>
          <w:tcPr>
            <w:tcW w:w="584" w:type="dxa"/>
            <w:tcBorders>
              <w:top w:val="single" w:sz="12" w:space="0" w:color="000000"/>
              <w:left w:val="nil"/>
              <w:bottom w:val="single" w:sz="8" w:space="0" w:color="000000"/>
              <w:right w:val="nil"/>
            </w:tcBorders>
            <w:vAlign w:val="center"/>
          </w:tcPr>
          <w:p w14:paraId="08BA2BC6" w14:textId="77777777" w:rsidR="005702EE" w:rsidRPr="000F00A4" w:rsidRDefault="005702EE" w:rsidP="00BD02CA">
            <w:pPr>
              <w:adjustRightInd w:val="0"/>
              <w:spacing w:beforeLines="20" w:before="62" w:line="300" w:lineRule="auto"/>
              <w:ind w:firstLineChars="0" w:firstLine="0"/>
              <w:jc w:val="center"/>
              <w:textAlignment w:val="center"/>
              <w:rPr>
                <w:b/>
                <w:bCs/>
                <w:sz w:val="21"/>
                <w:szCs w:val="21"/>
              </w:rPr>
            </w:pPr>
            <w:r>
              <w:rPr>
                <w:sz w:val="21"/>
                <w:szCs w:val="21"/>
              </w:rPr>
              <w:t>30</w:t>
            </w:r>
            <w:r w:rsidRPr="000F00A4">
              <w:rPr>
                <w:sz w:val="21"/>
                <w:szCs w:val="21"/>
              </w:rPr>
              <w:t>0</w:t>
            </w:r>
          </w:p>
        </w:tc>
        <w:tc>
          <w:tcPr>
            <w:tcW w:w="584" w:type="dxa"/>
            <w:tcBorders>
              <w:top w:val="single" w:sz="12" w:space="0" w:color="000000"/>
              <w:left w:val="nil"/>
              <w:bottom w:val="single" w:sz="8" w:space="0" w:color="000000"/>
              <w:right w:val="nil"/>
            </w:tcBorders>
            <w:vAlign w:val="center"/>
          </w:tcPr>
          <w:p w14:paraId="692DFA82" w14:textId="77777777" w:rsidR="005702EE" w:rsidRPr="000F00A4" w:rsidRDefault="005702EE" w:rsidP="00BD02CA">
            <w:pPr>
              <w:adjustRightInd w:val="0"/>
              <w:spacing w:beforeLines="20" w:before="62" w:line="300" w:lineRule="auto"/>
              <w:ind w:firstLineChars="0" w:firstLine="0"/>
              <w:jc w:val="center"/>
              <w:textAlignment w:val="center"/>
              <w:rPr>
                <w:b/>
                <w:bCs/>
                <w:sz w:val="21"/>
                <w:szCs w:val="21"/>
              </w:rPr>
            </w:pPr>
            <w:r>
              <w:rPr>
                <w:sz w:val="21"/>
                <w:szCs w:val="21"/>
              </w:rPr>
              <w:t>35</w:t>
            </w:r>
            <w:r w:rsidRPr="000F00A4">
              <w:rPr>
                <w:sz w:val="21"/>
                <w:szCs w:val="21"/>
              </w:rPr>
              <w:t>0</w:t>
            </w:r>
          </w:p>
        </w:tc>
        <w:tc>
          <w:tcPr>
            <w:tcW w:w="584" w:type="dxa"/>
            <w:tcBorders>
              <w:top w:val="single" w:sz="12" w:space="0" w:color="000000"/>
              <w:left w:val="nil"/>
              <w:bottom w:val="single" w:sz="8" w:space="0" w:color="000000"/>
              <w:right w:val="nil"/>
            </w:tcBorders>
            <w:vAlign w:val="center"/>
          </w:tcPr>
          <w:p w14:paraId="23F0342E" w14:textId="77777777" w:rsidR="005702EE" w:rsidRPr="000F00A4" w:rsidRDefault="005702EE" w:rsidP="00BD02CA">
            <w:pPr>
              <w:adjustRightInd w:val="0"/>
              <w:spacing w:beforeLines="20" w:before="62" w:line="300" w:lineRule="auto"/>
              <w:ind w:firstLineChars="0" w:firstLine="0"/>
              <w:jc w:val="center"/>
              <w:textAlignment w:val="center"/>
              <w:rPr>
                <w:b/>
                <w:bCs/>
                <w:sz w:val="21"/>
                <w:szCs w:val="21"/>
              </w:rPr>
            </w:pPr>
            <w:r>
              <w:rPr>
                <w:sz w:val="21"/>
                <w:szCs w:val="21"/>
              </w:rPr>
              <w:t>40</w:t>
            </w:r>
            <w:r w:rsidRPr="000F00A4">
              <w:rPr>
                <w:sz w:val="21"/>
                <w:szCs w:val="21"/>
              </w:rPr>
              <w:t>0</w:t>
            </w:r>
          </w:p>
        </w:tc>
        <w:tc>
          <w:tcPr>
            <w:tcW w:w="689" w:type="dxa"/>
            <w:tcBorders>
              <w:top w:val="single" w:sz="12" w:space="0" w:color="000000"/>
              <w:left w:val="nil"/>
              <w:bottom w:val="single" w:sz="8" w:space="0" w:color="000000"/>
              <w:right w:val="nil"/>
            </w:tcBorders>
            <w:vAlign w:val="center"/>
          </w:tcPr>
          <w:p w14:paraId="510E9237" w14:textId="77777777" w:rsidR="005702EE" w:rsidRPr="000F00A4" w:rsidRDefault="005702EE" w:rsidP="00BD02CA">
            <w:pPr>
              <w:adjustRightInd w:val="0"/>
              <w:spacing w:beforeLines="20" w:before="62" w:line="300" w:lineRule="auto"/>
              <w:ind w:firstLineChars="0" w:firstLine="0"/>
              <w:jc w:val="center"/>
              <w:textAlignment w:val="center"/>
              <w:rPr>
                <w:b/>
                <w:bCs/>
                <w:sz w:val="21"/>
                <w:szCs w:val="21"/>
              </w:rPr>
            </w:pPr>
            <w:r>
              <w:rPr>
                <w:sz w:val="21"/>
                <w:szCs w:val="21"/>
              </w:rPr>
              <w:t>45</w:t>
            </w:r>
            <w:r w:rsidRPr="000F00A4">
              <w:rPr>
                <w:sz w:val="21"/>
                <w:szCs w:val="21"/>
              </w:rPr>
              <w:t>0</w:t>
            </w:r>
          </w:p>
        </w:tc>
        <w:tc>
          <w:tcPr>
            <w:tcW w:w="584" w:type="dxa"/>
            <w:tcBorders>
              <w:top w:val="single" w:sz="12" w:space="0" w:color="000000"/>
              <w:left w:val="nil"/>
              <w:bottom w:val="single" w:sz="8" w:space="0" w:color="000000"/>
              <w:right w:val="nil"/>
            </w:tcBorders>
            <w:vAlign w:val="center"/>
          </w:tcPr>
          <w:p w14:paraId="370C2917" w14:textId="77777777" w:rsidR="005702EE" w:rsidRPr="000F00A4" w:rsidRDefault="005702EE" w:rsidP="00BD02CA">
            <w:pPr>
              <w:adjustRightInd w:val="0"/>
              <w:spacing w:beforeLines="20" w:before="62" w:line="300" w:lineRule="auto"/>
              <w:ind w:firstLineChars="0" w:firstLine="0"/>
              <w:jc w:val="center"/>
              <w:textAlignment w:val="center"/>
              <w:rPr>
                <w:b/>
                <w:bCs/>
                <w:sz w:val="21"/>
                <w:szCs w:val="21"/>
              </w:rPr>
            </w:pPr>
            <w:r>
              <w:rPr>
                <w:sz w:val="21"/>
                <w:szCs w:val="21"/>
              </w:rPr>
              <w:t>5</w:t>
            </w:r>
            <w:r w:rsidRPr="000F00A4">
              <w:rPr>
                <w:sz w:val="21"/>
                <w:szCs w:val="21"/>
              </w:rPr>
              <w:t>00</w:t>
            </w:r>
          </w:p>
        </w:tc>
        <w:tc>
          <w:tcPr>
            <w:tcW w:w="584" w:type="dxa"/>
            <w:tcBorders>
              <w:top w:val="single" w:sz="12" w:space="0" w:color="000000"/>
              <w:left w:val="nil"/>
              <w:bottom w:val="single" w:sz="8" w:space="0" w:color="000000"/>
              <w:right w:val="nil"/>
            </w:tcBorders>
            <w:vAlign w:val="center"/>
          </w:tcPr>
          <w:p w14:paraId="68911A6A" w14:textId="77777777" w:rsidR="005702EE" w:rsidRPr="000F00A4" w:rsidRDefault="005702EE" w:rsidP="00BD02CA">
            <w:pPr>
              <w:adjustRightInd w:val="0"/>
              <w:spacing w:beforeLines="20" w:before="62" w:line="300" w:lineRule="auto"/>
              <w:ind w:firstLineChars="0" w:firstLine="0"/>
              <w:jc w:val="center"/>
              <w:textAlignment w:val="center"/>
              <w:rPr>
                <w:b/>
                <w:bCs/>
                <w:sz w:val="21"/>
                <w:szCs w:val="21"/>
              </w:rPr>
            </w:pPr>
            <w:r>
              <w:rPr>
                <w:sz w:val="21"/>
                <w:szCs w:val="21"/>
              </w:rPr>
              <w:t>55</w:t>
            </w:r>
            <w:r w:rsidRPr="000F00A4">
              <w:rPr>
                <w:sz w:val="21"/>
                <w:szCs w:val="21"/>
              </w:rPr>
              <w:t>0</w:t>
            </w:r>
          </w:p>
        </w:tc>
        <w:tc>
          <w:tcPr>
            <w:tcW w:w="531" w:type="dxa"/>
            <w:tcBorders>
              <w:top w:val="single" w:sz="12" w:space="0" w:color="000000"/>
              <w:left w:val="nil"/>
              <w:bottom w:val="single" w:sz="8" w:space="0" w:color="000000"/>
              <w:right w:val="nil"/>
            </w:tcBorders>
            <w:vAlign w:val="center"/>
          </w:tcPr>
          <w:p w14:paraId="21AF4427" w14:textId="77777777" w:rsidR="005702EE" w:rsidRPr="000F00A4" w:rsidRDefault="005702EE" w:rsidP="00BD02CA">
            <w:pPr>
              <w:adjustRightInd w:val="0"/>
              <w:spacing w:beforeLines="20" w:before="62" w:line="300" w:lineRule="auto"/>
              <w:ind w:firstLineChars="0" w:firstLine="0"/>
              <w:jc w:val="center"/>
              <w:textAlignment w:val="center"/>
              <w:rPr>
                <w:sz w:val="21"/>
                <w:szCs w:val="21"/>
              </w:rPr>
            </w:pPr>
            <w:r>
              <w:rPr>
                <w:sz w:val="21"/>
                <w:szCs w:val="21"/>
              </w:rPr>
              <w:t>6</w:t>
            </w:r>
            <w:r w:rsidRPr="000F00A4">
              <w:rPr>
                <w:sz w:val="21"/>
                <w:szCs w:val="21"/>
              </w:rPr>
              <w:t>00</w:t>
            </w:r>
          </w:p>
        </w:tc>
        <w:tc>
          <w:tcPr>
            <w:tcW w:w="584" w:type="dxa"/>
            <w:tcBorders>
              <w:top w:val="single" w:sz="12" w:space="0" w:color="000000"/>
              <w:left w:val="nil"/>
              <w:bottom w:val="single" w:sz="8" w:space="0" w:color="000000"/>
              <w:right w:val="nil"/>
            </w:tcBorders>
            <w:vAlign w:val="center"/>
          </w:tcPr>
          <w:p w14:paraId="5BD6585E" w14:textId="77777777" w:rsidR="005702EE" w:rsidRDefault="005702EE" w:rsidP="00BD02CA">
            <w:pPr>
              <w:adjustRightInd w:val="0"/>
              <w:spacing w:beforeLines="20" w:before="62" w:line="300" w:lineRule="auto"/>
              <w:ind w:firstLineChars="0" w:firstLine="0"/>
              <w:jc w:val="center"/>
              <w:textAlignment w:val="center"/>
              <w:rPr>
                <w:sz w:val="21"/>
                <w:szCs w:val="21"/>
              </w:rPr>
            </w:pPr>
            <w:r>
              <w:rPr>
                <w:rFonts w:hint="eastAsia"/>
                <w:sz w:val="21"/>
                <w:szCs w:val="21"/>
              </w:rPr>
              <w:t>6</w:t>
            </w:r>
            <w:r>
              <w:rPr>
                <w:sz w:val="21"/>
                <w:szCs w:val="21"/>
              </w:rPr>
              <w:t>50</w:t>
            </w:r>
          </w:p>
        </w:tc>
        <w:tc>
          <w:tcPr>
            <w:tcW w:w="584" w:type="dxa"/>
            <w:tcBorders>
              <w:top w:val="single" w:sz="12" w:space="0" w:color="000000"/>
              <w:left w:val="nil"/>
              <w:bottom w:val="single" w:sz="8" w:space="0" w:color="000000"/>
              <w:right w:val="nil"/>
            </w:tcBorders>
            <w:vAlign w:val="center"/>
          </w:tcPr>
          <w:p w14:paraId="490903EF" w14:textId="77777777" w:rsidR="005702EE" w:rsidRDefault="005702EE" w:rsidP="00BD02CA">
            <w:pPr>
              <w:adjustRightInd w:val="0"/>
              <w:spacing w:beforeLines="20" w:before="62" w:line="300" w:lineRule="auto"/>
              <w:ind w:firstLineChars="0" w:firstLine="0"/>
              <w:jc w:val="center"/>
              <w:textAlignment w:val="center"/>
              <w:rPr>
                <w:sz w:val="21"/>
                <w:szCs w:val="21"/>
              </w:rPr>
            </w:pPr>
            <w:r>
              <w:rPr>
                <w:rFonts w:hint="eastAsia"/>
                <w:sz w:val="21"/>
                <w:szCs w:val="21"/>
              </w:rPr>
              <w:t>7</w:t>
            </w:r>
            <w:r>
              <w:rPr>
                <w:sz w:val="21"/>
                <w:szCs w:val="21"/>
              </w:rPr>
              <w:t>00</w:t>
            </w:r>
          </w:p>
        </w:tc>
      </w:tr>
      <w:tr w:rsidR="005702EE" w:rsidRPr="00C13BB9" w14:paraId="24B65889" w14:textId="77777777" w:rsidTr="005702EE">
        <w:trPr>
          <w:trHeight w:val="54"/>
          <w:jc w:val="center"/>
        </w:trPr>
        <w:tc>
          <w:tcPr>
            <w:tcW w:w="1134" w:type="dxa"/>
            <w:tcBorders>
              <w:top w:val="nil"/>
              <w:left w:val="nil"/>
              <w:bottom w:val="single" w:sz="12" w:space="0" w:color="000000"/>
              <w:right w:val="nil"/>
            </w:tcBorders>
            <w:vAlign w:val="center"/>
          </w:tcPr>
          <w:p w14:paraId="7473C4BC" w14:textId="77777777" w:rsidR="005702EE" w:rsidRPr="000F00A4" w:rsidRDefault="005702EE" w:rsidP="00BD02CA">
            <w:pPr>
              <w:adjustRightInd w:val="0"/>
              <w:spacing w:beforeLines="20" w:before="62" w:line="300" w:lineRule="auto"/>
              <w:ind w:firstLineChars="0" w:firstLine="0"/>
              <w:jc w:val="center"/>
              <w:textAlignment w:val="center"/>
              <w:rPr>
                <w:bCs/>
                <w:color w:val="000000"/>
                <w:kern w:val="0"/>
                <w:sz w:val="21"/>
                <w:szCs w:val="21"/>
              </w:rPr>
            </w:pPr>
            <w:r w:rsidRPr="001A6CDF">
              <w:rPr>
                <w:b/>
                <w:bCs/>
                <w:sz w:val="21"/>
                <w:szCs w:val="21"/>
              </w:rPr>
              <w:t>α</w:t>
            </w:r>
            <w:r w:rsidRPr="000F00A4">
              <w:rPr>
                <w:b/>
                <w:bCs/>
                <w:sz w:val="21"/>
                <w:szCs w:val="21"/>
              </w:rPr>
              <w:t>(</w:t>
            </w:r>
            <w:r>
              <w:rPr>
                <w:b/>
                <w:bCs/>
                <w:sz w:val="21"/>
                <w:szCs w:val="21"/>
              </w:rPr>
              <w:t>10</w:t>
            </w:r>
            <w:r>
              <w:rPr>
                <w:b/>
                <w:bCs/>
                <w:sz w:val="21"/>
                <w:szCs w:val="21"/>
                <w:vertAlign w:val="superscript"/>
              </w:rPr>
              <w:t>-6</w:t>
            </w:r>
            <w:r w:rsidRPr="000F00A4">
              <w:rPr>
                <w:b/>
                <w:bCs/>
                <w:sz w:val="21"/>
                <w:szCs w:val="21"/>
              </w:rPr>
              <w:t>/℃)</w:t>
            </w:r>
          </w:p>
        </w:tc>
        <w:tc>
          <w:tcPr>
            <w:tcW w:w="426" w:type="dxa"/>
            <w:tcBorders>
              <w:top w:val="nil"/>
              <w:left w:val="nil"/>
              <w:bottom w:val="single" w:sz="12" w:space="0" w:color="000000"/>
              <w:right w:val="nil"/>
            </w:tcBorders>
            <w:vAlign w:val="center"/>
          </w:tcPr>
          <w:p w14:paraId="184F4753" w14:textId="77777777" w:rsidR="005702EE" w:rsidRDefault="005702EE" w:rsidP="00BD02CA">
            <w:pPr>
              <w:autoSpaceDE w:val="0"/>
              <w:autoSpaceDN w:val="0"/>
              <w:adjustRightInd w:val="0"/>
              <w:spacing w:beforeLines="20" w:before="62" w:line="300" w:lineRule="auto"/>
              <w:ind w:firstLineChars="0" w:firstLine="0"/>
              <w:jc w:val="center"/>
              <w:textAlignment w:val="center"/>
              <w:rPr>
                <w:color w:val="000000"/>
                <w:kern w:val="0"/>
                <w:sz w:val="21"/>
                <w:szCs w:val="21"/>
              </w:rPr>
            </w:pPr>
            <w:r>
              <w:rPr>
                <w:rFonts w:hint="eastAsia"/>
                <w:color w:val="000000"/>
                <w:kern w:val="0"/>
                <w:sz w:val="21"/>
                <w:szCs w:val="21"/>
              </w:rPr>
              <w:t>1</w:t>
            </w:r>
            <w:r>
              <w:rPr>
                <w:color w:val="000000"/>
                <w:kern w:val="0"/>
                <w:sz w:val="21"/>
                <w:szCs w:val="21"/>
              </w:rPr>
              <w:t>3</w:t>
            </w:r>
          </w:p>
        </w:tc>
        <w:tc>
          <w:tcPr>
            <w:tcW w:w="689" w:type="dxa"/>
            <w:tcBorders>
              <w:top w:val="nil"/>
              <w:left w:val="nil"/>
              <w:bottom w:val="single" w:sz="12" w:space="0" w:color="000000"/>
              <w:right w:val="nil"/>
            </w:tcBorders>
            <w:vAlign w:val="center"/>
          </w:tcPr>
          <w:p w14:paraId="34700BB4" w14:textId="77777777" w:rsidR="005702EE" w:rsidRDefault="005702EE" w:rsidP="00BD02CA">
            <w:pPr>
              <w:autoSpaceDE w:val="0"/>
              <w:autoSpaceDN w:val="0"/>
              <w:adjustRightInd w:val="0"/>
              <w:spacing w:beforeLines="20" w:before="62" w:line="300" w:lineRule="auto"/>
              <w:ind w:firstLineChars="0" w:firstLine="0"/>
              <w:jc w:val="center"/>
              <w:textAlignment w:val="center"/>
              <w:rPr>
                <w:color w:val="000000"/>
                <w:kern w:val="0"/>
                <w:sz w:val="21"/>
                <w:szCs w:val="21"/>
              </w:rPr>
            </w:pPr>
            <w:r>
              <w:rPr>
                <w:rFonts w:hint="eastAsia"/>
                <w:color w:val="000000"/>
                <w:kern w:val="0"/>
                <w:sz w:val="21"/>
                <w:szCs w:val="21"/>
              </w:rPr>
              <w:t>1</w:t>
            </w:r>
            <w:r>
              <w:rPr>
                <w:color w:val="000000"/>
                <w:kern w:val="0"/>
                <w:sz w:val="21"/>
                <w:szCs w:val="21"/>
              </w:rPr>
              <w:t>3.05</w:t>
            </w:r>
          </w:p>
        </w:tc>
        <w:tc>
          <w:tcPr>
            <w:tcW w:w="584" w:type="dxa"/>
            <w:tcBorders>
              <w:top w:val="nil"/>
              <w:left w:val="nil"/>
              <w:bottom w:val="single" w:sz="12" w:space="0" w:color="000000"/>
              <w:right w:val="nil"/>
            </w:tcBorders>
            <w:vAlign w:val="center"/>
          </w:tcPr>
          <w:p w14:paraId="497DB5FB" w14:textId="77777777" w:rsidR="005702EE" w:rsidRPr="000F00A4" w:rsidRDefault="005702EE" w:rsidP="00BD02CA">
            <w:pPr>
              <w:autoSpaceDE w:val="0"/>
              <w:autoSpaceDN w:val="0"/>
              <w:adjustRightInd w:val="0"/>
              <w:spacing w:beforeLines="20" w:before="62" w:line="300" w:lineRule="auto"/>
              <w:ind w:firstLineChars="0" w:firstLine="0"/>
              <w:jc w:val="center"/>
              <w:textAlignment w:val="center"/>
              <w:rPr>
                <w:color w:val="000000"/>
                <w:kern w:val="0"/>
                <w:sz w:val="21"/>
                <w:szCs w:val="21"/>
              </w:rPr>
            </w:pPr>
            <w:r>
              <w:rPr>
                <w:color w:val="000000"/>
                <w:kern w:val="0"/>
                <w:sz w:val="21"/>
                <w:szCs w:val="21"/>
              </w:rPr>
              <w:t>13.1</w:t>
            </w:r>
          </w:p>
        </w:tc>
        <w:tc>
          <w:tcPr>
            <w:tcW w:w="584" w:type="dxa"/>
            <w:tcBorders>
              <w:top w:val="nil"/>
              <w:left w:val="nil"/>
              <w:bottom w:val="single" w:sz="12" w:space="0" w:color="000000"/>
              <w:right w:val="nil"/>
            </w:tcBorders>
            <w:vAlign w:val="center"/>
          </w:tcPr>
          <w:p w14:paraId="76BB43DC" w14:textId="77777777" w:rsidR="005702EE" w:rsidRPr="000F00A4" w:rsidRDefault="005702EE" w:rsidP="00BD02CA">
            <w:pPr>
              <w:autoSpaceDE w:val="0"/>
              <w:autoSpaceDN w:val="0"/>
              <w:adjustRightInd w:val="0"/>
              <w:spacing w:beforeLines="20" w:before="62" w:line="300" w:lineRule="auto"/>
              <w:ind w:firstLineChars="0" w:firstLine="0"/>
              <w:jc w:val="center"/>
              <w:textAlignment w:val="center"/>
              <w:rPr>
                <w:sz w:val="21"/>
                <w:szCs w:val="21"/>
              </w:rPr>
            </w:pPr>
            <w:r>
              <w:rPr>
                <w:rFonts w:hint="eastAsia"/>
                <w:sz w:val="21"/>
                <w:szCs w:val="21"/>
              </w:rPr>
              <w:t>1</w:t>
            </w:r>
            <w:r>
              <w:rPr>
                <w:sz w:val="21"/>
                <w:szCs w:val="21"/>
              </w:rPr>
              <w:t>3.3</w:t>
            </w:r>
          </w:p>
        </w:tc>
        <w:tc>
          <w:tcPr>
            <w:tcW w:w="584" w:type="dxa"/>
            <w:tcBorders>
              <w:top w:val="nil"/>
              <w:left w:val="nil"/>
              <w:bottom w:val="single" w:sz="12" w:space="0" w:color="000000"/>
              <w:right w:val="nil"/>
            </w:tcBorders>
            <w:vAlign w:val="center"/>
          </w:tcPr>
          <w:p w14:paraId="09273B6C" w14:textId="77777777" w:rsidR="005702EE" w:rsidRPr="000F00A4" w:rsidRDefault="005702EE" w:rsidP="00BD02CA">
            <w:pPr>
              <w:autoSpaceDE w:val="0"/>
              <w:autoSpaceDN w:val="0"/>
              <w:adjustRightInd w:val="0"/>
              <w:spacing w:beforeLines="20" w:before="62" w:line="300" w:lineRule="auto"/>
              <w:ind w:firstLineChars="0" w:firstLine="0"/>
              <w:jc w:val="center"/>
              <w:textAlignment w:val="center"/>
              <w:rPr>
                <w:sz w:val="21"/>
                <w:szCs w:val="21"/>
              </w:rPr>
            </w:pPr>
            <w:r>
              <w:rPr>
                <w:rFonts w:hint="eastAsia"/>
                <w:sz w:val="21"/>
                <w:szCs w:val="21"/>
              </w:rPr>
              <w:t>1</w:t>
            </w:r>
            <w:r>
              <w:rPr>
                <w:sz w:val="21"/>
                <w:szCs w:val="21"/>
              </w:rPr>
              <w:t>3.5</w:t>
            </w:r>
          </w:p>
        </w:tc>
        <w:tc>
          <w:tcPr>
            <w:tcW w:w="584" w:type="dxa"/>
            <w:tcBorders>
              <w:top w:val="nil"/>
              <w:left w:val="nil"/>
              <w:bottom w:val="single" w:sz="12" w:space="0" w:color="000000"/>
              <w:right w:val="nil"/>
            </w:tcBorders>
            <w:vAlign w:val="center"/>
          </w:tcPr>
          <w:p w14:paraId="411F524F" w14:textId="77777777" w:rsidR="005702EE" w:rsidRPr="000F00A4" w:rsidRDefault="005702EE" w:rsidP="00BD02CA">
            <w:pPr>
              <w:autoSpaceDE w:val="0"/>
              <w:autoSpaceDN w:val="0"/>
              <w:adjustRightInd w:val="0"/>
              <w:spacing w:beforeLines="20" w:before="62" w:line="300" w:lineRule="auto"/>
              <w:ind w:firstLineChars="0" w:firstLine="0"/>
              <w:jc w:val="center"/>
              <w:textAlignment w:val="center"/>
              <w:rPr>
                <w:sz w:val="21"/>
                <w:szCs w:val="21"/>
              </w:rPr>
            </w:pPr>
            <w:r>
              <w:rPr>
                <w:sz w:val="21"/>
                <w:szCs w:val="21"/>
              </w:rPr>
              <w:t>13.7</w:t>
            </w:r>
          </w:p>
        </w:tc>
        <w:tc>
          <w:tcPr>
            <w:tcW w:w="584" w:type="dxa"/>
            <w:tcBorders>
              <w:top w:val="nil"/>
              <w:left w:val="nil"/>
              <w:bottom w:val="single" w:sz="12" w:space="0" w:color="000000"/>
              <w:right w:val="nil"/>
            </w:tcBorders>
            <w:vAlign w:val="center"/>
          </w:tcPr>
          <w:p w14:paraId="69A583C1" w14:textId="77777777" w:rsidR="005702EE" w:rsidRPr="000F00A4" w:rsidRDefault="005702EE" w:rsidP="00BD02CA">
            <w:pPr>
              <w:autoSpaceDE w:val="0"/>
              <w:autoSpaceDN w:val="0"/>
              <w:adjustRightInd w:val="0"/>
              <w:spacing w:beforeLines="20" w:before="62" w:line="300" w:lineRule="auto"/>
              <w:ind w:firstLineChars="0" w:firstLine="0"/>
              <w:jc w:val="center"/>
              <w:textAlignment w:val="center"/>
              <w:rPr>
                <w:sz w:val="21"/>
                <w:szCs w:val="21"/>
              </w:rPr>
            </w:pPr>
            <w:r>
              <w:rPr>
                <w:rFonts w:hint="eastAsia"/>
                <w:sz w:val="21"/>
                <w:szCs w:val="21"/>
              </w:rPr>
              <w:t>1</w:t>
            </w:r>
            <w:r>
              <w:rPr>
                <w:sz w:val="21"/>
                <w:szCs w:val="21"/>
              </w:rPr>
              <w:t>3.8</w:t>
            </w:r>
          </w:p>
        </w:tc>
        <w:tc>
          <w:tcPr>
            <w:tcW w:w="584" w:type="dxa"/>
            <w:tcBorders>
              <w:top w:val="nil"/>
              <w:left w:val="nil"/>
              <w:bottom w:val="single" w:sz="12" w:space="0" w:color="000000"/>
              <w:right w:val="nil"/>
            </w:tcBorders>
            <w:vAlign w:val="center"/>
          </w:tcPr>
          <w:p w14:paraId="0DBC61E7" w14:textId="77777777" w:rsidR="005702EE" w:rsidRPr="000F00A4" w:rsidRDefault="005702EE" w:rsidP="00BD02CA">
            <w:pPr>
              <w:autoSpaceDE w:val="0"/>
              <w:autoSpaceDN w:val="0"/>
              <w:adjustRightInd w:val="0"/>
              <w:spacing w:beforeLines="20" w:before="62" w:line="300" w:lineRule="auto"/>
              <w:ind w:firstLineChars="0" w:firstLine="0"/>
              <w:jc w:val="center"/>
              <w:textAlignment w:val="center"/>
              <w:rPr>
                <w:sz w:val="21"/>
                <w:szCs w:val="21"/>
              </w:rPr>
            </w:pPr>
            <w:r>
              <w:rPr>
                <w:rFonts w:hint="eastAsia"/>
                <w:sz w:val="21"/>
                <w:szCs w:val="21"/>
              </w:rPr>
              <w:t>1</w:t>
            </w:r>
            <w:r>
              <w:rPr>
                <w:sz w:val="21"/>
                <w:szCs w:val="21"/>
              </w:rPr>
              <w:t>3.9</w:t>
            </w:r>
          </w:p>
        </w:tc>
        <w:tc>
          <w:tcPr>
            <w:tcW w:w="584" w:type="dxa"/>
            <w:tcBorders>
              <w:top w:val="nil"/>
              <w:left w:val="nil"/>
              <w:bottom w:val="single" w:sz="12" w:space="0" w:color="000000"/>
              <w:right w:val="nil"/>
            </w:tcBorders>
            <w:vAlign w:val="center"/>
          </w:tcPr>
          <w:p w14:paraId="0F0485C8" w14:textId="77777777" w:rsidR="005702EE" w:rsidRPr="000F00A4" w:rsidRDefault="005702EE" w:rsidP="00BD02CA">
            <w:pPr>
              <w:autoSpaceDE w:val="0"/>
              <w:autoSpaceDN w:val="0"/>
              <w:adjustRightInd w:val="0"/>
              <w:spacing w:beforeLines="20" w:before="62" w:line="300" w:lineRule="auto"/>
              <w:ind w:firstLineChars="0" w:firstLine="0"/>
              <w:jc w:val="center"/>
              <w:textAlignment w:val="center"/>
              <w:rPr>
                <w:sz w:val="21"/>
                <w:szCs w:val="21"/>
              </w:rPr>
            </w:pPr>
            <w:r>
              <w:rPr>
                <w:sz w:val="21"/>
                <w:szCs w:val="21"/>
              </w:rPr>
              <w:t>14.1</w:t>
            </w:r>
          </w:p>
        </w:tc>
        <w:tc>
          <w:tcPr>
            <w:tcW w:w="689" w:type="dxa"/>
            <w:tcBorders>
              <w:top w:val="nil"/>
              <w:left w:val="nil"/>
              <w:bottom w:val="single" w:sz="12" w:space="0" w:color="000000"/>
              <w:right w:val="nil"/>
            </w:tcBorders>
            <w:vAlign w:val="center"/>
          </w:tcPr>
          <w:p w14:paraId="3B8CF93C" w14:textId="77777777" w:rsidR="005702EE" w:rsidRPr="000F00A4" w:rsidRDefault="005702EE" w:rsidP="00BD02CA">
            <w:pPr>
              <w:autoSpaceDE w:val="0"/>
              <w:autoSpaceDN w:val="0"/>
              <w:adjustRightInd w:val="0"/>
              <w:spacing w:beforeLines="20" w:before="62" w:line="300" w:lineRule="auto"/>
              <w:ind w:firstLineChars="0" w:firstLine="0"/>
              <w:jc w:val="center"/>
              <w:textAlignment w:val="center"/>
              <w:rPr>
                <w:sz w:val="21"/>
                <w:szCs w:val="21"/>
              </w:rPr>
            </w:pPr>
            <w:r>
              <w:rPr>
                <w:sz w:val="21"/>
                <w:szCs w:val="21"/>
              </w:rPr>
              <w:t>14.25</w:t>
            </w:r>
          </w:p>
        </w:tc>
        <w:tc>
          <w:tcPr>
            <w:tcW w:w="584" w:type="dxa"/>
            <w:tcBorders>
              <w:top w:val="nil"/>
              <w:left w:val="nil"/>
              <w:bottom w:val="single" w:sz="12" w:space="0" w:color="000000"/>
              <w:right w:val="nil"/>
            </w:tcBorders>
            <w:vAlign w:val="center"/>
          </w:tcPr>
          <w:p w14:paraId="2A4259C0" w14:textId="77777777" w:rsidR="005702EE" w:rsidRPr="000F00A4" w:rsidRDefault="005702EE" w:rsidP="00BD02CA">
            <w:pPr>
              <w:autoSpaceDE w:val="0"/>
              <w:autoSpaceDN w:val="0"/>
              <w:adjustRightInd w:val="0"/>
              <w:spacing w:beforeLines="20" w:before="62" w:line="300" w:lineRule="auto"/>
              <w:ind w:firstLineChars="0" w:firstLine="0"/>
              <w:jc w:val="center"/>
              <w:textAlignment w:val="center"/>
              <w:rPr>
                <w:sz w:val="21"/>
                <w:szCs w:val="21"/>
              </w:rPr>
            </w:pPr>
            <w:r>
              <w:rPr>
                <w:sz w:val="21"/>
                <w:szCs w:val="21"/>
              </w:rPr>
              <w:t>14.3</w:t>
            </w:r>
          </w:p>
        </w:tc>
        <w:tc>
          <w:tcPr>
            <w:tcW w:w="584" w:type="dxa"/>
            <w:tcBorders>
              <w:top w:val="nil"/>
              <w:left w:val="nil"/>
              <w:bottom w:val="single" w:sz="12" w:space="0" w:color="000000"/>
              <w:right w:val="nil"/>
            </w:tcBorders>
            <w:vAlign w:val="center"/>
          </w:tcPr>
          <w:p w14:paraId="4E79E441" w14:textId="77777777" w:rsidR="005702EE" w:rsidRPr="000F00A4" w:rsidRDefault="005702EE" w:rsidP="00BD02CA">
            <w:pPr>
              <w:autoSpaceDE w:val="0"/>
              <w:autoSpaceDN w:val="0"/>
              <w:adjustRightInd w:val="0"/>
              <w:spacing w:beforeLines="20" w:before="62" w:line="300" w:lineRule="auto"/>
              <w:ind w:firstLineChars="0" w:firstLine="0"/>
              <w:jc w:val="center"/>
              <w:textAlignment w:val="center"/>
              <w:rPr>
                <w:sz w:val="21"/>
                <w:szCs w:val="21"/>
              </w:rPr>
            </w:pPr>
            <w:r>
              <w:rPr>
                <w:rFonts w:hint="eastAsia"/>
                <w:sz w:val="21"/>
                <w:szCs w:val="21"/>
              </w:rPr>
              <w:t>1</w:t>
            </w:r>
            <w:r>
              <w:rPr>
                <w:sz w:val="21"/>
                <w:szCs w:val="21"/>
              </w:rPr>
              <w:t>4.6</w:t>
            </w:r>
          </w:p>
        </w:tc>
        <w:tc>
          <w:tcPr>
            <w:tcW w:w="531" w:type="dxa"/>
            <w:tcBorders>
              <w:top w:val="nil"/>
              <w:left w:val="nil"/>
              <w:bottom w:val="single" w:sz="12" w:space="0" w:color="000000"/>
              <w:right w:val="nil"/>
            </w:tcBorders>
            <w:vAlign w:val="center"/>
          </w:tcPr>
          <w:p w14:paraId="353672B9" w14:textId="77777777" w:rsidR="005702EE" w:rsidRPr="000F00A4" w:rsidRDefault="005702EE" w:rsidP="00BD02CA">
            <w:pPr>
              <w:autoSpaceDE w:val="0"/>
              <w:autoSpaceDN w:val="0"/>
              <w:adjustRightInd w:val="0"/>
              <w:spacing w:beforeLines="20" w:before="62" w:line="300" w:lineRule="auto"/>
              <w:ind w:firstLineChars="0" w:firstLine="0"/>
              <w:jc w:val="center"/>
              <w:textAlignment w:val="center"/>
              <w:rPr>
                <w:sz w:val="21"/>
                <w:szCs w:val="21"/>
              </w:rPr>
            </w:pPr>
            <w:r>
              <w:rPr>
                <w:rFonts w:hint="eastAsia"/>
                <w:sz w:val="21"/>
                <w:szCs w:val="21"/>
              </w:rPr>
              <w:t>1</w:t>
            </w:r>
            <w:r>
              <w:rPr>
                <w:sz w:val="21"/>
                <w:szCs w:val="21"/>
              </w:rPr>
              <w:t>5</w:t>
            </w:r>
          </w:p>
        </w:tc>
        <w:tc>
          <w:tcPr>
            <w:tcW w:w="584" w:type="dxa"/>
            <w:tcBorders>
              <w:top w:val="nil"/>
              <w:left w:val="nil"/>
              <w:bottom w:val="single" w:sz="12" w:space="0" w:color="000000"/>
              <w:right w:val="nil"/>
            </w:tcBorders>
            <w:vAlign w:val="center"/>
          </w:tcPr>
          <w:p w14:paraId="04DBE646" w14:textId="77777777" w:rsidR="005702EE" w:rsidRPr="000F00A4" w:rsidRDefault="005702EE" w:rsidP="00BD02CA">
            <w:pPr>
              <w:autoSpaceDE w:val="0"/>
              <w:autoSpaceDN w:val="0"/>
              <w:adjustRightInd w:val="0"/>
              <w:spacing w:beforeLines="20" w:before="62" w:line="300" w:lineRule="auto"/>
              <w:ind w:firstLineChars="0" w:firstLine="0"/>
              <w:jc w:val="center"/>
              <w:textAlignment w:val="center"/>
              <w:rPr>
                <w:sz w:val="21"/>
                <w:szCs w:val="21"/>
              </w:rPr>
            </w:pPr>
            <w:r>
              <w:rPr>
                <w:rFonts w:hint="eastAsia"/>
                <w:sz w:val="21"/>
                <w:szCs w:val="21"/>
              </w:rPr>
              <w:t>1</w:t>
            </w:r>
            <w:r>
              <w:rPr>
                <w:sz w:val="21"/>
                <w:szCs w:val="21"/>
              </w:rPr>
              <w:t>5.3</w:t>
            </w:r>
          </w:p>
        </w:tc>
        <w:tc>
          <w:tcPr>
            <w:tcW w:w="584" w:type="dxa"/>
            <w:tcBorders>
              <w:top w:val="nil"/>
              <w:left w:val="nil"/>
              <w:bottom w:val="single" w:sz="12" w:space="0" w:color="000000"/>
              <w:right w:val="nil"/>
            </w:tcBorders>
            <w:vAlign w:val="center"/>
          </w:tcPr>
          <w:p w14:paraId="031DAE5A" w14:textId="77777777" w:rsidR="005702EE" w:rsidRPr="000F00A4" w:rsidRDefault="005702EE" w:rsidP="00BD02CA">
            <w:pPr>
              <w:autoSpaceDE w:val="0"/>
              <w:autoSpaceDN w:val="0"/>
              <w:adjustRightInd w:val="0"/>
              <w:spacing w:beforeLines="20" w:before="62" w:line="300" w:lineRule="auto"/>
              <w:ind w:firstLineChars="0" w:firstLine="0"/>
              <w:jc w:val="center"/>
              <w:textAlignment w:val="center"/>
              <w:rPr>
                <w:sz w:val="21"/>
                <w:szCs w:val="21"/>
              </w:rPr>
            </w:pPr>
            <w:r>
              <w:rPr>
                <w:rFonts w:hint="eastAsia"/>
                <w:sz w:val="21"/>
                <w:szCs w:val="21"/>
              </w:rPr>
              <w:t>1</w:t>
            </w:r>
            <w:r>
              <w:rPr>
                <w:sz w:val="21"/>
                <w:szCs w:val="21"/>
              </w:rPr>
              <w:t>5.8</w:t>
            </w:r>
          </w:p>
        </w:tc>
      </w:tr>
    </w:tbl>
    <w:p w14:paraId="62791690" w14:textId="03160F33" w:rsidR="005702EE" w:rsidRDefault="005702EE" w:rsidP="00665041"/>
    <w:p w14:paraId="0051B820" w14:textId="6D34CCB1" w:rsidR="000C4519" w:rsidRDefault="000C4519" w:rsidP="000C4519">
      <w:r>
        <w:rPr>
          <w:rFonts w:hint="eastAsia"/>
        </w:rPr>
        <w:t>Th</w:t>
      </w:r>
      <w:r>
        <w:t>en, t</w:t>
      </w:r>
      <w:r w:rsidRPr="000C4519">
        <w:t>he Johnson-Cook plasticity model is utilized to account for strain rate-dependent plastic behavior of the workpiece material</w:t>
      </w:r>
      <w:r>
        <w:t>. For IN 718, d</w:t>
      </w:r>
      <w:r w:rsidRPr="000C4519">
        <w:t>ifferent literatures provide different coefficient values</w:t>
      </w:r>
      <w:r>
        <w:t xml:space="preserve"> (A, B,C , m, n)</w:t>
      </w:r>
      <w:r w:rsidR="00EA6889">
        <w:t>. In this report, the coefficients identified by Klocke et al.</w:t>
      </w:r>
      <w:r w:rsidR="008305D3">
        <w:fldChar w:fldCharType="begin"/>
      </w:r>
      <w:r w:rsidR="008305D3">
        <w:instrText xml:space="preserve"> ADDIN ZOTERO_ITEM CSL_CITATION {"citationID":"vidwaXcz","properties":{"formattedCitation":"\\super [3]\\nosupersub{}","plainCitation":"[3]","noteIndex":0},"citationItems":[{"id":626,"uris":["http://zotero.org/users/8842741/items/F8P4AS49"],"itemData":{"id":626,"type":"article-journal","abstract":"Until now, the progress, which was achieved in the field of computer technology, could not be used to broadly introduce FEM-modeling techniques in the machining sector of the manufacturing industry. Despite the potentials of modeling cutting processes with the FEM, such as predicting tool loads and chip forms, there are obstacles, which hinder a successful adoption. One of the most challenging aspects is the modeling of the viscoplastic workmaterial behaviour during machining processes. In the past expensive and time-consuming experiments like the Split-Hopkinson Pressure Bar Test were used to obtain material data at the extreme conditions of cutting (T close to Tmelt, strains ~ 5, strain rates &gt; 106). New, inverse methods of identifying the flow stress data are faster, easier to execute and potentially more accurate.","container-title":"Procedia CIRP","DOI":"10.1016/j.procir.2013.06.091","ISSN":"22128271","journalAbbreviation":"Procedia CIRP","language":"en","page":"212-217","source":"DOI.org (Crossref)","title":"Inverse Identification of the Constitutive Equation of Inconel 718 and AISI 1045 from FE Machining Simulations","volume":"8","author":[{"family":"Klocke","given":"F."},{"family":"Lung","given":"D."},{"family":"Buchkremer","given":"S."}],"issued":{"date-parts":[["2013"]]}}}],"schema":"https://github.com/citation-style-language/schema/raw/master/csl-citation.json"} </w:instrText>
      </w:r>
      <w:r w:rsidR="008305D3">
        <w:fldChar w:fldCharType="separate"/>
      </w:r>
      <w:r w:rsidR="008305D3" w:rsidRPr="008305D3">
        <w:rPr>
          <w:kern w:val="0"/>
          <w:vertAlign w:val="superscript"/>
        </w:rPr>
        <w:t>[3]</w:t>
      </w:r>
      <w:r w:rsidR="008305D3">
        <w:fldChar w:fldCharType="end"/>
      </w:r>
      <w:r w:rsidR="00EA6889">
        <w:t xml:space="preserve"> are </w:t>
      </w:r>
      <w:r w:rsidR="008305D3">
        <w:t>adopted</w:t>
      </w:r>
      <w:r w:rsidR="005F143D">
        <w:t xml:space="preserve">, which are shown in </w:t>
      </w:r>
      <w:r w:rsidR="00282AF5">
        <w:fldChar w:fldCharType="begin"/>
      </w:r>
      <w:r w:rsidR="00282AF5">
        <w:instrText xml:space="preserve"> REF _Ref124269802 \h </w:instrText>
      </w:r>
      <w:r w:rsidR="00282AF5">
        <w:fldChar w:fldCharType="separate"/>
      </w:r>
      <w:r w:rsidR="002706C1">
        <w:t>Table 3-</w:t>
      </w:r>
      <w:r w:rsidR="002706C1">
        <w:rPr>
          <w:noProof/>
        </w:rPr>
        <w:t>8</w:t>
      </w:r>
      <w:r w:rsidR="00282AF5">
        <w:fldChar w:fldCharType="end"/>
      </w:r>
      <w:r w:rsidR="008305D3">
        <w:t>.</w:t>
      </w:r>
    </w:p>
    <w:p w14:paraId="02250ECB" w14:textId="62B522F0" w:rsidR="00E56613" w:rsidRDefault="00E56613" w:rsidP="000C4519"/>
    <w:p w14:paraId="5A0A3CEF" w14:textId="12B5F218" w:rsidR="00E56613" w:rsidRDefault="00E56613" w:rsidP="00E56613">
      <w:pPr>
        <w:pStyle w:val="aa"/>
      </w:pPr>
      <w:bookmarkStart w:id="15" w:name="_Ref124269802"/>
      <w:r>
        <w:t>Table 3-</w:t>
      </w:r>
      <w:fldSimple w:instr=" SEQ Table_3- \* ARABIC ">
        <w:r w:rsidR="002706C1">
          <w:rPr>
            <w:noProof/>
          </w:rPr>
          <w:t>8</w:t>
        </w:r>
      </w:fldSimple>
      <w:bookmarkEnd w:id="15"/>
      <w:r>
        <w:t xml:space="preserve">  </w:t>
      </w:r>
      <w:r w:rsidR="000F1183" w:rsidRPr="000F1183">
        <w:t>Johnson-Cook flow stress material parameters for IN</w:t>
      </w:r>
      <w:r w:rsidR="000F1183">
        <w:t xml:space="preserve"> </w:t>
      </w:r>
      <w:r w:rsidR="000F1183" w:rsidRPr="000F1183">
        <w:t>718</w:t>
      </w:r>
      <w:r w:rsidR="000F1183">
        <w:fldChar w:fldCharType="begin"/>
      </w:r>
      <w:r w:rsidR="000F1183">
        <w:instrText xml:space="preserve"> ADDIN ZOTERO_ITEM CSL_CITATION {"citationID":"evabK4ci","properties":{"formattedCitation":"\\super [3]\\nosupersub{}","plainCitation":"[3]","noteIndex":0},"citationItems":[{"id":626,"uris":["http://zotero.org/users/8842741/items/F8P4AS49"],"itemData":{"id":626,"type":"article-journal","abstract":"Until now, the progress, which was achieved in the field of computer technology, could not be used to broadly introduce FEM-modeling techniques in the machining sector of the manufacturing industry. Despite the potentials of modeling cutting processes with the FEM, such as predicting tool loads and chip forms, there are obstacles, which hinder a successful adoption. One of the most challenging aspects is the modeling of the viscoplastic workmaterial behaviour during machining processes. In the past expensive and time-consuming experiments like the Split-Hopkinson Pressure Bar Test were used to obtain material data at the extreme conditions of cutting (T close to Tmelt, strains ~ 5, strain rates &gt; 106). New, inverse methods of identifying the flow stress data are faster, easier to execute and potentially more accurate.","container-title":"Procedia CIRP","DOI":"10.1016/j.procir.2013.06.091","ISSN":"22128271","journalAbbreviation":"Procedia CIRP","language":"en","page":"212-217","source":"DOI.org (Crossref)","title":"Inverse Identification of the Constitutive Equation of Inconel 718 and AISI 1045 from FE Machining Simulations","volume":"8","author":[{"family":"Klocke","given":"F."},{"family":"Lung","given":"D."},{"family":"Buchkremer","given":"S."}],"issued":{"date-parts":[["2013"]]}}}],"schema":"https://github.com/citation-style-language/schema/raw/master/csl-citation.json"} </w:instrText>
      </w:r>
      <w:r w:rsidR="000F1183">
        <w:fldChar w:fldCharType="separate"/>
      </w:r>
      <w:r w:rsidR="000F1183" w:rsidRPr="000F1183">
        <w:rPr>
          <w:kern w:val="0"/>
          <w:szCs w:val="24"/>
          <w:vertAlign w:val="superscript"/>
        </w:rPr>
        <w:t>[3]</w:t>
      </w:r>
      <w:r w:rsidR="000F1183">
        <w:fldChar w:fldCharType="end"/>
      </w:r>
    </w:p>
    <w:tbl>
      <w:tblPr>
        <w:tblW w:w="0" w:type="auto"/>
        <w:jc w:val="center"/>
        <w:tblBorders>
          <w:top w:val="single" w:sz="8" w:space="0" w:color="000000"/>
          <w:bottom w:val="single" w:sz="8" w:space="0" w:color="000000"/>
        </w:tblBorders>
        <w:tblLook w:val="04A0" w:firstRow="1" w:lastRow="0" w:firstColumn="1" w:lastColumn="0" w:noHBand="0" w:noVBand="1"/>
      </w:tblPr>
      <w:tblGrid>
        <w:gridCol w:w="865"/>
        <w:gridCol w:w="936"/>
        <w:gridCol w:w="989"/>
        <w:gridCol w:w="940"/>
        <w:gridCol w:w="928"/>
        <w:gridCol w:w="940"/>
        <w:gridCol w:w="689"/>
        <w:gridCol w:w="689"/>
      </w:tblGrid>
      <w:tr w:rsidR="00E56613" w:rsidRPr="00C13BB9" w14:paraId="69B35B3C" w14:textId="77777777" w:rsidTr="00BD02CA">
        <w:trPr>
          <w:jc w:val="center"/>
        </w:trPr>
        <w:tc>
          <w:tcPr>
            <w:tcW w:w="0" w:type="auto"/>
            <w:tcBorders>
              <w:top w:val="single" w:sz="12" w:space="0" w:color="000000"/>
              <w:left w:val="nil"/>
              <w:bottom w:val="single" w:sz="8" w:space="0" w:color="000000"/>
              <w:right w:val="nil"/>
            </w:tcBorders>
            <w:vAlign w:val="center"/>
          </w:tcPr>
          <w:p w14:paraId="0E44694F" w14:textId="77777777" w:rsidR="00E56613" w:rsidRPr="00C13BB9" w:rsidRDefault="00E56613" w:rsidP="00BD02CA">
            <w:pPr>
              <w:adjustRightInd w:val="0"/>
              <w:spacing w:beforeLines="20" w:before="62" w:line="300" w:lineRule="auto"/>
              <w:ind w:firstLineChars="0" w:firstLine="0"/>
              <w:jc w:val="center"/>
              <w:textAlignment w:val="center"/>
              <w:rPr>
                <w:b/>
                <w:bCs/>
                <w:color w:val="000000"/>
                <w:kern w:val="0"/>
                <w:sz w:val="21"/>
                <w:szCs w:val="21"/>
              </w:rPr>
            </w:pPr>
            <w:r w:rsidRPr="00BF3809">
              <w:rPr>
                <w:b/>
                <w:bCs/>
                <w:color w:val="000000"/>
                <w:kern w:val="0"/>
                <w:sz w:val="21"/>
                <w:szCs w:val="21"/>
              </w:rPr>
              <w:object w:dxaOrig="260" w:dyaOrig="360" w14:anchorId="2DC233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pt;height:18.1pt" o:ole="">
                  <v:imagedata r:id="rId16" o:title=""/>
                </v:shape>
                <o:OLEObject Type="Embed" ProgID="Equation.DSMT4" ShapeID="_x0000_i1025" DrawAspect="Content" ObjectID="_1816515343" r:id="rId17"/>
              </w:object>
            </w:r>
            <w:r w:rsidRPr="00BF3809">
              <w:rPr>
                <w:b/>
                <w:bCs/>
                <w:color w:val="000000"/>
                <w:kern w:val="0"/>
                <w:sz w:val="21"/>
                <w:szCs w:val="21"/>
              </w:rPr>
              <w:t>(1/s)</w:t>
            </w:r>
          </w:p>
        </w:tc>
        <w:tc>
          <w:tcPr>
            <w:tcW w:w="0" w:type="auto"/>
            <w:tcBorders>
              <w:top w:val="single" w:sz="12" w:space="0" w:color="000000"/>
              <w:left w:val="nil"/>
              <w:bottom w:val="single" w:sz="8" w:space="0" w:color="000000"/>
              <w:right w:val="nil"/>
            </w:tcBorders>
            <w:vAlign w:val="center"/>
          </w:tcPr>
          <w:p w14:paraId="7188B4CB" w14:textId="77777777" w:rsidR="00E56613" w:rsidRPr="00C13BB9" w:rsidRDefault="00E56613" w:rsidP="00BD02CA">
            <w:pPr>
              <w:adjustRightInd w:val="0"/>
              <w:spacing w:beforeLines="20" w:before="62" w:line="300" w:lineRule="auto"/>
              <w:ind w:firstLineChars="0" w:firstLine="0"/>
              <w:jc w:val="center"/>
              <w:textAlignment w:val="center"/>
              <w:rPr>
                <w:b/>
                <w:bCs/>
                <w:color w:val="000000"/>
                <w:kern w:val="0"/>
                <w:sz w:val="21"/>
                <w:szCs w:val="21"/>
              </w:rPr>
            </w:pPr>
            <w:r w:rsidRPr="00542CF1">
              <w:rPr>
                <w:b/>
                <w:bCs/>
              </w:rPr>
              <w:t>T</w:t>
            </w:r>
            <w:r w:rsidRPr="00542CF1">
              <w:rPr>
                <w:b/>
                <w:bCs/>
                <w:vertAlign w:val="subscript"/>
              </w:rPr>
              <w:t>0</w:t>
            </w:r>
            <w:r w:rsidRPr="00542CF1">
              <w:rPr>
                <w:b/>
                <w:bCs/>
              </w:rPr>
              <w:t xml:space="preserve"> (℃)</w:t>
            </w:r>
          </w:p>
        </w:tc>
        <w:tc>
          <w:tcPr>
            <w:tcW w:w="0" w:type="auto"/>
            <w:tcBorders>
              <w:top w:val="single" w:sz="12" w:space="0" w:color="000000"/>
              <w:left w:val="nil"/>
              <w:bottom w:val="single" w:sz="8" w:space="0" w:color="000000"/>
              <w:right w:val="nil"/>
            </w:tcBorders>
            <w:vAlign w:val="center"/>
          </w:tcPr>
          <w:p w14:paraId="248CB952" w14:textId="77777777" w:rsidR="00E56613" w:rsidRPr="00542CF1" w:rsidRDefault="00E56613" w:rsidP="00BD02CA">
            <w:pPr>
              <w:adjustRightInd w:val="0"/>
              <w:spacing w:beforeLines="20" w:before="62" w:line="300" w:lineRule="auto"/>
              <w:ind w:firstLineChars="0" w:firstLine="0"/>
              <w:jc w:val="center"/>
              <w:textAlignment w:val="center"/>
              <w:rPr>
                <w:b/>
                <w:bCs/>
                <w:color w:val="000000"/>
                <w:kern w:val="0"/>
                <w:sz w:val="21"/>
                <w:szCs w:val="21"/>
              </w:rPr>
            </w:pPr>
            <w:r w:rsidRPr="00542CF1">
              <w:rPr>
                <w:b/>
                <w:bCs/>
              </w:rPr>
              <w:t>T</w:t>
            </w:r>
            <w:r w:rsidRPr="00542CF1">
              <w:rPr>
                <w:b/>
                <w:bCs/>
                <w:vertAlign w:val="subscript"/>
              </w:rPr>
              <w:t>m</w:t>
            </w:r>
            <w:r w:rsidRPr="00542CF1">
              <w:rPr>
                <w:b/>
                <w:bCs/>
              </w:rPr>
              <w:t xml:space="preserve"> (℃)</w:t>
            </w:r>
          </w:p>
        </w:tc>
        <w:tc>
          <w:tcPr>
            <w:tcW w:w="0" w:type="auto"/>
            <w:tcBorders>
              <w:top w:val="single" w:sz="12" w:space="0" w:color="000000"/>
              <w:left w:val="nil"/>
              <w:bottom w:val="single" w:sz="8" w:space="0" w:color="000000"/>
              <w:right w:val="nil"/>
            </w:tcBorders>
            <w:vAlign w:val="center"/>
          </w:tcPr>
          <w:p w14:paraId="45AE5615" w14:textId="77777777" w:rsidR="00E56613" w:rsidRPr="00542CF1" w:rsidRDefault="00E56613" w:rsidP="00BD02CA">
            <w:pPr>
              <w:adjustRightInd w:val="0"/>
              <w:spacing w:beforeLines="20" w:before="62" w:line="300" w:lineRule="auto"/>
              <w:ind w:firstLineChars="0" w:firstLine="0"/>
              <w:jc w:val="center"/>
              <w:textAlignment w:val="center"/>
              <w:rPr>
                <w:b/>
                <w:bCs/>
                <w:color w:val="000000"/>
                <w:kern w:val="0"/>
                <w:sz w:val="21"/>
                <w:szCs w:val="21"/>
              </w:rPr>
            </w:pPr>
            <w:r w:rsidRPr="00542CF1">
              <w:rPr>
                <w:b/>
                <w:bCs/>
                <w:color w:val="000000"/>
                <w:kern w:val="0"/>
                <w:sz w:val="21"/>
                <w:szCs w:val="21"/>
              </w:rPr>
              <w:t>A(MPa)</w:t>
            </w:r>
          </w:p>
        </w:tc>
        <w:tc>
          <w:tcPr>
            <w:tcW w:w="0" w:type="auto"/>
            <w:tcBorders>
              <w:top w:val="single" w:sz="12" w:space="0" w:color="000000"/>
              <w:left w:val="nil"/>
              <w:bottom w:val="single" w:sz="8" w:space="0" w:color="000000"/>
              <w:right w:val="nil"/>
            </w:tcBorders>
            <w:vAlign w:val="center"/>
          </w:tcPr>
          <w:p w14:paraId="4C292E8F" w14:textId="77777777" w:rsidR="00E56613" w:rsidRPr="00EF6416" w:rsidRDefault="00E56613" w:rsidP="00BD02CA">
            <w:pPr>
              <w:adjustRightInd w:val="0"/>
              <w:spacing w:beforeLines="20" w:before="62" w:line="300" w:lineRule="auto"/>
              <w:ind w:firstLineChars="0" w:firstLine="0"/>
              <w:jc w:val="center"/>
              <w:textAlignment w:val="center"/>
              <w:rPr>
                <w:b/>
                <w:bCs/>
                <w:color w:val="000000"/>
                <w:kern w:val="0"/>
                <w:sz w:val="21"/>
                <w:szCs w:val="21"/>
              </w:rPr>
            </w:pPr>
            <w:r>
              <w:rPr>
                <w:b/>
                <w:bCs/>
                <w:color w:val="000000"/>
                <w:kern w:val="0"/>
                <w:sz w:val="21"/>
                <w:szCs w:val="21"/>
              </w:rPr>
              <w:t>B(MPa)</w:t>
            </w:r>
          </w:p>
        </w:tc>
        <w:tc>
          <w:tcPr>
            <w:tcW w:w="0" w:type="auto"/>
            <w:tcBorders>
              <w:top w:val="single" w:sz="12" w:space="0" w:color="000000"/>
              <w:left w:val="nil"/>
              <w:bottom w:val="single" w:sz="8" w:space="0" w:color="000000"/>
              <w:right w:val="nil"/>
            </w:tcBorders>
            <w:vAlign w:val="center"/>
          </w:tcPr>
          <w:p w14:paraId="62EBF000" w14:textId="77777777" w:rsidR="00E56613" w:rsidRPr="00EF6416" w:rsidRDefault="00E56613" w:rsidP="00BD02CA">
            <w:pPr>
              <w:adjustRightInd w:val="0"/>
              <w:spacing w:beforeLines="20" w:before="62" w:line="300" w:lineRule="auto"/>
              <w:ind w:firstLineChars="0" w:firstLine="0"/>
              <w:jc w:val="center"/>
              <w:textAlignment w:val="center"/>
              <w:rPr>
                <w:b/>
                <w:bCs/>
                <w:color w:val="000000"/>
                <w:kern w:val="0"/>
                <w:sz w:val="21"/>
                <w:szCs w:val="21"/>
              </w:rPr>
            </w:pPr>
            <w:r>
              <w:rPr>
                <w:b/>
                <w:bCs/>
                <w:color w:val="000000"/>
                <w:kern w:val="0"/>
                <w:sz w:val="21"/>
                <w:szCs w:val="21"/>
              </w:rPr>
              <w:t>C(MPa)</w:t>
            </w:r>
          </w:p>
        </w:tc>
        <w:tc>
          <w:tcPr>
            <w:tcW w:w="0" w:type="auto"/>
            <w:tcBorders>
              <w:top w:val="single" w:sz="12" w:space="0" w:color="000000"/>
              <w:left w:val="nil"/>
              <w:bottom w:val="single" w:sz="8" w:space="0" w:color="000000"/>
              <w:right w:val="nil"/>
            </w:tcBorders>
            <w:vAlign w:val="center"/>
          </w:tcPr>
          <w:p w14:paraId="106317DB" w14:textId="77777777" w:rsidR="00E56613" w:rsidRPr="00EF6416" w:rsidRDefault="00E56613" w:rsidP="00BD02CA">
            <w:pPr>
              <w:adjustRightInd w:val="0"/>
              <w:spacing w:beforeLines="20" w:before="62" w:line="300" w:lineRule="auto"/>
              <w:ind w:firstLineChars="0" w:firstLine="0"/>
              <w:jc w:val="center"/>
              <w:textAlignment w:val="center"/>
              <w:rPr>
                <w:b/>
                <w:bCs/>
                <w:color w:val="000000"/>
                <w:kern w:val="0"/>
                <w:sz w:val="21"/>
                <w:szCs w:val="21"/>
              </w:rPr>
            </w:pPr>
            <w:r>
              <w:rPr>
                <w:b/>
                <w:bCs/>
                <w:color w:val="000000"/>
                <w:kern w:val="0"/>
                <w:sz w:val="21"/>
                <w:szCs w:val="21"/>
              </w:rPr>
              <w:t>n</w:t>
            </w:r>
          </w:p>
        </w:tc>
        <w:tc>
          <w:tcPr>
            <w:tcW w:w="0" w:type="auto"/>
            <w:tcBorders>
              <w:top w:val="single" w:sz="12" w:space="0" w:color="000000"/>
              <w:left w:val="nil"/>
              <w:bottom w:val="single" w:sz="8" w:space="0" w:color="000000"/>
              <w:right w:val="nil"/>
            </w:tcBorders>
            <w:vAlign w:val="center"/>
          </w:tcPr>
          <w:p w14:paraId="4496D698" w14:textId="77777777" w:rsidR="00E56613" w:rsidRPr="00EF6416" w:rsidRDefault="00E56613" w:rsidP="00BD02CA">
            <w:pPr>
              <w:adjustRightInd w:val="0"/>
              <w:spacing w:beforeLines="20" w:before="62" w:line="300" w:lineRule="auto"/>
              <w:ind w:firstLineChars="0" w:firstLine="0"/>
              <w:jc w:val="center"/>
              <w:textAlignment w:val="center"/>
              <w:rPr>
                <w:b/>
                <w:bCs/>
                <w:color w:val="000000"/>
                <w:kern w:val="0"/>
                <w:sz w:val="21"/>
                <w:szCs w:val="21"/>
              </w:rPr>
            </w:pPr>
            <w:r>
              <w:rPr>
                <w:b/>
                <w:bCs/>
                <w:color w:val="000000"/>
                <w:kern w:val="0"/>
                <w:sz w:val="21"/>
                <w:szCs w:val="21"/>
              </w:rPr>
              <w:t>m</w:t>
            </w:r>
          </w:p>
        </w:tc>
      </w:tr>
      <w:tr w:rsidR="00E56613" w:rsidRPr="00C13BB9" w14:paraId="2F1C658A" w14:textId="77777777" w:rsidTr="00BD02CA">
        <w:trPr>
          <w:trHeight w:val="54"/>
          <w:jc w:val="center"/>
        </w:trPr>
        <w:tc>
          <w:tcPr>
            <w:tcW w:w="0" w:type="auto"/>
            <w:tcBorders>
              <w:top w:val="nil"/>
              <w:left w:val="nil"/>
              <w:bottom w:val="single" w:sz="12" w:space="0" w:color="000000"/>
              <w:right w:val="nil"/>
            </w:tcBorders>
            <w:vAlign w:val="center"/>
          </w:tcPr>
          <w:p w14:paraId="20BFFAB8" w14:textId="77777777" w:rsidR="00E56613" w:rsidRPr="00542CF1" w:rsidRDefault="00E56613" w:rsidP="00BD02CA">
            <w:pPr>
              <w:adjustRightInd w:val="0"/>
              <w:spacing w:beforeLines="20" w:before="62" w:line="300" w:lineRule="auto"/>
              <w:ind w:firstLineChars="0" w:firstLine="0"/>
              <w:jc w:val="center"/>
              <w:textAlignment w:val="center"/>
              <w:rPr>
                <w:bCs/>
                <w:color w:val="000000"/>
                <w:kern w:val="0"/>
                <w:sz w:val="21"/>
                <w:szCs w:val="21"/>
                <w:vertAlign w:val="superscript"/>
              </w:rPr>
            </w:pPr>
            <w:r>
              <w:rPr>
                <w:bCs/>
                <w:color w:val="000000"/>
                <w:kern w:val="0"/>
                <w:sz w:val="21"/>
                <w:szCs w:val="21"/>
              </w:rPr>
              <w:t>10</w:t>
            </w:r>
            <w:r>
              <w:rPr>
                <w:bCs/>
                <w:color w:val="000000"/>
                <w:kern w:val="0"/>
                <w:sz w:val="21"/>
                <w:szCs w:val="21"/>
                <w:vertAlign w:val="superscript"/>
              </w:rPr>
              <w:t>-3</w:t>
            </w:r>
          </w:p>
        </w:tc>
        <w:tc>
          <w:tcPr>
            <w:tcW w:w="0" w:type="auto"/>
            <w:tcBorders>
              <w:top w:val="nil"/>
              <w:left w:val="nil"/>
              <w:bottom w:val="single" w:sz="12" w:space="0" w:color="000000"/>
              <w:right w:val="nil"/>
            </w:tcBorders>
            <w:vAlign w:val="center"/>
          </w:tcPr>
          <w:p w14:paraId="00022A3B" w14:textId="77777777" w:rsidR="00E56613" w:rsidRDefault="00E56613" w:rsidP="00BD02CA">
            <w:pPr>
              <w:autoSpaceDE w:val="0"/>
              <w:autoSpaceDN w:val="0"/>
              <w:adjustRightInd w:val="0"/>
              <w:spacing w:beforeLines="20" w:before="62" w:line="300" w:lineRule="auto"/>
              <w:ind w:firstLineChars="0" w:firstLine="0"/>
              <w:jc w:val="center"/>
              <w:textAlignment w:val="center"/>
              <w:rPr>
                <w:color w:val="000000"/>
                <w:kern w:val="0"/>
                <w:sz w:val="21"/>
                <w:szCs w:val="21"/>
              </w:rPr>
            </w:pPr>
            <w:r>
              <w:rPr>
                <w:color w:val="000000"/>
                <w:kern w:val="0"/>
                <w:sz w:val="21"/>
                <w:szCs w:val="21"/>
              </w:rPr>
              <w:t>20</w:t>
            </w:r>
          </w:p>
        </w:tc>
        <w:tc>
          <w:tcPr>
            <w:tcW w:w="0" w:type="auto"/>
            <w:tcBorders>
              <w:top w:val="nil"/>
              <w:left w:val="nil"/>
              <w:bottom w:val="single" w:sz="12" w:space="0" w:color="000000"/>
              <w:right w:val="nil"/>
            </w:tcBorders>
            <w:vAlign w:val="center"/>
          </w:tcPr>
          <w:p w14:paraId="6E1AD48D" w14:textId="77777777" w:rsidR="00E56613" w:rsidRDefault="00E56613" w:rsidP="00BD02CA">
            <w:pPr>
              <w:autoSpaceDE w:val="0"/>
              <w:autoSpaceDN w:val="0"/>
              <w:adjustRightInd w:val="0"/>
              <w:spacing w:beforeLines="20" w:before="62" w:line="300" w:lineRule="auto"/>
              <w:ind w:firstLineChars="0" w:firstLine="0"/>
              <w:jc w:val="center"/>
              <w:textAlignment w:val="center"/>
              <w:rPr>
                <w:color w:val="000000"/>
                <w:kern w:val="0"/>
                <w:sz w:val="21"/>
                <w:szCs w:val="21"/>
              </w:rPr>
            </w:pPr>
            <w:r>
              <w:rPr>
                <w:color w:val="000000"/>
                <w:kern w:val="0"/>
                <w:sz w:val="21"/>
                <w:szCs w:val="21"/>
              </w:rPr>
              <w:t>1297</w:t>
            </w:r>
          </w:p>
        </w:tc>
        <w:tc>
          <w:tcPr>
            <w:tcW w:w="0" w:type="auto"/>
            <w:tcBorders>
              <w:top w:val="nil"/>
              <w:left w:val="nil"/>
              <w:bottom w:val="single" w:sz="12" w:space="0" w:color="000000"/>
              <w:right w:val="nil"/>
            </w:tcBorders>
            <w:vAlign w:val="center"/>
          </w:tcPr>
          <w:p w14:paraId="16590B21" w14:textId="77777777" w:rsidR="00E56613" w:rsidRDefault="00E56613" w:rsidP="00BD02CA">
            <w:pPr>
              <w:autoSpaceDE w:val="0"/>
              <w:autoSpaceDN w:val="0"/>
              <w:adjustRightInd w:val="0"/>
              <w:spacing w:beforeLines="20" w:before="62" w:line="300" w:lineRule="auto"/>
              <w:ind w:firstLineChars="0" w:firstLine="0"/>
              <w:jc w:val="center"/>
              <w:textAlignment w:val="center"/>
              <w:rPr>
                <w:color w:val="000000"/>
                <w:kern w:val="0"/>
                <w:sz w:val="21"/>
                <w:szCs w:val="21"/>
              </w:rPr>
            </w:pPr>
            <w:r>
              <w:rPr>
                <w:rFonts w:hint="eastAsia"/>
                <w:color w:val="000000"/>
                <w:kern w:val="0"/>
                <w:sz w:val="21"/>
                <w:szCs w:val="21"/>
              </w:rPr>
              <w:t>1</w:t>
            </w:r>
            <w:r>
              <w:rPr>
                <w:color w:val="000000"/>
                <w:kern w:val="0"/>
                <w:sz w:val="21"/>
                <w:szCs w:val="21"/>
              </w:rPr>
              <w:t>485</w:t>
            </w:r>
          </w:p>
        </w:tc>
        <w:tc>
          <w:tcPr>
            <w:tcW w:w="0" w:type="auto"/>
            <w:tcBorders>
              <w:top w:val="nil"/>
              <w:left w:val="nil"/>
              <w:bottom w:val="single" w:sz="12" w:space="0" w:color="000000"/>
              <w:right w:val="nil"/>
            </w:tcBorders>
            <w:vAlign w:val="center"/>
          </w:tcPr>
          <w:p w14:paraId="710CB399" w14:textId="77777777" w:rsidR="00E56613" w:rsidRDefault="00E56613" w:rsidP="00BD02CA">
            <w:pPr>
              <w:autoSpaceDE w:val="0"/>
              <w:autoSpaceDN w:val="0"/>
              <w:adjustRightInd w:val="0"/>
              <w:spacing w:beforeLines="20" w:before="62" w:line="300" w:lineRule="auto"/>
              <w:ind w:firstLineChars="0" w:firstLine="0"/>
              <w:jc w:val="center"/>
              <w:textAlignment w:val="center"/>
              <w:rPr>
                <w:color w:val="000000"/>
                <w:kern w:val="0"/>
                <w:sz w:val="21"/>
                <w:szCs w:val="21"/>
              </w:rPr>
            </w:pPr>
            <w:r>
              <w:rPr>
                <w:rFonts w:hint="eastAsia"/>
                <w:color w:val="000000"/>
                <w:kern w:val="0"/>
                <w:sz w:val="21"/>
                <w:szCs w:val="21"/>
              </w:rPr>
              <w:t>9</w:t>
            </w:r>
            <w:r>
              <w:rPr>
                <w:color w:val="000000"/>
                <w:kern w:val="0"/>
                <w:sz w:val="21"/>
                <w:szCs w:val="21"/>
              </w:rPr>
              <w:t>04</w:t>
            </w:r>
          </w:p>
        </w:tc>
        <w:tc>
          <w:tcPr>
            <w:tcW w:w="0" w:type="auto"/>
            <w:tcBorders>
              <w:top w:val="nil"/>
              <w:left w:val="nil"/>
              <w:bottom w:val="single" w:sz="12" w:space="0" w:color="000000"/>
              <w:right w:val="nil"/>
            </w:tcBorders>
            <w:vAlign w:val="center"/>
          </w:tcPr>
          <w:p w14:paraId="0F52E0C8" w14:textId="77777777" w:rsidR="00E56613" w:rsidRDefault="00E56613" w:rsidP="00BD02CA">
            <w:pPr>
              <w:autoSpaceDE w:val="0"/>
              <w:autoSpaceDN w:val="0"/>
              <w:adjustRightInd w:val="0"/>
              <w:spacing w:beforeLines="20" w:before="62" w:line="300" w:lineRule="auto"/>
              <w:ind w:firstLineChars="0" w:firstLine="0"/>
              <w:jc w:val="center"/>
              <w:textAlignment w:val="center"/>
              <w:rPr>
                <w:color w:val="000000"/>
                <w:kern w:val="0"/>
                <w:sz w:val="21"/>
                <w:szCs w:val="21"/>
              </w:rPr>
            </w:pPr>
            <w:r>
              <w:rPr>
                <w:rFonts w:hint="eastAsia"/>
                <w:color w:val="000000"/>
                <w:kern w:val="0"/>
                <w:sz w:val="21"/>
                <w:szCs w:val="21"/>
              </w:rPr>
              <w:t>0</w:t>
            </w:r>
            <w:r>
              <w:rPr>
                <w:color w:val="000000"/>
                <w:kern w:val="0"/>
                <w:sz w:val="21"/>
                <w:szCs w:val="21"/>
              </w:rPr>
              <w:t>.015</w:t>
            </w:r>
          </w:p>
        </w:tc>
        <w:tc>
          <w:tcPr>
            <w:tcW w:w="0" w:type="auto"/>
            <w:tcBorders>
              <w:top w:val="nil"/>
              <w:left w:val="nil"/>
              <w:bottom w:val="single" w:sz="12" w:space="0" w:color="000000"/>
              <w:right w:val="nil"/>
            </w:tcBorders>
            <w:vAlign w:val="center"/>
          </w:tcPr>
          <w:p w14:paraId="79861738" w14:textId="77777777" w:rsidR="00E56613" w:rsidRDefault="00E56613" w:rsidP="00BD02CA">
            <w:pPr>
              <w:autoSpaceDE w:val="0"/>
              <w:autoSpaceDN w:val="0"/>
              <w:adjustRightInd w:val="0"/>
              <w:spacing w:beforeLines="20" w:before="62" w:line="300" w:lineRule="auto"/>
              <w:ind w:firstLineChars="0" w:firstLine="0"/>
              <w:jc w:val="center"/>
              <w:textAlignment w:val="center"/>
              <w:rPr>
                <w:color w:val="000000"/>
                <w:kern w:val="0"/>
                <w:sz w:val="21"/>
                <w:szCs w:val="21"/>
              </w:rPr>
            </w:pPr>
            <w:r>
              <w:rPr>
                <w:rFonts w:hint="eastAsia"/>
                <w:color w:val="000000"/>
                <w:kern w:val="0"/>
                <w:sz w:val="21"/>
                <w:szCs w:val="21"/>
              </w:rPr>
              <w:t>0</w:t>
            </w:r>
            <w:r>
              <w:rPr>
                <w:color w:val="000000"/>
                <w:kern w:val="0"/>
                <w:sz w:val="21"/>
                <w:szCs w:val="21"/>
              </w:rPr>
              <w:t>.777</w:t>
            </w:r>
          </w:p>
        </w:tc>
        <w:tc>
          <w:tcPr>
            <w:tcW w:w="0" w:type="auto"/>
            <w:tcBorders>
              <w:top w:val="nil"/>
              <w:left w:val="nil"/>
              <w:bottom w:val="single" w:sz="12" w:space="0" w:color="000000"/>
              <w:right w:val="nil"/>
            </w:tcBorders>
            <w:vAlign w:val="center"/>
          </w:tcPr>
          <w:p w14:paraId="2835B2E3" w14:textId="77777777" w:rsidR="00E56613" w:rsidRDefault="00E56613" w:rsidP="00BD02CA">
            <w:pPr>
              <w:autoSpaceDE w:val="0"/>
              <w:autoSpaceDN w:val="0"/>
              <w:adjustRightInd w:val="0"/>
              <w:spacing w:beforeLines="20" w:before="62" w:line="300" w:lineRule="auto"/>
              <w:ind w:firstLineChars="0" w:firstLine="0"/>
              <w:jc w:val="center"/>
              <w:textAlignment w:val="center"/>
              <w:rPr>
                <w:color w:val="000000"/>
                <w:kern w:val="0"/>
                <w:sz w:val="21"/>
                <w:szCs w:val="21"/>
              </w:rPr>
            </w:pPr>
            <w:r>
              <w:rPr>
                <w:rFonts w:hint="eastAsia"/>
                <w:color w:val="000000"/>
                <w:kern w:val="0"/>
                <w:sz w:val="21"/>
                <w:szCs w:val="21"/>
              </w:rPr>
              <w:t>1</w:t>
            </w:r>
            <w:r>
              <w:rPr>
                <w:color w:val="000000"/>
                <w:kern w:val="0"/>
                <w:sz w:val="21"/>
                <w:szCs w:val="21"/>
              </w:rPr>
              <w:t>.689</w:t>
            </w:r>
          </w:p>
        </w:tc>
      </w:tr>
    </w:tbl>
    <w:p w14:paraId="3CFDC501" w14:textId="75671925" w:rsidR="00E56613" w:rsidRDefault="00E56613" w:rsidP="000C4519"/>
    <w:p w14:paraId="7ED90AB1" w14:textId="726AE193" w:rsidR="002B6204" w:rsidRDefault="00BE2119" w:rsidP="002B6204">
      <w:pPr>
        <w:jc w:val="left"/>
      </w:pPr>
      <w:r>
        <w:t>Finally, i</w:t>
      </w:r>
      <w:r w:rsidRPr="00BE2119">
        <w:t xml:space="preserve">n order to simulate chip formation, material separation needs to be considered during the </w:t>
      </w:r>
      <w:r>
        <w:t>machining</w:t>
      </w:r>
      <w:r w:rsidRPr="00BE2119">
        <w:t xml:space="preserve"> simulation</w:t>
      </w:r>
      <w:r>
        <w:t>.</w:t>
      </w:r>
      <w:r w:rsidR="00195DE1">
        <w:t xml:space="preserve"> The Johnson-Cook damage model is applied in this work, </w:t>
      </w:r>
      <w:r w:rsidR="00195DE1" w:rsidRPr="00195DE1">
        <w:t xml:space="preserve">which defines failure strain </w:t>
      </w:r>
      <w:r w:rsidR="003F5B50" w:rsidRPr="003F5B50">
        <w:rPr>
          <w:rFonts w:eastAsia="宋体"/>
        </w:rPr>
        <w:t>ε</w:t>
      </w:r>
      <w:r w:rsidR="003F5B50">
        <w:rPr>
          <w:rFonts w:eastAsia="宋体"/>
          <w:vertAlign w:val="subscript"/>
        </w:rPr>
        <w:t>f</w:t>
      </w:r>
      <w:r w:rsidR="003F5B50">
        <w:rPr>
          <w:rFonts w:eastAsia="宋体"/>
        </w:rPr>
        <w:t xml:space="preserve"> </w:t>
      </w:r>
      <w:r w:rsidR="00195DE1" w:rsidRPr="00195DE1">
        <w:t>as a criterion for physical separation of materials</w:t>
      </w:r>
      <w:r w:rsidR="00142884">
        <w:t>.</w:t>
      </w:r>
      <w:r w:rsidR="003D741B">
        <w:t xml:space="preserve"> </w:t>
      </w:r>
      <w:r w:rsidR="004D4E92" w:rsidRPr="004D4E92">
        <w:t xml:space="preserve">For simplicity, </w:t>
      </w:r>
      <w:r w:rsidR="00EE0101">
        <w:t xml:space="preserve">the </w:t>
      </w:r>
      <w:r w:rsidR="004D4E92" w:rsidRPr="004D4E92">
        <w:t xml:space="preserve">stress triaxiality </w:t>
      </w:r>
      <w:r w:rsidR="004D4E92">
        <w:t>term (</w:t>
      </w:r>
      <w:r w:rsidR="004D4E92" w:rsidRPr="004D4E92">
        <w:rPr>
          <w:rFonts w:eastAsia="宋体"/>
        </w:rPr>
        <w:t>σ</w:t>
      </w:r>
      <w:r w:rsidR="004D4E92">
        <w:rPr>
          <w:rFonts w:eastAsia="宋体"/>
          <w:vertAlign w:val="subscript"/>
        </w:rPr>
        <w:t>m</w:t>
      </w:r>
      <w:r w:rsidR="004D4E92">
        <w:rPr>
          <w:rFonts w:eastAsia="宋体"/>
        </w:rPr>
        <w:t>/</w:t>
      </w:r>
      <w:r w:rsidR="004D4E92" w:rsidRPr="004D4E92">
        <w:rPr>
          <w:rFonts w:eastAsia="宋体"/>
        </w:rPr>
        <w:t>σ</w:t>
      </w:r>
      <w:r w:rsidR="004D4E92">
        <w:rPr>
          <w:rFonts w:eastAsia="宋体"/>
          <w:vertAlign w:val="subscript"/>
        </w:rPr>
        <w:t>vM</w:t>
      </w:r>
      <w:r w:rsidR="004D4E92">
        <w:t xml:space="preserve">) </w:t>
      </w:r>
      <w:r w:rsidR="004D4E92" w:rsidRPr="004D4E92">
        <w:t xml:space="preserve">and </w:t>
      </w:r>
      <w:r w:rsidR="00EE0101">
        <w:t xml:space="preserve">the </w:t>
      </w:r>
      <w:r w:rsidR="004D4E92" w:rsidRPr="004D4E92">
        <w:t xml:space="preserve">temperature </w:t>
      </w:r>
      <w:r w:rsidR="00EE0101">
        <w:t xml:space="preserve">term </w:t>
      </w:r>
      <w:r w:rsidR="004D4E92" w:rsidRPr="004D4E92">
        <w:t>are not considered in parameter identification</w:t>
      </w:r>
      <w:r w:rsidR="002B6204">
        <w:t xml:space="preserve">, and </w:t>
      </w:r>
      <w:r w:rsidR="0072413A">
        <w:t xml:space="preserve">the value of </w:t>
      </w:r>
      <w:r w:rsidR="002B6204">
        <w:t>d</w:t>
      </w:r>
      <w:r w:rsidR="002B6204">
        <w:rPr>
          <w:vertAlign w:val="subscript"/>
        </w:rPr>
        <w:t>1</w:t>
      </w:r>
      <w:r w:rsidR="002B6204">
        <w:t xml:space="preserve"> </w:t>
      </w:r>
      <w:r w:rsidR="0072413A">
        <w:t>is</w:t>
      </w:r>
      <w:r w:rsidR="002B6204">
        <w:t xml:space="preserve"> </w:t>
      </w:r>
      <w:r w:rsidR="0072413A">
        <w:t xml:space="preserve">also </w:t>
      </w:r>
      <w:r w:rsidR="00547DCE">
        <w:t>ignored</w:t>
      </w:r>
      <w:r w:rsidR="007E666A">
        <w:t>.</w:t>
      </w:r>
      <w:r w:rsidR="002B6204">
        <w:t xml:space="preserve"> Therefore, only d2 and d4 had to be</w:t>
      </w:r>
      <w:r w:rsidR="00774FCF">
        <w:t xml:space="preserve"> specified. </w:t>
      </w:r>
      <w:r w:rsidR="00774FCF" w:rsidRPr="00774FCF">
        <w:t xml:space="preserve">The </w:t>
      </w:r>
      <w:r w:rsidR="00774FCF">
        <w:t>specified</w:t>
      </w:r>
      <w:r w:rsidR="00774FCF" w:rsidRPr="00774FCF">
        <w:t xml:space="preserve"> </w:t>
      </w:r>
      <w:r w:rsidR="00774FCF">
        <w:t xml:space="preserve">plastic </w:t>
      </w:r>
      <w:r w:rsidR="00774FCF" w:rsidRPr="00774FCF">
        <w:t xml:space="preserve">material parameters are summarized in </w:t>
      </w:r>
      <w:r w:rsidR="0074259F">
        <w:fldChar w:fldCharType="begin"/>
      </w:r>
      <w:r w:rsidR="0074259F">
        <w:instrText xml:space="preserve"> REF _Ref124270946 \h </w:instrText>
      </w:r>
      <w:r w:rsidR="0074259F">
        <w:fldChar w:fldCharType="separate"/>
      </w:r>
      <w:r w:rsidR="002706C1">
        <w:t>Table 3-</w:t>
      </w:r>
      <w:r w:rsidR="002706C1">
        <w:rPr>
          <w:noProof/>
        </w:rPr>
        <w:t>9</w:t>
      </w:r>
      <w:r w:rsidR="0074259F">
        <w:fldChar w:fldCharType="end"/>
      </w:r>
      <w:r w:rsidR="00047307">
        <w:t>.</w:t>
      </w:r>
    </w:p>
    <w:p w14:paraId="72DC63F4" w14:textId="0BF376C3" w:rsidR="00526176" w:rsidRDefault="00526176" w:rsidP="002B6204">
      <w:pPr>
        <w:jc w:val="left"/>
      </w:pPr>
    </w:p>
    <w:p w14:paraId="161FD8B4" w14:textId="5C03CEA9" w:rsidR="00526176" w:rsidRDefault="00526176" w:rsidP="00526176">
      <w:pPr>
        <w:pStyle w:val="aa"/>
      </w:pPr>
      <w:bookmarkStart w:id="16" w:name="_Ref124270946"/>
      <w:r>
        <w:t>Table 3-</w:t>
      </w:r>
      <w:fldSimple w:instr=" SEQ Table_3- \* ARABIC ">
        <w:r w:rsidR="002706C1">
          <w:rPr>
            <w:noProof/>
          </w:rPr>
          <w:t>9</w:t>
        </w:r>
      </w:fldSimple>
      <w:bookmarkEnd w:id="16"/>
      <w:r>
        <w:t xml:space="preserve">  </w:t>
      </w:r>
      <w:r w:rsidRPr="00526176">
        <w:t>Constants of Johnson-Cook damage model for IN</w:t>
      </w:r>
      <w:r>
        <w:t xml:space="preserve"> </w:t>
      </w:r>
      <w:r w:rsidRPr="00526176">
        <w:t>718</w:t>
      </w:r>
      <w:r w:rsidR="00301571">
        <w:fldChar w:fldCharType="begin"/>
      </w:r>
      <w:r w:rsidR="006B2AA5">
        <w:instrText xml:space="preserve"> ADDIN ZOTERO_ITEM CSL_CITATION {"citationID":"sfpPmetv","properties":{"formattedCitation":"\\super [2]\\nosupersub{}","plainCitation":"[2]","noteIndex":0},"citationItems":[{"id":"eoMuStsV/wi1vc0dx","uris":["http://zotero.org/users/8842741/items/PIEH7JZB"],"itemData":{"id":"dwlGhDg7/po6P6PVS","type":"thesis","event-place":"GER","genre":"Master’s thesis","publisher":"RWTH Aachen University","publisher-place":"GER","title":"Finite element simulation of two dimensional orthogonal cutting process and comparison with experiments","author":[{"family":"Bedzra","given":"Rex"}],"issued":{"date-parts":[["2013"]]}}}],"schema":"https://github.com/citation-style-language/schema/raw/master/csl-citation.json"} </w:instrText>
      </w:r>
      <w:r w:rsidR="00301571">
        <w:fldChar w:fldCharType="separate"/>
      </w:r>
      <w:r w:rsidR="00621DA9" w:rsidRPr="00621DA9">
        <w:rPr>
          <w:kern w:val="0"/>
          <w:szCs w:val="24"/>
          <w:vertAlign w:val="superscript"/>
        </w:rPr>
        <w:t>[2]</w:t>
      </w:r>
      <w:r w:rsidR="00301571">
        <w:fldChar w:fldCharType="end"/>
      </w:r>
    </w:p>
    <w:tbl>
      <w:tblPr>
        <w:tblW w:w="0" w:type="auto"/>
        <w:jc w:val="center"/>
        <w:tblBorders>
          <w:top w:val="single" w:sz="8" w:space="0" w:color="000000"/>
          <w:bottom w:val="single" w:sz="8" w:space="0" w:color="000000"/>
        </w:tblBorders>
        <w:tblLook w:val="04A0" w:firstRow="1" w:lastRow="0" w:firstColumn="1" w:lastColumn="0" w:noHBand="0" w:noVBand="1"/>
      </w:tblPr>
      <w:tblGrid>
        <w:gridCol w:w="689"/>
        <w:gridCol w:w="689"/>
      </w:tblGrid>
      <w:tr w:rsidR="00526176" w:rsidRPr="00C13BB9" w14:paraId="4BBB80D1" w14:textId="77777777" w:rsidTr="00BD02CA">
        <w:trPr>
          <w:jc w:val="center"/>
        </w:trPr>
        <w:tc>
          <w:tcPr>
            <w:tcW w:w="0" w:type="auto"/>
            <w:tcBorders>
              <w:top w:val="single" w:sz="12" w:space="0" w:color="000000"/>
              <w:left w:val="nil"/>
              <w:bottom w:val="single" w:sz="8" w:space="0" w:color="000000"/>
              <w:right w:val="nil"/>
            </w:tcBorders>
            <w:vAlign w:val="center"/>
          </w:tcPr>
          <w:p w14:paraId="5F21DDC2" w14:textId="77777777" w:rsidR="00526176" w:rsidRPr="00C13BB9" w:rsidRDefault="00526176" w:rsidP="00BD02CA">
            <w:pPr>
              <w:adjustRightInd w:val="0"/>
              <w:spacing w:beforeLines="20" w:before="62" w:line="300" w:lineRule="auto"/>
              <w:ind w:firstLineChars="0" w:firstLine="0"/>
              <w:jc w:val="center"/>
              <w:textAlignment w:val="center"/>
              <w:rPr>
                <w:b/>
                <w:bCs/>
                <w:color w:val="000000"/>
                <w:kern w:val="0"/>
                <w:sz w:val="21"/>
                <w:szCs w:val="21"/>
              </w:rPr>
            </w:pPr>
            <w:r>
              <w:rPr>
                <w:b/>
                <w:bCs/>
                <w:color w:val="000000"/>
                <w:kern w:val="0"/>
                <w:sz w:val="21"/>
                <w:szCs w:val="21"/>
              </w:rPr>
              <w:t>d</w:t>
            </w:r>
            <w:r w:rsidRPr="008F4E17">
              <w:rPr>
                <w:b/>
                <w:bCs/>
                <w:color w:val="000000"/>
                <w:kern w:val="0"/>
                <w:sz w:val="21"/>
                <w:szCs w:val="21"/>
                <w:vertAlign w:val="subscript"/>
              </w:rPr>
              <w:t>2</w:t>
            </w:r>
          </w:p>
        </w:tc>
        <w:tc>
          <w:tcPr>
            <w:tcW w:w="0" w:type="auto"/>
            <w:tcBorders>
              <w:top w:val="single" w:sz="12" w:space="0" w:color="000000"/>
              <w:left w:val="nil"/>
              <w:bottom w:val="single" w:sz="8" w:space="0" w:color="000000"/>
              <w:right w:val="nil"/>
            </w:tcBorders>
            <w:vAlign w:val="center"/>
          </w:tcPr>
          <w:p w14:paraId="31455430" w14:textId="77777777" w:rsidR="00526176" w:rsidRPr="00C13BB9" w:rsidRDefault="00526176" w:rsidP="00BD02CA">
            <w:pPr>
              <w:adjustRightInd w:val="0"/>
              <w:spacing w:beforeLines="20" w:before="62" w:line="300" w:lineRule="auto"/>
              <w:ind w:firstLineChars="0" w:firstLine="0"/>
              <w:jc w:val="center"/>
              <w:textAlignment w:val="center"/>
              <w:rPr>
                <w:b/>
                <w:bCs/>
                <w:color w:val="000000"/>
                <w:kern w:val="0"/>
                <w:sz w:val="21"/>
                <w:szCs w:val="21"/>
              </w:rPr>
            </w:pPr>
            <w:r>
              <w:rPr>
                <w:b/>
                <w:bCs/>
                <w:color w:val="000000"/>
                <w:kern w:val="0"/>
                <w:sz w:val="21"/>
                <w:szCs w:val="21"/>
              </w:rPr>
              <w:t>d</w:t>
            </w:r>
            <w:r w:rsidRPr="008F4E17">
              <w:rPr>
                <w:b/>
                <w:bCs/>
                <w:color w:val="000000"/>
                <w:kern w:val="0"/>
                <w:sz w:val="21"/>
                <w:szCs w:val="21"/>
                <w:vertAlign w:val="subscript"/>
              </w:rPr>
              <w:t>4</w:t>
            </w:r>
          </w:p>
        </w:tc>
      </w:tr>
      <w:tr w:rsidR="00526176" w:rsidRPr="00C13BB9" w14:paraId="47C308DA" w14:textId="77777777" w:rsidTr="00BD02CA">
        <w:trPr>
          <w:trHeight w:val="54"/>
          <w:jc w:val="center"/>
        </w:trPr>
        <w:tc>
          <w:tcPr>
            <w:tcW w:w="0" w:type="auto"/>
            <w:tcBorders>
              <w:top w:val="nil"/>
              <w:left w:val="nil"/>
              <w:bottom w:val="single" w:sz="12" w:space="0" w:color="000000"/>
              <w:right w:val="nil"/>
            </w:tcBorders>
            <w:vAlign w:val="center"/>
          </w:tcPr>
          <w:p w14:paraId="7349A16C" w14:textId="77777777" w:rsidR="00526176" w:rsidRDefault="00526176" w:rsidP="00BD02CA">
            <w:pPr>
              <w:adjustRightInd w:val="0"/>
              <w:spacing w:beforeLines="20" w:before="62" w:line="300" w:lineRule="auto"/>
              <w:ind w:firstLineChars="0" w:firstLine="0"/>
              <w:jc w:val="center"/>
              <w:textAlignment w:val="center"/>
              <w:rPr>
                <w:bCs/>
                <w:color w:val="000000"/>
                <w:kern w:val="0"/>
                <w:sz w:val="21"/>
                <w:szCs w:val="21"/>
              </w:rPr>
            </w:pPr>
            <w:r>
              <w:rPr>
                <w:bCs/>
                <w:color w:val="000000"/>
                <w:kern w:val="0"/>
                <w:sz w:val="21"/>
                <w:szCs w:val="21"/>
              </w:rPr>
              <w:t>2.031</w:t>
            </w:r>
          </w:p>
        </w:tc>
        <w:tc>
          <w:tcPr>
            <w:tcW w:w="0" w:type="auto"/>
            <w:tcBorders>
              <w:top w:val="nil"/>
              <w:left w:val="nil"/>
              <w:bottom w:val="single" w:sz="12" w:space="0" w:color="000000"/>
              <w:right w:val="nil"/>
            </w:tcBorders>
            <w:vAlign w:val="center"/>
          </w:tcPr>
          <w:p w14:paraId="6AC2A1B8" w14:textId="77777777" w:rsidR="00526176" w:rsidRDefault="00526176" w:rsidP="00BD02CA">
            <w:pPr>
              <w:autoSpaceDE w:val="0"/>
              <w:autoSpaceDN w:val="0"/>
              <w:adjustRightInd w:val="0"/>
              <w:spacing w:beforeLines="20" w:before="62" w:line="300" w:lineRule="auto"/>
              <w:ind w:firstLineChars="0" w:firstLine="0"/>
              <w:jc w:val="center"/>
              <w:textAlignment w:val="center"/>
              <w:rPr>
                <w:color w:val="000000"/>
                <w:kern w:val="0"/>
                <w:sz w:val="21"/>
                <w:szCs w:val="21"/>
              </w:rPr>
            </w:pPr>
            <w:r>
              <w:rPr>
                <w:color w:val="000000"/>
                <w:kern w:val="0"/>
                <w:sz w:val="21"/>
                <w:szCs w:val="21"/>
              </w:rPr>
              <w:t>0.014</w:t>
            </w:r>
          </w:p>
        </w:tc>
      </w:tr>
    </w:tbl>
    <w:p w14:paraId="30D7BBB8" w14:textId="77777777" w:rsidR="00DA64F5" w:rsidRDefault="00DA64F5" w:rsidP="00DA64F5">
      <w:pPr>
        <w:ind w:firstLineChars="0" w:firstLine="0"/>
      </w:pPr>
    </w:p>
    <w:p w14:paraId="39DBC118" w14:textId="5706898D" w:rsidR="00B53AF5" w:rsidRDefault="00B53AF5" w:rsidP="00B53AF5">
      <w:pPr>
        <w:pStyle w:val="3"/>
      </w:pPr>
      <w:r w:rsidRPr="0018741F">
        <w:t>3</w:t>
      </w:r>
      <w:r w:rsidRPr="0018741F">
        <w:rPr>
          <w:rFonts w:hint="eastAsia"/>
        </w:rPr>
        <w:t>.1</w:t>
      </w:r>
      <w:r w:rsidRPr="0018741F">
        <w:t>.</w:t>
      </w:r>
      <w:r w:rsidR="00562A76">
        <w:t>7</w:t>
      </w:r>
      <w:r>
        <w:t xml:space="preserve"> </w:t>
      </w:r>
      <w:r w:rsidR="00562A76" w:rsidRPr="00562A76">
        <w:t>Mechanical and thermal properties of cutting too</w:t>
      </w:r>
      <w:r w:rsidR="008127D1">
        <w:t>l</w:t>
      </w:r>
    </w:p>
    <w:p w14:paraId="00BB975E" w14:textId="128AB20E" w:rsidR="00047307" w:rsidRDefault="005A7BB1" w:rsidP="005A7BB1">
      <w:pPr>
        <w:jc w:val="left"/>
      </w:pPr>
      <w:r>
        <w:t xml:space="preserve">The cutting tool </w:t>
      </w:r>
      <w:r w:rsidR="00D304A6">
        <w:t xml:space="preserve">is </w:t>
      </w:r>
      <w:r w:rsidR="00D304A6" w:rsidRPr="00D304A6">
        <w:t xml:space="preserve">tungsten carbide </w:t>
      </w:r>
      <w:r w:rsidR="00D304A6">
        <w:t xml:space="preserve">and </w:t>
      </w:r>
      <w:r>
        <w:t>is considered as a rigid body</w:t>
      </w:r>
      <w:r>
        <w:rPr>
          <w:rFonts w:hint="eastAsia"/>
        </w:rPr>
        <w:t xml:space="preserve"> </w:t>
      </w:r>
      <w:r>
        <w:t>in the simulation but has the ability to conduct heat</w:t>
      </w:r>
      <w:r w:rsidR="00730AF8">
        <w:t>. Therefore</w:t>
      </w:r>
      <w:r w:rsidR="00730AF8" w:rsidRPr="00730AF8">
        <w:t xml:space="preserve">, it is </w:t>
      </w:r>
      <w:r w:rsidR="00730AF8">
        <w:t>essential</w:t>
      </w:r>
      <w:r w:rsidR="00730AF8" w:rsidRPr="00730AF8">
        <w:t xml:space="preserve"> to specify </w:t>
      </w:r>
      <w:r w:rsidR="00730AF8" w:rsidRPr="00730AF8">
        <w:lastRenderedPageBreak/>
        <w:t>thermal properties</w:t>
      </w:r>
      <w:r w:rsidR="00004799">
        <w:t xml:space="preserve">. </w:t>
      </w:r>
      <w:r w:rsidR="00004799" w:rsidRPr="00004799">
        <w:t>Moreover, for explicit finite element analysis</w:t>
      </w:r>
      <w:r w:rsidR="00004799">
        <w:t xml:space="preserve">, </w:t>
      </w:r>
      <w:r w:rsidR="00004799" w:rsidRPr="00004799">
        <w:t>the material density of the cutting tool needs to be specified in order to convert the heat capacity to the specific heat capacity.</w:t>
      </w:r>
      <w:r w:rsidR="00A35C1D">
        <w:t xml:space="preserve"> Table show the </w:t>
      </w:r>
      <w:r w:rsidR="00665912">
        <w:t>values of</w:t>
      </w:r>
      <w:r w:rsidR="00921C81">
        <w:t xml:space="preserve"> density </w:t>
      </w:r>
      <w:r w:rsidR="00950A86" w:rsidRPr="00950A86">
        <w:t>ρ</w:t>
      </w:r>
      <w:r w:rsidR="00950A86">
        <w:t xml:space="preserve"> and </w:t>
      </w:r>
      <w:r w:rsidR="00950A86" w:rsidRPr="00950A86">
        <w:t>thermal expansion α</w:t>
      </w:r>
      <w:r w:rsidR="00950A86">
        <w:t xml:space="preserve">, </w:t>
      </w:r>
      <w:r w:rsidR="00950A86" w:rsidRPr="00950A86">
        <w:t>temperature dependent specific heat capacity c</w:t>
      </w:r>
      <w:r w:rsidR="00950A86" w:rsidRPr="00950A86">
        <w:rPr>
          <w:vertAlign w:val="subscript"/>
        </w:rPr>
        <w:t>p</w:t>
      </w:r>
      <w:r w:rsidR="00950A86" w:rsidRPr="00950A86">
        <w:t>, thermal conductivity λ</w:t>
      </w:r>
      <w:r w:rsidR="00AD0AD3">
        <w:t xml:space="preserve"> of tool</w:t>
      </w:r>
      <w:r w:rsidR="00950A86">
        <w:t>, respectively</w:t>
      </w:r>
      <w:r w:rsidR="00A35C1D">
        <w:t>.</w:t>
      </w:r>
    </w:p>
    <w:p w14:paraId="297D2035" w14:textId="000F6DD8" w:rsidR="002D6AF7" w:rsidRDefault="002D6AF7" w:rsidP="002D6AF7">
      <w:pPr>
        <w:pStyle w:val="aa"/>
      </w:pPr>
      <w:r>
        <w:t>Table 3-</w:t>
      </w:r>
      <w:fldSimple w:instr=" SEQ Table_3- \* ARABIC ">
        <w:r w:rsidR="002706C1">
          <w:rPr>
            <w:noProof/>
          </w:rPr>
          <w:t>10</w:t>
        </w:r>
      </w:fldSimple>
      <w:r>
        <w:t xml:space="preserve">  </w:t>
      </w:r>
      <w:r w:rsidRPr="002D6AF7">
        <w:t>Tungsten carbide cutting tool material properties</w:t>
      </w:r>
      <w:r w:rsidR="004D40F7">
        <w:fldChar w:fldCharType="begin"/>
      </w:r>
      <w:r w:rsidR="006B2AA5">
        <w:instrText xml:space="preserve"> ADDIN ZOTERO_ITEM CSL_CITATION {"citationID":"sSAWbGPd","properties":{"formattedCitation":"\\super [2]\\nosupersub{}","plainCitation":"[2]","noteIndex":0},"citationItems":[{"id":"eoMuStsV/wi1vc0dx","uris":["http://zotero.org/users/8842741/items/PIEH7JZB"],"itemData":{"id":"dwlGhDg7/po6P6PVS","type":"thesis","event-place":"GER","genre":"Master’s thesis","publisher":"RWTH Aachen University","publisher-place":"GER","title":"Finite element simulation of two dimensional orthogonal cutting process and comparison with experiments","author":[{"family":"Bedzra","given":"Rex"}],"issued":{"date-parts":[["2013"]]}}}],"schema":"https://github.com/citation-style-language/schema/raw/master/csl-citation.json"} </w:instrText>
      </w:r>
      <w:r w:rsidR="004D40F7">
        <w:fldChar w:fldCharType="separate"/>
      </w:r>
      <w:r w:rsidR="00621DA9" w:rsidRPr="00621DA9">
        <w:rPr>
          <w:kern w:val="0"/>
          <w:szCs w:val="24"/>
          <w:vertAlign w:val="superscript"/>
        </w:rPr>
        <w:t>[2]</w:t>
      </w:r>
      <w:r w:rsidR="004D40F7">
        <w:fldChar w:fldCharType="end"/>
      </w:r>
    </w:p>
    <w:tbl>
      <w:tblPr>
        <w:tblW w:w="0" w:type="auto"/>
        <w:jc w:val="center"/>
        <w:tblBorders>
          <w:top w:val="single" w:sz="8" w:space="0" w:color="000000"/>
          <w:bottom w:val="single" w:sz="8" w:space="0" w:color="000000"/>
        </w:tblBorders>
        <w:tblLook w:val="04A0" w:firstRow="1" w:lastRow="0" w:firstColumn="1" w:lastColumn="0" w:noHBand="0" w:noVBand="1"/>
      </w:tblPr>
      <w:tblGrid>
        <w:gridCol w:w="1179"/>
        <w:gridCol w:w="1210"/>
      </w:tblGrid>
      <w:tr w:rsidR="00921C81" w:rsidRPr="00C13BB9" w14:paraId="701D5235" w14:textId="77777777" w:rsidTr="00BD02CA">
        <w:trPr>
          <w:jc w:val="center"/>
        </w:trPr>
        <w:tc>
          <w:tcPr>
            <w:tcW w:w="0" w:type="auto"/>
            <w:tcBorders>
              <w:top w:val="single" w:sz="12" w:space="0" w:color="000000"/>
              <w:left w:val="nil"/>
              <w:bottom w:val="single" w:sz="8" w:space="0" w:color="000000"/>
              <w:right w:val="nil"/>
            </w:tcBorders>
            <w:vAlign w:val="center"/>
          </w:tcPr>
          <w:p w14:paraId="1828DDF9" w14:textId="08AB7CB9" w:rsidR="00921C81" w:rsidRPr="00C13BB9" w:rsidRDefault="00921C81" w:rsidP="00BD02CA">
            <w:pPr>
              <w:adjustRightInd w:val="0"/>
              <w:spacing w:beforeLines="20" w:before="62" w:line="300" w:lineRule="auto"/>
              <w:ind w:firstLineChars="0" w:firstLine="0"/>
              <w:jc w:val="center"/>
              <w:textAlignment w:val="center"/>
              <w:rPr>
                <w:b/>
                <w:bCs/>
                <w:color w:val="000000"/>
                <w:kern w:val="0"/>
                <w:sz w:val="21"/>
                <w:szCs w:val="21"/>
              </w:rPr>
            </w:pPr>
            <w:r w:rsidRPr="00BF3809">
              <w:rPr>
                <w:b/>
                <w:bCs/>
              </w:rPr>
              <w:t>ρ</w:t>
            </w:r>
            <w:r>
              <w:rPr>
                <w:b/>
                <w:bCs/>
              </w:rPr>
              <w:t>(kg/m</w:t>
            </w:r>
            <w:r>
              <w:rPr>
                <w:b/>
                <w:bCs/>
                <w:vertAlign w:val="superscript"/>
              </w:rPr>
              <w:t>3</w:t>
            </w:r>
            <w:r>
              <w:rPr>
                <w:b/>
                <w:bCs/>
              </w:rPr>
              <w:t>)</w:t>
            </w:r>
          </w:p>
        </w:tc>
        <w:tc>
          <w:tcPr>
            <w:tcW w:w="0" w:type="auto"/>
            <w:tcBorders>
              <w:top w:val="single" w:sz="12" w:space="0" w:color="000000"/>
              <w:left w:val="nil"/>
              <w:bottom w:val="single" w:sz="8" w:space="0" w:color="000000"/>
              <w:right w:val="nil"/>
            </w:tcBorders>
            <w:vAlign w:val="center"/>
          </w:tcPr>
          <w:p w14:paraId="72D8540C" w14:textId="77777777" w:rsidR="00921C81" w:rsidRPr="00C13BB9" w:rsidRDefault="00921C81" w:rsidP="00BD02CA">
            <w:pPr>
              <w:adjustRightInd w:val="0"/>
              <w:spacing w:beforeLines="20" w:before="62" w:line="300" w:lineRule="auto"/>
              <w:ind w:firstLineChars="0" w:firstLine="0"/>
              <w:jc w:val="center"/>
              <w:textAlignment w:val="center"/>
              <w:rPr>
                <w:b/>
                <w:bCs/>
                <w:color w:val="000000"/>
                <w:kern w:val="0"/>
                <w:sz w:val="21"/>
                <w:szCs w:val="21"/>
              </w:rPr>
            </w:pPr>
            <w:r w:rsidRPr="00995965">
              <w:rPr>
                <w:b/>
                <w:bCs/>
              </w:rPr>
              <w:t>α(10</w:t>
            </w:r>
            <w:r w:rsidRPr="00995965">
              <w:rPr>
                <w:b/>
                <w:bCs/>
                <w:vertAlign w:val="superscript"/>
              </w:rPr>
              <w:t>-6</w:t>
            </w:r>
            <w:r w:rsidRPr="00995965">
              <w:rPr>
                <w:b/>
                <w:bCs/>
              </w:rPr>
              <w:t>/℃)</w:t>
            </w:r>
          </w:p>
        </w:tc>
      </w:tr>
      <w:tr w:rsidR="00921C81" w:rsidRPr="00C13BB9" w14:paraId="4B387CA2" w14:textId="77777777" w:rsidTr="00BD02CA">
        <w:trPr>
          <w:trHeight w:val="54"/>
          <w:jc w:val="center"/>
        </w:trPr>
        <w:tc>
          <w:tcPr>
            <w:tcW w:w="0" w:type="auto"/>
            <w:tcBorders>
              <w:top w:val="nil"/>
              <w:left w:val="nil"/>
              <w:bottom w:val="single" w:sz="12" w:space="0" w:color="000000"/>
              <w:right w:val="nil"/>
            </w:tcBorders>
            <w:vAlign w:val="center"/>
          </w:tcPr>
          <w:p w14:paraId="2FE7B337" w14:textId="77777777" w:rsidR="00921C81" w:rsidRDefault="00921C81" w:rsidP="00BD02CA">
            <w:pPr>
              <w:adjustRightInd w:val="0"/>
              <w:spacing w:beforeLines="20" w:before="62" w:line="300" w:lineRule="auto"/>
              <w:ind w:firstLineChars="0" w:firstLine="0"/>
              <w:jc w:val="center"/>
              <w:textAlignment w:val="center"/>
              <w:rPr>
                <w:bCs/>
                <w:color w:val="000000"/>
                <w:kern w:val="0"/>
                <w:sz w:val="21"/>
                <w:szCs w:val="21"/>
              </w:rPr>
            </w:pPr>
            <w:r>
              <w:rPr>
                <w:bCs/>
                <w:color w:val="000000"/>
                <w:kern w:val="0"/>
                <w:sz w:val="21"/>
                <w:szCs w:val="21"/>
              </w:rPr>
              <w:t>15.8</w:t>
            </w:r>
            <w:r w:rsidRPr="0054161C">
              <w:rPr>
                <w:rFonts w:hint="eastAsia"/>
                <w:bCs/>
                <w:color w:val="000000"/>
                <w:kern w:val="0"/>
                <w:sz w:val="21"/>
                <w:szCs w:val="21"/>
              </w:rPr>
              <w:t>×</w:t>
            </w:r>
            <w:r w:rsidRPr="0054161C">
              <w:rPr>
                <w:bCs/>
                <w:color w:val="000000"/>
                <w:kern w:val="0"/>
                <w:sz w:val="21"/>
                <w:szCs w:val="21"/>
              </w:rPr>
              <w:t xml:space="preserve"> 10</w:t>
            </w:r>
            <w:r w:rsidRPr="0054161C">
              <w:rPr>
                <w:bCs/>
                <w:color w:val="000000"/>
                <w:kern w:val="0"/>
                <w:sz w:val="21"/>
                <w:szCs w:val="21"/>
                <w:vertAlign w:val="superscript"/>
              </w:rPr>
              <w:t>3</w:t>
            </w:r>
          </w:p>
        </w:tc>
        <w:tc>
          <w:tcPr>
            <w:tcW w:w="0" w:type="auto"/>
            <w:tcBorders>
              <w:top w:val="nil"/>
              <w:left w:val="nil"/>
              <w:bottom w:val="single" w:sz="12" w:space="0" w:color="000000"/>
              <w:right w:val="nil"/>
            </w:tcBorders>
            <w:vAlign w:val="center"/>
          </w:tcPr>
          <w:p w14:paraId="66D31779" w14:textId="77777777" w:rsidR="00921C81" w:rsidRDefault="00921C81" w:rsidP="00BD02CA">
            <w:pPr>
              <w:autoSpaceDE w:val="0"/>
              <w:autoSpaceDN w:val="0"/>
              <w:adjustRightInd w:val="0"/>
              <w:spacing w:beforeLines="20" w:before="62" w:line="300" w:lineRule="auto"/>
              <w:ind w:firstLineChars="0" w:firstLine="0"/>
              <w:jc w:val="center"/>
              <w:textAlignment w:val="center"/>
              <w:rPr>
                <w:color w:val="000000"/>
                <w:kern w:val="0"/>
                <w:sz w:val="21"/>
                <w:szCs w:val="21"/>
              </w:rPr>
            </w:pPr>
            <w:r>
              <w:rPr>
                <w:color w:val="000000"/>
                <w:kern w:val="0"/>
                <w:sz w:val="21"/>
                <w:szCs w:val="21"/>
              </w:rPr>
              <w:t>540</w:t>
            </w:r>
          </w:p>
        </w:tc>
      </w:tr>
    </w:tbl>
    <w:p w14:paraId="02ECB35A" w14:textId="61FC5E15" w:rsidR="00921C81" w:rsidRDefault="00921C81" w:rsidP="005A7BB1">
      <w:pPr>
        <w:jc w:val="left"/>
      </w:pPr>
    </w:p>
    <w:p w14:paraId="29B236C7" w14:textId="12FE2A96" w:rsidR="002B3094" w:rsidRDefault="002B3094" w:rsidP="002B3094">
      <w:pPr>
        <w:pStyle w:val="aa"/>
      </w:pPr>
      <w:r>
        <w:t>Table 3-</w:t>
      </w:r>
      <w:fldSimple w:instr=" SEQ Table_3- \* ARABIC ">
        <w:r w:rsidR="002706C1">
          <w:rPr>
            <w:noProof/>
          </w:rPr>
          <w:t>11</w:t>
        </w:r>
      </w:fldSimple>
      <w:r>
        <w:t xml:space="preserve">  </w:t>
      </w:r>
      <w:r w:rsidRPr="002B3094">
        <w:t xml:space="preserve">Temperature dependent specific heat capacity of </w:t>
      </w:r>
      <w:r>
        <w:t>tool</w:t>
      </w:r>
      <w:r w:rsidR="004D40F7">
        <w:fldChar w:fldCharType="begin"/>
      </w:r>
      <w:r w:rsidR="006B2AA5">
        <w:instrText xml:space="preserve"> ADDIN ZOTERO_ITEM CSL_CITATION {"citationID":"frbcKxbt","properties":{"formattedCitation":"\\super [2]\\nosupersub{}","plainCitation":"[2]","noteIndex":0},"citationItems":[{"id":"eoMuStsV/wi1vc0dx","uris":["http://zotero.org/users/8842741/items/PIEH7JZB"],"itemData":{"id":"dwlGhDg7/po6P6PVS","type":"thesis","event-place":"GER","genre":"Master’s thesis","publisher":"RWTH Aachen University","publisher-place":"GER","title":"Finite element simulation of two dimensional orthogonal cutting process and comparison with experiments","author":[{"family":"Bedzra","given":"Rex"}],"issued":{"date-parts":[["2013"]]}}}],"schema":"https://github.com/citation-style-language/schema/raw/master/csl-citation.json"} </w:instrText>
      </w:r>
      <w:r w:rsidR="004D40F7">
        <w:fldChar w:fldCharType="separate"/>
      </w:r>
      <w:r w:rsidR="00621DA9" w:rsidRPr="00621DA9">
        <w:rPr>
          <w:kern w:val="0"/>
          <w:szCs w:val="24"/>
          <w:vertAlign w:val="superscript"/>
        </w:rPr>
        <w:t>[2]</w:t>
      </w:r>
      <w:r w:rsidR="004D40F7">
        <w:fldChar w:fldCharType="end"/>
      </w:r>
    </w:p>
    <w:tbl>
      <w:tblPr>
        <w:tblW w:w="9411" w:type="dxa"/>
        <w:jc w:val="center"/>
        <w:tblBorders>
          <w:top w:val="single" w:sz="8" w:space="0" w:color="000000"/>
          <w:bottom w:val="single" w:sz="8" w:space="0" w:color="000000"/>
        </w:tblBorders>
        <w:tblLayout w:type="fixed"/>
        <w:tblLook w:val="04A0" w:firstRow="1" w:lastRow="0" w:firstColumn="1" w:lastColumn="0" w:noHBand="0" w:noVBand="1"/>
      </w:tblPr>
      <w:tblGrid>
        <w:gridCol w:w="1701"/>
        <w:gridCol w:w="567"/>
        <w:gridCol w:w="567"/>
        <w:gridCol w:w="567"/>
        <w:gridCol w:w="567"/>
        <w:gridCol w:w="567"/>
        <w:gridCol w:w="567"/>
        <w:gridCol w:w="567"/>
        <w:gridCol w:w="567"/>
        <w:gridCol w:w="567"/>
        <w:gridCol w:w="567"/>
        <w:gridCol w:w="680"/>
        <w:gridCol w:w="680"/>
        <w:gridCol w:w="680"/>
      </w:tblGrid>
      <w:tr w:rsidR="002B3094" w:rsidRPr="00C13BB9" w14:paraId="53CF4915" w14:textId="77777777" w:rsidTr="002B3094">
        <w:trPr>
          <w:jc w:val="center"/>
        </w:trPr>
        <w:tc>
          <w:tcPr>
            <w:tcW w:w="1701" w:type="dxa"/>
            <w:tcBorders>
              <w:top w:val="single" w:sz="12" w:space="0" w:color="000000"/>
              <w:left w:val="nil"/>
              <w:bottom w:val="single" w:sz="8" w:space="0" w:color="000000"/>
              <w:right w:val="nil"/>
            </w:tcBorders>
            <w:vAlign w:val="center"/>
          </w:tcPr>
          <w:p w14:paraId="0C9243AA" w14:textId="77777777" w:rsidR="002B3094" w:rsidRPr="00C13BB9" w:rsidRDefault="002B3094" w:rsidP="00BD02CA">
            <w:pPr>
              <w:adjustRightInd w:val="0"/>
              <w:spacing w:beforeLines="20" w:before="62" w:line="300" w:lineRule="auto"/>
              <w:ind w:firstLineChars="0" w:firstLine="0"/>
              <w:jc w:val="center"/>
              <w:textAlignment w:val="center"/>
              <w:rPr>
                <w:b/>
                <w:bCs/>
                <w:color w:val="000000"/>
                <w:kern w:val="0"/>
                <w:sz w:val="21"/>
                <w:szCs w:val="21"/>
              </w:rPr>
            </w:pPr>
            <w:r w:rsidRPr="000F00A4">
              <w:rPr>
                <w:b/>
                <w:bCs/>
                <w:color w:val="000000"/>
                <w:kern w:val="0"/>
                <w:sz w:val="21"/>
                <w:szCs w:val="21"/>
              </w:rPr>
              <w:t>T (℃)</w:t>
            </w:r>
          </w:p>
        </w:tc>
        <w:tc>
          <w:tcPr>
            <w:tcW w:w="567" w:type="dxa"/>
            <w:tcBorders>
              <w:top w:val="single" w:sz="12" w:space="0" w:color="000000"/>
              <w:left w:val="nil"/>
              <w:bottom w:val="single" w:sz="8" w:space="0" w:color="000000"/>
              <w:right w:val="nil"/>
            </w:tcBorders>
            <w:vAlign w:val="center"/>
          </w:tcPr>
          <w:p w14:paraId="623A7F49" w14:textId="77777777" w:rsidR="002B3094" w:rsidRPr="000F00A4" w:rsidRDefault="002B3094" w:rsidP="00BD02CA">
            <w:pPr>
              <w:adjustRightInd w:val="0"/>
              <w:spacing w:beforeLines="20" w:before="62" w:line="300" w:lineRule="auto"/>
              <w:ind w:firstLineChars="0" w:firstLine="0"/>
              <w:jc w:val="center"/>
              <w:textAlignment w:val="center"/>
              <w:rPr>
                <w:sz w:val="21"/>
                <w:szCs w:val="21"/>
              </w:rPr>
            </w:pPr>
            <w:r>
              <w:rPr>
                <w:rFonts w:hint="eastAsia"/>
                <w:sz w:val="21"/>
                <w:szCs w:val="21"/>
              </w:rPr>
              <w:t>0</w:t>
            </w:r>
          </w:p>
        </w:tc>
        <w:tc>
          <w:tcPr>
            <w:tcW w:w="567" w:type="dxa"/>
            <w:tcBorders>
              <w:top w:val="single" w:sz="12" w:space="0" w:color="000000"/>
              <w:left w:val="nil"/>
              <w:bottom w:val="single" w:sz="8" w:space="0" w:color="000000"/>
              <w:right w:val="nil"/>
            </w:tcBorders>
            <w:vAlign w:val="center"/>
          </w:tcPr>
          <w:p w14:paraId="79320C00" w14:textId="77777777" w:rsidR="002B3094" w:rsidRPr="000F00A4" w:rsidRDefault="002B3094" w:rsidP="00BD02CA">
            <w:pPr>
              <w:adjustRightInd w:val="0"/>
              <w:spacing w:beforeLines="20" w:before="62" w:line="300" w:lineRule="auto"/>
              <w:ind w:firstLineChars="0" w:firstLine="0"/>
              <w:jc w:val="center"/>
              <w:textAlignment w:val="center"/>
              <w:rPr>
                <w:sz w:val="21"/>
                <w:szCs w:val="21"/>
              </w:rPr>
            </w:pPr>
            <w:r>
              <w:rPr>
                <w:rFonts w:hint="eastAsia"/>
                <w:sz w:val="21"/>
                <w:szCs w:val="21"/>
              </w:rPr>
              <w:t>1</w:t>
            </w:r>
            <w:r>
              <w:rPr>
                <w:sz w:val="21"/>
                <w:szCs w:val="21"/>
              </w:rPr>
              <w:t>00</w:t>
            </w:r>
          </w:p>
        </w:tc>
        <w:tc>
          <w:tcPr>
            <w:tcW w:w="567" w:type="dxa"/>
            <w:tcBorders>
              <w:top w:val="single" w:sz="12" w:space="0" w:color="000000"/>
              <w:left w:val="nil"/>
              <w:bottom w:val="single" w:sz="8" w:space="0" w:color="000000"/>
              <w:right w:val="nil"/>
            </w:tcBorders>
            <w:vAlign w:val="center"/>
          </w:tcPr>
          <w:p w14:paraId="10035F34" w14:textId="77777777" w:rsidR="002B3094" w:rsidRPr="00C13BB9" w:rsidRDefault="002B3094" w:rsidP="00BD02CA">
            <w:pPr>
              <w:adjustRightInd w:val="0"/>
              <w:spacing w:beforeLines="20" w:before="62" w:line="300" w:lineRule="auto"/>
              <w:ind w:firstLineChars="0" w:firstLine="0"/>
              <w:jc w:val="center"/>
              <w:textAlignment w:val="center"/>
              <w:rPr>
                <w:b/>
                <w:bCs/>
                <w:color w:val="000000"/>
                <w:kern w:val="0"/>
                <w:sz w:val="21"/>
                <w:szCs w:val="21"/>
              </w:rPr>
            </w:pPr>
            <w:r w:rsidRPr="000F00A4">
              <w:rPr>
                <w:sz w:val="21"/>
                <w:szCs w:val="21"/>
              </w:rPr>
              <w:t>200</w:t>
            </w:r>
          </w:p>
        </w:tc>
        <w:tc>
          <w:tcPr>
            <w:tcW w:w="567" w:type="dxa"/>
            <w:tcBorders>
              <w:top w:val="single" w:sz="12" w:space="0" w:color="000000"/>
              <w:left w:val="nil"/>
              <w:bottom w:val="single" w:sz="8" w:space="0" w:color="000000"/>
              <w:right w:val="nil"/>
            </w:tcBorders>
            <w:vAlign w:val="center"/>
          </w:tcPr>
          <w:p w14:paraId="6C680376" w14:textId="77777777" w:rsidR="002B3094" w:rsidRPr="000F00A4" w:rsidRDefault="002B3094" w:rsidP="00BD02CA">
            <w:pPr>
              <w:adjustRightInd w:val="0"/>
              <w:spacing w:beforeLines="20" w:before="62" w:line="300" w:lineRule="auto"/>
              <w:ind w:firstLineChars="0" w:firstLine="0"/>
              <w:jc w:val="center"/>
              <w:textAlignment w:val="center"/>
              <w:rPr>
                <w:b/>
                <w:bCs/>
                <w:sz w:val="21"/>
                <w:szCs w:val="21"/>
              </w:rPr>
            </w:pPr>
            <w:r w:rsidRPr="000F00A4">
              <w:rPr>
                <w:sz w:val="21"/>
                <w:szCs w:val="21"/>
              </w:rPr>
              <w:t>300</w:t>
            </w:r>
          </w:p>
        </w:tc>
        <w:tc>
          <w:tcPr>
            <w:tcW w:w="567" w:type="dxa"/>
            <w:tcBorders>
              <w:top w:val="single" w:sz="12" w:space="0" w:color="000000"/>
              <w:left w:val="nil"/>
              <w:bottom w:val="single" w:sz="8" w:space="0" w:color="000000"/>
              <w:right w:val="nil"/>
            </w:tcBorders>
            <w:vAlign w:val="center"/>
          </w:tcPr>
          <w:p w14:paraId="6D59C132" w14:textId="77777777" w:rsidR="002B3094" w:rsidRPr="000F00A4" w:rsidRDefault="002B3094" w:rsidP="00BD02CA">
            <w:pPr>
              <w:adjustRightInd w:val="0"/>
              <w:spacing w:beforeLines="20" w:before="62" w:line="300" w:lineRule="auto"/>
              <w:ind w:firstLineChars="0" w:firstLine="0"/>
              <w:jc w:val="center"/>
              <w:textAlignment w:val="center"/>
              <w:rPr>
                <w:b/>
                <w:bCs/>
                <w:sz w:val="21"/>
                <w:szCs w:val="21"/>
              </w:rPr>
            </w:pPr>
            <w:r w:rsidRPr="000F00A4">
              <w:rPr>
                <w:sz w:val="21"/>
                <w:szCs w:val="21"/>
              </w:rPr>
              <w:t>400</w:t>
            </w:r>
          </w:p>
        </w:tc>
        <w:tc>
          <w:tcPr>
            <w:tcW w:w="567" w:type="dxa"/>
            <w:tcBorders>
              <w:top w:val="single" w:sz="12" w:space="0" w:color="000000"/>
              <w:left w:val="nil"/>
              <w:bottom w:val="single" w:sz="8" w:space="0" w:color="000000"/>
              <w:right w:val="nil"/>
            </w:tcBorders>
            <w:vAlign w:val="center"/>
          </w:tcPr>
          <w:p w14:paraId="27559AC5" w14:textId="77777777" w:rsidR="002B3094" w:rsidRPr="000F00A4" w:rsidRDefault="002B3094" w:rsidP="00BD02CA">
            <w:pPr>
              <w:adjustRightInd w:val="0"/>
              <w:spacing w:beforeLines="20" w:before="62" w:line="300" w:lineRule="auto"/>
              <w:ind w:firstLineChars="0" w:firstLine="0"/>
              <w:jc w:val="center"/>
              <w:textAlignment w:val="center"/>
              <w:rPr>
                <w:b/>
                <w:bCs/>
                <w:sz w:val="21"/>
                <w:szCs w:val="21"/>
              </w:rPr>
            </w:pPr>
            <w:r w:rsidRPr="000F00A4">
              <w:rPr>
                <w:sz w:val="21"/>
                <w:szCs w:val="21"/>
              </w:rPr>
              <w:t>500</w:t>
            </w:r>
          </w:p>
        </w:tc>
        <w:tc>
          <w:tcPr>
            <w:tcW w:w="567" w:type="dxa"/>
            <w:tcBorders>
              <w:top w:val="single" w:sz="12" w:space="0" w:color="000000"/>
              <w:left w:val="nil"/>
              <w:bottom w:val="single" w:sz="8" w:space="0" w:color="000000"/>
              <w:right w:val="nil"/>
            </w:tcBorders>
            <w:vAlign w:val="center"/>
          </w:tcPr>
          <w:p w14:paraId="1A1F37EF" w14:textId="77777777" w:rsidR="002B3094" w:rsidRPr="000F00A4" w:rsidRDefault="002B3094" w:rsidP="00BD02CA">
            <w:pPr>
              <w:adjustRightInd w:val="0"/>
              <w:spacing w:beforeLines="20" w:before="62" w:line="300" w:lineRule="auto"/>
              <w:ind w:firstLineChars="0" w:firstLine="0"/>
              <w:jc w:val="center"/>
              <w:textAlignment w:val="center"/>
              <w:rPr>
                <w:b/>
                <w:bCs/>
                <w:sz w:val="21"/>
                <w:szCs w:val="21"/>
              </w:rPr>
            </w:pPr>
            <w:r w:rsidRPr="000F00A4">
              <w:rPr>
                <w:sz w:val="21"/>
                <w:szCs w:val="21"/>
              </w:rPr>
              <w:t>600</w:t>
            </w:r>
          </w:p>
        </w:tc>
        <w:tc>
          <w:tcPr>
            <w:tcW w:w="567" w:type="dxa"/>
            <w:tcBorders>
              <w:top w:val="single" w:sz="12" w:space="0" w:color="000000"/>
              <w:left w:val="nil"/>
              <w:bottom w:val="single" w:sz="8" w:space="0" w:color="000000"/>
              <w:right w:val="nil"/>
            </w:tcBorders>
            <w:vAlign w:val="center"/>
          </w:tcPr>
          <w:p w14:paraId="3AB1806D" w14:textId="77777777" w:rsidR="002B3094" w:rsidRPr="000F00A4" w:rsidRDefault="002B3094" w:rsidP="00BD02CA">
            <w:pPr>
              <w:adjustRightInd w:val="0"/>
              <w:spacing w:beforeLines="20" w:before="62" w:line="300" w:lineRule="auto"/>
              <w:ind w:firstLineChars="0" w:firstLine="0"/>
              <w:jc w:val="center"/>
              <w:textAlignment w:val="center"/>
              <w:rPr>
                <w:b/>
                <w:bCs/>
                <w:sz w:val="21"/>
                <w:szCs w:val="21"/>
              </w:rPr>
            </w:pPr>
            <w:r w:rsidRPr="000F00A4">
              <w:rPr>
                <w:sz w:val="21"/>
                <w:szCs w:val="21"/>
              </w:rPr>
              <w:t>700</w:t>
            </w:r>
          </w:p>
        </w:tc>
        <w:tc>
          <w:tcPr>
            <w:tcW w:w="567" w:type="dxa"/>
            <w:tcBorders>
              <w:top w:val="single" w:sz="12" w:space="0" w:color="000000"/>
              <w:left w:val="nil"/>
              <w:bottom w:val="single" w:sz="8" w:space="0" w:color="000000"/>
              <w:right w:val="nil"/>
            </w:tcBorders>
            <w:vAlign w:val="center"/>
          </w:tcPr>
          <w:p w14:paraId="46989CB4" w14:textId="77777777" w:rsidR="002B3094" w:rsidRPr="000F00A4" w:rsidRDefault="002B3094" w:rsidP="00BD02CA">
            <w:pPr>
              <w:adjustRightInd w:val="0"/>
              <w:spacing w:beforeLines="20" w:before="62" w:line="300" w:lineRule="auto"/>
              <w:ind w:firstLineChars="0" w:firstLine="0"/>
              <w:jc w:val="center"/>
              <w:textAlignment w:val="center"/>
              <w:rPr>
                <w:b/>
                <w:bCs/>
                <w:sz w:val="21"/>
                <w:szCs w:val="21"/>
              </w:rPr>
            </w:pPr>
            <w:r w:rsidRPr="000F00A4">
              <w:rPr>
                <w:sz w:val="21"/>
                <w:szCs w:val="21"/>
              </w:rPr>
              <w:t>800</w:t>
            </w:r>
          </w:p>
        </w:tc>
        <w:tc>
          <w:tcPr>
            <w:tcW w:w="567" w:type="dxa"/>
            <w:tcBorders>
              <w:top w:val="single" w:sz="12" w:space="0" w:color="000000"/>
              <w:left w:val="nil"/>
              <w:bottom w:val="single" w:sz="8" w:space="0" w:color="000000"/>
              <w:right w:val="nil"/>
            </w:tcBorders>
            <w:vAlign w:val="center"/>
          </w:tcPr>
          <w:p w14:paraId="67C08DB0" w14:textId="77777777" w:rsidR="002B3094" w:rsidRPr="000F00A4" w:rsidRDefault="002B3094" w:rsidP="00BD02CA">
            <w:pPr>
              <w:adjustRightInd w:val="0"/>
              <w:spacing w:beforeLines="20" w:before="62" w:line="300" w:lineRule="auto"/>
              <w:ind w:firstLineChars="0" w:firstLine="0"/>
              <w:jc w:val="center"/>
              <w:textAlignment w:val="center"/>
              <w:rPr>
                <w:b/>
                <w:bCs/>
                <w:sz w:val="21"/>
                <w:szCs w:val="21"/>
              </w:rPr>
            </w:pPr>
            <w:r w:rsidRPr="000F00A4">
              <w:rPr>
                <w:sz w:val="21"/>
                <w:szCs w:val="21"/>
              </w:rPr>
              <w:t>900</w:t>
            </w:r>
          </w:p>
        </w:tc>
        <w:tc>
          <w:tcPr>
            <w:tcW w:w="680" w:type="dxa"/>
            <w:tcBorders>
              <w:top w:val="single" w:sz="12" w:space="0" w:color="000000"/>
              <w:left w:val="nil"/>
              <w:bottom w:val="single" w:sz="8" w:space="0" w:color="000000"/>
              <w:right w:val="nil"/>
            </w:tcBorders>
            <w:vAlign w:val="center"/>
          </w:tcPr>
          <w:p w14:paraId="61089325" w14:textId="77777777" w:rsidR="002B3094" w:rsidRPr="000F00A4" w:rsidRDefault="002B3094" w:rsidP="00BD02CA">
            <w:pPr>
              <w:adjustRightInd w:val="0"/>
              <w:spacing w:beforeLines="20" w:before="62" w:line="300" w:lineRule="auto"/>
              <w:ind w:firstLineChars="0" w:firstLine="0"/>
              <w:jc w:val="center"/>
              <w:textAlignment w:val="center"/>
              <w:rPr>
                <w:b/>
                <w:bCs/>
                <w:sz w:val="21"/>
                <w:szCs w:val="21"/>
              </w:rPr>
            </w:pPr>
            <w:r w:rsidRPr="000F00A4">
              <w:rPr>
                <w:sz w:val="21"/>
                <w:szCs w:val="21"/>
              </w:rPr>
              <w:t>1000</w:t>
            </w:r>
          </w:p>
        </w:tc>
        <w:tc>
          <w:tcPr>
            <w:tcW w:w="680" w:type="dxa"/>
            <w:tcBorders>
              <w:top w:val="single" w:sz="12" w:space="0" w:color="000000"/>
              <w:left w:val="nil"/>
              <w:bottom w:val="single" w:sz="8" w:space="0" w:color="000000"/>
              <w:right w:val="nil"/>
            </w:tcBorders>
            <w:vAlign w:val="center"/>
          </w:tcPr>
          <w:p w14:paraId="2101D619" w14:textId="77777777" w:rsidR="002B3094" w:rsidRPr="000F00A4" w:rsidRDefault="002B3094" w:rsidP="00BD02CA">
            <w:pPr>
              <w:adjustRightInd w:val="0"/>
              <w:spacing w:beforeLines="20" w:before="62" w:line="300" w:lineRule="auto"/>
              <w:ind w:firstLineChars="0" w:firstLine="0"/>
              <w:jc w:val="center"/>
              <w:textAlignment w:val="center"/>
              <w:rPr>
                <w:b/>
                <w:bCs/>
                <w:sz w:val="21"/>
                <w:szCs w:val="21"/>
              </w:rPr>
            </w:pPr>
            <w:r w:rsidRPr="000F00A4">
              <w:rPr>
                <w:sz w:val="21"/>
                <w:szCs w:val="21"/>
              </w:rPr>
              <w:t>1100</w:t>
            </w:r>
          </w:p>
        </w:tc>
        <w:tc>
          <w:tcPr>
            <w:tcW w:w="680" w:type="dxa"/>
            <w:tcBorders>
              <w:top w:val="single" w:sz="12" w:space="0" w:color="000000"/>
              <w:left w:val="nil"/>
              <w:bottom w:val="single" w:sz="8" w:space="0" w:color="000000"/>
              <w:right w:val="nil"/>
            </w:tcBorders>
            <w:vAlign w:val="center"/>
          </w:tcPr>
          <w:p w14:paraId="5E7F46E3" w14:textId="77777777" w:rsidR="002B3094" w:rsidRPr="000F00A4" w:rsidRDefault="002B3094" w:rsidP="00BD02CA">
            <w:pPr>
              <w:adjustRightInd w:val="0"/>
              <w:spacing w:beforeLines="20" w:before="62" w:line="300" w:lineRule="auto"/>
              <w:ind w:firstLineChars="0" w:firstLine="0"/>
              <w:jc w:val="center"/>
              <w:textAlignment w:val="center"/>
              <w:rPr>
                <w:sz w:val="21"/>
                <w:szCs w:val="21"/>
              </w:rPr>
            </w:pPr>
            <w:r w:rsidRPr="000F00A4">
              <w:rPr>
                <w:rFonts w:hint="eastAsia"/>
                <w:sz w:val="21"/>
                <w:szCs w:val="21"/>
              </w:rPr>
              <w:t>1</w:t>
            </w:r>
            <w:r w:rsidRPr="000F00A4">
              <w:rPr>
                <w:sz w:val="21"/>
                <w:szCs w:val="21"/>
              </w:rPr>
              <w:t>200</w:t>
            </w:r>
          </w:p>
        </w:tc>
      </w:tr>
      <w:tr w:rsidR="002B3094" w:rsidRPr="00C13BB9" w14:paraId="61B79A2C" w14:textId="77777777" w:rsidTr="002B3094">
        <w:trPr>
          <w:trHeight w:val="54"/>
          <w:jc w:val="center"/>
        </w:trPr>
        <w:tc>
          <w:tcPr>
            <w:tcW w:w="1701" w:type="dxa"/>
            <w:tcBorders>
              <w:top w:val="nil"/>
              <w:left w:val="nil"/>
              <w:bottom w:val="single" w:sz="12" w:space="0" w:color="000000"/>
              <w:right w:val="nil"/>
            </w:tcBorders>
            <w:vAlign w:val="center"/>
          </w:tcPr>
          <w:p w14:paraId="52338391" w14:textId="77777777" w:rsidR="002B3094" w:rsidRPr="000F00A4" w:rsidRDefault="002B3094" w:rsidP="00BD02CA">
            <w:pPr>
              <w:adjustRightInd w:val="0"/>
              <w:spacing w:beforeLines="20" w:before="62" w:line="300" w:lineRule="auto"/>
              <w:ind w:firstLineChars="0" w:firstLine="0"/>
              <w:jc w:val="center"/>
              <w:textAlignment w:val="center"/>
              <w:rPr>
                <w:bCs/>
                <w:color w:val="000000"/>
                <w:kern w:val="0"/>
                <w:sz w:val="21"/>
                <w:szCs w:val="21"/>
              </w:rPr>
            </w:pPr>
            <w:r w:rsidRPr="000F00A4">
              <w:rPr>
                <w:b/>
                <w:bCs/>
                <w:sz w:val="21"/>
                <w:szCs w:val="21"/>
              </w:rPr>
              <w:t>c</w:t>
            </w:r>
            <w:r w:rsidRPr="000F00A4">
              <w:rPr>
                <w:b/>
                <w:bCs/>
                <w:sz w:val="21"/>
                <w:szCs w:val="21"/>
                <w:vertAlign w:val="subscript"/>
              </w:rPr>
              <w:t>p</w:t>
            </w:r>
            <w:r w:rsidRPr="000F00A4">
              <w:rPr>
                <w:b/>
                <w:bCs/>
                <w:sz w:val="21"/>
                <w:szCs w:val="21"/>
              </w:rPr>
              <w:t>(</w:t>
            </w:r>
            <w:r>
              <w:rPr>
                <w:b/>
                <w:bCs/>
                <w:sz w:val="21"/>
                <w:szCs w:val="21"/>
              </w:rPr>
              <w:t>J</w:t>
            </w:r>
            <w:r w:rsidRPr="000F00A4">
              <w:rPr>
                <w:b/>
                <w:bCs/>
                <w:sz w:val="21"/>
                <w:szCs w:val="21"/>
              </w:rPr>
              <w:t>/</w:t>
            </w:r>
            <w:r>
              <w:rPr>
                <w:b/>
                <w:bCs/>
                <w:sz w:val="21"/>
                <w:szCs w:val="21"/>
              </w:rPr>
              <w:t>(</w:t>
            </w:r>
            <w:r>
              <w:rPr>
                <w:rFonts w:hint="eastAsia"/>
                <w:b/>
                <w:bCs/>
                <w:sz w:val="21"/>
                <w:szCs w:val="21"/>
              </w:rPr>
              <w:t>kg</w:t>
            </w:r>
            <w:r w:rsidRPr="000F00A4">
              <w:rPr>
                <w:rFonts w:hint="eastAsia"/>
                <w:b/>
                <w:bCs/>
                <w:sz w:val="21"/>
                <w:szCs w:val="21"/>
              </w:rPr>
              <w:t>·</w:t>
            </w:r>
            <w:r w:rsidRPr="000F00A4">
              <w:rPr>
                <w:b/>
                <w:bCs/>
                <w:sz w:val="21"/>
                <w:szCs w:val="21"/>
              </w:rPr>
              <w:t>℃))</w:t>
            </w:r>
          </w:p>
        </w:tc>
        <w:tc>
          <w:tcPr>
            <w:tcW w:w="567" w:type="dxa"/>
            <w:tcBorders>
              <w:top w:val="nil"/>
              <w:left w:val="nil"/>
              <w:bottom w:val="single" w:sz="12" w:space="0" w:color="000000"/>
              <w:right w:val="nil"/>
            </w:tcBorders>
            <w:vAlign w:val="center"/>
          </w:tcPr>
          <w:p w14:paraId="1D4B42D2" w14:textId="77777777" w:rsidR="002B3094" w:rsidRPr="000F00A4" w:rsidRDefault="002B3094" w:rsidP="00BD02CA">
            <w:pPr>
              <w:autoSpaceDE w:val="0"/>
              <w:autoSpaceDN w:val="0"/>
              <w:adjustRightInd w:val="0"/>
              <w:spacing w:beforeLines="20" w:before="62" w:line="300" w:lineRule="auto"/>
              <w:ind w:firstLineChars="0" w:firstLine="0"/>
              <w:jc w:val="center"/>
              <w:textAlignment w:val="center"/>
              <w:rPr>
                <w:color w:val="000000"/>
                <w:kern w:val="0"/>
                <w:sz w:val="21"/>
                <w:szCs w:val="21"/>
              </w:rPr>
            </w:pPr>
            <w:r>
              <w:rPr>
                <w:rFonts w:hint="eastAsia"/>
                <w:color w:val="000000"/>
                <w:kern w:val="0"/>
                <w:sz w:val="21"/>
                <w:szCs w:val="21"/>
              </w:rPr>
              <w:t>2</w:t>
            </w:r>
            <w:r>
              <w:rPr>
                <w:color w:val="000000"/>
                <w:kern w:val="0"/>
                <w:sz w:val="21"/>
                <w:szCs w:val="21"/>
              </w:rPr>
              <w:t>00</w:t>
            </w:r>
          </w:p>
        </w:tc>
        <w:tc>
          <w:tcPr>
            <w:tcW w:w="567" w:type="dxa"/>
            <w:tcBorders>
              <w:top w:val="nil"/>
              <w:left w:val="nil"/>
              <w:bottom w:val="single" w:sz="12" w:space="0" w:color="000000"/>
              <w:right w:val="nil"/>
            </w:tcBorders>
            <w:vAlign w:val="center"/>
          </w:tcPr>
          <w:p w14:paraId="6B4F3067" w14:textId="77777777" w:rsidR="002B3094" w:rsidRPr="000F00A4" w:rsidRDefault="002B3094" w:rsidP="00BD02CA">
            <w:pPr>
              <w:autoSpaceDE w:val="0"/>
              <w:autoSpaceDN w:val="0"/>
              <w:adjustRightInd w:val="0"/>
              <w:spacing w:beforeLines="20" w:before="62" w:line="300" w:lineRule="auto"/>
              <w:ind w:firstLineChars="0" w:firstLine="0"/>
              <w:jc w:val="center"/>
              <w:textAlignment w:val="center"/>
              <w:rPr>
                <w:color w:val="000000"/>
                <w:kern w:val="0"/>
                <w:sz w:val="21"/>
                <w:szCs w:val="21"/>
              </w:rPr>
            </w:pPr>
            <w:r>
              <w:rPr>
                <w:rFonts w:hint="eastAsia"/>
                <w:color w:val="000000"/>
                <w:kern w:val="0"/>
                <w:sz w:val="21"/>
                <w:szCs w:val="21"/>
              </w:rPr>
              <w:t>2</w:t>
            </w:r>
            <w:r>
              <w:rPr>
                <w:color w:val="000000"/>
                <w:kern w:val="0"/>
                <w:sz w:val="21"/>
                <w:szCs w:val="21"/>
              </w:rPr>
              <w:t>10</w:t>
            </w:r>
          </w:p>
        </w:tc>
        <w:tc>
          <w:tcPr>
            <w:tcW w:w="567" w:type="dxa"/>
            <w:tcBorders>
              <w:top w:val="nil"/>
              <w:left w:val="nil"/>
              <w:bottom w:val="single" w:sz="12" w:space="0" w:color="000000"/>
              <w:right w:val="nil"/>
            </w:tcBorders>
            <w:vAlign w:val="center"/>
          </w:tcPr>
          <w:p w14:paraId="5800CF82" w14:textId="77777777" w:rsidR="002B3094" w:rsidRPr="000F00A4" w:rsidRDefault="002B3094" w:rsidP="00BD02CA">
            <w:pPr>
              <w:autoSpaceDE w:val="0"/>
              <w:autoSpaceDN w:val="0"/>
              <w:adjustRightInd w:val="0"/>
              <w:spacing w:beforeLines="20" w:before="62" w:line="300" w:lineRule="auto"/>
              <w:ind w:firstLineChars="0" w:firstLine="0"/>
              <w:jc w:val="center"/>
              <w:textAlignment w:val="center"/>
              <w:rPr>
                <w:color w:val="000000"/>
                <w:kern w:val="0"/>
                <w:sz w:val="21"/>
                <w:szCs w:val="21"/>
              </w:rPr>
            </w:pPr>
            <w:r>
              <w:rPr>
                <w:color w:val="000000"/>
                <w:kern w:val="0"/>
                <w:sz w:val="21"/>
                <w:szCs w:val="21"/>
              </w:rPr>
              <w:t>220</w:t>
            </w:r>
          </w:p>
        </w:tc>
        <w:tc>
          <w:tcPr>
            <w:tcW w:w="567" w:type="dxa"/>
            <w:tcBorders>
              <w:top w:val="nil"/>
              <w:left w:val="nil"/>
              <w:bottom w:val="single" w:sz="12" w:space="0" w:color="000000"/>
              <w:right w:val="nil"/>
            </w:tcBorders>
            <w:vAlign w:val="center"/>
          </w:tcPr>
          <w:p w14:paraId="3225A43D" w14:textId="77777777" w:rsidR="002B3094" w:rsidRPr="000F00A4" w:rsidRDefault="002B3094" w:rsidP="00BD02CA">
            <w:pPr>
              <w:autoSpaceDE w:val="0"/>
              <w:autoSpaceDN w:val="0"/>
              <w:adjustRightInd w:val="0"/>
              <w:spacing w:beforeLines="20" w:before="62" w:line="300" w:lineRule="auto"/>
              <w:ind w:firstLineChars="0" w:firstLine="0"/>
              <w:jc w:val="center"/>
              <w:textAlignment w:val="center"/>
              <w:rPr>
                <w:sz w:val="21"/>
                <w:szCs w:val="21"/>
              </w:rPr>
            </w:pPr>
            <w:r>
              <w:rPr>
                <w:sz w:val="21"/>
                <w:szCs w:val="21"/>
              </w:rPr>
              <w:t>240</w:t>
            </w:r>
          </w:p>
        </w:tc>
        <w:tc>
          <w:tcPr>
            <w:tcW w:w="567" w:type="dxa"/>
            <w:tcBorders>
              <w:top w:val="nil"/>
              <w:left w:val="nil"/>
              <w:bottom w:val="single" w:sz="12" w:space="0" w:color="000000"/>
              <w:right w:val="nil"/>
            </w:tcBorders>
            <w:vAlign w:val="center"/>
          </w:tcPr>
          <w:p w14:paraId="691A9538" w14:textId="77777777" w:rsidR="002B3094" w:rsidRPr="000F00A4" w:rsidRDefault="002B3094" w:rsidP="00BD02CA">
            <w:pPr>
              <w:autoSpaceDE w:val="0"/>
              <w:autoSpaceDN w:val="0"/>
              <w:adjustRightInd w:val="0"/>
              <w:spacing w:beforeLines="20" w:before="62" w:line="300" w:lineRule="auto"/>
              <w:ind w:firstLineChars="0" w:firstLine="0"/>
              <w:jc w:val="center"/>
              <w:textAlignment w:val="center"/>
              <w:rPr>
                <w:sz w:val="21"/>
                <w:szCs w:val="21"/>
              </w:rPr>
            </w:pPr>
            <w:r>
              <w:rPr>
                <w:sz w:val="21"/>
                <w:szCs w:val="21"/>
              </w:rPr>
              <w:t>245</w:t>
            </w:r>
          </w:p>
        </w:tc>
        <w:tc>
          <w:tcPr>
            <w:tcW w:w="567" w:type="dxa"/>
            <w:tcBorders>
              <w:top w:val="nil"/>
              <w:left w:val="nil"/>
              <w:bottom w:val="single" w:sz="12" w:space="0" w:color="000000"/>
              <w:right w:val="nil"/>
            </w:tcBorders>
            <w:vAlign w:val="center"/>
          </w:tcPr>
          <w:p w14:paraId="3BDB761D" w14:textId="77777777" w:rsidR="002B3094" w:rsidRPr="000F00A4" w:rsidRDefault="002B3094" w:rsidP="00BD02CA">
            <w:pPr>
              <w:autoSpaceDE w:val="0"/>
              <w:autoSpaceDN w:val="0"/>
              <w:adjustRightInd w:val="0"/>
              <w:spacing w:beforeLines="20" w:before="62" w:line="300" w:lineRule="auto"/>
              <w:ind w:firstLineChars="0" w:firstLine="0"/>
              <w:jc w:val="center"/>
              <w:textAlignment w:val="center"/>
              <w:rPr>
                <w:sz w:val="21"/>
                <w:szCs w:val="21"/>
              </w:rPr>
            </w:pPr>
            <w:r>
              <w:rPr>
                <w:sz w:val="21"/>
                <w:szCs w:val="21"/>
              </w:rPr>
              <w:t>250</w:t>
            </w:r>
          </w:p>
        </w:tc>
        <w:tc>
          <w:tcPr>
            <w:tcW w:w="567" w:type="dxa"/>
            <w:tcBorders>
              <w:top w:val="nil"/>
              <w:left w:val="nil"/>
              <w:bottom w:val="single" w:sz="12" w:space="0" w:color="000000"/>
              <w:right w:val="nil"/>
            </w:tcBorders>
            <w:vAlign w:val="center"/>
          </w:tcPr>
          <w:p w14:paraId="6D4EF82B" w14:textId="77777777" w:rsidR="002B3094" w:rsidRPr="000F00A4" w:rsidRDefault="002B3094" w:rsidP="00BD02CA">
            <w:pPr>
              <w:autoSpaceDE w:val="0"/>
              <w:autoSpaceDN w:val="0"/>
              <w:adjustRightInd w:val="0"/>
              <w:spacing w:beforeLines="20" w:before="62" w:line="300" w:lineRule="auto"/>
              <w:ind w:firstLineChars="0" w:firstLine="0"/>
              <w:jc w:val="center"/>
              <w:textAlignment w:val="center"/>
              <w:rPr>
                <w:sz w:val="21"/>
                <w:szCs w:val="21"/>
              </w:rPr>
            </w:pPr>
            <w:r>
              <w:rPr>
                <w:rFonts w:hint="eastAsia"/>
                <w:sz w:val="21"/>
                <w:szCs w:val="21"/>
              </w:rPr>
              <w:t>2</w:t>
            </w:r>
            <w:r>
              <w:rPr>
                <w:sz w:val="21"/>
                <w:szCs w:val="21"/>
              </w:rPr>
              <w:t>55</w:t>
            </w:r>
          </w:p>
        </w:tc>
        <w:tc>
          <w:tcPr>
            <w:tcW w:w="567" w:type="dxa"/>
            <w:tcBorders>
              <w:top w:val="nil"/>
              <w:left w:val="nil"/>
              <w:bottom w:val="single" w:sz="12" w:space="0" w:color="000000"/>
              <w:right w:val="nil"/>
            </w:tcBorders>
            <w:vAlign w:val="center"/>
          </w:tcPr>
          <w:p w14:paraId="09938E53" w14:textId="77777777" w:rsidR="002B3094" w:rsidRPr="000F00A4" w:rsidRDefault="002B3094" w:rsidP="00BD02CA">
            <w:pPr>
              <w:autoSpaceDE w:val="0"/>
              <w:autoSpaceDN w:val="0"/>
              <w:adjustRightInd w:val="0"/>
              <w:spacing w:beforeLines="20" w:before="62" w:line="300" w:lineRule="auto"/>
              <w:ind w:firstLineChars="0" w:firstLine="0"/>
              <w:jc w:val="center"/>
              <w:textAlignment w:val="center"/>
              <w:rPr>
                <w:sz w:val="21"/>
                <w:szCs w:val="21"/>
              </w:rPr>
            </w:pPr>
            <w:r>
              <w:rPr>
                <w:rFonts w:hint="eastAsia"/>
                <w:sz w:val="21"/>
                <w:szCs w:val="21"/>
              </w:rPr>
              <w:t>2</w:t>
            </w:r>
            <w:r>
              <w:rPr>
                <w:sz w:val="21"/>
                <w:szCs w:val="21"/>
              </w:rPr>
              <w:t>60</w:t>
            </w:r>
          </w:p>
        </w:tc>
        <w:tc>
          <w:tcPr>
            <w:tcW w:w="567" w:type="dxa"/>
            <w:tcBorders>
              <w:top w:val="nil"/>
              <w:left w:val="nil"/>
              <w:bottom w:val="single" w:sz="12" w:space="0" w:color="000000"/>
              <w:right w:val="nil"/>
            </w:tcBorders>
            <w:vAlign w:val="center"/>
          </w:tcPr>
          <w:p w14:paraId="7CC7ADA3" w14:textId="77777777" w:rsidR="002B3094" w:rsidRPr="000F00A4" w:rsidRDefault="002B3094" w:rsidP="00BD02CA">
            <w:pPr>
              <w:autoSpaceDE w:val="0"/>
              <w:autoSpaceDN w:val="0"/>
              <w:adjustRightInd w:val="0"/>
              <w:spacing w:beforeLines="20" w:before="62" w:line="300" w:lineRule="auto"/>
              <w:ind w:firstLineChars="0" w:firstLine="0"/>
              <w:jc w:val="center"/>
              <w:textAlignment w:val="center"/>
              <w:rPr>
                <w:sz w:val="21"/>
                <w:szCs w:val="21"/>
              </w:rPr>
            </w:pPr>
            <w:r>
              <w:rPr>
                <w:rFonts w:hint="eastAsia"/>
                <w:sz w:val="21"/>
                <w:szCs w:val="21"/>
              </w:rPr>
              <w:t>2</w:t>
            </w:r>
            <w:r>
              <w:rPr>
                <w:sz w:val="21"/>
                <w:szCs w:val="21"/>
              </w:rPr>
              <w:t>60</w:t>
            </w:r>
          </w:p>
        </w:tc>
        <w:tc>
          <w:tcPr>
            <w:tcW w:w="567" w:type="dxa"/>
            <w:tcBorders>
              <w:top w:val="nil"/>
              <w:left w:val="nil"/>
              <w:bottom w:val="single" w:sz="12" w:space="0" w:color="000000"/>
              <w:right w:val="nil"/>
            </w:tcBorders>
            <w:vAlign w:val="center"/>
          </w:tcPr>
          <w:p w14:paraId="135D3BDB" w14:textId="77777777" w:rsidR="002B3094" w:rsidRPr="000F00A4" w:rsidRDefault="002B3094" w:rsidP="00BD02CA">
            <w:pPr>
              <w:autoSpaceDE w:val="0"/>
              <w:autoSpaceDN w:val="0"/>
              <w:adjustRightInd w:val="0"/>
              <w:spacing w:beforeLines="20" w:before="62" w:line="300" w:lineRule="auto"/>
              <w:ind w:firstLineChars="0" w:firstLine="0"/>
              <w:jc w:val="center"/>
              <w:textAlignment w:val="center"/>
              <w:rPr>
                <w:sz w:val="21"/>
                <w:szCs w:val="21"/>
              </w:rPr>
            </w:pPr>
            <w:r>
              <w:rPr>
                <w:rFonts w:hint="eastAsia"/>
                <w:sz w:val="21"/>
                <w:szCs w:val="21"/>
              </w:rPr>
              <w:t>2</w:t>
            </w:r>
            <w:r>
              <w:rPr>
                <w:sz w:val="21"/>
                <w:szCs w:val="21"/>
              </w:rPr>
              <w:t>60</w:t>
            </w:r>
          </w:p>
        </w:tc>
        <w:tc>
          <w:tcPr>
            <w:tcW w:w="680" w:type="dxa"/>
            <w:tcBorders>
              <w:top w:val="nil"/>
              <w:left w:val="nil"/>
              <w:bottom w:val="single" w:sz="12" w:space="0" w:color="000000"/>
              <w:right w:val="nil"/>
            </w:tcBorders>
            <w:vAlign w:val="center"/>
          </w:tcPr>
          <w:p w14:paraId="7ACDFAED" w14:textId="77777777" w:rsidR="002B3094" w:rsidRPr="000F00A4" w:rsidRDefault="002B3094" w:rsidP="00BD02CA">
            <w:pPr>
              <w:autoSpaceDE w:val="0"/>
              <w:autoSpaceDN w:val="0"/>
              <w:adjustRightInd w:val="0"/>
              <w:spacing w:beforeLines="20" w:before="62" w:line="300" w:lineRule="auto"/>
              <w:ind w:firstLineChars="0" w:firstLine="0"/>
              <w:jc w:val="center"/>
              <w:textAlignment w:val="center"/>
              <w:rPr>
                <w:sz w:val="21"/>
                <w:szCs w:val="21"/>
              </w:rPr>
            </w:pPr>
            <w:r>
              <w:rPr>
                <w:rFonts w:hint="eastAsia"/>
                <w:sz w:val="21"/>
                <w:szCs w:val="21"/>
              </w:rPr>
              <w:t>2</w:t>
            </w:r>
            <w:r>
              <w:rPr>
                <w:sz w:val="21"/>
                <w:szCs w:val="21"/>
              </w:rPr>
              <w:t>60</w:t>
            </w:r>
          </w:p>
        </w:tc>
        <w:tc>
          <w:tcPr>
            <w:tcW w:w="680" w:type="dxa"/>
            <w:tcBorders>
              <w:top w:val="nil"/>
              <w:left w:val="nil"/>
              <w:bottom w:val="single" w:sz="12" w:space="0" w:color="000000"/>
              <w:right w:val="nil"/>
            </w:tcBorders>
            <w:vAlign w:val="center"/>
          </w:tcPr>
          <w:p w14:paraId="4B20430B" w14:textId="77777777" w:rsidR="002B3094" w:rsidRPr="000F00A4" w:rsidRDefault="002B3094" w:rsidP="00BD02CA">
            <w:pPr>
              <w:autoSpaceDE w:val="0"/>
              <w:autoSpaceDN w:val="0"/>
              <w:adjustRightInd w:val="0"/>
              <w:spacing w:beforeLines="20" w:before="62" w:line="300" w:lineRule="auto"/>
              <w:ind w:firstLineChars="0" w:firstLine="0"/>
              <w:jc w:val="center"/>
              <w:textAlignment w:val="center"/>
              <w:rPr>
                <w:sz w:val="21"/>
                <w:szCs w:val="21"/>
              </w:rPr>
            </w:pPr>
            <w:r>
              <w:rPr>
                <w:rFonts w:hint="eastAsia"/>
                <w:sz w:val="21"/>
                <w:szCs w:val="21"/>
              </w:rPr>
              <w:t>2</w:t>
            </w:r>
            <w:r>
              <w:rPr>
                <w:sz w:val="21"/>
                <w:szCs w:val="21"/>
              </w:rPr>
              <w:t>60</w:t>
            </w:r>
          </w:p>
        </w:tc>
        <w:tc>
          <w:tcPr>
            <w:tcW w:w="680" w:type="dxa"/>
            <w:tcBorders>
              <w:top w:val="nil"/>
              <w:left w:val="nil"/>
              <w:bottom w:val="single" w:sz="12" w:space="0" w:color="000000"/>
              <w:right w:val="nil"/>
            </w:tcBorders>
            <w:vAlign w:val="center"/>
          </w:tcPr>
          <w:p w14:paraId="2FB8DB08" w14:textId="77777777" w:rsidR="002B3094" w:rsidRPr="000F00A4" w:rsidRDefault="002B3094" w:rsidP="00BD02CA">
            <w:pPr>
              <w:autoSpaceDE w:val="0"/>
              <w:autoSpaceDN w:val="0"/>
              <w:adjustRightInd w:val="0"/>
              <w:spacing w:beforeLines="20" w:before="62" w:line="300" w:lineRule="auto"/>
              <w:ind w:firstLineChars="0" w:firstLine="0"/>
              <w:jc w:val="center"/>
              <w:textAlignment w:val="center"/>
              <w:rPr>
                <w:sz w:val="21"/>
                <w:szCs w:val="21"/>
              </w:rPr>
            </w:pPr>
            <w:r>
              <w:rPr>
                <w:rFonts w:hint="eastAsia"/>
                <w:sz w:val="21"/>
                <w:szCs w:val="21"/>
              </w:rPr>
              <w:t>2</w:t>
            </w:r>
            <w:r>
              <w:rPr>
                <w:sz w:val="21"/>
                <w:szCs w:val="21"/>
              </w:rPr>
              <w:t>60</w:t>
            </w:r>
          </w:p>
        </w:tc>
      </w:tr>
    </w:tbl>
    <w:p w14:paraId="530443BE" w14:textId="0349B956" w:rsidR="00A35C1D" w:rsidRDefault="00A35C1D" w:rsidP="005A7BB1">
      <w:pPr>
        <w:jc w:val="left"/>
      </w:pPr>
    </w:p>
    <w:p w14:paraId="3E57CFEA" w14:textId="7B7AF56A" w:rsidR="004D40F7" w:rsidRDefault="004D40F7" w:rsidP="004D40F7">
      <w:pPr>
        <w:pStyle w:val="aa"/>
      </w:pPr>
      <w:r>
        <w:t>Table 3-</w:t>
      </w:r>
      <w:fldSimple w:instr=" SEQ Table_3- \* ARABIC ">
        <w:r w:rsidR="002706C1">
          <w:rPr>
            <w:noProof/>
          </w:rPr>
          <w:t>12</w:t>
        </w:r>
      </w:fldSimple>
      <w:r>
        <w:t xml:space="preserve">  </w:t>
      </w:r>
      <w:r w:rsidRPr="004D40F7">
        <w:t xml:space="preserve">Temperature dependent conductivity of </w:t>
      </w:r>
      <w:r>
        <w:t>tool</w:t>
      </w:r>
      <w:r>
        <w:fldChar w:fldCharType="begin"/>
      </w:r>
      <w:r w:rsidR="006B2AA5">
        <w:instrText xml:space="preserve"> ADDIN ZOTERO_ITEM CSL_CITATION {"citationID":"gCcJm8s3","properties":{"formattedCitation":"\\super [2]\\nosupersub{}","plainCitation":"[2]","noteIndex":0},"citationItems":[{"id":"eoMuStsV/wi1vc0dx","uris":["http://zotero.org/users/8842741/items/PIEH7JZB"],"itemData":{"id":"dwlGhDg7/po6P6PVS","type":"thesis","event-place":"GER","genre":"Master’s thesis","publisher":"RWTH Aachen University","publisher-place":"GER","title":"Finite element simulation of two dimensional orthogonal cutting process and comparison with experiments","author":[{"family":"Bedzra","given":"Rex"}],"issued":{"date-parts":[["2013"]]}}}],"schema":"https://github.com/citation-style-language/schema/raw/master/csl-citation.json"} </w:instrText>
      </w:r>
      <w:r>
        <w:fldChar w:fldCharType="separate"/>
      </w:r>
      <w:r w:rsidR="00621DA9" w:rsidRPr="00621DA9">
        <w:rPr>
          <w:kern w:val="0"/>
          <w:szCs w:val="24"/>
          <w:vertAlign w:val="superscript"/>
        </w:rPr>
        <w:t>[2]</w:t>
      </w:r>
      <w:r>
        <w:fldChar w:fldCharType="end"/>
      </w:r>
    </w:p>
    <w:tbl>
      <w:tblPr>
        <w:tblW w:w="8771" w:type="dxa"/>
        <w:jc w:val="center"/>
        <w:tblBorders>
          <w:top w:val="single" w:sz="8" w:space="0" w:color="000000"/>
          <w:bottom w:val="single" w:sz="8" w:space="0" w:color="000000"/>
        </w:tblBorders>
        <w:tblLook w:val="04A0" w:firstRow="1" w:lastRow="0" w:firstColumn="1" w:lastColumn="0" w:noHBand="0" w:noVBand="1"/>
      </w:tblPr>
      <w:tblGrid>
        <w:gridCol w:w="1366"/>
        <w:gridCol w:w="546"/>
        <w:gridCol w:w="546"/>
        <w:gridCol w:w="546"/>
        <w:gridCol w:w="545"/>
        <w:gridCol w:w="545"/>
        <w:gridCol w:w="545"/>
        <w:gridCol w:w="545"/>
        <w:gridCol w:w="545"/>
        <w:gridCol w:w="545"/>
        <w:gridCol w:w="545"/>
        <w:gridCol w:w="653"/>
        <w:gridCol w:w="646"/>
        <w:gridCol w:w="653"/>
      </w:tblGrid>
      <w:tr w:rsidR="004D40F7" w:rsidRPr="00C13BB9" w14:paraId="1D52CD99" w14:textId="77777777" w:rsidTr="00BD02CA">
        <w:trPr>
          <w:jc w:val="center"/>
        </w:trPr>
        <w:tc>
          <w:tcPr>
            <w:tcW w:w="0" w:type="auto"/>
            <w:tcBorders>
              <w:top w:val="single" w:sz="12" w:space="0" w:color="000000"/>
              <w:left w:val="nil"/>
              <w:bottom w:val="single" w:sz="8" w:space="0" w:color="000000"/>
              <w:right w:val="nil"/>
            </w:tcBorders>
            <w:vAlign w:val="center"/>
          </w:tcPr>
          <w:p w14:paraId="56C2BBC6" w14:textId="77777777" w:rsidR="004D40F7" w:rsidRPr="00C13BB9" w:rsidRDefault="004D40F7" w:rsidP="00BD02CA">
            <w:pPr>
              <w:adjustRightInd w:val="0"/>
              <w:spacing w:beforeLines="20" w:before="62" w:line="300" w:lineRule="auto"/>
              <w:ind w:firstLineChars="0" w:firstLine="0"/>
              <w:jc w:val="center"/>
              <w:textAlignment w:val="center"/>
              <w:rPr>
                <w:b/>
                <w:bCs/>
                <w:color w:val="000000"/>
                <w:kern w:val="0"/>
                <w:sz w:val="21"/>
                <w:szCs w:val="21"/>
              </w:rPr>
            </w:pPr>
            <w:r w:rsidRPr="000F00A4">
              <w:rPr>
                <w:b/>
                <w:bCs/>
                <w:color w:val="000000"/>
                <w:kern w:val="0"/>
                <w:sz w:val="21"/>
                <w:szCs w:val="21"/>
              </w:rPr>
              <w:t>T (℃)</w:t>
            </w:r>
          </w:p>
        </w:tc>
        <w:tc>
          <w:tcPr>
            <w:tcW w:w="0" w:type="auto"/>
            <w:tcBorders>
              <w:top w:val="single" w:sz="12" w:space="0" w:color="000000"/>
              <w:left w:val="nil"/>
              <w:bottom w:val="single" w:sz="8" w:space="0" w:color="000000"/>
              <w:right w:val="nil"/>
            </w:tcBorders>
          </w:tcPr>
          <w:p w14:paraId="07AA6C4E" w14:textId="77777777" w:rsidR="004D40F7" w:rsidRPr="000F00A4" w:rsidRDefault="004D40F7" w:rsidP="00BD02CA">
            <w:pPr>
              <w:adjustRightInd w:val="0"/>
              <w:spacing w:beforeLines="20" w:before="62" w:line="300" w:lineRule="auto"/>
              <w:ind w:firstLineChars="0" w:firstLine="0"/>
              <w:textAlignment w:val="center"/>
              <w:rPr>
                <w:sz w:val="21"/>
                <w:szCs w:val="21"/>
              </w:rPr>
            </w:pPr>
            <w:r>
              <w:rPr>
                <w:rFonts w:hint="eastAsia"/>
                <w:sz w:val="21"/>
                <w:szCs w:val="21"/>
              </w:rPr>
              <w:t>0</w:t>
            </w:r>
          </w:p>
        </w:tc>
        <w:tc>
          <w:tcPr>
            <w:tcW w:w="0" w:type="auto"/>
            <w:tcBorders>
              <w:top w:val="single" w:sz="12" w:space="0" w:color="000000"/>
              <w:left w:val="nil"/>
              <w:bottom w:val="single" w:sz="8" w:space="0" w:color="000000"/>
              <w:right w:val="nil"/>
            </w:tcBorders>
          </w:tcPr>
          <w:p w14:paraId="3009A9DA" w14:textId="77777777" w:rsidR="004D40F7" w:rsidRPr="000F00A4" w:rsidRDefault="004D40F7" w:rsidP="00BD02CA">
            <w:pPr>
              <w:adjustRightInd w:val="0"/>
              <w:spacing w:beforeLines="20" w:before="62" w:line="300" w:lineRule="auto"/>
              <w:ind w:firstLineChars="0" w:firstLine="0"/>
              <w:textAlignment w:val="center"/>
              <w:rPr>
                <w:sz w:val="21"/>
                <w:szCs w:val="21"/>
              </w:rPr>
            </w:pPr>
            <w:r>
              <w:rPr>
                <w:rFonts w:hint="eastAsia"/>
                <w:sz w:val="21"/>
                <w:szCs w:val="21"/>
              </w:rPr>
              <w:t>1</w:t>
            </w:r>
            <w:r>
              <w:rPr>
                <w:sz w:val="21"/>
                <w:szCs w:val="21"/>
              </w:rPr>
              <w:t>00</w:t>
            </w:r>
          </w:p>
        </w:tc>
        <w:tc>
          <w:tcPr>
            <w:tcW w:w="0" w:type="auto"/>
            <w:tcBorders>
              <w:top w:val="single" w:sz="12" w:space="0" w:color="000000"/>
              <w:left w:val="nil"/>
              <w:bottom w:val="single" w:sz="8" w:space="0" w:color="000000"/>
              <w:right w:val="nil"/>
            </w:tcBorders>
          </w:tcPr>
          <w:p w14:paraId="7DC5EEE7" w14:textId="77777777" w:rsidR="004D40F7" w:rsidRPr="00C13BB9" w:rsidRDefault="004D40F7" w:rsidP="00BD02CA">
            <w:pPr>
              <w:adjustRightInd w:val="0"/>
              <w:spacing w:beforeLines="20" w:before="62" w:line="300" w:lineRule="auto"/>
              <w:ind w:firstLineChars="0" w:firstLine="0"/>
              <w:textAlignment w:val="center"/>
              <w:rPr>
                <w:b/>
                <w:bCs/>
                <w:color w:val="000000"/>
                <w:kern w:val="0"/>
                <w:sz w:val="21"/>
                <w:szCs w:val="21"/>
              </w:rPr>
            </w:pPr>
            <w:r w:rsidRPr="000F00A4">
              <w:rPr>
                <w:sz w:val="21"/>
                <w:szCs w:val="21"/>
              </w:rPr>
              <w:t>200</w:t>
            </w:r>
          </w:p>
        </w:tc>
        <w:tc>
          <w:tcPr>
            <w:tcW w:w="0" w:type="auto"/>
            <w:tcBorders>
              <w:top w:val="single" w:sz="12" w:space="0" w:color="000000"/>
              <w:left w:val="nil"/>
              <w:bottom w:val="single" w:sz="8" w:space="0" w:color="000000"/>
              <w:right w:val="nil"/>
            </w:tcBorders>
          </w:tcPr>
          <w:p w14:paraId="2D6B0489" w14:textId="77777777" w:rsidR="004D40F7" w:rsidRPr="000F00A4" w:rsidRDefault="004D40F7" w:rsidP="00BD02CA">
            <w:pPr>
              <w:adjustRightInd w:val="0"/>
              <w:spacing w:beforeLines="20" w:before="62" w:line="300" w:lineRule="auto"/>
              <w:ind w:firstLineChars="0" w:firstLine="0"/>
              <w:jc w:val="center"/>
              <w:textAlignment w:val="center"/>
              <w:rPr>
                <w:b/>
                <w:bCs/>
                <w:sz w:val="21"/>
                <w:szCs w:val="21"/>
              </w:rPr>
            </w:pPr>
            <w:r w:rsidRPr="000F00A4">
              <w:rPr>
                <w:sz w:val="21"/>
                <w:szCs w:val="21"/>
              </w:rPr>
              <w:t>300</w:t>
            </w:r>
          </w:p>
        </w:tc>
        <w:tc>
          <w:tcPr>
            <w:tcW w:w="0" w:type="auto"/>
            <w:tcBorders>
              <w:top w:val="single" w:sz="12" w:space="0" w:color="000000"/>
              <w:left w:val="nil"/>
              <w:bottom w:val="single" w:sz="8" w:space="0" w:color="000000"/>
              <w:right w:val="nil"/>
            </w:tcBorders>
          </w:tcPr>
          <w:p w14:paraId="7D99D5E8" w14:textId="77777777" w:rsidR="004D40F7" w:rsidRPr="000F00A4" w:rsidRDefault="004D40F7" w:rsidP="00BD02CA">
            <w:pPr>
              <w:adjustRightInd w:val="0"/>
              <w:spacing w:beforeLines="20" w:before="62" w:line="300" w:lineRule="auto"/>
              <w:ind w:firstLineChars="0" w:firstLine="0"/>
              <w:jc w:val="center"/>
              <w:textAlignment w:val="center"/>
              <w:rPr>
                <w:b/>
                <w:bCs/>
                <w:sz w:val="21"/>
                <w:szCs w:val="21"/>
              </w:rPr>
            </w:pPr>
            <w:r w:rsidRPr="000F00A4">
              <w:rPr>
                <w:sz w:val="21"/>
                <w:szCs w:val="21"/>
              </w:rPr>
              <w:t>400</w:t>
            </w:r>
          </w:p>
        </w:tc>
        <w:tc>
          <w:tcPr>
            <w:tcW w:w="0" w:type="auto"/>
            <w:tcBorders>
              <w:top w:val="single" w:sz="12" w:space="0" w:color="000000"/>
              <w:left w:val="nil"/>
              <w:bottom w:val="single" w:sz="8" w:space="0" w:color="000000"/>
              <w:right w:val="nil"/>
            </w:tcBorders>
          </w:tcPr>
          <w:p w14:paraId="11B012D4" w14:textId="77777777" w:rsidR="004D40F7" w:rsidRPr="000F00A4" w:rsidRDefault="004D40F7" w:rsidP="00BD02CA">
            <w:pPr>
              <w:adjustRightInd w:val="0"/>
              <w:spacing w:beforeLines="20" w:before="62" w:line="300" w:lineRule="auto"/>
              <w:ind w:firstLineChars="0" w:firstLine="0"/>
              <w:jc w:val="center"/>
              <w:textAlignment w:val="center"/>
              <w:rPr>
                <w:b/>
                <w:bCs/>
                <w:sz w:val="21"/>
                <w:szCs w:val="21"/>
              </w:rPr>
            </w:pPr>
            <w:r w:rsidRPr="000F00A4">
              <w:rPr>
                <w:sz w:val="21"/>
                <w:szCs w:val="21"/>
              </w:rPr>
              <w:t>500</w:t>
            </w:r>
          </w:p>
        </w:tc>
        <w:tc>
          <w:tcPr>
            <w:tcW w:w="0" w:type="auto"/>
            <w:tcBorders>
              <w:top w:val="single" w:sz="12" w:space="0" w:color="000000"/>
              <w:left w:val="nil"/>
              <w:bottom w:val="single" w:sz="8" w:space="0" w:color="000000"/>
              <w:right w:val="nil"/>
            </w:tcBorders>
          </w:tcPr>
          <w:p w14:paraId="2ACF1813" w14:textId="77777777" w:rsidR="004D40F7" w:rsidRPr="000F00A4" w:rsidRDefault="004D40F7" w:rsidP="00BD02CA">
            <w:pPr>
              <w:adjustRightInd w:val="0"/>
              <w:spacing w:beforeLines="20" w:before="62" w:line="300" w:lineRule="auto"/>
              <w:ind w:firstLineChars="0" w:firstLine="0"/>
              <w:jc w:val="center"/>
              <w:textAlignment w:val="center"/>
              <w:rPr>
                <w:b/>
                <w:bCs/>
                <w:sz w:val="21"/>
                <w:szCs w:val="21"/>
              </w:rPr>
            </w:pPr>
            <w:r w:rsidRPr="000F00A4">
              <w:rPr>
                <w:sz w:val="21"/>
                <w:szCs w:val="21"/>
              </w:rPr>
              <w:t>600</w:t>
            </w:r>
          </w:p>
        </w:tc>
        <w:tc>
          <w:tcPr>
            <w:tcW w:w="0" w:type="auto"/>
            <w:tcBorders>
              <w:top w:val="single" w:sz="12" w:space="0" w:color="000000"/>
              <w:left w:val="nil"/>
              <w:bottom w:val="single" w:sz="8" w:space="0" w:color="000000"/>
              <w:right w:val="nil"/>
            </w:tcBorders>
          </w:tcPr>
          <w:p w14:paraId="65DB4833" w14:textId="77777777" w:rsidR="004D40F7" w:rsidRPr="000F00A4" w:rsidRDefault="004D40F7" w:rsidP="00BD02CA">
            <w:pPr>
              <w:adjustRightInd w:val="0"/>
              <w:spacing w:beforeLines="20" w:before="62" w:line="300" w:lineRule="auto"/>
              <w:ind w:firstLineChars="0" w:firstLine="0"/>
              <w:jc w:val="center"/>
              <w:textAlignment w:val="center"/>
              <w:rPr>
                <w:b/>
                <w:bCs/>
                <w:sz w:val="21"/>
                <w:szCs w:val="21"/>
              </w:rPr>
            </w:pPr>
            <w:r w:rsidRPr="000F00A4">
              <w:rPr>
                <w:sz w:val="21"/>
                <w:szCs w:val="21"/>
              </w:rPr>
              <w:t>700</w:t>
            </w:r>
          </w:p>
        </w:tc>
        <w:tc>
          <w:tcPr>
            <w:tcW w:w="0" w:type="auto"/>
            <w:tcBorders>
              <w:top w:val="single" w:sz="12" w:space="0" w:color="000000"/>
              <w:left w:val="nil"/>
              <w:bottom w:val="single" w:sz="8" w:space="0" w:color="000000"/>
              <w:right w:val="nil"/>
            </w:tcBorders>
          </w:tcPr>
          <w:p w14:paraId="286DA851" w14:textId="77777777" w:rsidR="004D40F7" w:rsidRPr="000F00A4" w:rsidRDefault="004D40F7" w:rsidP="00BD02CA">
            <w:pPr>
              <w:adjustRightInd w:val="0"/>
              <w:spacing w:beforeLines="20" w:before="62" w:line="300" w:lineRule="auto"/>
              <w:ind w:firstLineChars="0" w:firstLine="0"/>
              <w:jc w:val="center"/>
              <w:textAlignment w:val="center"/>
              <w:rPr>
                <w:b/>
                <w:bCs/>
                <w:sz w:val="21"/>
                <w:szCs w:val="21"/>
              </w:rPr>
            </w:pPr>
            <w:r w:rsidRPr="000F00A4">
              <w:rPr>
                <w:sz w:val="21"/>
                <w:szCs w:val="21"/>
              </w:rPr>
              <w:t>800</w:t>
            </w:r>
          </w:p>
        </w:tc>
        <w:tc>
          <w:tcPr>
            <w:tcW w:w="0" w:type="auto"/>
            <w:tcBorders>
              <w:top w:val="single" w:sz="12" w:space="0" w:color="000000"/>
              <w:left w:val="nil"/>
              <w:bottom w:val="single" w:sz="8" w:space="0" w:color="000000"/>
              <w:right w:val="nil"/>
            </w:tcBorders>
          </w:tcPr>
          <w:p w14:paraId="11DEF276" w14:textId="77777777" w:rsidR="004D40F7" w:rsidRPr="000F00A4" w:rsidRDefault="004D40F7" w:rsidP="00BD02CA">
            <w:pPr>
              <w:adjustRightInd w:val="0"/>
              <w:spacing w:beforeLines="20" w:before="62" w:line="300" w:lineRule="auto"/>
              <w:ind w:firstLineChars="0" w:firstLine="0"/>
              <w:jc w:val="center"/>
              <w:textAlignment w:val="center"/>
              <w:rPr>
                <w:b/>
                <w:bCs/>
                <w:sz w:val="21"/>
                <w:szCs w:val="21"/>
              </w:rPr>
            </w:pPr>
            <w:r w:rsidRPr="000F00A4">
              <w:rPr>
                <w:sz w:val="21"/>
                <w:szCs w:val="21"/>
              </w:rPr>
              <w:t>900</w:t>
            </w:r>
          </w:p>
        </w:tc>
        <w:tc>
          <w:tcPr>
            <w:tcW w:w="0" w:type="auto"/>
            <w:tcBorders>
              <w:top w:val="single" w:sz="12" w:space="0" w:color="000000"/>
              <w:left w:val="nil"/>
              <w:bottom w:val="single" w:sz="8" w:space="0" w:color="000000"/>
              <w:right w:val="nil"/>
            </w:tcBorders>
          </w:tcPr>
          <w:p w14:paraId="310853D6" w14:textId="77777777" w:rsidR="004D40F7" w:rsidRPr="000F00A4" w:rsidRDefault="004D40F7" w:rsidP="00BD02CA">
            <w:pPr>
              <w:adjustRightInd w:val="0"/>
              <w:spacing w:beforeLines="20" w:before="62" w:line="300" w:lineRule="auto"/>
              <w:ind w:firstLineChars="0" w:firstLine="0"/>
              <w:jc w:val="center"/>
              <w:textAlignment w:val="center"/>
              <w:rPr>
                <w:b/>
                <w:bCs/>
                <w:sz w:val="21"/>
                <w:szCs w:val="21"/>
              </w:rPr>
            </w:pPr>
            <w:r w:rsidRPr="000F00A4">
              <w:rPr>
                <w:sz w:val="21"/>
                <w:szCs w:val="21"/>
              </w:rPr>
              <w:t>1000</w:t>
            </w:r>
          </w:p>
        </w:tc>
        <w:tc>
          <w:tcPr>
            <w:tcW w:w="0" w:type="auto"/>
            <w:tcBorders>
              <w:top w:val="single" w:sz="12" w:space="0" w:color="000000"/>
              <w:left w:val="nil"/>
              <w:bottom w:val="single" w:sz="8" w:space="0" w:color="000000"/>
              <w:right w:val="nil"/>
            </w:tcBorders>
          </w:tcPr>
          <w:p w14:paraId="278510B6" w14:textId="77777777" w:rsidR="004D40F7" w:rsidRPr="000F00A4" w:rsidRDefault="004D40F7" w:rsidP="00BD02CA">
            <w:pPr>
              <w:adjustRightInd w:val="0"/>
              <w:spacing w:beforeLines="20" w:before="62" w:line="300" w:lineRule="auto"/>
              <w:ind w:firstLineChars="0" w:firstLine="0"/>
              <w:jc w:val="center"/>
              <w:textAlignment w:val="center"/>
              <w:rPr>
                <w:b/>
                <w:bCs/>
                <w:sz w:val="21"/>
                <w:szCs w:val="21"/>
              </w:rPr>
            </w:pPr>
            <w:r w:rsidRPr="000F00A4">
              <w:rPr>
                <w:sz w:val="21"/>
                <w:szCs w:val="21"/>
              </w:rPr>
              <w:t>1100</w:t>
            </w:r>
          </w:p>
        </w:tc>
        <w:tc>
          <w:tcPr>
            <w:tcW w:w="0" w:type="auto"/>
            <w:tcBorders>
              <w:top w:val="single" w:sz="12" w:space="0" w:color="000000"/>
              <w:left w:val="nil"/>
              <w:bottom w:val="single" w:sz="8" w:space="0" w:color="000000"/>
              <w:right w:val="nil"/>
            </w:tcBorders>
          </w:tcPr>
          <w:p w14:paraId="36DED309" w14:textId="77777777" w:rsidR="004D40F7" w:rsidRPr="000F00A4" w:rsidRDefault="004D40F7" w:rsidP="00BD02CA">
            <w:pPr>
              <w:adjustRightInd w:val="0"/>
              <w:spacing w:beforeLines="20" w:before="62" w:line="300" w:lineRule="auto"/>
              <w:ind w:firstLineChars="0" w:firstLine="0"/>
              <w:jc w:val="center"/>
              <w:textAlignment w:val="center"/>
              <w:rPr>
                <w:sz w:val="21"/>
                <w:szCs w:val="21"/>
              </w:rPr>
            </w:pPr>
            <w:r w:rsidRPr="000F00A4">
              <w:rPr>
                <w:rFonts w:hint="eastAsia"/>
                <w:sz w:val="21"/>
                <w:szCs w:val="21"/>
              </w:rPr>
              <w:t>1</w:t>
            </w:r>
            <w:r w:rsidRPr="000F00A4">
              <w:rPr>
                <w:sz w:val="21"/>
                <w:szCs w:val="21"/>
              </w:rPr>
              <w:t>200</w:t>
            </w:r>
          </w:p>
        </w:tc>
      </w:tr>
      <w:tr w:rsidR="004D40F7" w:rsidRPr="00C13BB9" w14:paraId="21B02861" w14:textId="77777777" w:rsidTr="00BD02CA">
        <w:trPr>
          <w:trHeight w:val="54"/>
          <w:jc w:val="center"/>
        </w:trPr>
        <w:tc>
          <w:tcPr>
            <w:tcW w:w="0" w:type="auto"/>
            <w:tcBorders>
              <w:top w:val="nil"/>
              <w:left w:val="nil"/>
              <w:bottom w:val="single" w:sz="12" w:space="0" w:color="000000"/>
              <w:right w:val="nil"/>
            </w:tcBorders>
            <w:vAlign w:val="center"/>
          </w:tcPr>
          <w:p w14:paraId="0CA62B72" w14:textId="77777777" w:rsidR="004D40F7" w:rsidRPr="000F00A4" w:rsidRDefault="004D40F7" w:rsidP="00BD02CA">
            <w:pPr>
              <w:adjustRightInd w:val="0"/>
              <w:spacing w:beforeLines="20" w:before="62" w:line="300" w:lineRule="auto"/>
              <w:ind w:firstLineChars="0" w:firstLine="0"/>
              <w:jc w:val="center"/>
              <w:textAlignment w:val="center"/>
              <w:rPr>
                <w:bCs/>
                <w:color w:val="000000"/>
                <w:kern w:val="0"/>
                <w:sz w:val="21"/>
                <w:szCs w:val="21"/>
              </w:rPr>
            </w:pPr>
            <w:r w:rsidRPr="000F00A4">
              <w:rPr>
                <w:b/>
                <w:bCs/>
                <w:sz w:val="21"/>
                <w:szCs w:val="21"/>
              </w:rPr>
              <w:t>λ(N/(s</w:t>
            </w:r>
            <w:r w:rsidRPr="000F00A4">
              <w:rPr>
                <w:rFonts w:hint="eastAsia"/>
                <w:b/>
                <w:bCs/>
                <w:sz w:val="21"/>
                <w:szCs w:val="21"/>
              </w:rPr>
              <w:t>·</w:t>
            </w:r>
            <w:r w:rsidRPr="000F00A4">
              <w:rPr>
                <w:b/>
                <w:bCs/>
                <w:sz w:val="21"/>
                <w:szCs w:val="21"/>
              </w:rPr>
              <w:t>℃))</w:t>
            </w:r>
          </w:p>
        </w:tc>
        <w:tc>
          <w:tcPr>
            <w:tcW w:w="0" w:type="auto"/>
            <w:tcBorders>
              <w:top w:val="nil"/>
              <w:left w:val="nil"/>
              <w:bottom w:val="single" w:sz="12" w:space="0" w:color="000000"/>
              <w:right w:val="nil"/>
            </w:tcBorders>
          </w:tcPr>
          <w:p w14:paraId="5DDD651E" w14:textId="77777777" w:rsidR="004D40F7" w:rsidRPr="000F00A4" w:rsidRDefault="004D40F7" w:rsidP="00BD02CA">
            <w:pPr>
              <w:autoSpaceDE w:val="0"/>
              <w:autoSpaceDN w:val="0"/>
              <w:adjustRightInd w:val="0"/>
              <w:spacing w:beforeLines="20" w:before="62" w:line="300" w:lineRule="auto"/>
              <w:ind w:firstLineChars="0" w:firstLine="0"/>
              <w:jc w:val="center"/>
              <w:textAlignment w:val="center"/>
              <w:rPr>
                <w:color w:val="000000"/>
                <w:kern w:val="0"/>
                <w:sz w:val="21"/>
                <w:szCs w:val="21"/>
              </w:rPr>
            </w:pPr>
            <w:r>
              <w:rPr>
                <w:rFonts w:hint="eastAsia"/>
                <w:color w:val="000000"/>
                <w:kern w:val="0"/>
                <w:sz w:val="21"/>
                <w:szCs w:val="21"/>
              </w:rPr>
              <w:t>1</w:t>
            </w:r>
            <w:r>
              <w:rPr>
                <w:color w:val="000000"/>
                <w:kern w:val="0"/>
                <w:sz w:val="21"/>
                <w:szCs w:val="21"/>
              </w:rPr>
              <w:t>00</w:t>
            </w:r>
          </w:p>
        </w:tc>
        <w:tc>
          <w:tcPr>
            <w:tcW w:w="0" w:type="auto"/>
            <w:tcBorders>
              <w:top w:val="nil"/>
              <w:left w:val="nil"/>
              <w:bottom w:val="single" w:sz="12" w:space="0" w:color="000000"/>
              <w:right w:val="nil"/>
            </w:tcBorders>
          </w:tcPr>
          <w:p w14:paraId="117D0C4A" w14:textId="77777777" w:rsidR="004D40F7" w:rsidRPr="000F00A4" w:rsidRDefault="004D40F7" w:rsidP="00BD02CA">
            <w:pPr>
              <w:autoSpaceDE w:val="0"/>
              <w:autoSpaceDN w:val="0"/>
              <w:adjustRightInd w:val="0"/>
              <w:spacing w:beforeLines="20" w:before="62" w:line="300" w:lineRule="auto"/>
              <w:ind w:firstLineChars="0" w:firstLine="0"/>
              <w:jc w:val="center"/>
              <w:textAlignment w:val="center"/>
              <w:rPr>
                <w:color w:val="000000"/>
                <w:kern w:val="0"/>
                <w:sz w:val="21"/>
                <w:szCs w:val="21"/>
              </w:rPr>
            </w:pPr>
            <w:r>
              <w:rPr>
                <w:rFonts w:hint="eastAsia"/>
                <w:color w:val="000000"/>
                <w:kern w:val="0"/>
                <w:sz w:val="21"/>
                <w:szCs w:val="21"/>
              </w:rPr>
              <w:t>9</w:t>
            </w:r>
            <w:r>
              <w:rPr>
                <w:color w:val="000000"/>
                <w:kern w:val="0"/>
                <w:sz w:val="21"/>
                <w:szCs w:val="21"/>
              </w:rPr>
              <w:t>4</w:t>
            </w:r>
          </w:p>
        </w:tc>
        <w:tc>
          <w:tcPr>
            <w:tcW w:w="0" w:type="auto"/>
            <w:tcBorders>
              <w:top w:val="nil"/>
              <w:left w:val="nil"/>
              <w:bottom w:val="single" w:sz="12" w:space="0" w:color="000000"/>
              <w:right w:val="nil"/>
            </w:tcBorders>
            <w:vAlign w:val="center"/>
          </w:tcPr>
          <w:p w14:paraId="054D24F0" w14:textId="77777777" w:rsidR="004D40F7" w:rsidRPr="000F00A4" w:rsidRDefault="004D40F7" w:rsidP="00BD02CA">
            <w:pPr>
              <w:autoSpaceDE w:val="0"/>
              <w:autoSpaceDN w:val="0"/>
              <w:adjustRightInd w:val="0"/>
              <w:spacing w:beforeLines="20" w:before="62" w:line="300" w:lineRule="auto"/>
              <w:ind w:firstLineChars="0" w:firstLine="0"/>
              <w:jc w:val="center"/>
              <w:textAlignment w:val="center"/>
              <w:rPr>
                <w:color w:val="000000"/>
                <w:kern w:val="0"/>
                <w:sz w:val="21"/>
                <w:szCs w:val="21"/>
              </w:rPr>
            </w:pPr>
            <w:r>
              <w:rPr>
                <w:rFonts w:hint="eastAsia"/>
                <w:color w:val="000000"/>
                <w:kern w:val="0"/>
                <w:sz w:val="21"/>
                <w:szCs w:val="21"/>
              </w:rPr>
              <w:t>9</w:t>
            </w:r>
            <w:r>
              <w:rPr>
                <w:color w:val="000000"/>
                <w:kern w:val="0"/>
                <w:sz w:val="21"/>
                <w:szCs w:val="21"/>
              </w:rPr>
              <w:t>0</w:t>
            </w:r>
          </w:p>
        </w:tc>
        <w:tc>
          <w:tcPr>
            <w:tcW w:w="0" w:type="auto"/>
            <w:tcBorders>
              <w:top w:val="nil"/>
              <w:left w:val="nil"/>
              <w:bottom w:val="single" w:sz="12" w:space="0" w:color="000000"/>
              <w:right w:val="nil"/>
            </w:tcBorders>
          </w:tcPr>
          <w:p w14:paraId="7B8ECB8C" w14:textId="77777777" w:rsidR="004D40F7" w:rsidRPr="000F00A4" w:rsidRDefault="004D40F7" w:rsidP="00BD02CA">
            <w:pPr>
              <w:autoSpaceDE w:val="0"/>
              <w:autoSpaceDN w:val="0"/>
              <w:adjustRightInd w:val="0"/>
              <w:spacing w:beforeLines="20" w:before="62" w:line="300" w:lineRule="auto"/>
              <w:ind w:firstLineChars="0" w:firstLine="0"/>
              <w:jc w:val="center"/>
              <w:textAlignment w:val="center"/>
              <w:rPr>
                <w:sz w:val="21"/>
                <w:szCs w:val="21"/>
              </w:rPr>
            </w:pPr>
            <w:r>
              <w:rPr>
                <w:rFonts w:hint="eastAsia"/>
                <w:sz w:val="21"/>
                <w:szCs w:val="21"/>
              </w:rPr>
              <w:t>8</w:t>
            </w:r>
            <w:r>
              <w:rPr>
                <w:sz w:val="21"/>
                <w:szCs w:val="21"/>
              </w:rPr>
              <w:t>2</w:t>
            </w:r>
          </w:p>
        </w:tc>
        <w:tc>
          <w:tcPr>
            <w:tcW w:w="0" w:type="auto"/>
            <w:tcBorders>
              <w:top w:val="nil"/>
              <w:left w:val="nil"/>
              <w:bottom w:val="single" w:sz="12" w:space="0" w:color="000000"/>
              <w:right w:val="nil"/>
            </w:tcBorders>
          </w:tcPr>
          <w:p w14:paraId="3023BB30" w14:textId="77777777" w:rsidR="004D40F7" w:rsidRPr="000F00A4" w:rsidRDefault="004D40F7" w:rsidP="00BD02CA">
            <w:pPr>
              <w:autoSpaceDE w:val="0"/>
              <w:autoSpaceDN w:val="0"/>
              <w:adjustRightInd w:val="0"/>
              <w:spacing w:beforeLines="20" w:before="62" w:line="300" w:lineRule="auto"/>
              <w:ind w:firstLineChars="0" w:firstLine="0"/>
              <w:jc w:val="center"/>
              <w:textAlignment w:val="center"/>
              <w:rPr>
                <w:sz w:val="21"/>
                <w:szCs w:val="21"/>
              </w:rPr>
            </w:pPr>
            <w:r>
              <w:rPr>
                <w:rFonts w:hint="eastAsia"/>
                <w:sz w:val="21"/>
                <w:szCs w:val="21"/>
              </w:rPr>
              <w:t>7</w:t>
            </w:r>
            <w:r>
              <w:rPr>
                <w:sz w:val="21"/>
                <w:szCs w:val="21"/>
              </w:rPr>
              <w:t>6</w:t>
            </w:r>
          </w:p>
        </w:tc>
        <w:tc>
          <w:tcPr>
            <w:tcW w:w="0" w:type="auto"/>
            <w:tcBorders>
              <w:top w:val="nil"/>
              <w:left w:val="nil"/>
              <w:bottom w:val="single" w:sz="12" w:space="0" w:color="000000"/>
              <w:right w:val="nil"/>
            </w:tcBorders>
          </w:tcPr>
          <w:p w14:paraId="65D0E7B1" w14:textId="77777777" w:rsidR="004D40F7" w:rsidRPr="000F00A4" w:rsidRDefault="004D40F7" w:rsidP="00BD02CA">
            <w:pPr>
              <w:autoSpaceDE w:val="0"/>
              <w:autoSpaceDN w:val="0"/>
              <w:adjustRightInd w:val="0"/>
              <w:spacing w:beforeLines="20" w:before="62" w:line="300" w:lineRule="auto"/>
              <w:ind w:firstLineChars="0" w:firstLine="0"/>
              <w:jc w:val="center"/>
              <w:textAlignment w:val="center"/>
              <w:rPr>
                <w:sz w:val="21"/>
                <w:szCs w:val="21"/>
              </w:rPr>
            </w:pPr>
            <w:r>
              <w:rPr>
                <w:rFonts w:hint="eastAsia"/>
                <w:sz w:val="21"/>
                <w:szCs w:val="21"/>
              </w:rPr>
              <w:t>6</w:t>
            </w:r>
            <w:r>
              <w:rPr>
                <w:sz w:val="21"/>
                <w:szCs w:val="21"/>
              </w:rPr>
              <w:t>9</w:t>
            </w:r>
          </w:p>
        </w:tc>
        <w:tc>
          <w:tcPr>
            <w:tcW w:w="0" w:type="auto"/>
            <w:tcBorders>
              <w:top w:val="nil"/>
              <w:left w:val="nil"/>
              <w:bottom w:val="single" w:sz="12" w:space="0" w:color="000000"/>
              <w:right w:val="nil"/>
            </w:tcBorders>
          </w:tcPr>
          <w:p w14:paraId="1A55678A" w14:textId="77777777" w:rsidR="004D40F7" w:rsidRPr="000F00A4" w:rsidRDefault="004D40F7" w:rsidP="00BD02CA">
            <w:pPr>
              <w:autoSpaceDE w:val="0"/>
              <w:autoSpaceDN w:val="0"/>
              <w:adjustRightInd w:val="0"/>
              <w:spacing w:beforeLines="20" w:before="62" w:line="300" w:lineRule="auto"/>
              <w:ind w:firstLineChars="0" w:firstLine="0"/>
              <w:jc w:val="center"/>
              <w:textAlignment w:val="center"/>
              <w:rPr>
                <w:sz w:val="21"/>
                <w:szCs w:val="21"/>
              </w:rPr>
            </w:pPr>
            <w:r>
              <w:rPr>
                <w:rFonts w:hint="eastAsia"/>
                <w:sz w:val="21"/>
                <w:szCs w:val="21"/>
              </w:rPr>
              <w:t>6</w:t>
            </w:r>
            <w:r>
              <w:rPr>
                <w:sz w:val="21"/>
                <w:szCs w:val="21"/>
              </w:rPr>
              <w:t>6</w:t>
            </w:r>
          </w:p>
        </w:tc>
        <w:tc>
          <w:tcPr>
            <w:tcW w:w="0" w:type="auto"/>
            <w:tcBorders>
              <w:top w:val="nil"/>
              <w:left w:val="nil"/>
              <w:bottom w:val="single" w:sz="12" w:space="0" w:color="000000"/>
              <w:right w:val="nil"/>
            </w:tcBorders>
          </w:tcPr>
          <w:p w14:paraId="5971E4BC" w14:textId="77777777" w:rsidR="004D40F7" w:rsidRPr="000F00A4" w:rsidRDefault="004D40F7" w:rsidP="00BD02CA">
            <w:pPr>
              <w:autoSpaceDE w:val="0"/>
              <w:autoSpaceDN w:val="0"/>
              <w:adjustRightInd w:val="0"/>
              <w:spacing w:beforeLines="20" w:before="62" w:line="300" w:lineRule="auto"/>
              <w:ind w:firstLineChars="0" w:firstLine="0"/>
              <w:jc w:val="center"/>
              <w:textAlignment w:val="center"/>
              <w:rPr>
                <w:sz w:val="21"/>
                <w:szCs w:val="21"/>
              </w:rPr>
            </w:pPr>
            <w:r>
              <w:rPr>
                <w:rFonts w:hint="eastAsia"/>
                <w:sz w:val="21"/>
                <w:szCs w:val="21"/>
              </w:rPr>
              <w:t>6</w:t>
            </w:r>
            <w:r>
              <w:rPr>
                <w:sz w:val="21"/>
                <w:szCs w:val="21"/>
              </w:rPr>
              <w:t>5</w:t>
            </w:r>
          </w:p>
        </w:tc>
        <w:tc>
          <w:tcPr>
            <w:tcW w:w="0" w:type="auto"/>
            <w:tcBorders>
              <w:top w:val="nil"/>
              <w:left w:val="nil"/>
              <w:bottom w:val="single" w:sz="12" w:space="0" w:color="000000"/>
              <w:right w:val="nil"/>
            </w:tcBorders>
          </w:tcPr>
          <w:p w14:paraId="0160E4B4" w14:textId="77777777" w:rsidR="004D40F7" w:rsidRPr="000F00A4" w:rsidRDefault="004D40F7" w:rsidP="00BD02CA">
            <w:pPr>
              <w:autoSpaceDE w:val="0"/>
              <w:autoSpaceDN w:val="0"/>
              <w:adjustRightInd w:val="0"/>
              <w:spacing w:beforeLines="20" w:before="62" w:line="300" w:lineRule="auto"/>
              <w:ind w:firstLineChars="0" w:firstLine="0"/>
              <w:jc w:val="center"/>
              <w:textAlignment w:val="center"/>
              <w:rPr>
                <w:sz w:val="21"/>
                <w:szCs w:val="21"/>
              </w:rPr>
            </w:pPr>
            <w:r>
              <w:rPr>
                <w:rFonts w:hint="eastAsia"/>
                <w:sz w:val="21"/>
                <w:szCs w:val="21"/>
              </w:rPr>
              <w:t>6</w:t>
            </w:r>
            <w:r>
              <w:rPr>
                <w:sz w:val="21"/>
                <w:szCs w:val="21"/>
              </w:rPr>
              <w:t>5</w:t>
            </w:r>
          </w:p>
        </w:tc>
        <w:tc>
          <w:tcPr>
            <w:tcW w:w="0" w:type="auto"/>
            <w:tcBorders>
              <w:top w:val="nil"/>
              <w:left w:val="nil"/>
              <w:bottom w:val="single" w:sz="12" w:space="0" w:color="000000"/>
              <w:right w:val="nil"/>
            </w:tcBorders>
          </w:tcPr>
          <w:p w14:paraId="7D329026" w14:textId="77777777" w:rsidR="004D40F7" w:rsidRPr="000F00A4" w:rsidRDefault="004D40F7" w:rsidP="00BD02CA">
            <w:pPr>
              <w:autoSpaceDE w:val="0"/>
              <w:autoSpaceDN w:val="0"/>
              <w:adjustRightInd w:val="0"/>
              <w:spacing w:beforeLines="20" w:before="62" w:line="300" w:lineRule="auto"/>
              <w:ind w:firstLineChars="0" w:firstLine="0"/>
              <w:jc w:val="center"/>
              <w:textAlignment w:val="center"/>
              <w:rPr>
                <w:sz w:val="21"/>
                <w:szCs w:val="21"/>
              </w:rPr>
            </w:pPr>
            <w:r>
              <w:rPr>
                <w:rFonts w:hint="eastAsia"/>
                <w:sz w:val="21"/>
                <w:szCs w:val="21"/>
              </w:rPr>
              <w:t>6</w:t>
            </w:r>
            <w:r>
              <w:rPr>
                <w:sz w:val="21"/>
                <w:szCs w:val="21"/>
              </w:rPr>
              <w:t>5</w:t>
            </w:r>
          </w:p>
        </w:tc>
        <w:tc>
          <w:tcPr>
            <w:tcW w:w="0" w:type="auto"/>
            <w:tcBorders>
              <w:top w:val="nil"/>
              <w:left w:val="nil"/>
              <w:bottom w:val="single" w:sz="12" w:space="0" w:color="000000"/>
              <w:right w:val="nil"/>
            </w:tcBorders>
          </w:tcPr>
          <w:p w14:paraId="17D0FBF1" w14:textId="77777777" w:rsidR="004D40F7" w:rsidRPr="000F00A4" w:rsidRDefault="004D40F7" w:rsidP="00BD02CA">
            <w:pPr>
              <w:autoSpaceDE w:val="0"/>
              <w:autoSpaceDN w:val="0"/>
              <w:adjustRightInd w:val="0"/>
              <w:spacing w:beforeLines="20" w:before="62" w:line="300" w:lineRule="auto"/>
              <w:ind w:firstLineChars="0" w:firstLine="0"/>
              <w:jc w:val="center"/>
              <w:textAlignment w:val="center"/>
              <w:rPr>
                <w:sz w:val="21"/>
                <w:szCs w:val="21"/>
              </w:rPr>
            </w:pPr>
            <w:r>
              <w:rPr>
                <w:rFonts w:hint="eastAsia"/>
                <w:sz w:val="21"/>
                <w:szCs w:val="21"/>
              </w:rPr>
              <w:t>6</w:t>
            </w:r>
            <w:r>
              <w:rPr>
                <w:sz w:val="21"/>
                <w:szCs w:val="21"/>
              </w:rPr>
              <w:t>5</w:t>
            </w:r>
          </w:p>
        </w:tc>
        <w:tc>
          <w:tcPr>
            <w:tcW w:w="0" w:type="auto"/>
            <w:tcBorders>
              <w:top w:val="nil"/>
              <w:left w:val="nil"/>
              <w:bottom w:val="single" w:sz="12" w:space="0" w:color="000000"/>
              <w:right w:val="nil"/>
            </w:tcBorders>
          </w:tcPr>
          <w:p w14:paraId="475E0E6A" w14:textId="77777777" w:rsidR="004D40F7" w:rsidRPr="000F00A4" w:rsidRDefault="004D40F7" w:rsidP="00BD02CA">
            <w:pPr>
              <w:autoSpaceDE w:val="0"/>
              <w:autoSpaceDN w:val="0"/>
              <w:adjustRightInd w:val="0"/>
              <w:spacing w:beforeLines="20" w:before="62" w:line="300" w:lineRule="auto"/>
              <w:ind w:firstLineChars="0" w:firstLine="0"/>
              <w:jc w:val="center"/>
              <w:textAlignment w:val="center"/>
              <w:rPr>
                <w:sz w:val="21"/>
                <w:szCs w:val="21"/>
              </w:rPr>
            </w:pPr>
            <w:r>
              <w:rPr>
                <w:rFonts w:hint="eastAsia"/>
                <w:sz w:val="21"/>
                <w:szCs w:val="21"/>
              </w:rPr>
              <w:t>6</w:t>
            </w:r>
            <w:r>
              <w:rPr>
                <w:sz w:val="21"/>
                <w:szCs w:val="21"/>
              </w:rPr>
              <w:t>5</w:t>
            </w:r>
          </w:p>
        </w:tc>
        <w:tc>
          <w:tcPr>
            <w:tcW w:w="0" w:type="auto"/>
            <w:tcBorders>
              <w:top w:val="nil"/>
              <w:left w:val="nil"/>
              <w:bottom w:val="single" w:sz="12" w:space="0" w:color="000000"/>
              <w:right w:val="nil"/>
            </w:tcBorders>
          </w:tcPr>
          <w:p w14:paraId="7E5BC561" w14:textId="77777777" w:rsidR="004D40F7" w:rsidRPr="000F00A4" w:rsidRDefault="004D40F7" w:rsidP="00BD02CA">
            <w:pPr>
              <w:autoSpaceDE w:val="0"/>
              <w:autoSpaceDN w:val="0"/>
              <w:adjustRightInd w:val="0"/>
              <w:spacing w:beforeLines="20" w:before="62" w:line="300" w:lineRule="auto"/>
              <w:ind w:firstLineChars="0" w:firstLine="0"/>
              <w:jc w:val="center"/>
              <w:textAlignment w:val="center"/>
              <w:rPr>
                <w:sz w:val="21"/>
                <w:szCs w:val="21"/>
              </w:rPr>
            </w:pPr>
            <w:r>
              <w:rPr>
                <w:rFonts w:hint="eastAsia"/>
                <w:sz w:val="21"/>
                <w:szCs w:val="21"/>
              </w:rPr>
              <w:t>6</w:t>
            </w:r>
            <w:r>
              <w:rPr>
                <w:sz w:val="21"/>
                <w:szCs w:val="21"/>
              </w:rPr>
              <w:t>5</w:t>
            </w:r>
          </w:p>
        </w:tc>
      </w:tr>
    </w:tbl>
    <w:p w14:paraId="7571DF7F" w14:textId="77777777" w:rsidR="004D40F7" w:rsidRPr="004D40F7" w:rsidRDefault="004D40F7" w:rsidP="004D40F7"/>
    <w:p w14:paraId="35F5061B" w14:textId="23FB1994" w:rsidR="005008AB" w:rsidRDefault="005008AB" w:rsidP="005008AB">
      <w:pPr>
        <w:pStyle w:val="3"/>
      </w:pPr>
      <w:r w:rsidRPr="0018741F">
        <w:t>3</w:t>
      </w:r>
      <w:r w:rsidRPr="0018741F">
        <w:rPr>
          <w:rFonts w:hint="eastAsia"/>
        </w:rPr>
        <w:t>.1</w:t>
      </w:r>
      <w:r w:rsidRPr="0018741F">
        <w:t>.</w:t>
      </w:r>
      <w:r>
        <w:t xml:space="preserve">8 </w:t>
      </w:r>
      <w:r w:rsidR="0094090B" w:rsidRPr="0094090B">
        <w:t>Friction between tool and workpiece</w:t>
      </w:r>
    </w:p>
    <w:p w14:paraId="4FD99939" w14:textId="3FBFF188" w:rsidR="004D40F7" w:rsidRPr="0094090B" w:rsidRDefault="00466BC0" w:rsidP="003C4806">
      <w:r w:rsidRPr="00466BC0">
        <w:t>The modeling of friction at the interface between the chip and the tool's rake face is as important as the modeling of the workpiece material.</w:t>
      </w:r>
      <w:r w:rsidR="003C4806">
        <w:t xml:space="preserve"> </w:t>
      </w:r>
      <w:r w:rsidR="00B249BE">
        <w:t xml:space="preserve">The Coulomb friction law is employed to describe the </w:t>
      </w:r>
      <w:r w:rsidR="003C4806">
        <w:t xml:space="preserve">friction between tool and workpiece and the coefficient of friction between tool and workpiece is </w:t>
      </w:r>
      <w:r w:rsidR="00B249BE">
        <w:t>set</w:t>
      </w:r>
      <w:r w:rsidR="003C4806">
        <w:t xml:space="preserve"> as µ = 0.5 for all simulations.</w:t>
      </w:r>
    </w:p>
    <w:p w14:paraId="43351B6D" w14:textId="77777777" w:rsidR="003576B4" w:rsidRPr="00236DA0" w:rsidRDefault="001B1D5A" w:rsidP="00B07AF3">
      <w:pPr>
        <w:pStyle w:val="1"/>
        <w:rPr>
          <w:sz w:val="24"/>
        </w:rPr>
      </w:pPr>
      <w:r w:rsidRPr="00236DA0">
        <w:t>4</w:t>
      </w:r>
      <w:r w:rsidR="003576B4" w:rsidRPr="00236DA0">
        <w:rPr>
          <w:rFonts w:hint="eastAsia"/>
        </w:rPr>
        <w:t xml:space="preserve">. </w:t>
      </w:r>
      <w:r w:rsidRPr="00236DA0">
        <w:t>Results and discussion</w:t>
      </w:r>
    </w:p>
    <w:p w14:paraId="63CC6D4F" w14:textId="77777777" w:rsidR="00561EF7" w:rsidRDefault="001B1D5A" w:rsidP="00561EF7">
      <w:r w:rsidRPr="00236DA0">
        <w:t>(</w:t>
      </w:r>
      <w:r w:rsidR="0087721C" w:rsidRPr="00236DA0">
        <w:t xml:space="preserve">Description of the results of simulation and experiment </w:t>
      </w:r>
      <w:r w:rsidRPr="00236DA0">
        <w:t xml:space="preserve">About </w:t>
      </w:r>
      <w:r w:rsidR="00236DA0" w:rsidRPr="00236DA0">
        <w:t>3</w:t>
      </w:r>
      <w:r w:rsidR="00CD1554" w:rsidRPr="00236DA0">
        <w:t>-</w:t>
      </w:r>
      <w:r w:rsidR="00236DA0" w:rsidRPr="00236DA0">
        <w:t>5</w:t>
      </w:r>
      <w:r w:rsidRPr="00236DA0">
        <w:t xml:space="preserve"> page</w:t>
      </w:r>
      <w:r w:rsidR="00CA76C8" w:rsidRPr="00236DA0">
        <w:t>s.</w:t>
      </w:r>
      <w:r w:rsidRPr="00236DA0">
        <w:rPr>
          <w:rFonts w:hint="eastAsia"/>
        </w:rPr>
        <w:t>)</w:t>
      </w:r>
    </w:p>
    <w:p w14:paraId="31531452" w14:textId="3D66E8ED" w:rsidR="001B1D5A" w:rsidRPr="00561EF7" w:rsidRDefault="00561EF7" w:rsidP="00561EF7">
      <w:r>
        <w:t>If not explicitly state, the simulated result refers to the thesis’s simulation result, and my simulated result refers to my work.</w:t>
      </w:r>
    </w:p>
    <w:p w14:paraId="0B454659" w14:textId="40D8C36D" w:rsidR="00604161" w:rsidRDefault="0063345A" w:rsidP="00604161">
      <w:r>
        <w:rPr>
          <w:rFonts w:hint="eastAsia"/>
        </w:rPr>
        <w:t>I</w:t>
      </w:r>
      <w:r>
        <w:t xml:space="preserve">n this section, </w:t>
      </w:r>
      <w:r w:rsidR="00C840DD">
        <w:t>my simulation results are compared with the thesis’s simulated and experimental results.</w:t>
      </w:r>
      <w:r w:rsidR="00EA641B">
        <w:t xml:space="preserve"> Compared items include the predicted cutting forces, feed forces, </w:t>
      </w:r>
      <w:r w:rsidR="00EA641B">
        <w:lastRenderedPageBreak/>
        <w:t>workpiece temperature profile, chip morphology and chip</w:t>
      </w:r>
      <w:r w:rsidR="008E1836">
        <w:t xml:space="preserve"> thickness.</w:t>
      </w:r>
      <w:r w:rsidR="008F54CB">
        <w:t xml:space="preserve"> </w:t>
      </w:r>
    </w:p>
    <w:p w14:paraId="3AEAB090" w14:textId="4E7583EA" w:rsidR="00811B25" w:rsidRDefault="00811B25" w:rsidP="00811B25">
      <w:pPr>
        <w:pStyle w:val="2"/>
      </w:pPr>
      <w:r>
        <w:t>4</w:t>
      </w:r>
      <w:r w:rsidRPr="00186E0B">
        <w:rPr>
          <w:rFonts w:hint="eastAsia"/>
        </w:rPr>
        <w:t xml:space="preserve">.1 </w:t>
      </w:r>
      <w:r w:rsidRPr="00811B25">
        <w:t>Cutting forces and feed forces</w:t>
      </w:r>
    </w:p>
    <w:p w14:paraId="25A05493" w14:textId="3F0ACE5C" w:rsidR="00F12F2F" w:rsidRPr="00F12F2F" w:rsidRDefault="00823EED" w:rsidP="00F12F2F">
      <w:r>
        <w:rPr>
          <w:rFonts w:hint="eastAsia"/>
        </w:rPr>
        <w:t>T</w:t>
      </w:r>
      <w:r>
        <w:t>he simulated cutting forces and feed forces are a</w:t>
      </w:r>
      <w:r w:rsidR="00D90468">
        <w:t>c</w:t>
      </w:r>
      <w:r>
        <w:t>quired</w:t>
      </w:r>
      <w:r w:rsidR="00D90468">
        <w:t xml:space="preserve"> by averaging the output forces</w:t>
      </w:r>
      <w:r w:rsidR="00A0273C">
        <w:t xml:space="preserve"> over a period of time.</w:t>
      </w:r>
      <w:r w:rsidR="00D72C77">
        <w:t xml:space="preserve"> </w:t>
      </w:r>
      <w:r w:rsidR="000D057C">
        <w:fldChar w:fldCharType="begin"/>
      </w:r>
      <w:r w:rsidR="000D057C">
        <w:instrText xml:space="preserve"> REF _Ref124497097 \h </w:instrText>
      </w:r>
      <w:r w:rsidR="000D057C">
        <w:fldChar w:fldCharType="separate"/>
      </w:r>
      <w:r w:rsidR="000D057C">
        <w:t>Fig. 4-</w:t>
      </w:r>
      <w:r w:rsidR="000D057C">
        <w:rPr>
          <w:noProof/>
        </w:rPr>
        <w:t>1</w:t>
      </w:r>
      <w:r w:rsidR="000D057C">
        <w:fldChar w:fldCharType="end"/>
      </w:r>
      <w:r w:rsidR="000D057C">
        <w:t xml:space="preserve"> </w:t>
      </w:r>
      <w:r w:rsidR="00CD5AC0">
        <w:t xml:space="preserve">shows the variation of output forces </w:t>
      </w:r>
      <w:r w:rsidR="00E93830">
        <w:t>under different cutting velocities</w:t>
      </w:r>
      <w:r w:rsidR="00D50E0E">
        <w:t>. The red</w:t>
      </w:r>
      <w:r w:rsidR="005E145C">
        <w:t xml:space="preserve"> dashed</w:t>
      </w:r>
      <w:r w:rsidR="009F1F5D">
        <w:t xml:space="preserve"> </w:t>
      </w:r>
      <w:r w:rsidR="00D50E0E">
        <w:t xml:space="preserve">line indicates </w:t>
      </w:r>
      <w:r w:rsidR="00D209D2">
        <w:t>the start of the averaging time period.</w:t>
      </w:r>
      <w:r w:rsidR="00154FAB">
        <w:t xml:space="preserve"> </w:t>
      </w:r>
    </w:p>
    <w:p w14:paraId="6B3688B2" w14:textId="59E7C6AD" w:rsidR="003E2AFE" w:rsidRDefault="00034A63" w:rsidP="00154FAB">
      <w:pPr>
        <w:pStyle w:val="a8"/>
      </w:pPr>
      <w:r>
        <w:rPr>
          <w:noProof/>
        </w:rPr>
        <w:drawing>
          <wp:inline distT="0" distB="0" distL="0" distR="0" wp14:anchorId="772695C0" wp14:editId="5203EBD0">
            <wp:extent cx="3409950" cy="610186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8022" cy="6116306"/>
                    </a:xfrm>
                    <a:prstGeom prst="rect">
                      <a:avLst/>
                    </a:prstGeom>
                    <a:noFill/>
                  </pic:spPr>
                </pic:pic>
              </a:graphicData>
            </a:graphic>
          </wp:inline>
        </w:drawing>
      </w:r>
    </w:p>
    <w:p w14:paraId="26DB3E8C" w14:textId="4A0F6EBB" w:rsidR="00154FAB" w:rsidRPr="00604161" w:rsidRDefault="00154FAB" w:rsidP="00154FAB">
      <w:pPr>
        <w:pStyle w:val="aa"/>
      </w:pPr>
      <w:bookmarkStart w:id="17" w:name="_Ref124497097"/>
      <w:r>
        <w:t>Fig. 4-</w:t>
      </w:r>
      <w:fldSimple w:instr=" SEQ Fig._4- \* ARABIC ">
        <w:r w:rsidR="00CE5FB5">
          <w:rPr>
            <w:noProof/>
          </w:rPr>
          <w:t>1</w:t>
        </w:r>
      </w:fldSimple>
      <w:bookmarkEnd w:id="17"/>
      <w:r>
        <w:t xml:space="preserve">  Variation of cutting and feed forces under three cutting velocities</w:t>
      </w:r>
    </w:p>
    <w:p w14:paraId="065909F8" w14:textId="7B7A679F" w:rsidR="00604161" w:rsidRDefault="00347DA0" w:rsidP="00305E54">
      <w:r>
        <w:fldChar w:fldCharType="begin"/>
      </w:r>
      <w:r>
        <w:instrText xml:space="preserve"> REF _Ref124499308 \h </w:instrText>
      </w:r>
      <w:r>
        <w:fldChar w:fldCharType="separate"/>
      </w:r>
      <w:r>
        <w:t>Table 4-</w:t>
      </w:r>
      <w:r>
        <w:rPr>
          <w:noProof/>
        </w:rPr>
        <w:t>1</w:t>
      </w:r>
      <w:r>
        <w:fldChar w:fldCharType="end"/>
      </w:r>
      <w:r>
        <w:t xml:space="preserve"> </w:t>
      </w:r>
      <w:r w:rsidR="00305E54">
        <w:t xml:space="preserve">shows </w:t>
      </w:r>
      <w:r w:rsidR="00ED4F10">
        <w:t>a</w:t>
      </w:r>
      <w:r w:rsidR="0066150B">
        <w:t xml:space="preserve"> comparison of </w:t>
      </w:r>
      <w:r w:rsidR="00ED4F10">
        <w:t>different average</w:t>
      </w:r>
      <w:r w:rsidR="00A6483B">
        <w:t>d</w:t>
      </w:r>
      <w:r w:rsidR="00ED4F10">
        <w:t xml:space="preserve"> cutting forces </w:t>
      </w:r>
      <w:r w:rsidR="009827DC">
        <w:t xml:space="preserve">results </w:t>
      </w:r>
      <w:r w:rsidR="00ED4F10">
        <w:t>from</w:t>
      </w:r>
      <w:r w:rsidR="00E57021">
        <w:t xml:space="preserve"> </w:t>
      </w:r>
      <w:r w:rsidR="00E57021">
        <w:lastRenderedPageBreak/>
        <w:t>experiment, thesis’s simulation and my simulation.</w:t>
      </w:r>
      <w:r w:rsidR="009A627C">
        <w:t xml:space="preserve"> It is clear that </w:t>
      </w:r>
      <w:r w:rsidR="00561EF7">
        <w:rPr>
          <w:rFonts w:hint="eastAsia"/>
        </w:rPr>
        <w:t>t</w:t>
      </w:r>
      <w:r w:rsidR="00561EF7">
        <w:t xml:space="preserve">he simulated and experimental cutting forces are quite close, with the highest difference 11% occurring at a cutting speed of </w:t>
      </w:r>
      <w:r w:rsidR="00561EF7" w:rsidRPr="00561EF7">
        <w:t>40</w:t>
      </w:r>
      <w:r w:rsidR="006E69CC">
        <w:t xml:space="preserve"> </w:t>
      </w:r>
      <w:r w:rsidR="00561EF7" w:rsidRPr="00561EF7">
        <w:t>m/min</w:t>
      </w:r>
      <w:r w:rsidR="00561EF7">
        <w:t>.</w:t>
      </w:r>
      <w:r w:rsidR="00A07225">
        <w:t xml:space="preserve"> However, my simulated cutting forces </w:t>
      </w:r>
      <w:r w:rsidR="00522215">
        <w:t>are almost as twice as the simulated results</w:t>
      </w:r>
      <w:r w:rsidR="00AB735B">
        <w:t>, far away from the experimental results too</w:t>
      </w:r>
      <w:r w:rsidR="00522215">
        <w:t>.</w:t>
      </w:r>
      <w:r w:rsidR="00400DE8">
        <w:t xml:space="preserve"> </w:t>
      </w:r>
      <w:r w:rsidR="00403E53">
        <w:t xml:space="preserve">This may be due to </w:t>
      </w:r>
      <w:r w:rsidR="00662B5C">
        <w:t xml:space="preserve">the great </w:t>
      </w:r>
      <w:r w:rsidR="00471897">
        <w:t>reduction</w:t>
      </w:r>
      <w:r w:rsidR="00662B5C">
        <w:t xml:space="preserve"> </w:t>
      </w:r>
      <w:r w:rsidR="00FB71CA">
        <w:t xml:space="preserve">in size </w:t>
      </w:r>
      <w:r w:rsidR="00662B5C">
        <w:t>of the simulated model</w:t>
      </w:r>
      <w:r w:rsidR="00FB71CA">
        <w:t xml:space="preserve">. </w:t>
      </w:r>
      <w:r w:rsidR="005469C4">
        <w:t>The shrunk</w:t>
      </w:r>
      <w:r w:rsidR="009D4E48">
        <w:t>en</w:t>
      </w:r>
      <w:r w:rsidR="005469C4">
        <w:t xml:space="preserve"> </w:t>
      </w:r>
      <w:r w:rsidR="00AB3944">
        <w:t>workpiece</w:t>
      </w:r>
      <w:r w:rsidR="005469C4">
        <w:t xml:space="preserve"> </w:t>
      </w:r>
      <w:r w:rsidR="009D4E48">
        <w:t xml:space="preserve">may be not strong and robust enough to resist </w:t>
      </w:r>
      <w:r w:rsidR="00AB3944">
        <w:t xml:space="preserve">the </w:t>
      </w:r>
      <w:r w:rsidR="004B1805">
        <w:t>tool</w:t>
      </w:r>
      <w:r w:rsidR="009915B4">
        <w:t>. As a result,</w:t>
      </w:r>
      <w:r w:rsidR="004B1805">
        <w:t xml:space="preserve"> </w:t>
      </w:r>
      <w:r w:rsidR="009915B4">
        <w:t xml:space="preserve">the much </w:t>
      </w:r>
      <w:r w:rsidR="004B1805">
        <w:t>greater cutting forces occur in the cutting zone.</w:t>
      </w:r>
    </w:p>
    <w:p w14:paraId="21E62F88" w14:textId="77777777" w:rsidR="00606762" w:rsidRDefault="00606762" w:rsidP="00305E54"/>
    <w:p w14:paraId="09DD5313" w14:textId="64086E16" w:rsidR="003329E0" w:rsidRDefault="003329E0" w:rsidP="003329E0">
      <w:pPr>
        <w:pStyle w:val="aa"/>
      </w:pPr>
      <w:bookmarkStart w:id="18" w:name="_Ref124499308"/>
      <w:r>
        <w:t>Table 4-</w:t>
      </w:r>
      <w:fldSimple w:instr=" SEQ Table_4- \* ARABIC ">
        <w:r w:rsidR="004F05E9">
          <w:rPr>
            <w:noProof/>
          </w:rPr>
          <w:t>1</w:t>
        </w:r>
      </w:fldSimple>
      <w:bookmarkEnd w:id="18"/>
      <w:r>
        <w:t xml:space="preserve">  Comparison between experimental, simulated, my simulated cutting forces</w:t>
      </w:r>
    </w:p>
    <w:tbl>
      <w:tblPr>
        <w:tblW w:w="0" w:type="auto"/>
        <w:jc w:val="center"/>
        <w:tblBorders>
          <w:top w:val="single" w:sz="8" w:space="0" w:color="000000"/>
          <w:bottom w:val="single" w:sz="8" w:space="0" w:color="000000"/>
        </w:tblBorders>
        <w:tblLook w:val="04A0" w:firstRow="1" w:lastRow="0" w:firstColumn="1" w:lastColumn="0" w:noHBand="0" w:noVBand="1"/>
      </w:tblPr>
      <w:tblGrid>
        <w:gridCol w:w="222"/>
        <w:gridCol w:w="1575"/>
        <w:gridCol w:w="555"/>
        <w:gridCol w:w="794"/>
        <w:gridCol w:w="794"/>
        <w:gridCol w:w="555"/>
        <w:gridCol w:w="794"/>
        <w:gridCol w:w="794"/>
        <w:gridCol w:w="555"/>
        <w:gridCol w:w="794"/>
        <w:gridCol w:w="794"/>
      </w:tblGrid>
      <w:tr w:rsidR="0066150B" w:rsidRPr="00C13BB9" w14:paraId="356B1BD2" w14:textId="77777777" w:rsidTr="00EA2B16">
        <w:trPr>
          <w:trHeight w:val="473"/>
          <w:jc w:val="center"/>
        </w:trPr>
        <w:tc>
          <w:tcPr>
            <w:tcW w:w="0" w:type="auto"/>
            <w:tcBorders>
              <w:top w:val="single" w:sz="12" w:space="0" w:color="000000"/>
              <w:left w:val="nil"/>
              <w:bottom w:val="single" w:sz="8" w:space="0" w:color="000000"/>
              <w:right w:val="nil"/>
            </w:tcBorders>
            <w:vAlign w:val="center"/>
          </w:tcPr>
          <w:p w14:paraId="796A5455" w14:textId="77777777" w:rsidR="0066150B" w:rsidRDefault="0066150B" w:rsidP="00EA2B16">
            <w:pPr>
              <w:adjustRightInd w:val="0"/>
              <w:spacing w:beforeLines="20" w:before="62" w:line="300" w:lineRule="auto"/>
              <w:ind w:firstLine="422"/>
              <w:jc w:val="center"/>
              <w:textAlignment w:val="center"/>
              <w:rPr>
                <w:b/>
                <w:bCs/>
                <w:color w:val="000000"/>
                <w:kern w:val="0"/>
                <w:sz w:val="21"/>
                <w:szCs w:val="21"/>
              </w:rPr>
            </w:pPr>
          </w:p>
        </w:tc>
        <w:tc>
          <w:tcPr>
            <w:tcW w:w="0" w:type="auto"/>
            <w:tcBorders>
              <w:top w:val="single" w:sz="12" w:space="0" w:color="000000"/>
              <w:left w:val="nil"/>
              <w:bottom w:val="single" w:sz="8" w:space="0" w:color="000000"/>
              <w:right w:val="nil"/>
            </w:tcBorders>
            <w:vAlign w:val="center"/>
          </w:tcPr>
          <w:p w14:paraId="7F323F6E" w14:textId="77777777" w:rsidR="0066150B" w:rsidRDefault="0066150B" w:rsidP="00EA2B16">
            <w:pPr>
              <w:adjustRightInd w:val="0"/>
              <w:spacing w:beforeLines="20" w:before="62" w:line="300" w:lineRule="auto"/>
              <w:ind w:firstLine="422"/>
              <w:jc w:val="center"/>
              <w:textAlignment w:val="center"/>
              <w:rPr>
                <w:b/>
                <w:bCs/>
                <w:color w:val="000000"/>
                <w:kern w:val="0"/>
                <w:sz w:val="21"/>
                <w:szCs w:val="21"/>
              </w:rPr>
            </w:pPr>
          </w:p>
        </w:tc>
        <w:tc>
          <w:tcPr>
            <w:tcW w:w="0" w:type="auto"/>
            <w:gridSpan w:val="3"/>
            <w:tcBorders>
              <w:top w:val="single" w:sz="12" w:space="0" w:color="000000"/>
              <w:left w:val="nil"/>
              <w:bottom w:val="single" w:sz="8" w:space="0" w:color="000000"/>
              <w:right w:val="nil"/>
            </w:tcBorders>
            <w:vAlign w:val="center"/>
          </w:tcPr>
          <w:p w14:paraId="45B85739" w14:textId="2E015FA6" w:rsidR="0066150B" w:rsidRPr="00C13BB9" w:rsidRDefault="0066150B" w:rsidP="00EA2B16">
            <w:pPr>
              <w:adjustRightInd w:val="0"/>
              <w:spacing w:beforeLines="20" w:before="62" w:line="300" w:lineRule="auto"/>
              <w:ind w:firstLine="422"/>
              <w:jc w:val="center"/>
              <w:textAlignment w:val="center"/>
              <w:rPr>
                <w:b/>
                <w:bCs/>
                <w:color w:val="000000"/>
                <w:kern w:val="0"/>
                <w:sz w:val="21"/>
                <w:szCs w:val="21"/>
              </w:rPr>
            </w:pPr>
            <w:r>
              <w:rPr>
                <w:b/>
                <w:bCs/>
                <w:color w:val="000000"/>
                <w:kern w:val="0"/>
                <w:sz w:val="21"/>
                <w:szCs w:val="21"/>
              </w:rPr>
              <w:t>Vc=20</w:t>
            </w:r>
            <w:r w:rsidR="006E69CC">
              <w:rPr>
                <w:b/>
                <w:bCs/>
                <w:color w:val="000000"/>
                <w:kern w:val="0"/>
                <w:sz w:val="21"/>
                <w:szCs w:val="21"/>
              </w:rPr>
              <w:t xml:space="preserve"> </w:t>
            </w:r>
            <w:r>
              <w:rPr>
                <w:b/>
                <w:bCs/>
                <w:color w:val="000000"/>
                <w:kern w:val="0"/>
                <w:sz w:val="21"/>
                <w:szCs w:val="21"/>
              </w:rPr>
              <w:t>m/min</w:t>
            </w:r>
          </w:p>
        </w:tc>
        <w:tc>
          <w:tcPr>
            <w:tcW w:w="0" w:type="auto"/>
            <w:gridSpan w:val="3"/>
            <w:tcBorders>
              <w:top w:val="single" w:sz="12" w:space="0" w:color="000000"/>
              <w:left w:val="nil"/>
              <w:bottom w:val="single" w:sz="8" w:space="0" w:color="000000"/>
              <w:right w:val="nil"/>
            </w:tcBorders>
            <w:vAlign w:val="center"/>
          </w:tcPr>
          <w:p w14:paraId="4BF6EDB6" w14:textId="05BF3894" w:rsidR="0066150B" w:rsidRPr="00C13BB9" w:rsidRDefault="0066150B" w:rsidP="00EA2B16">
            <w:pPr>
              <w:adjustRightInd w:val="0"/>
              <w:spacing w:beforeLines="20" w:before="62" w:line="300" w:lineRule="auto"/>
              <w:ind w:firstLine="422"/>
              <w:jc w:val="center"/>
              <w:textAlignment w:val="center"/>
              <w:rPr>
                <w:b/>
                <w:bCs/>
                <w:color w:val="000000"/>
                <w:kern w:val="0"/>
                <w:sz w:val="21"/>
                <w:szCs w:val="21"/>
              </w:rPr>
            </w:pPr>
            <w:r>
              <w:rPr>
                <w:b/>
                <w:bCs/>
                <w:color w:val="000000"/>
                <w:kern w:val="0"/>
                <w:sz w:val="21"/>
                <w:szCs w:val="21"/>
              </w:rPr>
              <w:t>Vc=40</w:t>
            </w:r>
            <w:r w:rsidR="006E69CC">
              <w:rPr>
                <w:b/>
                <w:bCs/>
                <w:color w:val="000000"/>
                <w:kern w:val="0"/>
                <w:sz w:val="21"/>
                <w:szCs w:val="21"/>
              </w:rPr>
              <w:t xml:space="preserve"> </w:t>
            </w:r>
            <w:r>
              <w:rPr>
                <w:b/>
                <w:bCs/>
                <w:color w:val="000000"/>
                <w:kern w:val="0"/>
                <w:sz w:val="21"/>
                <w:szCs w:val="21"/>
              </w:rPr>
              <w:t>m/min</w:t>
            </w:r>
          </w:p>
        </w:tc>
        <w:tc>
          <w:tcPr>
            <w:tcW w:w="0" w:type="auto"/>
            <w:gridSpan w:val="3"/>
            <w:tcBorders>
              <w:top w:val="single" w:sz="12" w:space="0" w:color="000000"/>
              <w:left w:val="nil"/>
              <w:bottom w:val="single" w:sz="8" w:space="0" w:color="000000"/>
              <w:right w:val="nil"/>
            </w:tcBorders>
            <w:vAlign w:val="center"/>
          </w:tcPr>
          <w:p w14:paraId="5B0A4E4F" w14:textId="13EA2E01" w:rsidR="0066150B" w:rsidRDefault="0066150B" w:rsidP="00EA2B16">
            <w:pPr>
              <w:adjustRightInd w:val="0"/>
              <w:spacing w:beforeLines="20" w:before="62" w:line="300" w:lineRule="auto"/>
              <w:ind w:firstLine="422"/>
              <w:jc w:val="center"/>
              <w:textAlignment w:val="center"/>
              <w:rPr>
                <w:b/>
                <w:bCs/>
                <w:color w:val="000000"/>
                <w:kern w:val="0"/>
                <w:sz w:val="21"/>
                <w:szCs w:val="21"/>
              </w:rPr>
            </w:pPr>
            <w:r>
              <w:rPr>
                <w:b/>
                <w:bCs/>
                <w:color w:val="000000"/>
                <w:kern w:val="0"/>
                <w:sz w:val="21"/>
                <w:szCs w:val="21"/>
              </w:rPr>
              <w:t>Vc=80</w:t>
            </w:r>
            <w:r w:rsidR="006E69CC">
              <w:rPr>
                <w:b/>
                <w:bCs/>
                <w:color w:val="000000"/>
                <w:kern w:val="0"/>
                <w:sz w:val="21"/>
                <w:szCs w:val="21"/>
              </w:rPr>
              <w:t xml:space="preserve"> </w:t>
            </w:r>
            <w:r>
              <w:rPr>
                <w:b/>
                <w:bCs/>
                <w:color w:val="000000"/>
                <w:kern w:val="0"/>
                <w:sz w:val="21"/>
                <w:szCs w:val="21"/>
              </w:rPr>
              <w:t>m/min</w:t>
            </w:r>
          </w:p>
        </w:tc>
      </w:tr>
      <w:tr w:rsidR="0066150B" w:rsidRPr="00C13BB9" w14:paraId="4C3738B2" w14:textId="77777777" w:rsidTr="00EA2B16">
        <w:trPr>
          <w:trHeight w:val="54"/>
          <w:jc w:val="center"/>
        </w:trPr>
        <w:tc>
          <w:tcPr>
            <w:tcW w:w="0" w:type="auto"/>
            <w:tcBorders>
              <w:top w:val="nil"/>
              <w:left w:val="nil"/>
              <w:bottom w:val="nil"/>
              <w:right w:val="nil"/>
            </w:tcBorders>
            <w:vAlign w:val="center"/>
          </w:tcPr>
          <w:p w14:paraId="69170913" w14:textId="77777777" w:rsidR="0066150B" w:rsidRDefault="0066150B" w:rsidP="00EA2B16">
            <w:pPr>
              <w:adjustRightInd w:val="0"/>
              <w:spacing w:beforeLines="20" w:before="62" w:line="300" w:lineRule="auto"/>
              <w:ind w:firstLine="420"/>
              <w:jc w:val="center"/>
              <w:textAlignment w:val="center"/>
              <w:rPr>
                <w:bCs/>
                <w:color w:val="000000"/>
                <w:kern w:val="0"/>
                <w:sz w:val="21"/>
                <w:szCs w:val="21"/>
              </w:rPr>
            </w:pPr>
          </w:p>
        </w:tc>
        <w:tc>
          <w:tcPr>
            <w:tcW w:w="0" w:type="auto"/>
            <w:tcBorders>
              <w:top w:val="nil"/>
              <w:left w:val="nil"/>
              <w:bottom w:val="nil"/>
              <w:right w:val="nil"/>
            </w:tcBorders>
            <w:vAlign w:val="center"/>
          </w:tcPr>
          <w:p w14:paraId="33C40A2D" w14:textId="77777777" w:rsidR="0066150B" w:rsidRDefault="0066150B" w:rsidP="00EA2B16">
            <w:pPr>
              <w:adjustRightInd w:val="0"/>
              <w:spacing w:line="240" w:lineRule="auto"/>
              <w:ind w:firstLineChars="0" w:firstLine="0"/>
              <w:jc w:val="center"/>
              <w:textAlignment w:val="center"/>
              <w:rPr>
                <w:bCs/>
                <w:color w:val="000000"/>
                <w:kern w:val="0"/>
                <w:sz w:val="21"/>
                <w:szCs w:val="21"/>
              </w:rPr>
            </w:pPr>
          </w:p>
        </w:tc>
        <w:tc>
          <w:tcPr>
            <w:tcW w:w="0" w:type="auto"/>
            <w:tcBorders>
              <w:top w:val="nil"/>
              <w:left w:val="nil"/>
              <w:bottom w:val="nil"/>
              <w:right w:val="nil"/>
            </w:tcBorders>
            <w:vAlign w:val="center"/>
          </w:tcPr>
          <w:p w14:paraId="02C725E3" w14:textId="77777777" w:rsidR="0066150B" w:rsidRPr="004A3644" w:rsidRDefault="0066150B" w:rsidP="00EA2B16">
            <w:pPr>
              <w:adjustRightInd w:val="0"/>
              <w:spacing w:line="240" w:lineRule="auto"/>
              <w:ind w:firstLineChars="0" w:firstLine="0"/>
              <w:jc w:val="center"/>
              <w:textAlignment w:val="center"/>
              <w:rPr>
                <w:bCs/>
                <w:color w:val="000000"/>
                <w:kern w:val="0"/>
                <w:sz w:val="21"/>
                <w:szCs w:val="21"/>
              </w:rPr>
            </w:pPr>
            <w:r>
              <w:rPr>
                <w:bCs/>
                <w:color w:val="000000"/>
                <w:kern w:val="0"/>
                <w:sz w:val="21"/>
                <w:szCs w:val="21"/>
              </w:rPr>
              <w:t>Exp</w:t>
            </w:r>
          </w:p>
        </w:tc>
        <w:tc>
          <w:tcPr>
            <w:tcW w:w="0" w:type="auto"/>
            <w:tcBorders>
              <w:top w:val="nil"/>
              <w:left w:val="nil"/>
              <w:bottom w:val="nil"/>
              <w:right w:val="nil"/>
            </w:tcBorders>
            <w:vAlign w:val="center"/>
          </w:tcPr>
          <w:p w14:paraId="2D051828" w14:textId="77777777" w:rsidR="0066150B" w:rsidRPr="00C13BB9" w:rsidRDefault="0066150B" w:rsidP="00EA2B16">
            <w:pPr>
              <w:adjustRightInd w:val="0"/>
              <w:spacing w:line="240" w:lineRule="auto"/>
              <w:ind w:firstLineChars="0" w:firstLine="0"/>
              <w:jc w:val="center"/>
              <w:textAlignment w:val="center"/>
              <w:rPr>
                <w:bCs/>
                <w:color w:val="000000"/>
                <w:kern w:val="0"/>
                <w:sz w:val="21"/>
                <w:szCs w:val="21"/>
              </w:rPr>
            </w:pPr>
            <w:r>
              <w:rPr>
                <w:rFonts w:hint="eastAsia"/>
                <w:bCs/>
                <w:color w:val="000000"/>
                <w:kern w:val="0"/>
                <w:sz w:val="21"/>
                <w:szCs w:val="21"/>
              </w:rPr>
              <w:t>S</w:t>
            </w:r>
            <w:r>
              <w:rPr>
                <w:bCs/>
                <w:color w:val="000000"/>
                <w:kern w:val="0"/>
                <w:sz w:val="21"/>
                <w:szCs w:val="21"/>
              </w:rPr>
              <w:t>im</w:t>
            </w:r>
          </w:p>
        </w:tc>
        <w:tc>
          <w:tcPr>
            <w:tcW w:w="0" w:type="auto"/>
            <w:tcBorders>
              <w:top w:val="nil"/>
              <w:left w:val="nil"/>
              <w:bottom w:val="nil"/>
              <w:right w:val="nil"/>
            </w:tcBorders>
            <w:vAlign w:val="center"/>
          </w:tcPr>
          <w:p w14:paraId="377C9432" w14:textId="77777777" w:rsidR="0066150B" w:rsidRPr="00C13BB9" w:rsidRDefault="0066150B" w:rsidP="00EA2B16">
            <w:pPr>
              <w:adjustRightInd w:val="0"/>
              <w:spacing w:line="240" w:lineRule="auto"/>
              <w:ind w:firstLineChars="0" w:firstLine="0"/>
              <w:jc w:val="center"/>
              <w:textAlignment w:val="center"/>
              <w:rPr>
                <w:bCs/>
                <w:color w:val="000000"/>
                <w:kern w:val="0"/>
                <w:sz w:val="21"/>
                <w:szCs w:val="21"/>
              </w:rPr>
            </w:pPr>
            <w:r>
              <w:rPr>
                <w:rFonts w:hint="eastAsia"/>
                <w:bCs/>
                <w:color w:val="000000"/>
                <w:kern w:val="0"/>
                <w:sz w:val="21"/>
                <w:szCs w:val="21"/>
              </w:rPr>
              <w:t>M</w:t>
            </w:r>
            <w:r>
              <w:rPr>
                <w:bCs/>
                <w:color w:val="000000"/>
                <w:kern w:val="0"/>
                <w:sz w:val="21"/>
                <w:szCs w:val="21"/>
              </w:rPr>
              <w:t>y</w:t>
            </w:r>
          </w:p>
        </w:tc>
        <w:tc>
          <w:tcPr>
            <w:tcW w:w="0" w:type="auto"/>
            <w:tcBorders>
              <w:top w:val="nil"/>
              <w:left w:val="nil"/>
              <w:bottom w:val="nil"/>
              <w:right w:val="nil"/>
            </w:tcBorders>
            <w:vAlign w:val="center"/>
          </w:tcPr>
          <w:p w14:paraId="414E0E97" w14:textId="77777777" w:rsidR="0066150B" w:rsidRDefault="0066150B" w:rsidP="00EA2B16">
            <w:pPr>
              <w:autoSpaceDE w:val="0"/>
              <w:autoSpaceDN w:val="0"/>
              <w:adjustRightInd w:val="0"/>
              <w:spacing w:line="240" w:lineRule="auto"/>
              <w:ind w:firstLineChars="0" w:firstLine="0"/>
              <w:jc w:val="center"/>
              <w:textAlignment w:val="center"/>
              <w:rPr>
                <w:color w:val="000000"/>
                <w:kern w:val="0"/>
                <w:sz w:val="21"/>
                <w:szCs w:val="21"/>
              </w:rPr>
            </w:pPr>
            <w:r>
              <w:rPr>
                <w:bCs/>
                <w:color w:val="000000"/>
                <w:kern w:val="0"/>
                <w:sz w:val="21"/>
                <w:szCs w:val="21"/>
              </w:rPr>
              <w:t>Exp</w:t>
            </w:r>
          </w:p>
        </w:tc>
        <w:tc>
          <w:tcPr>
            <w:tcW w:w="0" w:type="auto"/>
            <w:tcBorders>
              <w:top w:val="nil"/>
              <w:left w:val="nil"/>
              <w:bottom w:val="nil"/>
              <w:right w:val="nil"/>
            </w:tcBorders>
            <w:vAlign w:val="center"/>
          </w:tcPr>
          <w:p w14:paraId="6A929B2F" w14:textId="77777777" w:rsidR="0066150B" w:rsidRDefault="0066150B" w:rsidP="00EA2B16">
            <w:pPr>
              <w:autoSpaceDE w:val="0"/>
              <w:autoSpaceDN w:val="0"/>
              <w:adjustRightInd w:val="0"/>
              <w:spacing w:line="240" w:lineRule="auto"/>
              <w:ind w:firstLineChars="0" w:firstLine="0"/>
              <w:jc w:val="center"/>
              <w:textAlignment w:val="center"/>
              <w:rPr>
                <w:color w:val="000000"/>
                <w:kern w:val="0"/>
                <w:sz w:val="21"/>
                <w:szCs w:val="21"/>
              </w:rPr>
            </w:pPr>
            <w:r>
              <w:rPr>
                <w:rFonts w:hint="eastAsia"/>
                <w:bCs/>
                <w:color w:val="000000"/>
                <w:kern w:val="0"/>
                <w:sz w:val="21"/>
                <w:szCs w:val="21"/>
              </w:rPr>
              <w:t>S</w:t>
            </w:r>
            <w:r>
              <w:rPr>
                <w:bCs/>
                <w:color w:val="000000"/>
                <w:kern w:val="0"/>
                <w:sz w:val="21"/>
                <w:szCs w:val="21"/>
              </w:rPr>
              <w:t>im</w:t>
            </w:r>
          </w:p>
        </w:tc>
        <w:tc>
          <w:tcPr>
            <w:tcW w:w="0" w:type="auto"/>
            <w:tcBorders>
              <w:top w:val="nil"/>
              <w:left w:val="nil"/>
              <w:bottom w:val="nil"/>
              <w:right w:val="nil"/>
            </w:tcBorders>
            <w:vAlign w:val="center"/>
          </w:tcPr>
          <w:p w14:paraId="15583C3C" w14:textId="77777777" w:rsidR="0066150B" w:rsidRDefault="0066150B" w:rsidP="00EA2B16">
            <w:pPr>
              <w:autoSpaceDE w:val="0"/>
              <w:autoSpaceDN w:val="0"/>
              <w:adjustRightInd w:val="0"/>
              <w:spacing w:line="240" w:lineRule="auto"/>
              <w:ind w:firstLineChars="0" w:firstLine="0"/>
              <w:jc w:val="center"/>
              <w:textAlignment w:val="center"/>
              <w:rPr>
                <w:color w:val="000000"/>
                <w:kern w:val="0"/>
                <w:sz w:val="21"/>
                <w:szCs w:val="21"/>
              </w:rPr>
            </w:pPr>
            <w:r>
              <w:rPr>
                <w:rFonts w:hint="eastAsia"/>
                <w:color w:val="000000"/>
                <w:kern w:val="0"/>
                <w:sz w:val="21"/>
                <w:szCs w:val="21"/>
              </w:rPr>
              <w:t>M</w:t>
            </w:r>
            <w:r>
              <w:rPr>
                <w:color w:val="000000"/>
                <w:kern w:val="0"/>
                <w:sz w:val="21"/>
                <w:szCs w:val="21"/>
              </w:rPr>
              <w:t>y</w:t>
            </w:r>
          </w:p>
        </w:tc>
        <w:tc>
          <w:tcPr>
            <w:tcW w:w="0" w:type="auto"/>
            <w:tcBorders>
              <w:top w:val="nil"/>
              <w:left w:val="nil"/>
              <w:bottom w:val="nil"/>
              <w:right w:val="nil"/>
            </w:tcBorders>
            <w:vAlign w:val="center"/>
          </w:tcPr>
          <w:p w14:paraId="750B7B52" w14:textId="77777777" w:rsidR="0066150B" w:rsidRPr="0031722D" w:rsidRDefault="0066150B" w:rsidP="00EA2B16">
            <w:pPr>
              <w:autoSpaceDE w:val="0"/>
              <w:autoSpaceDN w:val="0"/>
              <w:adjustRightInd w:val="0"/>
              <w:spacing w:line="240" w:lineRule="auto"/>
              <w:ind w:firstLineChars="0" w:firstLine="0"/>
              <w:jc w:val="center"/>
              <w:textAlignment w:val="center"/>
              <w:rPr>
                <w:color w:val="000000"/>
                <w:kern w:val="0"/>
                <w:sz w:val="21"/>
                <w:szCs w:val="21"/>
              </w:rPr>
            </w:pPr>
            <w:r>
              <w:rPr>
                <w:bCs/>
                <w:color w:val="000000"/>
                <w:kern w:val="0"/>
                <w:sz w:val="21"/>
                <w:szCs w:val="21"/>
              </w:rPr>
              <w:t>Exp</w:t>
            </w:r>
          </w:p>
        </w:tc>
        <w:tc>
          <w:tcPr>
            <w:tcW w:w="0" w:type="auto"/>
            <w:tcBorders>
              <w:top w:val="nil"/>
              <w:left w:val="nil"/>
              <w:bottom w:val="nil"/>
              <w:right w:val="nil"/>
            </w:tcBorders>
            <w:vAlign w:val="center"/>
          </w:tcPr>
          <w:p w14:paraId="5486FB77" w14:textId="77777777" w:rsidR="0066150B" w:rsidRPr="0031722D" w:rsidRDefault="0066150B" w:rsidP="00EA2B16">
            <w:pPr>
              <w:autoSpaceDE w:val="0"/>
              <w:autoSpaceDN w:val="0"/>
              <w:adjustRightInd w:val="0"/>
              <w:spacing w:line="240" w:lineRule="auto"/>
              <w:ind w:firstLineChars="0" w:firstLine="0"/>
              <w:jc w:val="center"/>
              <w:textAlignment w:val="center"/>
              <w:rPr>
                <w:color w:val="000000"/>
                <w:kern w:val="0"/>
                <w:sz w:val="21"/>
                <w:szCs w:val="21"/>
              </w:rPr>
            </w:pPr>
            <w:r>
              <w:rPr>
                <w:rFonts w:hint="eastAsia"/>
                <w:bCs/>
                <w:color w:val="000000"/>
                <w:kern w:val="0"/>
                <w:sz w:val="21"/>
                <w:szCs w:val="21"/>
              </w:rPr>
              <w:t>S</w:t>
            </w:r>
            <w:r>
              <w:rPr>
                <w:bCs/>
                <w:color w:val="000000"/>
                <w:kern w:val="0"/>
                <w:sz w:val="21"/>
                <w:szCs w:val="21"/>
              </w:rPr>
              <w:t>im</w:t>
            </w:r>
          </w:p>
        </w:tc>
        <w:tc>
          <w:tcPr>
            <w:tcW w:w="0" w:type="auto"/>
            <w:tcBorders>
              <w:top w:val="nil"/>
              <w:left w:val="nil"/>
              <w:bottom w:val="nil"/>
              <w:right w:val="nil"/>
            </w:tcBorders>
            <w:vAlign w:val="center"/>
          </w:tcPr>
          <w:p w14:paraId="5969D5AD" w14:textId="77777777" w:rsidR="0066150B" w:rsidRPr="0031722D" w:rsidRDefault="0066150B" w:rsidP="00EA2B16">
            <w:pPr>
              <w:autoSpaceDE w:val="0"/>
              <w:autoSpaceDN w:val="0"/>
              <w:adjustRightInd w:val="0"/>
              <w:spacing w:line="240" w:lineRule="auto"/>
              <w:ind w:firstLineChars="0" w:firstLine="0"/>
              <w:jc w:val="center"/>
              <w:textAlignment w:val="center"/>
              <w:rPr>
                <w:color w:val="000000"/>
                <w:kern w:val="0"/>
                <w:sz w:val="21"/>
                <w:szCs w:val="21"/>
              </w:rPr>
            </w:pPr>
            <w:r>
              <w:rPr>
                <w:rFonts w:hint="eastAsia"/>
                <w:color w:val="000000"/>
                <w:kern w:val="0"/>
                <w:sz w:val="21"/>
                <w:szCs w:val="21"/>
              </w:rPr>
              <w:t>M</w:t>
            </w:r>
            <w:r>
              <w:rPr>
                <w:color w:val="000000"/>
                <w:kern w:val="0"/>
                <w:sz w:val="21"/>
                <w:szCs w:val="21"/>
              </w:rPr>
              <w:t>y</w:t>
            </w:r>
          </w:p>
        </w:tc>
      </w:tr>
      <w:tr w:rsidR="008F54CB" w:rsidRPr="00C13BB9" w14:paraId="0F70A377" w14:textId="77777777" w:rsidTr="00EA2B16">
        <w:trPr>
          <w:trHeight w:val="54"/>
          <w:jc w:val="center"/>
        </w:trPr>
        <w:tc>
          <w:tcPr>
            <w:tcW w:w="0" w:type="auto"/>
            <w:tcBorders>
              <w:top w:val="nil"/>
              <w:left w:val="nil"/>
              <w:bottom w:val="single" w:sz="12" w:space="0" w:color="000000"/>
              <w:right w:val="nil"/>
            </w:tcBorders>
            <w:vAlign w:val="center"/>
          </w:tcPr>
          <w:p w14:paraId="42B74D23" w14:textId="77777777" w:rsidR="008F54CB" w:rsidRDefault="008F54CB" w:rsidP="008F54CB">
            <w:pPr>
              <w:adjustRightInd w:val="0"/>
              <w:spacing w:beforeLines="20" w:before="62" w:line="300" w:lineRule="auto"/>
              <w:ind w:firstLine="420"/>
              <w:jc w:val="center"/>
              <w:textAlignment w:val="center"/>
              <w:rPr>
                <w:bCs/>
                <w:color w:val="000000"/>
                <w:kern w:val="0"/>
                <w:sz w:val="21"/>
                <w:szCs w:val="21"/>
              </w:rPr>
            </w:pPr>
          </w:p>
        </w:tc>
        <w:tc>
          <w:tcPr>
            <w:tcW w:w="0" w:type="auto"/>
            <w:tcBorders>
              <w:top w:val="nil"/>
              <w:left w:val="nil"/>
              <w:bottom w:val="single" w:sz="12" w:space="0" w:color="000000"/>
              <w:right w:val="nil"/>
            </w:tcBorders>
            <w:vAlign w:val="center"/>
          </w:tcPr>
          <w:p w14:paraId="5C8CF81D" w14:textId="77777777" w:rsidR="008F54CB" w:rsidRDefault="008F54CB" w:rsidP="008F54CB">
            <w:pPr>
              <w:adjustRightInd w:val="0"/>
              <w:spacing w:line="240" w:lineRule="auto"/>
              <w:ind w:firstLineChars="0" w:firstLine="0"/>
              <w:jc w:val="center"/>
              <w:textAlignment w:val="center"/>
              <w:rPr>
                <w:bCs/>
                <w:color w:val="000000"/>
                <w:kern w:val="0"/>
                <w:sz w:val="21"/>
                <w:szCs w:val="21"/>
              </w:rPr>
            </w:pPr>
            <w:r>
              <w:rPr>
                <w:rFonts w:hint="eastAsia"/>
                <w:bCs/>
                <w:color w:val="000000"/>
                <w:kern w:val="0"/>
                <w:sz w:val="21"/>
                <w:szCs w:val="21"/>
              </w:rPr>
              <w:t>A</w:t>
            </w:r>
            <w:r>
              <w:rPr>
                <w:bCs/>
                <w:color w:val="000000"/>
                <w:kern w:val="0"/>
                <w:sz w:val="21"/>
                <w:szCs w:val="21"/>
              </w:rPr>
              <w:t>verage</w:t>
            </w:r>
          </w:p>
          <w:p w14:paraId="48D86875" w14:textId="27175444" w:rsidR="008F54CB" w:rsidRDefault="008F54CB" w:rsidP="008F54CB">
            <w:pPr>
              <w:adjustRightInd w:val="0"/>
              <w:spacing w:line="240" w:lineRule="auto"/>
              <w:ind w:firstLineChars="0" w:firstLine="0"/>
              <w:jc w:val="center"/>
              <w:textAlignment w:val="center"/>
              <w:rPr>
                <w:bCs/>
                <w:color w:val="000000"/>
                <w:kern w:val="0"/>
                <w:sz w:val="21"/>
                <w:szCs w:val="21"/>
              </w:rPr>
            </w:pPr>
            <w:r>
              <w:rPr>
                <w:bCs/>
                <w:color w:val="000000"/>
                <w:kern w:val="0"/>
                <w:sz w:val="21"/>
                <w:szCs w:val="21"/>
              </w:rPr>
              <w:t>cutting force(N)</w:t>
            </w:r>
          </w:p>
        </w:tc>
        <w:tc>
          <w:tcPr>
            <w:tcW w:w="0" w:type="auto"/>
            <w:tcBorders>
              <w:top w:val="nil"/>
              <w:left w:val="nil"/>
              <w:bottom w:val="single" w:sz="12" w:space="0" w:color="000000"/>
              <w:right w:val="nil"/>
            </w:tcBorders>
            <w:vAlign w:val="center"/>
          </w:tcPr>
          <w:p w14:paraId="312C233A" w14:textId="72F56BD0" w:rsidR="008F54CB" w:rsidRDefault="008F54CB" w:rsidP="008F54CB">
            <w:pPr>
              <w:adjustRightInd w:val="0"/>
              <w:spacing w:line="240" w:lineRule="auto"/>
              <w:ind w:firstLineChars="0" w:firstLine="0"/>
              <w:jc w:val="center"/>
              <w:textAlignment w:val="center"/>
              <w:rPr>
                <w:bCs/>
                <w:color w:val="000000"/>
                <w:kern w:val="0"/>
                <w:sz w:val="21"/>
                <w:szCs w:val="21"/>
              </w:rPr>
            </w:pPr>
            <w:r>
              <w:rPr>
                <w:rFonts w:hint="eastAsia"/>
                <w:bCs/>
                <w:color w:val="000000"/>
                <w:kern w:val="0"/>
                <w:sz w:val="21"/>
                <w:szCs w:val="21"/>
              </w:rPr>
              <w:t>2</w:t>
            </w:r>
            <w:r>
              <w:rPr>
                <w:bCs/>
                <w:color w:val="000000"/>
                <w:kern w:val="0"/>
                <w:sz w:val="21"/>
                <w:szCs w:val="21"/>
              </w:rPr>
              <w:t>69</w:t>
            </w:r>
          </w:p>
        </w:tc>
        <w:tc>
          <w:tcPr>
            <w:tcW w:w="0" w:type="auto"/>
            <w:tcBorders>
              <w:top w:val="nil"/>
              <w:left w:val="nil"/>
              <w:bottom w:val="single" w:sz="12" w:space="0" w:color="000000"/>
              <w:right w:val="nil"/>
            </w:tcBorders>
            <w:vAlign w:val="center"/>
          </w:tcPr>
          <w:p w14:paraId="05502FEE" w14:textId="5033B3C8" w:rsidR="008F54CB" w:rsidRDefault="008F54CB" w:rsidP="008F54CB">
            <w:pPr>
              <w:adjustRightInd w:val="0"/>
              <w:spacing w:line="240" w:lineRule="auto"/>
              <w:ind w:firstLineChars="0" w:firstLine="0"/>
              <w:jc w:val="center"/>
              <w:textAlignment w:val="center"/>
              <w:rPr>
                <w:bCs/>
                <w:color w:val="000000"/>
                <w:kern w:val="0"/>
                <w:sz w:val="21"/>
                <w:szCs w:val="21"/>
              </w:rPr>
            </w:pPr>
            <w:r>
              <w:rPr>
                <w:rFonts w:hint="eastAsia"/>
                <w:bCs/>
                <w:color w:val="000000"/>
                <w:kern w:val="0"/>
                <w:sz w:val="21"/>
                <w:szCs w:val="21"/>
              </w:rPr>
              <w:t>2</w:t>
            </w:r>
            <w:r>
              <w:rPr>
                <w:bCs/>
                <w:color w:val="000000"/>
                <w:kern w:val="0"/>
                <w:sz w:val="21"/>
                <w:szCs w:val="21"/>
              </w:rPr>
              <w:t>85.42</w:t>
            </w:r>
          </w:p>
        </w:tc>
        <w:tc>
          <w:tcPr>
            <w:tcW w:w="0" w:type="auto"/>
            <w:tcBorders>
              <w:top w:val="nil"/>
              <w:left w:val="nil"/>
              <w:bottom w:val="single" w:sz="12" w:space="0" w:color="000000"/>
              <w:right w:val="nil"/>
            </w:tcBorders>
            <w:vAlign w:val="center"/>
          </w:tcPr>
          <w:p w14:paraId="704B785A" w14:textId="041A6003" w:rsidR="008F54CB" w:rsidRDefault="008F54CB" w:rsidP="008F54CB">
            <w:pPr>
              <w:adjustRightInd w:val="0"/>
              <w:spacing w:line="240" w:lineRule="auto"/>
              <w:ind w:firstLineChars="0" w:firstLine="0"/>
              <w:jc w:val="center"/>
              <w:textAlignment w:val="center"/>
              <w:rPr>
                <w:bCs/>
                <w:color w:val="000000"/>
                <w:kern w:val="0"/>
                <w:sz w:val="21"/>
                <w:szCs w:val="21"/>
              </w:rPr>
            </w:pPr>
            <w:r>
              <w:rPr>
                <w:rFonts w:hint="eastAsia"/>
                <w:bCs/>
                <w:color w:val="000000"/>
                <w:kern w:val="0"/>
                <w:sz w:val="21"/>
                <w:szCs w:val="21"/>
              </w:rPr>
              <w:t>5</w:t>
            </w:r>
            <w:r>
              <w:rPr>
                <w:bCs/>
                <w:color w:val="000000"/>
                <w:kern w:val="0"/>
                <w:sz w:val="21"/>
                <w:szCs w:val="21"/>
              </w:rPr>
              <w:t>69.53</w:t>
            </w:r>
          </w:p>
        </w:tc>
        <w:tc>
          <w:tcPr>
            <w:tcW w:w="0" w:type="auto"/>
            <w:tcBorders>
              <w:top w:val="nil"/>
              <w:left w:val="nil"/>
              <w:bottom w:val="single" w:sz="12" w:space="0" w:color="000000"/>
              <w:right w:val="nil"/>
            </w:tcBorders>
            <w:vAlign w:val="center"/>
          </w:tcPr>
          <w:p w14:paraId="1A550C0F" w14:textId="35B8081D" w:rsidR="008F54CB" w:rsidRDefault="008F54CB" w:rsidP="008F54CB">
            <w:pPr>
              <w:autoSpaceDE w:val="0"/>
              <w:autoSpaceDN w:val="0"/>
              <w:adjustRightInd w:val="0"/>
              <w:spacing w:line="240" w:lineRule="auto"/>
              <w:ind w:firstLineChars="0" w:firstLine="0"/>
              <w:jc w:val="center"/>
              <w:textAlignment w:val="center"/>
              <w:rPr>
                <w:color w:val="000000"/>
                <w:kern w:val="0"/>
                <w:sz w:val="21"/>
                <w:szCs w:val="21"/>
              </w:rPr>
            </w:pPr>
            <w:r>
              <w:rPr>
                <w:rFonts w:hint="eastAsia"/>
                <w:color w:val="000000"/>
                <w:kern w:val="0"/>
                <w:sz w:val="21"/>
                <w:szCs w:val="21"/>
              </w:rPr>
              <w:t>2</w:t>
            </w:r>
            <w:r>
              <w:rPr>
                <w:color w:val="000000"/>
                <w:kern w:val="0"/>
                <w:sz w:val="21"/>
                <w:szCs w:val="21"/>
              </w:rPr>
              <w:t>34</w:t>
            </w:r>
          </w:p>
        </w:tc>
        <w:tc>
          <w:tcPr>
            <w:tcW w:w="0" w:type="auto"/>
            <w:tcBorders>
              <w:top w:val="nil"/>
              <w:left w:val="nil"/>
              <w:bottom w:val="single" w:sz="12" w:space="0" w:color="000000"/>
              <w:right w:val="nil"/>
            </w:tcBorders>
            <w:vAlign w:val="center"/>
          </w:tcPr>
          <w:p w14:paraId="4BBC5C90" w14:textId="0043E808" w:rsidR="008F54CB" w:rsidRDefault="008F54CB" w:rsidP="008F54CB">
            <w:pPr>
              <w:autoSpaceDE w:val="0"/>
              <w:autoSpaceDN w:val="0"/>
              <w:adjustRightInd w:val="0"/>
              <w:spacing w:line="240" w:lineRule="auto"/>
              <w:ind w:firstLineChars="0" w:firstLine="0"/>
              <w:jc w:val="center"/>
              <w:textAlignment w:val="center"/>
              <w:rPr>
                <w:color w:val="000000"/>
                <w:kern w:val="0"/>
                <w:sz w:val="21"/>
                <w:szCs w:val="21"/>
              </w:rPr>
            </w:pPr>
            <w:r>
              <w:rPr>
                <w:rFonts w:hint="eastAsia"/>
                <w:color w:val="000000"/>
                <w:kern w:val="0"/>
                <w:sz w:val="21"/>
                <w:szCs w:val="21"/>
              </w:rPr>
              <w:t>2</w:t>
            </w:r>
            <w:r>
              <w:rPr>
                <w:color w:val="000000"/>
                <w:kern w:val="0"/>
                <w:sz w:val="21"/>
                <w:szCs w:val="21"/>
              </w:rPr>
              <w:t>59.83</w:t>
            </w:r>
          </w:p>
        </w:tc>
        <w:tc>
          <w:tcPr>
            <w:tcW w:w="0" w:type="auto"/>
            <w:tcBorders>
              <w:top w:val="nil"/>
              <w:left w:val="nil"/>
              <w:bottom w:val="single" w:sz="12" w:space="0" w:color="000000"/>
              <w:right w:val="nil"/>
            </w:tcBorders>
            <w:vAlign w:val="center"/>
          </w:tcPr>
          <w:p w14:paraId="1437D43C" w14:textId="6BC05B7C" w:rsidR="008F54CB" w:rsidRDefault="008F54CB" w:rsidP="008F54CB">
            <w:pPr>
              <w:autoSpaceDE w:val="0"/>
              <w:autoSpaceDN w:val="0"/>
              <w:adjustRightInd w:val="0"/>
              <w:spacing w:line="240" w:lineRule="auto"/>
              <w:ind w:firstLineChars="0" w:firstLine="0"/>
              <w:jc w:val="center"/>
              <w:textAlignment w:val="center"/>
              <w:rPr>
                <w:color w:val="000000"/>
                <w:kern w:val="0"/>
                <w:sz w:val="21"/>
                <w:szCs w:val="21"/>
              </w:rPr>
            </w:pPr>
            <w:r>
              <w:rPr>
                <w:rFonts w:hint="eastAsia"/>
                <w:color w:val="000000"/>
                <w:kern w:val="0"/>
                <w:sz w:val="21"/>
                <w:szCs w:val="21"/>
              </w:rPr>
              <w:t>5</w:t>
            </w:r>
            <w:r>
              <w:rPr>
                <w:color w:val="000000"/>
                <w:kern w:val="0"/>
                <w:sz w:val="21"/>
                <w:szCs w:val="21"/>
              </w:rPr>
              <w:t>57.52</w:t>
            </w:r>
          </w:p>
        </w:tc>
        <w:tc>
          <w:tcPr>
            <w:tcW w:w="0" w:type="auto"/>
            <w:tcBorders>
              <w:top w:val="nil"/>
              <w:left w:val="nil"/>
              <w:bottom w:val="single" w:sz="12" w:space="0" w:color="000000"/>
              <w:right w:val="nil"/>
            </w:tcBorders>
            <w:vAlign w:val="center"/>
          </w:tcPr>
          <w:p w14:paraId="3CD5C60F" w14:textId="24ADE1FC" w:rsidR="008F54CB" w:rsidRDefault="008F54CB" w:rsidP="008F54CB">
            <w:pPr>
              <w:autoSpaceDE w:val="0"/>
              <w:autoSpaceDN w:val="0"/>
              <w:adjustRightInd w:val="0"/>
              <w:spacing w:line="240" w:lineRule="auto"/>
              <w:ind w:firstLineChars="0" w:firstLine="0"/>
              <w:jc w:val="center"/>
              <w:textAlignment w:val="center"/>
              <w:rPr>
                <w:color w:val="000000"/>
                <w:kern w:val="0"/>
                <w:sz w:val="21"/>
                <w:szCs w:val="21"/>
              </w:rPr>
            </w:pPr>
            <w:r>
              <w:rPr>
                <w:rFonts w:hint="eastAsia"/>
                <w:color w:val="000000"/>
                <w:kern w:val="0"/>
                <w:sz w:val="21"/>
                <w:szCs w:val="21"/>
              </w:rPr>
              <w:t>2</w:t>
            </w:r>
            <w:r>
              <w:rPr>
                <w:color w:val="000000"/>
                <w:kern w:val="0"/>
                <w:sz w:val="21"/>
                <w:szCs w:val="21"/>
              </w:rPr>
              <w:t>32</w:t>
            </w:r>
          </w:p>
        </w:tc>
        <w:tc>
          <w:tcPr>
            <w:tcW w:w="0" w:type="auto"/>
            <w:tcBorders>
              <w:top w:val="nil"/>
              <w:left w:val="nil"/>
              <w:bottom w:val="single" w:sz="12" w:space="0" w:color="000000"/>
              <w:right w:val="nil"/>
            </w:tcBorders>
            <w:vAlign w:val="center"/>
          </w:tcPr>
          <w:p w14:paraId="701BF321" w14:textId="09D140C1" w:rsidR="008F54CB" w:rsidRDefault="008F54CB" w:rsidP="008F54CB">
            <w:pPr>
              <w:autoSpaceDE w:val="0"/>
              <w:autoSpaceDN w:val="0"/>
              <w:adjustRightInd w:val="0"/>
              <w:spacing w:line="240" w:lineRule="auto"/>
              <w:ind w:firstLineChars="0" w:firstLine="0"/>
              <w:jc w:val="center"/>
              <w:textAlignment w:val="center"/>
              <w:rPr>
                <w:color w:val="000000"/>
                <w:kern w:val="0"/>
                <w:sz w:val="21"/>
                <w:szCs w:val="21"/>
              </w:rPr>
            </w:pPr>
            <w:r>
              <w:rPr>
                <w:rFonts w:hint="eastAsia"/>
                <w:color w:val="000000"/>
                <w:kern w:val="0"/>
                <w:sz w:val="21"/>
                <w:szCs w:val="21"/>
              </w:rPr>
              <w:t>2</w:t>
            </w:r>
            <w:r>
              <w:rPr>
                <w:color w:val="000000"/>
                <w:kern w:val="0"/>
                <w:sz w:val="21"/>
                <w:szCs w:val="21"/>
              </w:rPr>
              <w:t>54.90</w:t>
            </w:r>
          </w:p>
        </w:tc>
        <w:tc>
          <w:tcPr>
            <w:tcW w:w="0" w:type="auto"/>
            <w:tcBorders>
              <w:top w:val="nil"/>
              <w:left w:val="nil"/>
              <w:bottom w:val="single" w:sz="12" w:space="0" w:color="000000"/>
              <w:right w:val="nil"/>
            </w:tcBorders>
            <w:vAlign w:val="center"/>
          </w:tcPr>
          <w:p w14:paraId="7B4B3657" w14:textId="17CF1C62" w:rsidR="008F54CB" w:rsidRDefault="008F54CB" w:rsidP="008F54CB">
            <w:pPr>
              <w:autoSpaceDE w:val="0"/>
              <w:autoSpaceDN w:val="0"/>
              <w:adjustRightInd w:val="0"/>
              <w:spacing w:line="240" w:lineRule="auto"/>
              <w:ind w:firstLineChars="0" w:firstLine="0"/>
              <w:jc w:val="center"/>
              <w:textAlignment w:val="center"/>
              <w:rPr>
                <w:color w:val="000000"/>
                <w:kern w:val="0"/>
                <w:sz w:val="21"/>
                <w:szCs w:val="21"/>
              </w:rPr>
            </w:pPr>
            <w:r>
              <w:rPr>
                <w:rFonts w:hint="eastAsia"/>
                <w:color w:val="000000"/>
                <w:kern w:val="0"/>
                <w:sz w:val="21"/>
                <w:szCs w:val="21"/>
              </w:rPr>
              <w:t>5</w:t>
            </w:r>
            <w:r>
              <w:rPr>
                <w:color w:val="000000"/>
                <w:kern w:val="0"/>
                <w:sz w:val="21"/>
                <w:szCs w:val="21"/>
              </w:rPr>
              <w:t>37.16</w:t>
            </w:r>
          </w:p>
        </w:tc>
      </w:tr>
    </w:tbl>
    <w:p w14:paraId="34D3E5AB" w14:textId="0365C560" w:rsidR="00305E54" w:rsidRDefault="00305E54" w:rsidP="008F59C7"/>
    <w:p w14:paraId="2BD57E8B" w14:textId="21504E8C" w:rsidR="008F59C7" w:rsidRDefault="00F37B01" w:rsidP="00D82CD0">
      <w:r>
        <w:fldChar w:fldCharType="begin"/>
      </w:r>
      <w:r>
        <w:instrText xml:space="preserve"> REF _Ref124501871 \h </w:instrText>
      </w:r>
      <w:r>
        <w:fldChar w:fldCharType="separate"/>
      </w:r>
      <w:r>
        <w:t>Table 4-</w:t>
      </w:r>
      <w:r>
        <w:rPr>
          <w:noProof/>
        </w:rPr>
        <w:t>2</w:t>
      </w:r>
      <w:r>
        <w:fldChar w:fldCharType="end"/>
      </w:r>
      <w:r w:rsidR="002A719F">
        <w:t xml:space="preserve"> shows a comparison </w:t>
      </w:r>
      <w:r w:rsidR="00A6483B">
        <w:t>among</w:t>
      </w:r>
      <w:r w:rsidR="002A719F">
        <w:t xml:space="preserve"> </w:t>
      </w:r>
      <w:r w:rsidR="00A6483B">
        <w:t>experimental, simulated and my simulated averaged feed force</w:t>
      </w:r>
      <w:r w:rsidR="00AB7B98">
        <w:t xml:space="preserve">s. </w:t>
      </w:r>
      <w:r w:rsidR="00C10B89">
        <w:t xml:space="preserve">The obtained simulation feed forces are </w:t>
      </w:r>
      <w:r w:rsidR="00D7131F">
        <w:t xml:space="preserve">underestimated compared by their corresponding experimental results. </w:t>
      </w:r>
      <w:r w:rsidR="00CC0688">
        <w:t xml:space="preserve">A possible explanation </w:t>
      </w:r>
      <w:r w:rsidR="00B93597">
        <w:t>may be attributed to tool wear which is not considered</w:t>
      </w:r>
      <w:r w:rsidR="0014785D">
        <w:t xml:space="preserve"> in the simulations.</w:t>
      </w:r>
      <w:r w:rsidR="000C2E64">
        <w:t xml:space="preserve"> In contrast, my simulat</w:t>
      </w:r>
      <w:r w:rsidR="00F84936">
        <w:t>ed</w:t>
      </w:r>
      <w:r w:rsidR="000C2E64">
        <w:t xml:space="preserve"> feed forces are just the opposite</w:t>
      </w:r>
      <w:r w:rsidR="002A0D20">
        <w:t xml:space="preserve">. </w:t>
      </w:r>
      <w:r w:rsidR="00DC0AD5">
        <w:t xml:space="preserve">The results are overestimated </w:t>
      </w:r>
      <w:r w:rsidR="00C13EFF">
        <w:t xml:space="preserve">in comparison with </w:t>
      </w:r>
      <w:r w:rsidR="006E515F">
        <w:t>the other</w:t>
      </w:r>
      <w:r w:rsidR="00A557FC">
        <w:t xml:space="preserve">s. This may be due to </w:t>
      </w:r>
      <w:r w:rsidR="00AB6735">
        <w:t>the over-simplified model too.</w:t>
      </w:r>
    </w:p>
    <w:p w14:paraId="20E2198B" w14:textId="77777777" w:rsidR="00606762" w:rsidRDefault="00606762" w:rsidP="00D82CD0"/>
    <w:p w14:paraId="29F15B61" w14:textId="504C83DE" w:rsidR="008F59C7" w:rsidRDefault="00D82CD0" w:rsidP="00D82CD0">
      <w:pPr>
        <w:pStyle w:val="ac"/>
      </w:pPr>
      <w:bookmarkStart w:id="19" w:name="_Ref124501871"/>
      <w:r>
        <w:t>Table 4-</w:t>
      </w:r>
      <w:fldSimple w:instr=" SEQ Table_4- \* ARABIC ">
        <w:r w:rsidR="004F05E9">
          <w:rPr>
            <w:noProof/>
          </w:rPr>
          <w:t>2</w:t>
        </w:r>
      </w:fldSimple>
      <w:bookmarkEnd w:id="19"/>
      <w:r>
        <w:t xml:space="preserve">  </w:t>
      </w:r>
      <w:r w:rsidRPr="00D82CD0">
        <w:t xml:space="preserve">Comparison between experimental, simulated, my simulated </w:t>
      </w:r>
      <w:r>
        <w:t>feed</w:t>
      </w:r>
      <w:r w:rsidRPr="00D82CD0">
        <w:t xml:space="preserve"> forces</w:t>
      </w:r>
    </w:p>
    <w:tbl>
      <w:tblPr>
        <w:tblW w:w="0" w:type="auto"/>
        <w:jc w:val="center"/>
        <w:tblBorders>
          <w:top w:val="single" w:sz="8" w:space="0" w:color="000000"/>
          <w:bottom w:val="single" w:sz="8" w:space="0" w:color="000000"/>
        </w:tblBorders>
        <w:tblLook w:val="04A0" w:firstRow="1" w:lastRow="0" w:firstColumn="1" w:lastColumn="0" w:noHBand="0" w:noVBand="1"/>
      </w:tblPr>
      <w:tblGrid>
        <w:gridCol w:w="222"/>
        <w:gridCol w:w="1353"/>
        <w:gridCol w:w="555"/>
        <w:gridCol w:w="794"/>
        <w:gridCol w:w="794"/>
        <w:gridCol w:w="555"/>
        <w:gridCol w:w="794"/>
        <w:gridCol w:w="794"/>
        <w:gridCol w:w="555"/>
        <w:gridCol w:w="794"/>
        <w:gridCol w:w="794"/>
      </w:tblGrid>
      <w:tr w:rsidR="008F54CB" w:rsidRPr="00C13BB9" w14:paraId="50348633" w14:textId="77777777" w:rsidTr="00EA2B16">
        <w:trPr>
          <w:trHeight w:val="473"/>
          <w:jc w:val="center"/>
        </w:trPr>
        <w:tc>
          <w:tcPr>
            <w:tcW w:w="0" w:type="auto"/>
            <w:tcBorders>
              <w:top w:val="single" w:sz="12" w:space="0" w:color="000000"/>
              <w:left w:val="nil"/>
              <w:bottom w:val="single" w:sz="8" w:space="0" w:color="000000"/>
              <w:right w:val="nil"/>
            </w:tcBorders>
            <w:vAlign w:val="center"/>
          </w:tcPr>
          <w:p w14:paraId="376322FD" w14:textId="77777777" w:rsidR="008F54CB" w:rsidRDefault="008F54CB" w:rsidP="00EA2B16">
            <w:pPr>
              <w:adjustRightInd w:val="0"/>
              <w:spacing w:beforeLines="20" w:before="62" w:line="300" w:lineRule="auto"/>
              <w:ind w:firstLine="422"/>
              <w:jc w:val="center"/>
              <w:textAlignment w:val="center"/>
              <w:rPr>
                <w:b/>
                <w:bCs/>
                <w:color w:val="000000"/>
                <w:kern w:val="0"/>
                <w:sz w:val="21"/>
                <w:szCs w:val="21"/>
              </w:rPr>
            </w:pPr>
          </w:p>
        </w:tc>
        <w:tc>
          <w:tcPr>
            <w:tcW w:w="0" w:type="auto"/>
            <w:tcBorders>
              <w:top w:val="single" w:sz="12" w:space="0" w:color="000000"/>
              <w:left w:val="nil"/>
              <w:bottom w:val="single" w:sz="8" w:space="0" w:color="000000"/>
              <w:right w:val="nil"/>
            </w:tcBorders>
            <w:vAlign w:val="center"/>
          </w:tcPr>
          <w:p w14:paraId="71420B04" w14:textId="77777777" w:rsidR="008F54CB" w:rsidRDefault="008F54CB" w:rsidP="00EA2B16">
            <w:pPr>
              <w:adjustRightInd w:val="0"/>
              <w:spacing w:beforeLines="20" w:before="62" w:line="300" w:lineRule="auto"/>
              <w:ind w:firstLine="422"/>
              <w:jc w:val="center"/>
              <w:textAlignment w:val="center"/>
              <w:rPr>
                <w:b/>
                <w:bCs/>
                <w:color w:val="000000"/>
                <w:kern w:val="0"/>
                <w:sz w:val="21"/>
                <w:szCs w:val="21"/>
              </w:rPr>
            </w:pPr>
          </w:p>
        </w:tc>
        <w:tc>
          <w:tcPr>
            <w:tcW w:w="0" w:type="auto"/>
            <w:gridSpan w:val="3"/>
            <w:tcBorders>
              <w:top w:val="single" w:sz="12" w:space="0" w:color="000000"/>
              <w:left w:val="nil"/>
              <w:bottom w:val="single" w:sz="8" w:space="0" w:color="000000"/>
              <w:right w:val="nil"/>
            </w:tcBorders>
            <w:vAlign w:val="center"/>
          </w:tcPr>
          <w:p w14:paraId="0DAD80C2" w14:textId="19F3A499" w:rsidR="008F54CB" w:rsidRPr="00C13BB9" w:rsidRDefault="008F54CB" w:rsidP="00EA2B16">
            <w:pPr>
              <w:adjustRightInd w:val="0"/>
              <w:spacing w:beforeLines="20" w:before="62" w:line="300" w:lineRule="auto"/>
              <w:ind w:firstLine="422"/>
              <w:jc w:val="center"/>
              <w:textAlignment w:val="center"/>
              <w:rPr>
                <w:b/>
                <w:bCs/>
                <w:color w:val="000000"/>
                <w:kern w:val="0"/>
                <w:sz w:val="21"/>
                <w:szCs w:val="21"/>
              </w:rPr>
            </w:pPr>
            <w:r>
              <w:rPr>
                <w:b/>
                <w:bCs/>
                <w:color w:val="000000"/>
                <w:kern w:val="0"/>
                <w:sz w:val="21"/>
                <w:szCs w:val="21"/>
              </w:rPr>
              <w:t>Vc=20</w:t>
            </w:r>
            <w:r w:rsidR="006E69CC">
              <w:rPr>
                <w:b/>
                <w:bCs/>
                <w:color w:val="000000"/>
                <w:kern w:val="0"/>
                <w:sz w:val="21"/>
                <w:szCs w:val="21"/>
              </w:rPr>
              <w:t xml:space="preserve"> </w:t>
            </w:r>
            <w:r>
              <w:rPr>
                <w:b/>
                <w:bCs/>
                <w:color w:val="000000"/>
                <w:kern w:val="0"/>
                <w:sz w:val="21"/>
                <w:szCs w:val="21"/>
              </w:rPr>
              <w:t>m/min</w:t>
            </w:r>
          </w:p>
        </w:tc>
        <w:tc>
          <w:tcPr>
            <w:tcW w:w="0" w:type="auto"/>
            <w:gridSpan w:val="3"/>
            <w:tcBorders>
              <w:top w:val="single" w:sz="12" w:space="0" w:color="000000"/>
              <w:left w:val="nil"/>
              <w:bottom w:val="single" w:sz="8" w:space="0" w:color="000000"/>
              <w:right w:val="nil"/>
            </w:tcBorders>
            <w:vAlign w:val="center"/>
          </w:tcPr>
          <w:p w14:paraId="54313FF5" w14:textId="32FE38F5" w:rsidR="008F54CB" w:rsidRPr="00C13BB9" w:rsidRDefault="008F54CB" w:rsidP="00EA2B16">
            <w:pPr>
              <w:adjustRightInd w:val="0"/>
              <w:spacing w:beforeLines="20" w:before="62" w:line="300" w:lineRule="auto"/>
              <w:ind w:firstLine="422"/>
              <w:jc w:val="center"/>
              <w:textAlignment w:val="center"/>
              <w:rPr>
                <w:b/>
                <w:bCs/>
                <w:color w:val="000000"/>
                <w:kern w:val="0"/>
                <w:sz w:val="21"/>
                <w:szCs w:val="21"/>
              </w:rPr>
            </w:pPr>
            <w:r>
              <w:rPr>
                <w:b/>
                <w:bCs/>
                <w:color w:val="000000"/>
                <w:kern w:val="0"/>
                <w:sz w:val="21"/>
                <w:szCs w:val="21"/>
              </w:rPr>
              <w:t>Vc=40</w:t>
            </w:r>
            <w:r w:rsidR="006E69CC">
              <w:rPr>
                <w:b/>
                <w:bCs/>
                <w:color w:val="000000"/>
                <w:kern w:val="0"/>
                <w:sz w:val="21"/>
                <w:szCs w:val="21"/>
              </w:rPr>
              <w:t xml:space="preserve"> </w:t>
            </w:r>
            <w:r>
              <w:rPr>
                <w:b/>
                <w:bCs/>
                <w:color w:val="000000"/>
                <w:kern w:val="0"/>
                <w:sz w:val="21"/>
                <w:szCs w:val="21"/>
              </w:rPr>
              <w:t>m/min</w:t>
            </w:r>
          </w:p>
        </w:tc>
        <w:tc>
          <w:tcPr>
            <w:tcW w:w="0" w:type="auto"/>
            <w:gridSpan w:val="3"/>
            <w:tcBorders>
              <w:top w:val="single" w:sz="12" w:space="0" w:color="000000"/>
              <w:left w:val="nil"/>
              <w:bottom w:val="single" w:sz="8" w:space="0" w:color="000000"/>
              <w:right w:val="nil"/>
            </w:tcBorders>
            <w:vAlign w:val="center"/>
          </w:tcPr>
          <w:p w14:paraId="006F7DAA" w14:textId="5DDBCB65" w:rsidR="008F54CB" w:rsidRDefault="008F54CB" w:rsidP="00EA2B16">
            <w:pPr>
              <w:adjustRightInd w:val="0"/>
              <w:spacing w:beforeLines="20" w:before="62" w:line="300" w:lineRule="auto"/>
              <w:ind w:firstLine="422"/>
              <w:jc w:val="center"/>
              <w:textAlignment w:val="center"/>
              <w:rPr>
                <w:b/>
                <w:bCs/>
                <w:color w:val="000000"/>
                <w:kern w:val="0"/>
                <w:sz w:val="21"/>
                <w:szCs w:val="21"/>
              </w:rPr>
            </w:pPr>
            <w:r>
              <w:rPr>
                <w:b/>
                <w:bCs/>
                <w:color w:val="000000"/>
                <w:kern w:val="0"/>
                <w:sz w:val="21"/>
                <w:szCs w:val="21"/>
              </w:rPr>
              <w:t>Vc=80</w:t>
            </w:r>
            <w:r w:rsidR="006E69CC">
              <w:rPr>
                <w:b/>
                <w:bCs/>
                <w:color w:val="000000"/>
                <w:kern w:val="0"/>
                <w:sz w:val="21"/>
                <w:szCs w:val="21"/>
              </w:rPr>
              <w:t xml:space="preserve"> </w:t>
            </w:r>
            <w:r>
              <w:rPr>
                <w:b/>
                <w:bCs/>
                <w:color w:val="000000"/>
                <w:kern w:val="0"/>
                <w:sz w:val="21"/>
                <w:szCs w:val="21"/>
              </w:rPr>
              <w:t>m/min</w:t>
            </w:r>
          </w:p>
        </w:tc>
      </w:tr>
      <w:tr w:rsidR="008F54CB" w:rsidRPr="00C13BB9" w14:paraId="2B0569FF" w14:textId="77777777" w:rsidTr="00EA2B16">
        <w:trPr>
          <w:trHeight w:val="54"/>
          <w:jc w:val="center"/>
        </w:trPr>
        <w:tc>
          <w:tcPr>
            <w:tcW w:w="0" w:type="auto"/>
            <w:tcBorders>
              <w:top w:val="nil"/>
              <w:left w:val="nil"/>
              <w:bottom w:val="nil"/>
              <w:right w:val="nil"/>
            </w:tcBorders>
            <w:vAlign w:val="center"/>
          </w:tcPr>
          <w:p w14:paraId="0A0D2926" w14:textId="77777777" w:rsidR="008F54CB" w:rsidRDefault="008F54CB" w:rsidP="00EA2B16">
            <w:pPr>
              <w:adjustRightInd w:val="0"/>
              <w:spacing w:beforeLines="20" w:before="62" w:line="300" w:lineRule="auto"/>
              <w:ind w:firstLine="420"/>
              <w:jc w:val="center"/>
              <w:textAlignment w:val="center"/>
              <w:rPr>
                <w:bCs/>
                <w:color w:val="000000"/>
                <w:kern w:val="0"/>
                <w:sz w:val="21"/>
                <w:szCs w:val="21"/>
              </w:rPr>
            </w:pPr>
          </w:p>
        </w:tc>
        <w:tc>
          <w:tcPr>
            <w:tcW w:w="0" w:type="auto"/>
            <w:tcBorders>
              <w:top w:val="nil"/>
              <w:left w:val="nil"/>
              <w:bottom w:val="nil"/>
              <w:right w:val="nil"/>
            </w:tcBorders>
            <w:vAlign w:val="center"/>
          </w:tcPr>
          <w:p w14:paraId="35F054D9" w14:textId="77777777" w:rsidR="008F54CB" w:rsidRDefault="008F54CB" w:rsidP="00EA2B16">
            <w:pPr>
              <w:adjustRightInd w:val="0"/>
              <w:spacing w:line="240" w:lineRule="auto"/>
              <w:ind w:firstLineChars="0" w:firstLine="0"/>
              <w:jc w:val="center"/>
              <w:textAlignment w:val="center"/>
              <w:rPr>
                <w:bCs/>
                <w:color w:val="000000"/>
                <w:kern w:val="0"/>
                <w:sz w:val="21"/>
                <w:szCs w:val="21"/>
              </w:rPr>
            </w:pPr>
          </w:p>
        </w:tc>
        <w:tc>
          <w:tcPr>
            <w:tcW w:w="0" w:type="auto"/>
            <w:tcBorders>
              <w:top w:val="nil"/>
              <w:left w:val="nil"/>
              <w:bottom w:val="nil"/>
              <w:right w:val="nil"/>
            </w:tcBorders>
            <w:vAlign w:val="center"/>
          </w:tcPr>
          <w:p w14:paraId="5FF3CB97" w14:textId="77777777" w:rsidR="008F54CB" w:rsidRPr="004A3644" w:rsidRDefault="008F54CB" w:rsidP="00EA2B16">
            <w:pPr>
              <w:adjustRightInd w:val="0"/>
              <w:spacing w:line="240" w:lineRule="auto"/>
              <w:ind w:firstLineChars="0" w:firstLine="0"/>
              <w:jc w:val="center"/>
              <w:textAlignment w:val="center"/>
              <w:rPr>
                <w:bCs/>
                <w:color w:val="000000"/>
                <w:kern w:val="0"/>
                <w:sz w:val="21"/>
                <w:szCs w:val="21"/>
              </w:rPr>
            </w:pPr>
            <w:r>
              <w:rPr>
                <w:bCs/>
                <w:color w:val="000000"/>
                <w:kern w:val="0"/>
                <w:sz w:val="21"/>
                <w:szCs w:val="21"/>
              </w:rPr>
              <w:t>Exp</w:t>
            </w:r>
          </w:p>
        </w:tc>
        <w:tc>
          <w:tcPr>
            <w:tcW w:w="0" w:type="auto"/>
            <w:tcBorders>
              <w:top w:val="nil"/>
              <w:left w:val="nil"/>
              <w:bottom w:val="nil"/>
              <w:right w:val="nil"/>
            </w:tcBorders>
            <w:vAlign w:val="center"/>
          </w:tcPr>
          <w:p w14:paraId="26D659FE" w14:textId="77777777" w:rsidR="008F54CB" w:rsidRPr="00C13BB9" w:rsidRDefault="008F54CB" w:rsidP="00EA2B16">
            <w:pPr>
              <w:adjustRightInd w:val="0"/>
              <w:spacing w:line="240" w:lineRule="auto"/>
              <w:ind w:firstLineChars="0" w:firstLine="0"/>
              <w:jc w:val="center"/>
              <w:textAlignment w:val="center"/>
              <w:rPr>
                <w:bCs/>
                <w:color w:val="000000"/>
                <w:kern w:val="0"/>
                <w:sz w:val="21"/>
                <w:szCs w:val="21"/>
              </w:rPr>
            </w:pPr>
            <w:r>
              <w:rPr>
                <w:rFonts w:hint="eastAsia"/>
                <w:bCs/>
                <w:color w:val="000000"/>
                <w:kern w:val="0"/>
                <w:sz w:val="21"/>
                <w:szCs w:val="21"/>
              </w:rPr>
              <w:t>S</w:t>
            </w:r>
            <w:r>
              <w:rPr>
                <w:bCs/>
                <w:color w:val="000000"/>
                <w:kern w:val="0"/>
                <w:sz w:val="21"/>
                <w:szCs w:val="21"/>
              </w:rPr>
              <w:t>im</w:t>
            </w:r>
          </w:p>
        </w:tc>
        <w:tc>
          <w:tcPr>
            <w:tcW w:w="0" w:type="auto"/>
            <w:tcBorders>
              <w:top w:val="nil"/>
              <w:left w:val="nil"/>
              <w:bottom w:val="nil"/>
              <w:right w:val="nil"/>
            </w:tcBorders>
            <w:vAlign w:val="center"/>
          </w:tcPr>
          <w:p w14:paraId="08471B9A" w14:textId="77777777" w:rsidR="008F54CB" w:rsidRPr="00C13BB9" w:rsidRDefault="008F54CB" w:rsidP="00EA2B16">
            <w:pPr>
              <w:adjustRightInd w:val="0"/>
              <w:spacing w:line="240" w:lineRule="auto"/>
              <w:ind w:firstLineChars="0" w:firstLine="0"/>
              <w:jc w:val="center"/>
              <w:textAlignment w:val="center"/>
              <w:rPr>
                <w:bCs/>
                <w:color w:val="000000"/>
                <w:kern w:val="0"/>
                <w:sz w:val="21"/>
                <w:szCs w:val="21"/>
              </w:rPr>
            </w:pPr>
            <w:r>
              <w:rPr>
                <w:rFonts w:hint="eastAsia"/>
                <w:bCs/>
                <w:color w:val="000000"/>
                <w:kern w:val="0"/>
                <w:sz w:val="21"/>
                <w:szCs w:val="21"/>
              </w:rPr>
              <w:t>M</w:t>
            </w:r>
            <w:r>
              <w:rPr>
                <w:bCs/>
                <w:color w:val="000000"/>
                <w:kern w:val="0"/>
                <w:sz w:val="21"/>
                <w:szCs w:val="21"/>
              </w:rPr>
              <w:t>y</w:t>
            </w:r>
          </w:p>
        </w:tc>
        <w:tc>
          <w:tcPr>
            <w:tcW w:w="0" w:type="auto"/>
            <w:tcBorders>
              <w:top w:val="nil"/>
              <w:left w:val="nil"/>
              <w:bottom w:val="nil"/>
              <w:right w:val="nil"/>
            </w:tcBorders>
            <w:vAlign w:val="center"/>
          </w:tcPr>
          <w:p w14:paraId="2AFA8A82" w14:textId="77777777" w:rsidR="008F54CB" w:rsidRDefault="008F54CB" w:rsidP="00EA2B16">
            <w:pPr>
              <w:autoSpaceDE w:val="0"/>
              <w:autoSpaceDN w:val="0"/>
              <w:adjustRightInd w:val="0"/>
              <w:spacing w:line="240" w:lineRule="auto"/>
              <w:ind w:firstLineChars="0" w:firstLine="0"/>
              <w:jc w:val="center"/>
              <w:textAlignment w:val="center"/>
              <w:rPr>
                <w:color w:val="000000"/>
                <w:kern w:val="0"/>
                <w:sz w:val="21"/>
                <w:szCs w:val="21"/>
              </w:rPr>
            </w:pPr>
            <w:r>
              <w:rPr>
                <w:bCs/>
                <w:color w:val="000000"/>
                <w:kern w:val="0"/>
                <w:sz w:val="21"/>
                <w:szCs w:val="21"/>
              </w:rPr>
              <w:t>Exp</w:t>
            </w:r>
          </w:p>
        </w:tc>
        <w:tc>
          <w:tcPr>
            <w:tcW w:w="0" w:type="auto"/>
            <w:tcBorders>
              <w:top w:val="nil"/>
              <w:left w:val="nil"/>
              <w:bottom w:val="nil"/>
              <w:right w:val="nil"/>
            </w:tcBorders>
            <w:vAlign w:val="center"/>
          </w:tcPr>
          <w:p w14:paraId="68A07378" w14:textId="77777777" w:rsidR="008F54CB" w:rsidRDefault="008F54CB" w:rsidP="00EA2B16">
            <w:pPr>
              <w:autoSpaceDE w:val="0"/>
              <w:autoSpaceDN w:val="0"/>
              <w:adjustRightInd w:val="0"/>
              <w:spacing w:line="240" w:lineRule="auto"/>
              <w:ind w:firstLineChars="0" w:firstLine="0"/>
              <w:jc w:val="center"/>
              <w:textAlignment w:val="center"/>
              <w:rPr>
                <w:color w:val="000000"/>
                <w:kern w:val="0"/>
                <w:sz w:val="21"/>
                <w:szCs w:val="21"/>
              </w:rPr>
            </w:pPr>
            <w:r>
              <w:rPr>
                <w:rFonts w:hint="eastAsia"/>
                <w:bCs/>
                <w:color w:val="000000"/>
                <w:kern w:val="0"/>
                <w:sz w:val="21"/>
                <w:szCs w:val="21"/>
              </w:rPr>
              <w:t>S</w:t>
            </w:r>
            <w:r>
              <w:rPr>
                <w:bCs/>
                <w:color w:val="000000"/>
                <w:kern w:val="0"/>
                <w:sz w:val="21"/>
                <w:szCs w:val="21"/>
              </w:rPr>
              <w:t>im</w:t>
            </w:r>
          </w:p>
        </w:tc>
        <w:tc>
          <w:tcPr>
            <w:tcW w:w="0" w:type="auto"/>
            <w:tcBorders>
              <w:top w:val="nil"/>
              <w:left w:val="nil"/>
              <w:bottom w:val="nil"/>
              <w:right w:val="nil"/>
            </w:tcBorders>
            <w:vAlign w:val="center"/>
          </w:tcPr>
          <w:p w14:paraId="6E7A9F0E" w14:textId="77777777" w:rsidR="008F54CB" w:rsidRDefault="008F54CB" w:rsidP="00EA2B16">
            <w:pPr>
              <w:autoSpaceDE w:val="0"/>
              <w:autoSpaceDN w:val="0"/>
              <w:adjustRightInd w:val="0"/>
              <w:spacing w:line="240" w:lineRule="auto"/>
              <w:ind w:firstLineChars="0" w:firstLine="0"/>
              <w:jc w:val="center"/>
              <w:textAlignment w:val="center"/>
              <w:rPr>
                <w:color w:val="000000"/>
                <w:kern w:val="0"/>
                <w:sz w:val="21"/>
                <w:szCs w:val="21"/>
              </w:rPr>
            </w:pPr>
            <w:r>
              <w:rPr>
                <w:rFonts w:hint="eastAsia"/>
                <w:color w:val="000000"/>
                <w:kern w:val="0"/>
                <w:sz w:val="21"/>
                <w:szCs w:val="21"/>
              </w:rPr>
              <w:t>M</w:t>
            </w:r>
            <w:r>
              <w:rPr>
                <w:color w:val="000000"/>
                <w:kern w:val="0"/>
                <w:sz w:val="21"/>
                <w:szCs w:val="21"/>
              </w:rPr>
              <w:t>y</w:t>
            </w:r>
          </w:p>
        </w:tc>
        <w:tc>
          <w:tcPr>
            <w:tcW w:w="0" w:type="auto"/>
            <w:tcBorders>
              <w:top w:val="nil"/>
              <w:left w:val="nil"/>
              <w:bottom w:val="nil"/>
              <w:right w:val="nil"/>
            </w:tcBorders>
            <w:vAlign w:val="center"/>
          </w:tcPr>
          <w:p w14:paraId="7134BB78" w14:textId="77777777" w:rsidR="008F54CB" w:rsidRPr="0031722D" w:rsidRDefault="008F54CB" w:rsidP="00EA2B16">
            <w:pPr>
              <w:autoSpaceDE w:val="0"/>
              <w:autoSpaceDN w:val="0"/>
              <w:adjustRightInd w:val="0"/>
              <w:spacing w:line="240" w:lineRule="auto"/>
              <w:ind w:firstLineChars="0" w:firstLine="0"/>
              <w:jc w:val="center"/>
              <w:textAlignment w:val="center"/>
              <w:rPr>
                <w:color w:val="000000"/>
                <w:kern w:val="0"/>
                <w:sz w:val="21"/>
                <w:szCs w:val="21"/>
              </w:rPr>
            </w:pPr>
            <w:r>
              <w:rPr>
                <w:bCs/>
                <w:color w:val="000000"/>
                <w:kern w:val="0"/>
                <w:sz w:val="21"/>
                <w:szCs w:val="21"/>
              </w:rPr>
              <w:t>Exp</w:t>
            </w:r>
          </w:p>
        </w:tc>
        <w:tc>
          <w:tcPr>
            <w:tcW w:w="0" w:type="auto"/>
            <w:tcBorders>
              <w:top w:val="nil"/>
              <w:left w:val="nil"/>
              <w:bottom w:val="nil"/>
              <w:right w:val="nil"/>
            </w:tcBorders>
            <w:vAlign w:val="center"/>
          </w:tcPr>
          <w:p w14:paraId="0F08CD47" w14:textId="77777777" w:rsidR="008F54CB" w:rsidRPr="0031722D" w:rsidRDefault="008F54CB" w:rsidP="00EA2B16">
            <w:pPr>
              <w:autoSpaceDE w:val="0"/>
              <w:autoSpaceDN w:val="0"/>
              <w:adjustRightInd w:val="0"/>
              <w:spacing w:line="240" w:lineRule="auto"/>
              <w:ind w:firstLineChars="0" w:firstLine="0"/>
              <w:jc w:val="center"/>
              <w:textAlignment w:val="center"/>
              <w:rPr>
                <w:color w:val="000000"/>
                <w:kern w:val="0"/>
                <w:sz w:val="21"/>
                <w:szCs w:val="21"/>
              </w:rPr>
            </w:pPr>
            <w:r>
              <w:rPr>
                <w:rFonts w:hint="eastAsia"/>
                <w:bCs/>
                <w:color w:val="000000"/>
                <w:kern w:val="0"/>
                <w:sz w:val="21"/>
                <w:szCs w:val="21"/>
              </w:rPr>
              <w:t>S</w:t>
            </w:r>
            <w:r>
              <w:rPr>
                <w:bCs/>
                <w:color w:val="000000"/>
                <w:kern w:val="0"/>
                <w:sz w:val="21"/>
                <w:szCs w:val="21"/>
              </w:rPr>
              <w:t>im</w:t>
            </w:r>
          </w:p>
        </w:tc>
        <w:tc>
          <w:tcPr>
            <w:tcW w:w="0" w:type="auto"/>
            <w:tcBorders>
              <w:top w:val="nil"/>
              <w:left w:val="nil"/>
              <w:bottom w:val="nil"/>
              <w:right w:val="nil"/>
            </w:tcBorders>
            <w:vAlign w:val="center"/>
          </w:tcPr>
          <w:p w14:paraId="5FB7D8CF" w14:textId="77777777" w:rsidR="008F54CB" w:rsidRPr="0031722D" w:rsidRDefault="008F54CB" w:rsidP="00EA2B16">
            <w:pPr>
              <w:autoSpaceDE w:val="0"/>
              <w:autoSpaceDN w:val="0"/>
              <w:adjustRightInd w:val="0"/>
              <w:spacing w:line="240" w:lineRule="auto"/>
              <w:ind w:firstLineChars="0" w:firstLine="0"/>
              <w:jc w:val="center"/>
              <w:textAlignment w:val="center"/>
              <w:rPr>
                <w:color w:val="000000"/>
                <w:kern w:val="0"/>
                <w:sz w:val="21"/>
                <w:szCs w:val="21"/>
              </w:rPr>
            </w:pPr>
            <w:r>
              <w:rPr>
                <w:rFonts w:hint="eastAsia"/>
                <w:color w:val="000000"/>
                <w:kern w:val="0"/>
                <w:sz w:val="21"/>
                <w:szCs w:val="21"/>
              </w:rPr>
              <w:t>M</w:t>
            </w:r>
            <w:r>
              <w:rPr>
                <w:color w:val="000000"/>
                <w:kern w:val="0"/>
                <w:sz w:val="21"/>
                <w:szCs w:val="21"/>
              </w:rPr>
              <w:t>y</w:t>
            </w:r>
          </w:p>
        </w:tc>
      </w:tr>
      <w:tr w:rsidR="008F54CB" w:rsidRPr="00C13BB9" w14:paraId="076980DB" w14:textId="77777777" w:rsidTr="00EA2B16">
        <w:trPr>
          <w:trHeight w:val="54"/>
          <w:jc w:val="center"/>
        </w:trPr>
        <w:tc>
          <w:tcPr>
            <w:tcW w:w="0" w:type="auto"/>
            <w:tcBorders>
              <w:top w:val="nil"/>
              <w:left w:val="nil"/>
              <w:bottom w:val="single" w:sz="12" w:space="0" w:color="000000"/>
              <w:right w:val="nil"/>
            </w:tcBorders>
            <w:vAlign w:val="center"/>
          </w:tcPr>
          <w:p w14:paraId="3BCEF8C6" w14:textId="77777777" w:rsidR="008F54CB" w:rsidRDefault="008F54CB" w:rsidP="00EA2B16">
            <w:pPr>
              <w:adjustRightInd w:val="0"/>
              <w:spacing w:beforeLines="20" w:before="62" w:line="300" w:lineRule="auto"/>
              <w:ind w:firstLine="420"/>
              <w:jc w:val="center"/>
              <w:textAlignment w:val="center"/>
              <w:rPr>
                <w:bCs/>
                <w:color w:val="000000"/>
                <w:kern w:val="0"/>
                <w:sz w:val="21"/>
                <w:szCs w:val="21"/>
              </w:rPr>
            </w:pPr>
          </w:p>
        </w:tc>
        <w:tc>
          <w:tcPr>
            <w:tcW w:w="0" w:type="auto"/>
            <w:tcBorders>
              <w:top w:val="nil"/>
              <w:left w:val="nil"/>
              <w:bottom w:val="single" w:sz="12" w:space="0" w:color="000000"/>
              <w:right w:val="nil"/>
            </w:tcBorders>
            <w:vAlign w:val="center"/>
          </w:tcPr>
          <w:p w14:paraId="0E2A9455" w14:textId="77777777" w:rsidR="008F54CB" w:rsidRDefault="008F54CB" w:rsidP="00EA2B16">
            <w:pPr>
              <w:adjustRightInd w:val="0"/>
              <w:spacing w:line="240" w:lineRule="auto"/>
              <w:ind w:firstLineChars="0" w:firstLine="0"/>
              <w:jc w:val="center"/>
              <w:textAlignment w:val="center"/>
              <w:rPr>
                <w:bCs/>
                <w:color w:val="000000"/>
                <w:kern w:val="0"/>
                <w:sz w:val="21"/>
                <w:szCs w:val="21"/>
              </w:rPr>
            </w:pPr>
            <w:r>
              <w:rPr>
                <w:rFonts w:hint="eastAsia"/>
                <w:bCs/>
                <w:color w:val="000000"/>
                <w:kern w:val="0"/>
                <w:sz w:val="21"/>
                <w:szCs w:val="21"/>
              </w:rPr>
              <w:t>A</w:t>
            </w:r>
            <w:r>
              <w:rPr>
                <w:bCs/>
                <w:color w:val="000000"/>
                <w:kern w:val="0"/>
                <w:sz w:val="21"/>
                <w:szCs w:val="21"/>
              </w:rPr>
              <w:t>verage</w:t>
            </w:r>
          </w:p>
          <w:p w14:paraId="12893089" w14:textId="77777777" w:rsidR="008F54CB" w:rsidRDefault="008F54CB" w:rsidP="00EA2B16">
            <w:pPr>
              <w:adjustRightInd w:val="0"/>
              <w:spacing w:line="240" w:lineRule="auto"/>
              <w:ind w:firstLineChars="0" w:firstLine="0"/>
              <w:jc w:val="center"/>
              <w:textAlignment w:val="center"/>
              <w:rPr>
                <w:bCs/>
                <w:color w:val="000000"/>
                <w:kern w:val="0"/>
                <w:sz w:val="21"/>
                <w:szCs w:val="21"/>
              </w:rPr>
            </w:pPr>
            <w:r>
              <w:rPr>
                <w:bCs/>
                <w:color w:val="000000"/>
                <w:kern w:val="0"/>
                <w:sz w:val="21"/>
                <w:szCs w:val="21"/>
              </w:rPr>
              <w:t>feed force(N)</w:t>
            </w:r>
          </w:p>
        </w:tc>
        <w:tc>
          <w:tcPr>
            <w:tcW w:w="0" w:type="auto"/>
            <w:tcBorders>
              <w:top w:val="nil"/>
              <w:left w:val="nil"/>
              <w:bottom w:val="single" w:sz="12" w:space="0" w:color="000000"/>
              <w:right w:val="nil"/>
            </w:tcBorders>
            <w:vAlign w:val="center"/>
          </w:tcPr>
          <w:p w14:paraId="3417BF54" w14:textId="77777777" w:rsidR="008F54CB" w:rsidRDefault="008F54CB" w:rsidP="00EA2B16">
            <w:pPr>
              <w:adjustRightInd w:val="0"/>
              <w:spacing w:line="240" w:lineRule="auto"/>
              <w:ind w:firstLineChars="0" w:firstLine="0"/>
              <w:jc w:val="center"/>
              <w:textAlignment w:val="center"/>
              <w:rPr>
                <w:bCs/>
                <w:color w:val="000000"/>
                <w:kern w:val="0"/>
                <w:sz w:val="21"/>
                <w:szCs w:val="21"/>
              </w:rPr>
            </w:pPr>
            <w:r>
              <w:rPr>
                <w:rFonts w:hint="eastAsia"/>
                <w:bCs/>
                <w:color w:val="000000"/>
                <w:kern w:val="0"/>
                <w:sz w:val="21"/>
                <w:szCs w:val="21"/>
              </w:rPr>
              <w:t>2</w:t>
            </w:r>
            <w:r>
              <w:rPr>
                <w:bCs/>
                <w:color w:val="000000"/>
                <w:kern w:val="0"/>
                <w:sz w:val="21"/>
                <w:szCs w:val="21"/>
              </w:rPr>
              <w:t>35</w:t>
            </w:r>
          </w:p>
        </w:tc>
        <w:tc>
          <w:tcPr>
            <w:tcW w:w="0" w:type="auto"/>
            <w:tcBorders>
              <w:top w:val="nil"/>
              <w:left w:val="nil"/>
              <w:bottom w:val="single" w:sz="12" w:space="0" w:color="000000"/>
              <w:right w:val="nil"/>
            </w:tcBorders>
            <w:vAlign w:val="center"/>
          </w:tcPr>
          <w:p w14:paraId="0E13BEE7" w14:textId="77777777" w:rsidR="008F54CB" w:rsidRDefault="008F54CB" w:rsidP="00EA2B16">
            <w:pPr>
              <w:adjustRightInd w:val="0"/>
              <w:spacing w:line="240" w:lineRule="auto"/>
              <w:ind w:firstLineChars="0" w:firstLine="0"/>
              <w:jc w:val="center"/>
              <w:textAlignment w:val="center"/>
              <w:rPr>
                <w:bCs/>
                <w:color w:val="000000"/>
                <w:kern w:val="0"/>
                <w:sz w:val="21"/>
                <w:szCs w:val="21"/>
              </w:rPr>
            </w:pPr>
            <w:r>
              <w:rPr>
                <w:rFonts w:hint="eastAsia"/>
                <w:bCs/>
                <w:color w:val="000000"/>
                <w:kern w:val="0"/>
                <w:sz w:val="21"/>
                <w:szCs w:val="21"/>
              </w:rPr>
              <w:t>1</w:t>
            </w:r>
            <w:r>
              <w:rPr>
                <w:bCs/>
                <w:color w:val="000000"/>
                <w:kern w:val="0"/>
                <w:sz w:val="21"/>
                <w:szCs w:val="21"/>
              </w:rPr>
              <w:t>28.09</w:t>
            </w:r>
          </w:p>
        </w:tc>
        <w:tc>
          <w:tcPr>
            <w:tcW w:w="0" w:type="auto"/>
            <w:tcBorders>
              <w:top w:val="nil"/>
              <w:left w:val="nil"/>
              <w:bottom w:val="single" w:sz="12" w:space="0" w:color="000000"/>
              <w:right w:val="nil"/>
            </w:tcBorders>
            <w:vAlign w:val="center"/>
          </w:tcPr>
          <w:p w14:paraId="268F5F0A" w14:textId="77777777" w:rsidR="008F54CB" w:rsidRDefault="008F54CB" w:rsidP="00EA2B16">
            <w:pPr>
              <w:adjustRightInd w:val="0"/>
              <w:spacing w:line="240" w:lineRule="auto"/>
              <w:ind w:firstLineChars="0" w:firstLine="0"/>
              <w:jc w:val="center"/>
              <w:textAlignment w:val="center"/>
              <w:rPr>
                <w:bCs/>
                <w:color w:val="000000"/>
                <w:kern w:val="0"/>
                <w:sz w:val="21"/>
                <w:szCs w:val="21"/>
              </w:rPr>
            </w:pPr>
            <w:r>
              <w:rPr>
                <w:rFonts w:hint="eastAsia"/>
                <w:bCs/>
                <w:color w:val="000000"/>
                <w:kern w:val="0"/>
                <w:sz w:val="21"/>
                <w:szCs w:val="21"/>
              </w:rPr>
              <w:t>2</w:t>
            </w:r>
            <w:r>
              <w:rPr>
                <w:bCs/>
                <w:color w:val="000000"/>
                <w:kern w:val="0"/>
                <w:sz w:val="21"/>
                <w:szCs w:val="21"/>
              </w:rPr>
              <w:t>47.29</w:t>
            </w:r>
          </w:p>
        </w:tc>
        <w:tc>
          <w:tcPr>
            <w:tcW w:w="0" w:type="auto"/>
            <w:tcBorders>
              <w:top w:val="nil"/>
              <w:left w:val="nil"/>
              <w:bottom w:val="single" w:sz="12" w:space="0" w:color="000000"/>
              <w:right w:val="nil"/>
            </w:tcBorders>
            <w:vAlign w:val="center"/>
          </w:tcPr>
          <w:p w14:paraId="653DC22C" w14:textId="77777777" w:rsidR="008F54CB" w:rsidRDefault="008F54CB" w:rsidP="00EA2B16">
            <w:pPr>
              <w:autoSpaceDE w:val="0"/>
              <w:autoSpaceDN w:val="0"/>
              <w:adjustRightInd w:val="0"/>
              <w:spacing w:line="240" w:lineRule="auto"/>
              <w:ind w:firstLineChars="0" w:firstLine="0"/>
              <w:jc w:val="center"/>
              <w:textAlignment w:val="center"/>
              <w:rPr>
                <w:color w:val="000000"/>
                <w:kern w:val="0"/>
                <w:sz w:val="21"/>
                <w:szCs w:val="21"/>
              </w:rPr>
            </w:pPr>
            <w:r>
              <w:rPr>
                <w:rFonts w:hint="eastAsia"/>
                <w:color w:val="000000"/>
                <w:kern w:val="0"/>
                <w:sz w:val="21"/>
                <w:szCs w:val="21"/>
              </w:rPr>
              <w:t>1</w:t>
            </w:r>
            <w:r>
              <w:rPr>
                <w:color w:val="000000"/>
                <w:kern w:val="0"/>
                <w:sz w:val="21"/>
                <w:szCs w:val="21"/>
              </w:rPr>
              <w:t>92</w:t>
            </w:r>
          </w:p>
        </w:tc>
        <w:tc>
          <w:tcPr>
            <w:tcW w:w="0" w:type="auto"/>
            <w:tcBorders>
              <w:top w:val="nil"/>
              <w:left w:val="nil"/>
              <w:bottom w:val="single" w:sz="12" w:space="0" w:color="000000"/>
              <w:right w:val="nil"/>
            </w:tcBorders>
            <w:vAlign w:val="center"/>
          </w:tcPr>
          <w:p w14:paraId="0D4EED07" w14:textId="77777777" w:rsidR="008F54CB" w:rsidRDefault="008F54CB" w:rsidP="00EA2B16">
            <w:pPr>
              <w:autoSpaceDE w:val="0"/>
              <w:autoSpaceDN w:val="0"/>
              <w:adjustRightInd w:val="0"/>
              <w:spacing w:line="240" w:lineRule="auto"/>
              <w:ind w:firstLineChars="0" w:firstLine="0"/>
              <w:jc w:val="center"/>
              <w:textAlignment w:val="center"/>
              <w:rPr>
                <w:color w:val="000000"/>
                <w:kern w:val="0"/>
                <w:sz w:val="21"/>
                <w:szCs w:val="21"/>
              </w:rPr>
            </w:pPr>
            <w:r>
              <w:rPr>
                <w:rFonts w:hint="eastAsia"/>
                <w:color w:val="000000"/>
                <w:kern w:val="0"/>
                <w:sz w:val="21"/>
                <w:szCs w:val="21"/>
              </w:rPr>
              <w:t>1</w:t>
            </w:r>
            <w:r>
              <w:rPr>
                <w:color w:val="000000"/>
                <w:kern w:val="0"/>
                <w:sz w:val="21"/>
                <w:szCs w:val="21"/>
              </w:rPr>
              <w:t>13.06</w:t>
            </w:r>
          </w:p>
        </w:tc>
        <w:tc>
          <w:tcPr>
            <w:tcW w:w="0" w:type="auto"/>
            <w:tcBorders>
              <w:top w:val="nil"/>
              <w:left w:val="nil"/>
              <w:bottom w:val="single" w:sz="12" w:space="0" w:color="000000"/>
              <w:right w:val="nil"/>
            </w:tcBorders>
            <w:vAlign w:val="center"/>
          </w:tcPr>
          <w:p w14:paraId="27E7CD42" w14:textId="77777777" w:rsidR="008F54CB" w:rsidRDefault="008F54CB" w:rsidP="00EA2B16">
            <w:pPr>
              <w:autoSpaceDE w:val="0"/>
              <w:autoSpaceDN w:val="0"/>
              <w:adjustRightInd w:val="0"/>
              <w:spacing w:line="240" w:lineRule="auto"/>
              <w:ind w:firstLineChars="0" w:firstLine="0"/>
              <w:jc w:val="center"/>
              <w:textAlignment w:val="center"/>
              <w:rPr>
                <w:color w:val="000000"/>
                <w:kern w:val="0"/>
                <w:sz w:val="21"/>
                <w:szCs w:val="21"/>
              </w:rPr>
            </w:pPr>
            <w:r>
              <w:rPr>
                <w:rFonts w:hint="eastAsia"/>
                <w:color w:val="000000"/>
                <w:kern w:val="0"/>
                <w:sz w:val="21"/>
                <w:szCs w:val="21"/>
              </w:rPr>
              <w:t>2</w:t>
            </w:r>
            <w:r>
              <w:rPr>
                <w:color w:val="000000"/>
                <w:kern w:val="0"/>
                <w:sz w:val="21"/>
                <w:szCs w:val="21"/>
              </w:rPr>
              <w:t>70.24</w:t>
            </w:r>
          </w:p>
        </w:tc>
        <w:tc>
          <w:tcPr>
            <w:tcW w:w="0" w:type="auto"/>
            <w:tcBorders>
              <w:top w:val="nil"/>
              <w:left w:val="nil"/>
              <w:bottom w:val="single" w:sz="12" w:space="0" w:color="000000"/>
              <w:right w:val="nil"/>
            </w:tcBorders>
            <w:vAlign w:val="center"/>
          </w:tcPr>
          <w:p w14:paraId="02BA1ACC" w14:textId="77777777" w:rsidR="008F54CB" w:rsidRDefault="008F54CB" w:rsidP="00EA2B16">
            <w:pPr>
              <w:autoSpaceDE w:val="0"/>
              <w:autoSpaceDN w:val="0"/>
              <w:adjustRightInd w:val="0"/>
              <w:spacing w:line="240" w:lineRule="auto"/>
              <w:ind w:firstLineChars="0" w:firstLine="0"/>
              <w:jc w:val="center"/>
              <w:textAlignment w:val="center"/>
              <w:rPr>
                <w:color w:val="000000"/>
                <w:kern w:val="0"/>
                <w:sz w:val="21"/>
                <w:szCs w:val="21"/>
              </w:rPr>
            </w:pPr>
            <w:r>
              <w:rPr>
                <w:rFonts w:hint="eastAsia"/>
                <w:color w:val="000000"/>
                <w:kern w:val="0"/>
                <w:sz w:val="21"/>
                <w:szCs w:val="21"/>
              </w:rPr>
              <w:t>1</w:t>
            </w:r>
            <w:r>
              <w:rPr>
                <w:color w:val="000000"/>
                <w:kern w:val="0"/>
                <w:sz w:val="21"/>
                <w:szCs w:val="21"/>
              </w:rPr>
              <w:t>81</w:t>
            </w:r>
          </w:p>
        </w:tc>
        <w:tc>
          <w:tcPr>
            <w:tcW w:w="0" w:type="auto"/>
            <w:tcBorders>
              <w:top w:val="nil"/>
              <w:left w:val="nil"/>
              <w:bottom w:val="single" w:sz="12" w:space="0" w:color="000000"/>
              <w:right w:val="nil"/>
            </w:tcBorders>
            <w:vAlign w:val="center"/>
          </w:tcPr>
          <w:p w14:paraId="38A2B1F7" w14:textId="77777777" w:rsidR="008F54CB" w:rsidRDefault="008F54CB" w:rsidP="00EA2B16">
            <w:pPr>
              <w:autoSpaceDE w:val="0"/>
              <w:autoSpaceDN w:val="0"/>
              <w:adjustRightInd w:val="0"/>
              <w:spacing w:line="240" w:lineRule="auto"/>
              <w:ind w:firstLineChars="0" w:firstLine="0"/>
              <w:jc w:val="center"/>
              <w:textAlignment w:val="center"/>
              <w:rPr>
                <w:color w:val="000000"/>
                <w:kern w:val="0"/>
                <w:sz w:val="21"/>
                <w:szCs w:val="21"/>
              </w:rPr>
            </w:pPr>
            <w:r>
              <w:rPr>
                <w:rFonts w:hint="eastAsia"/>
                <w:color w:val="000000"/>
                <w:kern w:val="0"/>
                <w:sz w:val="21"/>
                <w:szCs w:val="21"/>
              </w:rPr>
              <w:t>1</w:t>
            </w:r>
            <w:r>
              <w:rPr>
                <w:color w:val="000000"/>
                <w:kern w:val="0"/>
                <w:sz w:val="21"/>
                <w:szCs w:val="21"/>
              </w:rPr>
              <w:t>04.74</w:t>
            </w:r>
          </w:p>
        </w:tc>
        <w:tc>
          <w:tcPr>
            <w:tcW w:w="0" w:type="auto"/>
            <w:tcBorders>
              <w:top w:val="nil"/>
              <w:left w:val="nil"/>
              <w:bottom w:val="single" w:sz="12" w:space="0" w:color="000000"/>
              <w:right w:val="nil"/>
            </w:tcBorders>
            <w:vAlign w:val="center"/>
          </w:tcPr>
          <w:p w14:paraId="549230DD" w14:textId="77777777" w:rsidR="008F54CB" w:rsidRDefault="008F54CB" w:rsidP="00EA2B16">
            <w:pPr>
              <w:autoSpaceDE w:val="0"/>
              <w:autoSpaceDN w:val="0"/>
              <w:adjustRightInd w:val="0"/>
              <w:spacing w:line="240" w:lineRule="auto"/>
              <w:ind w:firstLineChars="0" w:firstLine="0"/>
              <w:jc w:val="center"/>
              <w:textAlignment w:val="center"/>
              <w:rPr>
                <w:color w:val="000000"/>
                <w:kern w:val="0"/>
                <w:sz w:val="21"/>
                <w:szCs w:val="21"/>
              </w:rPr>
            </w:pPr>
            <w:r>
              <w:rPr>
                <w:rFonts w:hint="eastAsia"/>
                <w:color w:val="000000"/>
                <w:kern w:val="0"/>
                <w:sz w:val="21"/>
                <w:szCs w:val="21"/>
              </w:rPr>
              <w:t>2</w:t>
            </w:r>
            <w:r>
              <w:rPr>
                <w:color w:val="000000"/>
                <w:kern w:val="0"/>
                <w:sz w:val="21"/>
                <w:szCs w:val="21"/>
              </w:rPr>
              <w:t>64.24</w:t>
            </w:r>
          </w:p>
        </w:tc>
      </w:tr>
    </w:tbl>
    <w:p w14:paraId="5A061BBE" w14:textId="5A2F7929" w:rsidR="008F54CB" w:rsidRDefault="008F54CB" w:rsidP="00E05C18"/>
    <w:p w14:paraId="6A4806EA" w14:textId="41F8ECD1" w:rsidR="00A76C5F" w:rsidRDefault="00A76C5F" w:rsidP="00E05C18">
      <w:r>
        <w:rPr>
          <w:rFonts w:hint="eastAsia"/>
        </w:rPr>
        <w:t>It</w:t>
      </w:r>
      <w:r>
        <w:t xml:space="preserve"> </w:t>
      </w:r>
      <w:r w:rsidR="00537A9B">
        <w:t>is</w:t>
      </w:r>
      <w:r>
        <w:t xml:space="preserve"> observed that by increasing cutting velocity, </w:t>
      </w:r>
      <w:r w:rsidR="002B527E">
        <w:t>both cutting forces and feed forces</w:t>
      </w:r>
      <w:r w:rsidR="007B63C0">
        <w:t xml:space="preserve"> in simulations and experiments </w:t>
      </w:r>
      <w:r w:rsidR="00D35D34">
        <w:t>decrease</w:t>
      </w:r>
      <w:r w:rsidR="00BD378B">
        <w:t xml:space="preserve">, except for </w:t>
      </w:r>
      <w:r w:rsidR="003B76FA">
        <w:t xml:space="preserve">my predicted feed force </w:t>
      </w:r>
      <w:r w:rsidR="002E7896">
        <w:t xml:space="preserve">at </w:t>
      </w:r>
      <w:r w:rsidR="002A3A2F">
        <w:t>the</w:t>
      </w:r>
      <w:r w:rsidR="002E7896">
        <w:t xml:space="preserve"> speed of 20 m/min</w:t>
      </w:r>
      <w:r w:rsidR="00BF4968">
        <w:t>, as shown in</w:t>
      </w:r>
      <w:r w:rsidR="00001C7D">
        <w:t xml:space="preserve"> </w:t>
      </w:r>
      <w:r w:rsidR="00001C7D">
        <w:fldChar w:fldCharType="begin"/>
      </w:r>
      <w:r w:rsidR="00001C7D">
        <w:instrText xml:space="preserve"> REF _Ref124503054 \h </w:instrText>
      </w:r>
      <w:r w:rsidR="00001C7D">
        <w:fldChar w:fldCharType="separate"/>
      </w:r>
      <w:r w:rsidR="00001C7D">
        <w:t>Fig. 4-</w:t>
      </w:r>
      <w:r w:rsidR="00001C7D">
        <w:rPr>
          <w:noProof/>
        </w:rPr>
        <w:t>2</w:t>
      </w:r>
      <w:r w:rsidR="00001C7D">
        <w:fldChar w:fldCharType="end"/>
      </w:r>
      <w:r w:rsidR="00D35D34">
        <w:t xml:space="preserve">. </w:t>
      </w:r>
      <w:r w:rsidR="002A2E05">
        <w:t xml:space="preserve">This can be attributed to </w:t>
      </w:r>
      <w:r w:rsidR="00DD3737">
        <w:t xml:space="preserve">insufficient </w:t>
      </w:r>
      <w:r w:rsidR="00A2312C">
        <w:t>output</w:t>
      </w:r>
      <w:r w:rsidR="00DD3737">
        <w:t xml:space="preserve"> data.</w:t>
      </w:r>
      <w:r w:rsidR="0022381F">
        <w:t xml:space="preserve"> In the first subplot of </w:t>
      </w:r>
      <w:r w:rsidR="0022381F">
        <w:fldChar w:fldCharType="begin"/>
      </w:r>
      <w:r w:rsidR="0022381F">
        <w:instrText xml:space="preserve"> REF _Ref124497097 \h </w:instrText>
      </w:r>
      <w:r w:rsidR="0022381F">
        <w:fldChar w:fldCharType="separate"/>
      </w:r>
      <w:r w:rsidR="0022381F">
        <w:t>Fig. 4-</w:t>
      </w:r>
      <w:r w:rsidR="0022381F">
        <w:rPr>
          <w:noProof/>
        </w:rPr>
        <w:t>1</w:t>
      </w:r>
      <w:r w:rsidR="0022381F">
        <w:fldChar w:fldCharType="end"/>
      </w:r>
      <w:r w:rsidR="0022381F">
        <w:t xml:space="preserve">, </w:t>
      </w:r>
      <w:r w:rsidR="00977E0B">
        <w:t xml:space="preserve">which is under </w:t>
      </w:r>
      <w:r w:rsidR="008D4957">
        <w:t xml:space="preserve">20 m/min cutting velocity, </w:t>
      </w:r>
      <w:r w:rsidR="0022381F">
        <w:t xml:space="preserve">it is </w:t>
      </w:r>
      <w:r w:rsidR="0022381F">
        <w:lastRenderedPageBreak/>
        <w:t>obvious that</w:t>
      </w:r>
      <w:r w:rsidR="00034A63">
        <w:t xml:space="preserve"> the </w:t>
      </w:r>
      <w:r w:rsidR="007F2844">
        <w:t>cutting force</w:t>
      </w:r>
      <w:r w:rsidR="00607948">
        <w:t>s</w:t>
      </w:r>
      <w:r w:rsidR="007F2844">
        <w:t xml:space="preserve"> and </w:t>
      </w:r>
      <w:r w:rsidR="00034A63">
        <w:t>feed</w:t>
      </w:r>
      <w:r w:rsidR="00606762">
        <w:t xml:space="preserve"> force</w:t>
      </w:r>
      <w:r w:rsidR="00607948">
        <w:t>s</w:t>
      </w:r>
      <w:r w:rsidR="007F2844">
        <w:t xml:space="preserve"> have not reached a stable status</w:t>
      </w:r>
      <w:r w:rsidR="008B1295">
        <w:t xml:space="preserve"> and keep decreasing</w:t>
      </w:r>
      <w:r w:rsidR="007C1A87">
        <w:t xml:space="preserve">. Therefore, the averaged data behind the red dashed line </w:t>
      </w:r>
      <w:r w:rsidR="00700021">
        <w:t>is invalid.</w:t>
      </w:r>
      <w:r w:rsidR="0053282A">
        <w:t xml:space="preserve"> This problem can be solved by obtaining more output forces through the simulation. However, </w:t>
      </w:r>
      <w:r w:rsidR="004A2BB4">
        <w:t>due to the poor computer performance, my simulation work collapsed</w:t>
      </w:r>
      <w:r w:rsidR="00F57537">
        <w:t xml:space="preserve"> after a period time</w:t>
      </w:r>
      <w:r w:rsidR="0083495B">
        <w:t xml:space="preserve"> and fail</w:t>
      </w:r>
      <w:r w:rsidR="003E36BF">
        <w:t>ed</w:t>
      </w:r>
      <w:r w:rsidR="0083495B">
        <w:t xml:space="preserve"> to continue</w:t>
      </w:r>
      <w:r w:rsidR="00F57537">
        <w:t>.</w:t>
      </w:r>
    </w:p>
    <w:p w14:paraId="4651B30A" w14:textId="30AED517" w:rsidR="00E05C18" w:rsidRDefault="00F37B01" w:rsidP="00F37B01">
      <w:pPr>
        <w:pStyle w:val="a8"/>
      </w:pPr>
      <w:r w:rsidRPr="00F37B01">
        <w:rPr>
          <w:noProof/>
        </w:rPr>
        <w:drawing>
          <wp:inline distT="0" distB="0" distL="0" distR="0" wp14:anchorId="06379D1C" wp14:editId="0A552141">
            <wp:extent cx="4210050" cy="318516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7868" cy="3191077"/>
                    </a:xfrm>
                    <a:prstGeom prst="rect">
                      <a:avLst/>
                    </a:prstGeom>
                  </pic:spPr>
                </pic:pic>
              </a:graphicData>
            </a:graphic>
          </wp:inline>
        </w:drawing>
      </w:r>
    </w:p>
    <w:p w14:paraId="3E31AB19" w14:textId="7E0A5946" w:rsidR="00AE2ADC" w:rsidRDefault="00AE2ADC" w:rsidP="00AE2ADC">
      <w:pPr>
        <w:pStyle w:val="aa"/>
      </w:pPr>
      <w:bookmarkStart w:id="20" w:name="_Ref124503054"/>
      <w:r>
        <w:t>Fig. 4-</w:t>
      </w:r>
      <w:fldSimple w:instr=" SEQ Fig._4- \* ARABIC ">
        <w:r w:rsidR="00CE5FB5">
          <w:rPr>
            <w:noProof/>
          </w:rPr>
          <w:t>2</w:t>
        </w:r>
      </w:fldSimple>
      <w:bookmarkEnd w:id="20"/>
      <w:r>
        <w:t xml:space="preserve">  </w:t>
      </w:r>
      <w:r w:rsidR="0008753E">
        <w:t xml:space="preserve">Cutting forces and feed forces under different cutting </w:t>
      </w:r>
      <w:r w:rsidR="00081C7B">
        <w:t>velocities</w:t>
      </w:r>
    </w:p>
    <w:p w14:paraId="337F9A28" w14:textId="45DACB5E" w:rsidR="00811B25" w:rsidRPr="00811B25" w:rsidRDefault="00811B25" w:rsidP="00811B25">
      <w:pPr>
        <w:pStyle w:val="2"/>
      </w:pPr>
      <w:r>
        <w:t>4</w:t>
      </w:r>
      <w:r w:rsidRPr="00186E0B">
        <w:rPr>
          <w:rFonts w:hint="eastAsia"/>
        </w:rPr>
        <w:t>.</w:t>
      </w:r>
      <w:r>
        <w:t>2</w:t>
      </w:r>
      <w:r w:rsidRPr="00186E0B">
        <w:rPr>
          <w:rFonts w:hint="eastAsia"/>
        </w:rPr>
        <w:t xml:space="preserve"> </w:t>
      </w:r>
      <w:r w:rsidRPr="00811B25">
        <w:t>Workpiece temperature profile</w:t>
      </w:r>
    </w:p>
    <w:p w14:paraId="47D4E189" w14:textId="1966C1C0" w:rsidR="00AE2ADC" w:rsidRDefault="00E76176" w:rsidP="00E76176">
      <w:r>
        <w:t>Figure 4.13 shows a plot comparing simulated temperature distribution profile measured at a</w:t>
      </w:r>
      <w:r>
        <w:rPr>
          <w:rFonts w:hint="eastAsia"/>
        </w:rPr>
        <w:t xml:space="preserve"> </w:t>
      </w:r>
      <w:r>
        <w:t>distance of 3.5 mm behind the tool edge up to a depth of 500 µm and experimental temperature</w:t>
      </w:r>
      <w:r>
        <w:rPr>
          <w:rFonts w:hint="eastAsia"/>
        </w:rPr>
        <w:t xml:space="preserve"> </w:t>
      </w:r>
      <w:r>
        <w:t>distribution profile measured at a distance of 4.5 mm behind the tool edge up to a depth of</w:t>
      </w:r>
      <w:r>
        <w:rPr>
          <w:rFonts w:hint="eastAsia"/>
        </w:rPr>
        <w:t xml:space="preserve"> </w:t>
      </w:r>
      <w:r>
        <w:t>500 µm using a tool edge radius of rβ = 10 µm and a cutting speed of Vc = 40 m/min</w:t>
      </w:r>
    </w:p>
    <w:p w14:paraId="7D1009B9" w14:textId="77777777" w:rsidR="00E731BD" w:rsidRDefault="004A725F" w:rsidP="00E76176">
      <w:r>
        <w:rPr>
          <w:rFonts w:hint="eastAsia"/>
        </w:rPr>
        <w:t>F</w:t>
      </w:r>
      <w:r>
        <w:t xml:space="preserve">igure shows </w:t>
      </w:r>
      <w:r w:rsidR="00B0170F">
        <w:t xml:space="preserve">a plot comparing the </w:t>
      </w:r>
      <w:r w:rsidR="008F7D29">
        <w:t xml:space="preserve">simulated and experimental </w:t>
      </w:r>
      <w:r w:rsidR="00B0170F">
        <w:t>temperature distribution profile</w:t>
      </w:r>
      <w:r w:rsidR="00614FEB">
        <w:t>s</w:t>
      </w:r>
      <w:r w:rsidR="00B0170F">
        <w:t xml:space="preserve"> measured at a distance behind 3.5 mm behind the tool edge </w:t>
      </w:r>
      <w:r w:rsidR="00870C96">
        <w:t>with</w:t>
      </w:r>
      <w:r w:rsidR="00B0170F">
        <w:t xml:space="preserve"> </w:t>
      </w:r>
      <w:r w:rsidR="00905F1A">
        <w:t>a depth of 500 µm</w:t>
      </w:r>
      <w:r w:rsidR="00614FEB">
        <w:t xml:space="preserve">, while figure shows my simulated temperature distribution profile measured at </w:t>
      </w:r>
      <w:r w:rsidR="00985C59">
        <w:t>a</w:t>
      </w:r>
      <w:r w:rsidR="00614FEB">
        <w:t xml:space="preserve"> distance </w:t>
      </w:r>
      <w:r w:rsidR="00985C59">
        <w:t>of</w:t>
      </w:r>
      <w:r w:rsidR="00614FEB">
        <w:t xml:space="preserve"> </w:t>
      </w:r>
      <w:r w:rsidR="00084A9A">
        <w:t>1 mm</w:t>
      </w:r>
      <w:r w:rsidR="004747E1">
        <w:t xml:space="preserve"> due to the restriction of </w:t>
      </w:r>
      <w:r w:rsidR="00487326">
        <w:t xml:space="preserve">my </w:t>
      </w:r>
      <w:r w:rsidR="004747E1">
        <w:t>workpiece length</w:t>
      </w:r>
      <w:r w:rsidR="00833862">
        <w:t xml:space="preserve">. </w:t>
      </w:r>
      <w:r w:rsidR="00206DCC">
        <w:t>The highest temperature and the slope are higher in m</w:t>
      </w:r>
      <w:r w:rsidR="00C04E09">
        <w:t>y profile</w:t>
      </w:r>
      <w:r w:rsidR="00651866">
        <w:t xml:space="preserve">, compared with </w:t>
      </w:r>
      <w:r w:rsidR="005F11B5">
        <w:t>the other two distributions.</w:t>
      </w:r>
      <w:r w:rsidR="00050FAF">
        <w:t xml:space="preserve"> This is reasonable since </w:t>
      </w:r>
      <w:r w:rsidR="00A70C19">
        <w:t>my measuring point is closer to the cutting zone.</w:t>
      </w:r>
    </w:p>
    <w:p w14:paraId="1623A3DE" w14:textId="0DAC41FB" w:rsidR="00E76176" w:rsidRDefault="00E731BD" w:rsidP="00E731BD">
      <w:pPr>
        <w:pStyle w:val="a8"/>
      </w:pPr>
      <w:r w:rsidRPr="00E731BD">
        <w:rPr>
          <w:noProof/>
        </w:rPr>
        <w:lastRenderedPageBreak/>
        <w:drawing>
          <wp:inline distT="0" distB="0" distL="0" distR="0" wp14:anchorId="74A381C2" wp14:editId="53C69C21">
            <wp:extent cx="3462338" cy="2414770"/>
            <wp:effectExtent l="0" t="0" r="5080" b="5080"/>
            <wp:docPr id="5" name="图片 4">
              <a:extLst xmlns:a="http://schemas.openxmlformats.org/drawingml/2006/main">
                <a:ext uri="{FF2B5EF4-FFF2-40B4-BE49-F238E27FC236}">
                  <a16:creationId xmlns:a16="http://schemas.microsoft.com/office/drawing/2014/main" id="{3C601AF4-709E-3AA2-82F2-F92E6C3E7D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3C601AF4-709E-3AA2-82F2-F92E6C3E7DE6}"/>
                        </a:ext>
                      </a:extLst>
                    </pic:cNvPr>
                    <pic:cNvPicPr>
                      <a:picLocks noChangeAspect="1"/>
                    </pic:cNvPicPr>
                  </pic:nvPicPr>
                  <pic:blipFill>
                    <a:blip r:embed="rId20"/>
                    <a:stretch>
                      <a:fillRect/>
                    </a:stretch>
                  </pic:blipFill>
                  <pic:spPr>
                    <a:xfrm>
                      <a:off x="0" y="0"/>
                      <a:ext cx="3475844" cy="2424190"/>
                    </a:xfrm>
                    <a:prstGeom prst="rect">
                      <a:avLst/>
                    </a:prstGeom>
                  </pic:spPr>
                </pic:pic>
              </a:graphicData>
            </a:graphic>
          </wp:inline>
        </w:drawing>
      </w:r>
      <w:r w:rsidR="00206DCC">
        <w:t xml:space="preserve"> </w:t>
      </w:r>
      <w:r w:rsidR="00C04E09">
        <w:t xml:space="preserve"> </w:t>
      </w:r>
    </w:p>
    <w:p w14:paraId="13BE7DC2" w14:textId="0F336E62" w:rsidR="00E731BD" w:rsidRDefault="00E731BD" w:rsidP="00621DA9">
      <w:pPr>
        <w:pStyle w:val="aa"/>
      </w:pPr>
      <w:r>
        <w:t>Fig. 4-</w:t>
      </w:r>
      <w:fldSimple w:instr=" SEQ Fig._4- \* ARABIC ">
        <w:r w:rsidR="00CE5FB5">
          <w:rPr>
            <w:noProof/>
          </w:rPr>
          <w:t>3</w:t>
        </w:r>
      </w:fldSimple>
      <w:r>
        <w:t xml:space="preserve">  </w:t>
      </w:r>
      <w:r w:rsidR="00621DA9">
        <w:t>C</w:t>
      </w:r>
      <w:r w:rsidR="00621DA9">
        <w:rPr>
          <w:rFonts w:hint="eastAsia"/>
        </w:rPr>
        <w:t>om</w:t>
      </w:r>
      <w:r w:rsidR="00621DA9">
        <w:t>parison between simulated and experimental temperature</w:t>
      </w:r>
      <w:r w:rsidR="00621DA9">
        <w:fldChar w:fldCharType="begin"/>
      </w:r>
      <w:r w:rsidR="006B2AA5">
        <w:instrText xml:space="preserve"> ADDIN ZOTERO_ITEM CSL_CITATION {"citationID":"aO6nczbC","properties":{"formattedCitation":"\\super [2]\\nosupersub{}","plainCitation":"[2]","noteIndex":0},"citationItems":[{"id":"eoMuStsV/wi1vc0dx","uris":["http://zotero.org/users/8842741/items/PIEH7JZB"],"itemData":{"id":"dmNiwhC9/lrIoFkOI","type":"thesis","event-place":"GER","genre":"Master’s thesis","publisher":"RWTH Aachen University","publisher-place":"GER","title":"Finite element simulation of two dimensional orthogonal cutting process and comparison with experiments","author":[{"family":"Bedzra","given":"Rex"}],"issued":{"date-parts":[["2013"]]}}}],"schema":"https://github.com/citation-style-language/schema/raw/master/csl-citation.json"} </w:instrText>
      </w:r>
      <w:r w:rsidR="00621DA9">
        <w:fldChar w:fldCharType="separate"/>
      </w:r>
      <w:r w:rsidR="00621DA9" w:rsidRPr="00621DA9">
        <w:rPr>
          <w:kern w:val="0"/>
          <w:szCs w:val="24"/>
          <w:vertAlign w:val="superscript"/>
        </w:rPr>
        <w:t>[2]</w:t>
      </w:r>
      <w:r w:rsidR="00621DA9">
        <w:fldChar w:fldCharType="end"/>
      </w:r>
    </w:p>
    <w:p w14:paraId="4D08F4B1" w14:textId="7560AB22" w:rsidR="00E731BD" w:rsidRDefault="00E731BD" w:rsidP="00E731BD">
      <w:pPr>
        <w:pStyle w:val="a8"/>
      </w:pPr>
      <w:r w:rsidRPr="00E731BD">
        <w:rPr>
          <w:noProof/>
        </w:rPr>
        <w:drawing>
          <wp:inline distT="0" distB="0" distL="0" distR="0" wp14:anchorId="7DD918EC" wp14:editId="3CDAD897">
            <wp:extent cx="3405187" cy="2608620"/>
            <wp:effectExtent l="0" t="0" r="5080" b="1270"/>
            <wp:docPr id="24" name="图片 1">
              <a:extLst xmlns:a="http://schemas.openxmlformats.org/drawingml/2006/main">
                <a:ext uri="{FF2B5EF4-FFF2-40B4-BE49-F238E27FC236}">
                  <a16:creationId xmlns:a16="http://schemas.microsoft.com/office/drawing/2014/main" id="{806239EA-EB37-2CC9-A544-93D38BB9C3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806239EA-EB37-2CC9-A544-93D38BB9C361}"/>
                        </a:ext>
                      </a:extLst>
                    </pic:cNvPr>
                    <pic:cNvPicPr>
                      <a:picLocks noChangeAspect="1"/>
                    </pic:cNvPicPr>
                  </pic:nvPicPr>
                  <pic:blipFill>
                    <a:blip r:embed="rId21"/>
                    <a:stretch>
                      <a:fillRect/>
                    </a:stretch>
                  </pic:blipFill>
                  <pic:spPr>
                    <a:xfrm>
                      <a:off x="0" y="0"/>
                      <a:ext cx="3412836" cy="2614479"/>
                    </a:xfrm>
                    <a:prstGeom prst="rect">
                      <a:avLst/>
                    </a:prstGeom>
                  </pic:spPr>
                </pic:pic>
              </a:graphicData>
            </a:graphic>
          </wp:inline>
        </w:drawing>
      </w:r>
    </w:p>
    <w:p w14:paraId="18922CFE" w14:textId="30AC2AAB" w:rsidR="005F0073" w:rsidRDefault="005F0073" w:rsidP="005F0073">
      <w:pPr>
        <w:pStyle w:val="aa"/>
      </w:pPr>
      <w:r>
        <w:t>Fig. 4-</w:t>
      </w:r>
      <w:fldSimple w:instr=" SEQ Fig._4- \* ARABIC ">
        <w:r w:rsidR="00CE5FB5">
          <w:rPr>
            <w:noProof/>
          </w:rPr>
          <w:t>4</w:t>
        </w:r>
      </w:fldSimple>
      <w:r>
        <w:t xml:space="preserve">  My simulated temperature distribution</w:t>
      </w:r>
    </w:p>
    <w:p w14:paraId="2E6433AC" w14:textId="3A7B052E" w:rsidR="00811B25" w:rsidRPr="00811B25" w:rsidRDefault="00811B25" w:rsidP="00811B25">
      <w:pPr>
        <w:pStyle w:val="2"/>
      </w:pPr>
      <w:r>
        <w:t>4</w:t>
      </w:r>
      <w:r w:rsidRPr="00186E0B">
        <w:rPr>
          <w:rFonts w:hint="eastAsia"/>
        </w:rPr>
        <w:t>.</w:t>
      </w:r>
      <w:r>
        <w:t>3</w:t>
      </w:r>
      <w:r w:rsidRPr="00186E0B">
        <w:rPr>
          <w:rFonts w:hint="eastAsia"/>
        </w:rPr>
        <w:t xml:space="preserve"> </w:t>
      </w:r>
      <w:r w:rsidRPr="00811B25">
        <w:t>Chip thickness and chip morphology</w:t>
      </w:r>
    </w:p>
    <w:p w14:paraId="162B4B6B" w14:textId="4C818A7D" w:rsidR="004E02A1" w:rsidRDefault="00B05F1F" w:rsidP="009050F4">
      <w:r>
        <w:t>T</w:t>
      </w:r>
      <w:r>
        <w:rPr>
          <w:rFonts w:hint="eastAsia"/>
        </w:rPr>
        <w:t>h</w:t>
      </w:r>
      <w:r>
        <w:t xml:space="preserve">e chip thicknesses are </w:t>
      </w:r>
      <w:r w:rsidR="00675852">
        <w:t>similar under different cutting speeds, as shown in</w:t>
      </w:r>
      <w:r w:rsidR="007A2646">
        <w:fldChar w:fldCharType="begin"/>
      </w:r>
      <w:r w:rsidR="007A2646">
        <w:instrText xml:space="preserve"> REF _Ref126011494 \h </w:instrText>
      </w:r>
      <w:r w:rsidR="007A2646">
        <w:fldChar w:fldCharType="separate"/>
      </w:r>
      <w:r w:rsidR="007A2646">
        <w:t>Table 4-</w:t>
      </w:r>
      <w:r w:rsidR="007A2646">
        <w:rPr>
          <w:noProof/>
        </w:rPr>
        <w:t>3</w:t>
      </w:r>
      <w:r w:rsidR="007A2646">
        <w:fldChar w:fldCharType="end"/>
      </w:r>
      <w:r w:rsidR="0043663E">
        <w:t>.</w:t>
      </w:r>
      <w:r w:rsidR="00C22042">
        <w:t xml:space="preserve"> However, there is some discrepancy between my work and the reference simulatio</w:t>
      </w:r>
      <w:r w:rsidR="006A6EE9">
        <w:t xml:space="preserve">n. </w:t>
      </w:r>
      <w:r w:rsidR="007C709C">
        <w:t xml:space="preserve">This is probably due to </w:t>
      </w:r>
      <w:r w:rsidR="00311DDF">
        <w:t>the different model</w:t>
      </w:r>
      <w:r w:rsidR="002E09CE">
        <w:t xml:space="preserve"> size</w:t>
      </w:r>
      <w:r w:rsidR="00392D2B">
        <w:t xml:space="preserve">. </w:t>
      </w:r>
      <w:r w:rsidR="00AC432D">
        <w:t xml:space="preserve">And </w:t>
      </w:r>
      <w:r w:rsidR="00C87851">
        <w:t xml:space="preserve">continuous chips are observed in </w:t>
      </w:r>
      <w:r w:rsidR="00684F5E">
        <w:t>three conditions</w:t>
      </w:r>
      <w:r w:rsidR="00C32250">
        <w:t>, as shown in</w:t>
      </w:r>
      <w:r w:rsidR="007A2646">
        <w:t xml:space="preserve"> </w:t>
      </w:r>
      <w:r w:rsidR="007A2646">
        <w:fldChar w:fldCharType="begin"/>
      </w:r>
      <w:r w:rsidR="007A2646">
        <w:instrText xml:space="preserve"> REF _Ref126011482 \h </w:instrText>
      </w:r>
      <w:r w:rsidR="007A2646">
        <w:fldChar w:fldCharType="separate"/>
      </w:r>
      <w:r w:rsidR="007A2646">
        <w:t>Fig. 4-</w:t>
      </w:r>
      <w:r w:rsidR="007A2646">
        <w:rPr>
          <w:noProof/>
        </w:rPr>
        <w:t>5</w:t>
      </w:r>
      <w:r w:rsidR="007A2646">
        <w:fldChar w:fldCharType="end"/>
      </w:r>
      <w:r w:rsidR="006E4FF8">
        <w:t>.</w:t>
      </w:r>
    </w:p>
    <w:p w14:paraId="37997B11" w14:textId="06C3F50D" w:rsidR="004F05E9" w:rsidRDefault="004F05E9" w:rsidP="004F05E9">
      <w:pPr>
        <w:pStyle w:val="aa"/>
      </w:pPr>
      <w:bookmarkStart w:id="21" w:name="_Ref126011494"/>
      <w:r>
        <w:t>Table 4-</w:t>
      </w:r>
      <w:fldSimple w:instr=" SEQ Table_4- \* ARABIC ">
        <w:r>
          <w:rPr>
            <w:noProof/>
          </w:rPr>
          <w:t>3</w:t>
        </w:r>
      </w:fldSimple>
      <w:bookmarkEnd w:id="21"/>
      <w:r>
        <w:t xml:space="preserve">  </w:t>
      </w:r>
      <w:r w:rsidRPr="004F05E9">
        <w:t>Measured chip thickness</w:t>
      </w:r>
    </w:p>
    <w:tbl>
      <w:tblPr>
        <w:tblW w:w="0" w:type="auto"/>
        <w:jc w:val="center"/>
        <w:tblBorders>
          <w:top w:val="single" w:sz="8" w:space="0" w:color="000000"/>
          <w:bottom w:val="single" w:sz="8" w:space="0" w:color="000000"/>
        </w:tblBorders>
        <w:tblLook w:val="04A0" w:firstRow="1" w:lastRow="0" w:firstColumn="1" w:lastColumn="0" w:noHBand="0" w:noVBand="1"/>
      </w:tblPr>
      <w:tblGrid>
        <w:gridCol w:w="1926"/>
        <w:gridCol w:w="584"/>
        <w:gridCol w:w="689"/>
        <w:gridCol w:w="584"/>
        <w:gridCol w:w="584"/>
        <w:gridCol w:w="689"/>
        <w:gridCol w:w="584"/>
      </w:tblGrid>
      <w:tr w:rsidR="00474D7E" w:rsidRPr="00C13BB9" w14:paraId="6C91313B" w14:textId="77777777" w:rsidTr="009969D1">
        <w:trPr>
          <w:trHeight w:val="473"/>
          <w:jc w:val="center"/>
        </w:trPr>
        <w:tc>
          <w:tcPr>
            <w:tcW w:w="0" w:type="auto"/>
            <w:tcBorders>
              <w:top w:val="single" w:sz="12" w:space="0" w:color="000000"/>
              <w:left w:val="nil"/>
              <w:bottom w:val="single" w:sz="8" w:space="0" w:color="000000"/>
              <w:right w:val="nil"/>
            </w:tcBorders>
            <w:vAlign w:val="center"/>
          </w:tcPr>
          <w:p w14:paraId="0231E5E4" w14:textId="77777777" w:rsidR="00474D7E" w:rsidRDefault="00474D7E" w:rsidP="00863262">
            <w:pPr>
              <w:adjustRightInd w:val="0"/>
              <w:spacing w:beforeLines="20" w:before="62" w:line="300" w:lineRule="auto"/>
              <w:ind w:firstLineChars="0" w:firstLine="0"/>
              <w:jc w:val="center"/>
              <w:textAlignment w:val="center"/>
              <w:rPr>
                <w:b/>
                <w:bCs/>
                <w:color w:val="000000"/>
                <w:kern w:val="0"/>
                <w:sz w:val="21"/>
                <w:szCs w:val="21"/>
              </w:rPr>
            </w:pPr>
          </w:p>
        </w:tc>
        <w:tc>
          <w:tcPr>
            <w:tcW w:w="0" w:type="auto"/>
            <w:gridSpan w:val="3"/>
            <w:tcBorders>
              <w:top w:val="single" w:sz="12" w:space="0" w:color="000000"/>
              <w:left w:val="nil"/>
              <w:bottom w:val="single" w:sz="8" w:space="0" w:color="000000"/>
              <w:right w:val="nil"/>
            </w:tcBorders>
            <w:vAlign w:val="center"/>
          </w:tcPr>
          <w:p w14:paraId="5A5C747E" w14:textId="77777777" w:rsidR="00474D7E" w:rsidRPr="00C13BB9" w:rsidRDefault="00474D7E" w:rsidP="00863262">
            <w:pPr>
              <w:adjustRightInd w:val="0"/>
              <w:spacing w:beforeLines="20" w:before="62" w:line="300" w:lineRule="auto"/>
              <w:ind w:firstLineChars="0" w:firstLine="0"/>
              <w:jc w:val="center"/>
              <w:textAlignment w:val="center"/>
              <w:rPr>
                <w:b/>
                <w:bCs/>
                <w:color w:val="000000"/>
                <w:kern w:val="0"/>
                <w:sz w:val="21"/>
                <w:szCs w:val="21"/>
              </w:rPr>
            </w:pPr>
            <w:r>
              <w:rPr>
                <w:b/>
                <w:bCs/>
                <w:color w:val="000000"/>
                <w:kern w:val="0"/>
                <w:sz w:val="21"/>
                <w:szCs w:val="21"/>
              </w:rPr>
              <w:t>Vc=40 m/min</w:t>
            </w:r>
          </w:p>
        </w:tc>
        <w:tc>
          <w:tcPr>
            <w:tcW w:w="0" w:type="auto"/>
            <w:gridSpan w:val="3"/>
            <w:tcBorders>
              <w:top w:val="single" w:sz="12" w:space="0" w:color="000000"/>
              <w:left w:val="nil"/>
              <w:bottom w:val="single" w:sz="8" w:space="0" w:color="000000"/>
              <w:right w:val="nil"/>
            </w:tcBorders>
            <w:vAlign w:val="center"/>
          </w:tcPr>
          <w:p w14:paraId="27EDE5AF" w14:textId="77777777" w:rsidR="00474D7E" w:rsidRDefault="00474D7E" w:rsidP="00863262">
            <w:pPr>
              <w:adjustRightInd w:val="0"/>
              <w:spacing w:beforeLines="20" w:before="62" w:line="300" w:lineRule="auto"/>
              <w:ind w:firstLineChars="0" w:firstLine="0"/>
              <w:jc w:val="center"/>
              <w:textAlignment w:val="center"/>
              <w:rPr>
                <w:b/>
                <w:bCs/>
                <w:color w:val="000000"/>
                <w:kern w:val="0"/>
                <w:sz w:val="21"/>
                <w:szCs w:val="21"/>
              </w:rPr>
            </w:pPr>
            <w:r>
              <w:rPr>
                <w:b/>
                <w:bCs/>
                <w:color w:val="000000"/>
                <w:kern w:val="0"/>
                <w:sz w:val="21"/>
                <w:szCs w:val="21"/>
              </w:rPr>
              <w:t>Vc=80 m/min</w:t>
            </w:r>
          </w:p>
        </w:tc>
      </w:tr>
      <w:tr w:rsidR="00474D7E" w:rsidRPr="00C13BB9" w14:paraId="0BB7D539" w14:textId="77777777" w:rsidTr="009969D1">
        <w:trPr>
          <w:trHeight w:val="54"/>
          <w:jc w:val="center"/>
        </w:trPr>
        <w:tc>
          <w:tcPr>
            <w:tcW w:w="0" w:type="auto"/>
            <w:tcBorders>
              <w:top w:val="nil"/>
              <w:left w:val="nil"/>
              <w:bottom w:val="nil"/>
              <w:right w:val="nil"/>
            </w:tcBorders>
            <w:vAlign w:val="center"/>
          </w:tcPr>
          <w:p w14:paraId="2A11A23E" w14:textId="77777777" w:rsidR="00474D7E" w:rsidRDefault="00474D7E" w:rsidP="00863262">
            <w:pPr>
              <w:adjustRightInd w:val="0"/>
              <w:spacing w:line="240" w:lineRule="auto"/>
              <w:ind w:firstLineChars="0" w:firstLine="0"/>
              <w:jc w:val="center"/>
              <w:textAlignment w:val="center"/>
              <w:rPr>
                <w:bCs/>
                <w:color w:val="000000"/>
                <w:kern w:val="0"/>
                <w:sz w:val="21"/>
                <w:szCs w:val="21"/>
              </w:rPr>
            </w:pPr>
          </w:p>
        </w:tc>
        <w:tc>
          <w:tcPr>
            <w:tcW w:w="0" w:type="auto"/>
            <w:tcBorders>
              <w:top w:val="nil"/>
              <w:left w:val="nil"/>
              <w:bottom w:val="nil"/>
              <w:right w:val="nil"/>
            </w:tcBorders>
            <w:vAlign w:val="center"/>
          </w:tcPr>
          <w:p w14:paraId="492C694C" w14:textId="77777777" w:rsidR="00474D7E" w:rsidRDefault="00474D7E" w:rsidP="00863262">
            <w:pPr>
              <w:autoSpaceDE w:val="0"/>
              <w:autoSpaceDN w:val="0"/>
              <w:adjustRightInd w:val="0"/>
              <w:spacing w:line="240" w:lineRule="auto"/>
              <w:ind w:firstLineChars="0" w:firstLine="0"/>
              <w:jc w:val="center"/>
              <w:textAlignment w:val="center"/>
              <w:rPr>
                <w:color w:val="000000"/>
                <w:kern w:val="0"/>
                <w:sz w:val="21"/>
                <w:szCs w:val="21"/>
              </w:rPr>
            </w:pPr>
            <w:r>
              <w:rPr>
                <w:bCs/>
                <w:color w:val="000000"/>
                <w:kern w:val="0"/>
                <w:sz w:val="21"/>
                <w:szCs w:val="21"/>
              </w:rPr>
              <w:t>Exp</w:t>
            </w:r>
          </w:p>
        </w:tc>
        <w:tc>
          <w:tcPr>
            <w:tcW w:w="0" w:type="auto"/>
            <w:tcBorders>
              <w:top w:val="nil"/>
              <w:left w:val="nil"/>
              <w:bottom w:val="nil"/>
              <w:right w:val="nil"/>
            </w:tcBorders>
            <w:vAlign w:val="center"/>
          </w:tcPr>
          <w:p w14:paraId="47D055BF" w14:textId="77777777" w:rsidR="00474D7E" w:rsidRDefault="00474D7E" w:rsidP="00863262">
            <w:pPr>
              <w:autoSpaceDE w:val="0"/>
              <w:autoSpaceDN w:val="0"/>
              <w:adjustRightInd w:val="0"/>
              <w:spacing w:line="240" w:lineRule="auto"/>
              <w:ind w:firstLineChars="0" w:firstLine="0"/>
              <w:jc w:val="center"/>
              <w:textAlignment w:val="center"/>
              <w:rPr>
                <w:color w:val="000000"/>
                <w:kern w:val="0"/>
                <w:sz w:val="21"/>
                <w:szCs w:val="21"/>
              </w:rPr>
            </w:pPr>
            <w:r>
              <w:rPr>
                <w:rFonts w:hint="eastAsia"/>
                <w:bCs/>
                <w:color w:val="000000"/>
                <w:kern w:val="0"/>
                <w:sz w:val="21"/>
                <w:szCs w:val="21"/>
              </w:rPr>
              <w:t>S</w:t>
            </w:r>
            <w:r>
              <w:rPr>
                <w:bCs/>
                <w:color w:val="000000"/>
                <w:kern w:val="0"/>
                <w:sz w:val="21"/>
                <w:szCs w:val="21"/>
              </w:rPr>
              <w:t>im</w:t>
            </w:r>
          </w:p>
        </w:tc>
        <w:tc>
          <w:tcPr>
            <w:tcW w:w="0" w:type="auto"/>
            <w:tcBorders>
              <w:top w:val="nil"/>
              <w:left w:val="nil"/>
              <w:bottom w:val="nil"/>
              <w:right w:val="nil"/>
            </w:tcBorders>
            <w:vAlign w:val="center"/>
          </w:tcPr>
          <w:p w14:paraId="1E766D56" w14:textId="77777777" w:rsidR="00474D7E" w:rsidRDefault="00474D7E" w:rsidP="00863262">
            <w:pPr>
              <w:autoSpaceDE w:val="0"/>
              <w:autoSpaceDN w:val="0"/>
              <w:adjustRightInd w:val="0"/>
              <w:spacing w:line="240" w:lineRule="auto"/>
              <w:ind w:firstLineChars="0" w:firstLine="0"/>
              <w:jc w:val="center"/>
              <w:textAlignment w:val="center"/>
              <w:rPr>
                <w:color w:val="000000"/>
                <w:kern w:val="0"/>
                <w:sz w:val="21"/>
                <w:szCs w:val="21"/>
              </w:rPr>
            </w:pPr>
            <w:r>
              <w:rPr>
                <w:rFonts w:hint="eastAsia"/>
                <w:color w:val="000000"/>
                <w:kern w:val="0"/>
                <w:sz w:val="21"/>
                <w:szCs w:val="21"/>
              </w:rPr>
              <w:t>M</w:t>
            </w:r>
            <w:r>
              <w:rPr>
                <w:color w:val="000000"/>
                <w:kern w:val="0"/>
                <w:sz w:val="21"/>
                <w:szCs w:val="21"/>
              </w:rPr>
              <w:t>y</w:t>
            </w:r>
          </w:p>
        </w:tc>
        <w:tc>
          <w:tcPr>
            <w:tcW w:w="0" w:type="auto"/>
            <w:tcBorders>
              <w:top w:val="nil"/>
              <w:left w:val="nil"/>
              <w:bottom w:val="nil"/>
              <w:right w:val="nil"/>
            </w:tcBorders>
            <w:vAlign w:val="center"/>
          </w:tcPr>
          <w:p w14:paraId="404D33C4" w14:textId="77777777" w:rsidR="00474D7E" w:rsidRPr="0031722D" w:rsidRDefault="00474D7E" w:rsidP="00863262">
            <w:pPr>
              <w:autoSpaceDE w:val="0"/>
              <w:autoSpaceDN w:val="0"/>
              <w:adjustRightInd w:val="0"/>
              <w:spacing w:line="240" w:lineRule="auto"/>
              <w:ind w:firstLineChars="0" w:firstLine="0"/>
              <w:jc w:val="center"/>
              <w:textAlignment w:val="center"/>
              <w:rPr>
                <w:color w:val="000000"/>
                <w:kern w:val="0"/>
                <w:sz w:val="21"/>
                <w:szCs w:val="21"/>
              </w:rPr>
            </w:pPr>
            <w:r>
              <w:rPr>
                <w:bCs/>
                <w:color w:val="000000"/>
                <w:kern w:val="0"/>
                <w:sz w:val="21"/>
                <w:szCs w:val="21"/>
              </w:rPr>
              <w:t>Exp</w:t>
            </w:r>
          </w:p>
        </w:tc>
        <w:tc>
          <w:tcPr>
            <w:tcW w:w="0" w:type="auto"/>
            <w:tcBorders>
              <w:top w:val="nil"/>
              <w:left w:val="nil"/>
              <w:bottom w:val="nil"/>
              <w:right w:val="nil"/>
            </w:tcBorders>
            <w:vAlign w:val="center"/>
          </w:tcPr>
          <w:p w14:paraId="6CC7B088" w14:textId="77777777" w:rsidR="00474D7E" w:rsidRPr="0031722D" w:rsidRDefault="00474D7E" w:rsidP="00863262">
            <w:pPr>
              <w:autoSpaceDE w:val="0"/>
              <w:autoSpaceDN w:val="0"/>
              <w:adjustRightInd w:val="0"/>
              <w:spacing w:line="240" w:lineRule="auto"/>
              <w:ind w:firstLineChars="0" w:firstLine="0"/>
              <w:jc w:val="center"/>
              <w:textAlignment w:val="center"/>
              <w:rPr>
                <w:color w:val="000000"/>
                <w:kern w:val="0"/>
                <w:sz w:val="21"/>
                <w:szCs w:val="21"/>
              </w:rPr>
            </w:pPr>
            <w:r>
              <w:rPr>
                <w:rFonts w:hint="eastAsia"/>
                <w:bCs/>
                <w:color w:val="000000"/>
                <w:kern w:val="0"/>
                <w:sz w:val="21"/>
                <w:szCs w:val="21"/>
              </w:rPr>
              <w:t>S</w:t>
            </w:r>
            <w:r>
              <w:rPr>
                <w:bCs/>
                <w:color w:val="000000"/>
                <w:kern w:val="0"/>
                <w:sz w:val="21"/>
                <w:szCs w:val="21"/>
              </w:rPr>
              <w:t>im</w:t>
            </w:r>
          </w:p>
        </w:tc>
        <w:tc>
          <w:tcPr>
            <w:tcW w:w="0" w:type="auto"/>
            <w:tcBorders>
              <w:top w:val="nil"/>
              <w:left w:val="nil"/>
              <w:bottom w:val="nil"/>
              <w:right w:val="nil"/>
            </w:tcBorders>
            <w:vAlign w:val="center"/>
          </w:tcPr>
          <w:p w14:paraId="43CC3270" w14:textId="77777777" w:rsidR="00474D7E" w:rsidRPr="0031722D" w:rsidRDefault="00474D7E" w:rsidP="00863262">
            <w:pPr>
              <w:autoSpaceDE w:val="0"/>
              <w:autoSpaceDN w:val="0"/>
              <w:adjustRightInd w:val="0"/>
              <w:spacing w:line="240" w:lineRule="auto"/>
              <w:ind w:firstLineChars="0" w:firstLine="0"/>
              <w:jc w:val="center"/>
              <w:textAlignment w:val="center"/>
              <w:rPr>
                <w:color w:val="000000"/>
                <w:kern w:val="0"/>
                <w:sz w:val="21"/>
                <w:szCs w:val="21"/>
              </w:rPr>
            </w:pPr>
            <w:r>
              <w:rPr>
                <w:rFonts w:hint="eastAsia"/>
                <w:color w:val="000000"/>
                <w:kern w:val="0"/>
                <w:sz w:val="21"/>
                <w:szCs w:val="21"/>
              </w:rPr>
              <w:t>M</w:t>
            </w:r>
            <w:r>
              <w:rPr>
                <w:color w:val="000000"/>
                <w:kern w:val="0"/>
                <w:sz w:val="21"/>
                <w:szCs w:val="21"/>
              </w:rPr>
              <w:t>y</w:t>
            </w:r>
          </w:p>
        </w:tc>
      </w:tr>
      <w:tr w:rsidR="00474D7E" w:rsidRPr="00C13BB9" w14:paraId="38B1F4CB" w14:textId="77777777" w:rsidTr="009969D1">
        <w:trPr>
          <w:trHeight w:val="54"/>
          <w:jc w:val="center"/>
        </w:trPr>
        <w:tc>
          <w:tcPr>
            <w:tcW w:w="0" w:type="auto"/>
            <w:tcBorders>
              <w:top w:val="nil"/>
              <w:left w:val="nil"/>
              <w:bottom w:val="single" w:sz="12" w:space="0" w:color="000000"/>
              <w:right w:val="nil"/>
            </w:tcBorders>
            <w:vAlign w:val="center"/>
          </w:tcPr>
          <w:p w14:paraId="0E6709C3" w14:textId="332440C9" w:rsidR="00474D7E" w:rsidRDefault="00474D7E" w:rsidP="00863262">
            <w:pPr>
              <w:adjustRightInd w:val="0"/>
              <w:spacing w:line="240" w:lineRule="auto"/>
              <w:ind w:firstLineChars="0" w:firstLine="0"/>
              <w:jc w:val="center"/>
              <w:textAlignment w:val="center"/>
              <w:rPr>
                <w:bCs/>
                <w:color w:val="000000"/>
                <w:kern w:val="0"/>
                <w:sz w:val="21"/>
                <w:szCs w:val="21"/>
              </w:rPr>
            </w:pPr>
            <w:r>
              <w:rPr>
                <w:bCs/>
                <w:color w:val="000000"/>
                <w:kern w:val="0"/>
                <w:sz w:val="21"/>
                <w:szCs w:val="21"/>
              </w:rPr>
              <w:t>Chip thickness(mm)</w:t>
            </w:r>
          </w:p>
        </w:tc>
        <w:tc>
          <w:tcPr>
            <w:tcW w:w="0" w:type="auto"/>
            <w:tcBorders>
              <w:top w:val="nil"/>
              <w:left w:val="nil"/>
              <w:bottom w:val="single" w:sz="12" w:space="0" w:color="000000"/>
              <w:right w:val="nil"/>
            </w:tcBorders>
            <w:vAlign w:val="center"/>
          </w:tcPr>
          <w:p w14:paraId="6DBBF88F" w14:textId="01A7193B" w:rsidR="00474D7E" w:rsidRDefault="00474D7E" w:rsidP="00863262">
            <w:pPr>
              <w:autoSpaceDE w:val="0"/>
              <w:autoSpaceDN w:val="0"/>
              <w:adjustRightInd w:val="0"/>
              <w:spacing w:line="240" w:lineRule="auto"/>
              <w:ind w:firstLineChars="0" w:firstLine="0"/>
              <w:jc w:val="center"/>
              <w:textAlignment w:val="center"/>
              <w:rPr>
                <w:color w:val="000000"/>
                <w:kern w:val="0"/>
                <w:sz w:val="21"/>
                <w:szCs w:val="21"/>
              </w:rPr>
            </w:pPr>
            <w:r>
              <w:rPr>
                <w:rFonts w:hint="eastAsia"/>
                <w:color w:val="000000"/>
                <w:kern w:val="0"/>
                <w:sz w:val="21"/>
                <w:szCs w:val="21"/>
              </w:rPr>
              <w:t>0</w:t>
            </w:r>
            <w:r>
              <w:rPr>
                <w:color w:val="000000"/>
                <w:kern w:val="0"/>
                <w:sz w:val="21"/>
                <w:szCs w:val="21"/>
              </w:rPr>
              <w:t>.13</w:t>
            </w:r>
          </w:p>
        </w:tc>
        <w:tc>
          <w:tcPr>
            <w:tcW w:w="0" w:type="auto"/>
            <w:tcBorders>
              <w:top w:val="nil"/>
              <w:left w:val="nil"/>
              <w:bottom w:val="single" w:sz="12" w:space="0" w:color="000000"/>
              <w:right w:val="nil"/>
            </w:tcBorders>
            <w:vAlign w:val="center"/>
          </w:tcPr>
          <w:p w14:paraId="5F3B6DE0" w14:textId="66C4B90A" w:rsidR="00474D7E" w:rsidRDefault="00474D7E" w:rsidP="00863262">
            <w:pPr>
              <w:autoSpaceDE w:val="0"/>
              <w:autoSpaceDN w:val="0"/>
              <w:adjustRightInd w:val="0"/>
              <w:spacing w:line="240" w:lineRule="auto"/>
              <w:ind w:firstLineChars="0" w:firstLine="0"/>
              <w:jc w:val="center"/>
              <w:textAlignment w:val="center"/>
              <w:rPr>
                <w:color w:val="000000"/>
                <w:kern w:val="0"/>
                <w:sz w:val="21"/>
                <w:szCs w:val="21"/>
              </w:rPr>
            </w:pPr>
            <w:r>
              <w:rPr>
                <w:rFonts w:hint="eastAsia"/>
                <w:color w:val="000000"/>
                <w:kern w:val="0"/>
                <w:sz w:val="21"/>
                <w:szCs w:val="21"/>
              </w:rPr>
              <w:t>0</w:t>
            </w:r>
            <w:r>
              <w:rPr>
                <w:color w:val="000000"/>
                <w:kern w:val="0"/>
                <w:sz w:val="21"/>
                <w:szCs w:val="21"/>
              </w:rPr>
              <w:t>.079</w:t>
            </w:r>
          </w:p>
        </w:tc>
        <w:tc>
          <w:tcPr>
            <w:tcW w:w="0" w:type="auto"/>
            <w:tcBorders>
              <w:top w:val="nil"/>
              <w:left w:val="nil"/>
              <w:bottom w:val="single" w:sz="12" w:space="0" w:color="000000"/>
              <w:right w:val="nil"/>
            </w:tcBorders>
            <w:vAlign w:val="center"/>
          </w:tcPr>
          <w:p w14:paraId="05F301D2" w14:textId="5500A767" w:rsidR="00474D7E" w:rsidRDefault="00474D7E" w:rsidP="00863262">
            <w:pPr>
              <w:autoSpaceDE w:val="0"/>
              <w:autoSpaceDN w:val="0"/>
              <w:adjustRightInd w:val="0"/>
              <w:spacing w:line="240" w:lineRule="auto"/>
              <w:ind w:firstLineChars="0" w:firstLine="0"/>
              <w:jc w:val="center"/>
              <w:textAlignment w:val="center"/>
              <w:rPr>
                <w:color w:val="000000"/>
                <w:kern w:val="0"/>
                <w:sz w:val="21"/>
                <w:szCs w:val="21"/>
              </w:rPr>
            </w:pPr>
            <w:r>
              <w:rPr>
                <w:rFonts w:hint="eastAsia"/>
                <w:color w:val="000000"/>
                <w:kern w:val="0"/>
                <w:sz w:val="21"/>
                <w:szCs w:val="21"/>
              </w:rPr>
              <w:t>0</w:t>
            </w:r>
            <w:r>
              <w:rPr>
                <w:color w:val="000000"/>
                <w:kern w:val="0"/>
                <w:sz w:val="21"/>
                <w:szCs w:val="21"/>
              </w:rPr>
              <w:t>.39</w:t>
            </w:r>
          </w:p>
        </w:tc>
        <w:tc>
          <w:tcPr>
            <w:tcW w:w="0" w:type="auto"/>
            <w:tcBorders>
              <w:top w:val="nil"/>
              <w:left w:val="nil"/>
              <w:bottom w:val="single" w:sz="12" w:space="0" w:color="000000"/>
              <w:right w:val="nil"/>
            </w:tcBorders>
            <w:vAlign w:val="center"/>
          </w:tcPr>
          <w:p w14:paraId="569987CA" w14:textId="242D4EE1" w:rsidR="00474D7E" w:rsidRDefault="00474D7E" w:rsidP="00863262">
            <w:pPr>
              <w:autoSpaceDE w:val="0"/>
              <w:autoSpaceDN w:val="0"/>
              <w:adjustRightInd w:val="0"/>
              <w:spacing w:line="240" w:lineRule="auto"/>
              <w:ind w:firstLineChars="0" w:firstLine="0"/>
              <w:jc w:val="center"/>
              <w:textAlignment w:val="center"/>
              <w:rPr>
                <w:color w:val="000000"/>
                <w:kern w:val="0"/>
                <w:sz w:val="21"/>
                <w:szCs w:val="21"/>
              </w:rPr>
            </w:pPr>
            <w:r>
              <w:rPr>
                <w:rFonts w:hint="eastAsia"/>
                <w:color w:val="000000"/>
                <w:kern w:val="0"/>
                <w:sz w:val="21"/>
                <w:szCs w:val="21"/>
              </w:rPr>
              <w:t>0</w:t>
            </w:r>
            <w:r>
              <w:rPr>
                <w:color w:val="000000"/>
                <w:kern w:val="0"/>
                <w:sz w:val="21"/>
                <w:szCs w:val="21"/>
              </w:rPr>
              <w:t>.11</w:t>
            </w:r>
          </w:p>
        </w:tc>
        <w:tc>
          <w:tcPr>
            <w:tcW w:w="0" w:type="auto"/>
            <w:tcBorders>
              <w:top w:val="nil"/>
              <w:left w:val="nil"/>
              <w:bottom w:val="single" w:sz="12" w:space="0" w:color="000000"/>
              <w:right w:val="nil"/>
            </w:tcBorders>
            <w:vAlign w:val="center"/>
          </w:tcPr>
          <w:p w14:paraId="5AFB3A8E" w14:textId="16F03969" w:rsidR="00474D7E" w:rsidRDefault="00474D7E" w:rsidP="00863262">
            <w:pPr>
              <w:autoSpaceDE w:val="0"/>
              <w:autoSpaceDN w:val="0"/>
              <w:adjustRightInd w:val="0"/>
              <w:spacing w:line="240" w:lineRule="auto"/>
              <w:ind w:firstLineChars="0" w:firstLine="0"/>
              <w:jc w:val="center"/>
              <w:textAlignment w:val="center"/>
              <w:rPr>
                <w:color w:val="000000"/>
                <w:kern w:val="0"/>
                <w:sz w:val="21"/>
                <w:szCs w:val="21"/>
              </w:rPr>
            </w:pPr>
            <w:r>
              <w:rPr>
                <w:color w:val="000000"/>
                <w:kern w:val="0"/>
                <w:sz w:val="21"/>
                <w:szCs w:val="21"/>
              </w:rPr>
              <w:t>0.077</w:t>
            </w:r>
          </w:p>
        </w:tc>
        <w:tc>
          <w:tcPr>
            <w:tcW w:w="0" w:type="auto"/>
            <w:tcBorders>
              <w:top w:val="nil"/>
              <w:left w:val="nil"/>
              <w:bottom w:val="single" w:sz="12" w:space="0" w:color="000000"/>
              <w:right w:val="nil"/>
            </w:tcBorders>
            <w:vAlign w:val="center"/>
          </w:tcPr>
          <w:p w14:paraId="7302422F" w14:textId="73351B43" w:rsidR="00474D7E" w:rsidRDefault="00474D7E" w:rsidP="00863262">
            <w:pPr>
              <w:autoSpaceDE w:val="0"/>
              <w:autoSpaceDN w:val="0"/>
              <w:adjustRightInd w:val="0"/>
              <w:spacing w:line="240" w:lineRule="auto"/>
              <w:ind w:firstLineChars="0" w:firstLine="0"/>
              <w:jc w:val="center"/>
              <w:textAlignment w:val="center"/>
              <w:rPr>
                <w:color w:val="000000"/>
                <w:kern w:val="0"/>
                <w:sz w:val="21"/>
                <w:szCs w:val="21"/>
              </w:rPr>
            </w:pPr>
            <w:r>
              <w:rPr>
                <w:rFonts w:hint="eastAsia"/>
                <w:color w:val="000000"/>
                <w:kern w:val="0"/>
                <w:sz w:val="21"/>
                <w:szCs w:val="21"/>
              </w:rPr>
              <w:t>0</w:t>
            </w:r>
            <w:r>
              <w:rPr>
                <w:color w:val="000000"/>
                <w:kern w:val="0"/>
                <w:sz w:val="21"/>
                <w:szCs w:val="21"/>
              </w:rPr>
              <w:t>.45</w:t>
            </w:r>
          </w:p>
        </w:tc>
      </w:tr>
    </w:tbl>
    <w:p w14:paraId="3B339145" w14:textId="2C2C574A" w:rsidR="00B24CE5" w:rsidRDefault="00B24CE5" w:rsidP="009050F4"/>
    <w:p w14:paraId="3C1D8AC0" w14:textId="45CC38D7" w:rsidR="00C32250" w:rsidRDefault="00C32250" w:rsidP="009050F4">
      <w:r w:rsidRPr="00C32250">
        <w:rPr>
          <w:noProof/>
        </w:rPr>
        <w:lastRenderedPageBreak/>
        <w:drawing>
          <wp:inline distT="0" distB="0" distL="0" distR="0" wp14:anchorId="4F4B3B61" wp14:editId="486F7494">
            <wp:extent cx="1656000" cy="1308343"/>
            <wp:effectExtent l="0" t="0" r="1905" b="6350"/>
            <wp:docPr id="9" name="图片 8">
              <a:extLst xmlns:a="http://schemas.openxmlformats.org/drawingml/2006/main">
                <a:ext uri="{FF2B5EF4-FFF2-40B4-BE49-F238E27FC236}">
                  <a16:creationId xmlns:a16="http://schemas.microsoft.com/office/drawing/2014/main" id="{6BA1C38E-24CE-5290-836B-1BDC0038E2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6BA1C38E-24CE-5290-836B-1BDC0038E298}"/>
                        </a:ext>
                      </a:extLst>
                    </pic:cNvPr>
                    <pic:cNvPicPr>
                      <a:picLocks noChangeAspect="1"/>
                    </pic:cNvPicPr>
                  </pic:nvPicPr>
                  <pic:blipFill>
                    <a:blip r:embed="rId22"/>
                    <a:stretch>
                      <a:fillRect/>
                    </a:stretch>
                  </pic:blipFill>
                  <pic:spPr>
                    <a:xfrm>
                      <a:off x="0" y="0"/>
                      <a:ext cx="1656000" cy="1308343"/>
                    </a:xfrm>
                    <a:prstGeom prst="rect">
                      <a:avLst/>
                    </a:prstGeom>
                  </pic:spPr>
                </pic:pic>
              </a:graphicData>
            </a:graphic>
          </wp:inline>
        </w:drawing>
      </w:r>
      <w:r w:rsidRPr="00C32250">
        <w:rPr>
          <w:noProof/>
        </w:rPr>
        <w:drawing>
          <wp:inline distT="0" distB="0" distL="0" distR="0" wp14:anchorId="12D616D2" wp14:editId="31321348">
            <wp:extent cx="1620000" cy="1355289"/>
            <wp:effectExtent l="0" t="0" r="0" b="0"/>
            <wp:docPr id="4" name="图片 12">
              <a:extLst xmlns:a="http://schemas.openxmlformats.org/drawingml/2006/main">
                <a:ext uri="{FF2B5EF4-FFF2-40B4-BE49-F238E27FC236}">
                  <a16:creationId xmlns:a16="http://schemas.microsoft.com/office/drawing/2014/main" id="{D948C090-CE9D-4B5F-2F49-2CE2CF6E2A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D948C090-CE9D-4B5F-2F49-2CE2CF6E2A1C}"/>
                        </a:ext>
                      </a:extLst>
                    </pic:cNvPr>
                    <pic:cNvPicPr>
                      <a:picLocks noChangeAspect="1"/>
                    </pic:cNvPicPr>
                  </pic:nvPicPr>
                  <pic:blipFill rotWithShape="1">
                    <a:blip r:embed="rId23"/>
                    <a:srcRect b="3802"/>
                    <a:stretch/>
                  </pic:blipFill>
                  <pic:spPr>
                    <a:xfrm>
                      <a:off x="0" y="0"/>
                      <a:ext cx="1620000" cy="1355289"/>
                    </a:xfrm>
                    <a:prstGeom prst="rect">
                      <a:avLst/>
                    </a:prstGeom>
                  </pic:spPr>
                </pic:pic>
              </a:graphicData>
            </a:graphic>
          </wp:inline>
        </w:drawing>
      </w:r>
      <w:r w:rsidRPr="00C32250">
        <w:rPr>
          <w:noProof/>
        </w:rPr>
        <w:drawing>
          <wp:inline distT="0" distB="0" distL="0" distR="0" wp14:anchorId="65A14679" wp14:editId="64DBBB70">
            <wp:extent cx="1620000" cy="1366530"/>
            <wp:effectExtent l="0" t="0" r="0" b="5080"/>
            <wp:docPr id="6" name="图片 13">
              <a:extLst xmlns:a="http://schemas.openxmlformats.org/drawingml/2006/main">
                <a:ext uri="{FF2B5EF4-FFF2-40B4-BE49-F238E27FC236}">
                  <a16:creationId xmlns:a16="http://schemas.microsoft.com/office/drawing/2014/main" id="{392036F7-9D51-A36D-FA87-AEE07D7D6B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392036F7-9D51-A36D-FA87-AEE07D7D6B54}"/>
                        </a:ext>
                      </a:extLst>
                    </pic:cNvPr>
                    <pic:cNvPicPr>
                      <a:picLocks noChangeAspect="1"/>
                    </pic:cNvPicPr>
                  </pic:nvPicPr>
                  <pic:blipFill>
                    <a:blip r:embed="rId24"/>
                    <a:stretch>
                      <a:fillRect/>
                    </a:stretch>
                  </pic:blipFill>
                  <pic:spPr>
                    <a:xfrm>
                      <a:off x="0" y="0"/>
                      <a:ext cx="1620000" cy="1366530"/>
                    </a:xfrm>
                    <a:prstGeom prst="rect">
                      <a:avLst/>
                    </a:prstGeom>
                  </pic:spPr>
                </pic:pic>
              </a:graphicData>
            </a:graphic>
          </wp:inline>
        </w:drawing>
      </w:r>
    </w:p>
    <w:p w14:paraId="30B1CFF4" w14:textId="576F3024" w:rsidR="009E34EE" w:rsidRDefault="009E34EE" w:rsidP="009E34EE">
      <w:pPr>
        <w:pStyle w:val="aa"/>
        <w:numPr>
          <w:ilvl w:val="0"/>
          <w:numId w:val="6"/>
        </w:numPr>
        <w:jc w:val="both"/>
      </w:pPr>
      <w:r>
        <w:t xml:space="preserve"> </w:t>
      </w:r>
      <w:r w:rsidRPr="009E34EE">
        <w:t>Vc=20m/min</w:t>
      </w:r>
      <w:r>
        <w:t xml:space="preserve">          (b)  </w:t>
      </w:r>
      <w:r w:rsidRPr="009E34EE">
        <w:t>Vc=</w:t>
      </w:r>
      <w:r>
        <w:t>4</w:t>
      </w:r>
      <w:r w:rsidRPr="009E34EE">
        <w:t>0m/min</w:t>
      </w:r>
      <w:r>
        <w:t xml:space="preserve">       (c)  </w:t>
      </w:r>
      <w:r w:rsidRPr="009E34EE">
        <w:t>Vc=</w:t>
      </w:r>
      <w:r>
        <w:t>8</w:t>
      </w:r>
      <w:r w:rsidRPr="009E34EE">
        <w:t>0m/min</w:t>
      </w:r>
    </w:p>
    <w:p w14:paraId="13A9F536" w14:textId="47FF8583" w:rsidR="00C32250" w:rsidRPr="009050F4" w:rsidRDefault="00CE5FB5" w:rsidP="00CE5FB5">
      <w:pPr>
        <w:pStyle w:val="aa"/>
      </w:pPr>
      <w:bookmarkStart w:id="22" w:name="_Ref126011482"/>
      <w:r>
        <w:t>Fig. 4-</w:t>
      </w:r>
      <w:fldSimple w:instr=" SEQ Fig._4- \* ARABIC ">
        <w:r>
          <w:rPr>
            <w:noProof/>
          </w:rPr>
          <w:t>5</w:t>
        </w:r>
      </w:fldSimple>
      <w:bookmarkEnd w:id="22"/>
      <w:r>
        <w:t xml:space="preserve">  Chip morphology</w:t>
      </w:r>
      <w:r w:rsidR="007165CF">
        <w:t xml:space="preserve"> under different cutting velocities</w:t>
      </w:r>
    </w:p>
    <w:p w14:paraId="5B3F5831" w14:textId="191CFF18" w:rsidR="001B1D5A" w:rsidRPr="00236DA0" w:rsidRDefault="001B1D5A" w:rsidP="00B07AF3">
      <w:pPr>
        <w:pStyle w:val="1"/>
        <w:rPr>
          <w:sz w:val="24"/>
        </w:rPr>
      </w:pPr>
      <w:r w:rsidRPr="00236DA0">
        <w:t>References</w:t>
      </w:r>
    </w:p>
    <w:p w14:paraId="36E1B140" w14:textId="77777777" w:rsidR="006B2AA5" w:rsidRPr="00F2398F" w:rsidRDefault="006B2AA5" w:rsidP="00F2398F">
      <w:pPr>
        <w:pStyle w:val="af"/>
        <w:spacing w:line="360" w:lineRule="auto"/>
        <w:rPr>
          <w:sz w:val="22"/>
          <w:szCs w:val="22"/>
        </w:rPr>
      </w:pPr>
      <w:r w:rsidRPr="00F2398F">
        <w:rPr>
          <w:sz w:val="22"/>
          <w:szCs w:val="22"/>
        </w:rPr>
        <w:fldChar w:fldCharType="begin"/>
      </w:r>
      <w:r w:rsidRPr="00F2398F">
        <w:rPr>
          <w:sz w:val="22"/>
          <w:szCs w:val="22"/>
        </w:rPr>
        <w:instrText xml:space="preserve"> ADDIN ZOTERO_BIBL {"uncited":[],"omitted":[],"custom":[]} CSL_BIBLIOGRAPHY </w:instrText>
      </w:r>
      <w:r w:rsidRPr="00F2398F">
        <w:rPr>
          <w:sz w:val="22"/>
          <w:szCs w:val="22"/>
        </w:rPr>
        <w:fldChar w:fldCharType="separate"/>
      </w:r>
      <w:r w:rsidRPr="00F2398F">
        <w:rPr>
          <w:sz w:val="22"/>
          <w:szCs w:val="22"/>
        </w:rPr>
        <w:t>[1]</w:t>
      </w:r>
      <w:r w:rsidRPr="00F2398F">
        <w:rPr>
          <w:sz w:val="22"/>
          <w:szCs w:val="22"/>
        </w:rPr>
        <w:tab/>
        <w:t>Rahman M, Seah W K H, Teo T T. The machinability of inconel 718[J]. Journal of Materials Processing Technology, 1997, 63: 199-204.</w:t>
      </w:r>
    </w:p>
    <w:p w14:paraId="0B59C789" w14:textId="77777777" w:rsidR="006B2AA5" w:rsidRPr="00F2398F" w:rsidRDefault="006B2AA5" w:rsidP="00F2398F">
      <w:pPr>
        <w:pStyle w:val="af"/>
        <w:spacing w:line="360" w:lineRule="auto"/>
        <w:rPr>
          <w:sz w:val="22"/>
          <w:szCs w:val="22"/>
        </w:rPr>
      </w:pPr>
      <w:r w:rsidRPr="00F2398F">
        <w:rPr>
          <w:sz w:val="22"/>
          <w:szCs w:val="22"/>
        </w:rPr>
        <w:t>[2]</w:t>
      </w:r>
      <w:r w:rsidRPr="00F2398F">
        <w:rPr>
          <w:sz w:val="22"/>
          <w:szCs w:val="22"/>
        </w:rPr>
        <w:tab/>
        <w:t>Bedzra R. Finite element simulation of two dimensional orthogonal cutting process and comparison with experiments[D]. GER: RWTH Aachen University, 2013.</w:t>
      </w:r>
    </w:p>
    <w:p w14:paraId="0E4879BC" w14:textId="77777777" w:rsidR="006B2AA5" w:rsidRPr="00F2398F" w:rsidRDefault="006B2AA5" w:rsidP="00F2398F">
      <w:pPr>
        <w:pStyle w:val="af"/>
        <w:spacing w:line="360" w:lineRule="auto"/>
        <w:rPr>
          <w:sz w:val="22"/>
          <w:szCs w:val="22"/>
        </w:rPr>
      </w:pPr>
      <w:r w:rsidRPr="00F2398F">
        <w:rPr>
          <w:sz w:val="22"/>
          <w:szCs w:val="22"/>
        </w:rPr>
        <w:t>[3]</w:t>
      </w:r>
      <w:r w:rsidRPr="00F2398F">
        <w:rPr>
          <w:sz w:val="22"/>
          <w:szCs w:val="22"/>
        </w:rPr>
        <w:tab/>
        <w:t>Klocke F, Lung D, Buchkremer S. Inverse Identification of the Constitutive Equation of Inconel 718 and AISI 1045 from FE Machining Simulations[J]. Procedia CIRP, 2013, 8: 212-217.</w:t>
      </w:r>
    </w:p>
    <w:p w14:paraId="77D822A3" w14:textId="035B2B9C" w:rsidR="0029655E" w:rsidRPr="00186E0B" w:rsidRDefault="006B2AA5" w:rsidP="00F2398F">
      <w:pPr>
        <w:pStyle w:val="af"/>
        <w:spacing w:line="360" w:lineRule="auto"/>
        <w:ind w:left="0" w:firstLine="0"/>
      </w:pPr>
      <w:r w:rsidRPr="00F2398F">
        <w:rPr>
          <w:sz w:val="22"/>
          <w:szCs w:val="22"/>
        </w:rPr>
        <w:fldChar w:fldCharType="end"/>
      </w:r>
    </w:p>
    <w:sectPr w:rsidR="0029655E" w:rsidRPr="00186E0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7D82E9" w14:textId="77777777" w:rsidR="00A6119E" w:rsidRDefault="00A6119E" w:rsidP="00B07AF3">
      <w:r>
        <w:separator/>
      </w:r>
    </w:p>
  </w:endnote>
  <w:endnote w:type="continuationSeparator" w:id="0">
    <w:p w14:paraId="5B0B58BF" w14:textId="77777777" w:rsidR="00A6119E" w:rsidRDefault="00A6119E" w:rsidP="00B07A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4A8C0B" w14:textId="77777777" w:rsidR="00A6119E" w:rsidRDefault="00A6119E" w:rsidP="00B07AF3">
      <w:r>
        <w:separator/>
      </w:r>
    </w:p>
  </w:footnote>
  <w:footnote w:type="continuationSeparator" w:id="0">
    <w:p w14:paraId="6D88E7F4" w14:textId="77777777" w:rsidR="00A6119E" w:rsidRDefault="00A6119E" w:rsidP="00B07A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FA6CBC"/>
    <w:multiLevelType w:val="hybridMultilevel"/>
    <w:tmpl w:val="F2F2C956"/>
    <w:lvl w:ilvl="0" w:tplc="466C2D9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B85D57"/>
    <w:multiLevelType w:val="hybridMultilevel"/>
    <w:tmpl w:val="7F24F8EC"/>
    <w:lvl w:ilvl="0" w:tplc="4D0E6B86">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15:restartNumberingAfterBreak="0">
    <w:nsid w:val="20FB6C84"/>
    <w:multiLevelType w:val="hybridMultilevel"/>
    <w:tmpl w:val="E3AA8824"/>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 w15:restartNumberingAfterBreak="0">
    <w:nsid w:val="439C032E"/>
    <w:multiLevelType w:val="hybridMultilevel"/>
    <w:tmpl w:val="76C25F9C"/>
    <w:lvl w:ilvl="0" w:tplc="B436062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2A14140"/>
    <w:multiLevelType w:val="hybridMultilevel"/>
    <w:tmpl w:val="60BA447C"/>
    <w:lvl w:ilvl="0" w:tplc="D17E8E8C">
      <w:start w:val="1"/>
      <w:numFmt w:val="decimal"/>
      <w:pStyle w:val="4"/>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5CD246B"/>
    <w:multiLevelType w:val="hybridMultilevel"/>
    <w:tmpl w:val="E3AA8824"/>
    <w:lvl w:ilvl="0" w:tplc="466C2D9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531043390">
    <w:abstractNumId w:val="4"/>
  </w:num>
  <w:num w:numId="2" w16cid:durableId="520705004">
    <w:abstractNumId w:val="3"/>
  </w:num>
  <w:num w:numId="3" w16cid:durableId="1635259430">
    <w:abstractNumId w:val="5"/>
  </w:num>
  <w:num w:numId="4" w16cid:durableId="1235702988">
    <w:abstractNumId w:val="2"/>
  </w:num>
  <w:num w:numId="5" w16cid:durableId="973366775">
    <w:abstractNumId w:val="0"/>
  </w:num>
  <w:num w:numId="6" w16cid:durableId="13289442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1E47"/>
    <w:rsid w:val="00001C7D"/>
    <w:rsid w:val="00004799"/>
    <w:rsid w:val="0001373E"/>
    <w:rsid w:val="00017E48"/>
    <w:rsid w:val="00021DA2"/>
    <w:rsid w:val="00034A63"/>
    <w:rsid w:val="000405F5"/>
    <w:rsid w:val="00040B3E"/>
    <w:rsid w:val="00047307"/>
    <w:rsid w:val="00050FAF"/>
    <w:rsid w:val="000768F7"/>
    <w:rsid w:val="00077CD1"/>
    <w:rsid w:val="00081C7B"/>
    <w:rsid w:val="00082466"/>
    <w:rsid w:val="00084A9A"/>
    <w:rsid w:val="0008753E"/>
    <w:rsid w:val="000939E3"/>
    <w:rsid w:val="000A1F56"/>
    <w:rsid w:val="000A3B7C"/>
    <w:rsid w:val="000C2E64"/>
    <w:rsid w:val="000C4519"/>
    <w:rsid w:val="000C7384"/>
    <w:rsid w:val="000D057C"/>
    <w:rsid w:val="000D22CF"/>
    <w:rsid w:val="000D2CEB"/>
    <w:rsid w:val="000D4DB8"/>
    <w:rsid w:val="000E0393"/>
    <w:rsid w:val="000F1183"/>
    <w:rsid w:val="000F2115"/>
    <w:rsid w:val="000F246D"/>
    <w:rsid w:val="000F3B2F"/>
    <w:rsid w:val="000F7D01"/>
    <w:rsid w:val="001025B2"/>
    <w:rsid w:val="001034A8"/>
    <w:rsid w:val="00116640"/>
    <w:rsid w:val="00122838"/>
    <w:rsid w:val="00142884"/>
    <w:rsid w:val="0014785D"/>
    <w:rsid w:val="00154FAB"/>
    <w:rsid w:val="00163527"/>
    <w:rsid w:val="00186E0B"/>
    <w:rsid w:val="0018741F"/>
    <w:rsid w:val="00195DE1"/>
    <w:rsid w:val="00196014"/>
    <w:rsid w:val="001A0F32"/>
    <w:rsid w:val="001A5DBB"/>
    <w:rsid w:val="001B1D5A"/>
    <w:rsid w:val="001E191F"/>
    <w:rsid w:val="001E3D57"/>
    <w:rsid w:val="001E5CDA"/>
    <w:rsid w:val="001E6B4D"/>
    <w:rsid w:val="001F2978"/>
    <w:rsid w:val="001F6C2B"/>
    <w:rsid w:val="00206DCC"/>
    <w:rsid w:val="00214CB8"/>
    <w:rsid w:val="0022381F"/>
    <w:rsid w:val="00236DA0"/>
    <w:rsid w:val="00241418"/>
    <w:rsid w:val="002479F1"/>
    <w:rsid w:val="00247D8F"/>
    <w:rsid w:val="0026231C"/>
    <w:rsid w:val="002706C1"/>
    <w:rsid w:val="00282AF5"/>
    <w:rsid w:val="002862A4"/>
    <w:rsid w:val="0029655E"/>
    <w:rsid w:val="002A003C"/>
    <w:rsid w:val="002A0D20"/>
    <w:rsid w:val="002A2E05"/>
    <w:rsid w:val="002A3A2F"/>
    <w:rsid w:val="002A69E4"/>
    <w:rsid w:val="002A719F"/>
    <w:rsid w:val="002B3094"/>
    <w:rsid w:val="002B527E"/>
    <w:rsid w:val="002B6204"/>
    <w:rsid w:val="002C10BD"/>
    <w:rsid w:val="002C61EF"/>
    <w:rsid w:val="002D1EEC"/>
    <w:rsid w:val="002D6AF7"/>
    <w:rsid w:val="002E09CE"/>
    <w:rsid w:val="002E6B7C"/>
    <w:rsid w:val="002E7896"/>
    <w:rsid w:val="002F5A43"/>
    <w:rsid w:val="00301571"/>
    <w:rsid w:val="00303F0A"/>
    <w:rsid w:val="00305E54"/>
    <w:rsid w:val="00310263"/>
    <w:rsid w:val="00311DDF"/>
    <w:rsid w:val="00312953"/>
    <w:rsid w:val="003245D1"/>
    <w:rsid w:val="003308B1"/>
    <w:rsid w:val="003329E0"/>
    <w:rsid w:val="003409E5"/>
    <w:rsid w:val="00347C4A"/>
    <w:rsid w:val="00347DA0"/>
    <w:rsid w:val="00354EA1"/>
    <w:rsid w:val="003576B4"/>
    <w:rsid w:val="00364203"/>
    <w:rsid w:val="00381BF7"/>
    <w:rsid w:val="0038271C"/>
    <w:rsid w:val="00386748"/>
    <w:rsid w:val="00391B51"/>
    <w:rsid w:val="00392D2B"/>
    <w:rsid w:val="003A06D6"/>
    <w:rsid w:val="003B76FA"/>
    <w:rsid w:val="003C4806"/>
    <w:rsid w:val="003D741B"/>
    <w:rsid w:val="003E2AFE"/>
    <w:rsid w:val="003E36BF"/>
    <w:rsid w:val="003E5969"/>
    <w:rsid w:val="003F18CE"/>
    <w:rsid w:val="003F5B50"/>
    <w:rsid w:val="00400DE8"/>
    <w:rsid w:val="00403E53"/>
    <w:rsid w:val="00404BFB"/>
    <w:rsid w:val="004130C3"/>
    <w:rsid w:val="00421B11"/>
    <w:rsid w:val="0043663E"/>
    <w:rsid w:val="00442263"/>
    <w:rsid w:val="00442D40"/>
    <w:rsid w:val="0044313B"/>
    <w:rsid w:val="004458F5"/>
    <w:rsid w:val="00464FBC"/>
    <w:rsid w:val="00465F8F"/>
    <w:rsid w:val="00466BC0"/>
    <w:rsid w:val="00471897"/>
    <w:rsid w:val="00473681"/>
    <w:rsid w:val="004747E1"/>
    <w:rsid w:val="00474D7E"/>
    <w:rsid w:val="00487326"/>
    <w:rsid w:val="004944D8"/>
    <w:rsid w:val="004A2BB4"/>
    <w:rsid w:val="004A725F"/>
    <w:rsid w:val="004B1805"/>
    <w:rsid w:val="004B7361"/>
    <w:rsid w:val="004B7456"/>
    <w:rsid w:val="004D40F7"/>
    <w:rsid w:val="004D4E92"/>
    <w:rsid w:val="004D60D3"/>
    <w:rsid w:val="004D6C33"/>
    <w:rsid w:val="004E0144"/>
    <w:rsid w:val="004E02A1"/>
    <w:rsid w:val="004E0634"/>
    <w:rsid w:val="004F05E9"/>
    <w:rsid w:val="004F1A44"/>
    <w:rsid w:val="004F35DC"/>
    <w:rsid w:val="005008AB"/>
    <w:rsid w:val="00500CC8"/>
    <w:rsid w:val="005047D9"/>
    <w:rsid w:val="00504918"/>
    <w:rsid w:val="00505122"/>
    <w:rsid w:val="00522215"/>
    <w:rsid w:val="00523F4E"/>
    <w:rsid w:val="00526176"/>
    <w:rsid w:val="005266D7"/>
    <w:rsid w:val="0053282A"/>
    <w:rsid w:val="00537A9B"/>
    <w:rsid w:val="0054374C"/>
    <w:rsid w:val="005469C4"/>
    <w:rsid w:val="00547629"/>
    <w:rsid w:val="00547DCE"/>
    <w:rsid w:val="005515EA"/>
    <w:rsid w:val="005564EF"/>
    <w:rsid w:val="00557212"/>
    <w:rsid w:val="00561325"/>
    <w:rsid w:val="00561EF7"/>
    <w:rsid w:val="00562A76"/>
    <w:rsid w:val="00565C8C"/>
    <w:rsid w:val="005700FD"/>
    <w:rsid w:val="005702EE"/>
    <w:rsid w:val="00573862"/>
    <w:rsid w:val="00576437"/>
    <w:rsid w:val="0059098F"/>
    <w:rsid w:val="00593E27"/>
    <w:rsid w:val="005A1B4E"/>
    <w:rsid w:val="005A7BB1"/>
    <w:rsid w:val="005B28F1"/>
    <w:rsid w:val="005C0D55"/>
    <w:rsid w:val="005D066B"/>
    <w:rsid w:val="005D1E47"/>
    <w:rsid w:val="005E145C"/>
    <w:rsid w:val="005E5D8E"/>
    <w:rsid w:val="005E6DDC"/>
    <w:rsid w:val="005F0073"/>
    <w:rsid w:val="005F11B5"/>
    <w:rsid w:val="005F143D"/>
    <w:rsid w:val="005F1966"/>
    <w:rsid w:val="005F3B90"/>
    <w:rsid w:val="00604161"/>
    <w:rsid w:val="00605C6F"/>
    <w:rsid w:val="00606762"/>
    <w:rsid w:val="00607948"/>
    <w:rsid w:val="00612720"/>
    <w:rsid w:val="00614FEB"/>
    <w:rsid w:val="00621DA9"/>
    <w:rsid w:val="00622709"/>
    <w:rsid w:val="00622DF7"/>
    <w:rsid w:val="00623795"/>
    <w:rsid w:val="0063345A"/>
    <w:rsid w:val="006424A5"/>
    <w:rsid w:val="0064536E"/>
    <w:rsid w:val="00651866"/>
    <w:rsid w:val="00654E5A"/>
    <w:rsid w:val="0066150B"/>
    <w:rsid w:val="00662B5C"/>
    <w:rsid w:val="00665041"/>
    <w:rsid w:val="00665912"/>
    <w:rsid w:val="00670F0B"/>
    <w:rsid w:val="00672833"/>
    <w:rsid w:val="00675852"/>
    <w:rsid w:val="00680ECD"/>
    <w:rsid w:val="00683426"/>
    <w:rsid w:val="00684B32"/>
    <w:rsid w:val="00684F5E"/>
    <w:rsid w:val="00686650"/>
    <w:rsid w:val="00694572"/>
    <w:rsid w:val="0069492B"/>
    <w:rsid w:val="0069566C"/>
    <w:rsid w:val="00696B96"/>
    <w:rsid w:val="00696DF5"/>
    <w:rsid w:val="006A083B"/>
    <w:rsid w:val="006A38B6"/>
    <w:rsid w:val="006A6EE9"/>
    <w:rsid w:val="006A7AD4"/>
    <w:rsid w:val="006B2AA5"/>
    <w:rsid w:val="006C7C68"/>
    <w:rsid w:val="006D3FB7"/>
    <w:rsid w:val="006D4347"/>
    <w:rsid w:val="006E4FF8"/>
    <w:rsid w:val="006E515F"/>
    <w:rsid w:val="006E518E"/>
    <w:rsid w:val="006E69CC"/>
    <w:rsid w:val="006F4355"/>
    <w:rsid w:val="00700021"/>
    <w:rsid w:val="00700EC1"/>
    <w:rsid w:val="0070628B"/>
    <w:rsid w:val="007165CF"/>
    <w:rsid w:val="0072413A"/>
    <w:rsid w:val="00730720"/>
    <w:rsid w:val="00730AF8"/>
    <w:rsid w:val="00730B65"/>
    <w:rsid w:val="0074259F"/>
    <w:rsid w:val="007474F6"/>
    <w:rsid w:val="00747E2E"/>
    <w:rsid w:val="00752E47"/>
    <w:rsid w:val="00756025"/>
    <w:rsid w:val="00764A7B"/>
    <w:rsid w:val="007707B1"/>
    <w:rsid w:val="0077316A"/>
    <w:rsid w:val="00774FCF"/>
    <w:rsid w:val="00776478"/>
    <w:rsid w:val="00783AB8"/>
    <w:rsid w:val="00784EF6"/>
    <w:rsid w:val="00785E19"/>
    <w:rsid w:val="007872C0"/>
    <w:rsid w:val="007A184B"/>
    <w:rsid w:val="007A2646"/>
    <w:rsid w:val="007A3AFA"/>
    <w:rsid w:val="007A5A9B"/>
    <w:rsid w:val="007B63C0"/>
    <w:rsid w:val="007C1A87"/>
    <w:rsid w:val="007C4A03"/>
    <w:rsid w:val="007C4A36"/>
    <w:rsid w:val="007C709C"/>
    <w:rsid w:val="007C783F"/>
    <w:rsid w:val="007E10EC"/>
    <w:rsid w:val="007E666A"/>
    <w:rsid w:val="007F2844"/>
    <w:rsid w:val="00811B25"/>
    <w:rsid w:val="008127D1"/>
    <w:rsid w:val="00816FBA"/>
    <w:rsid w:val="00823EED"/>
    <w:rsid w:val="0082460C"/>
    <w:rsid w:val="0082473F"/>
    <w:rsid w:val="008250FF"/>
    <w:rsid w:val="008305D3"/>
    <w:rsid w:val="00833862"/>
    <w:rsid w:val="0083495B"/>
    <w:rsid w:val="00835008"/>
    <w:rsid w:val="00841E8C"/>
    <w:rsid w:val="00852207"/>
    <w:rsid w:val="00853493"/>
    <w:rsid w:val="00854C9F"/>
    <w:rsid w:val="008624C9"/>
    <w:rsid w:val="00863262"/>
    <w:rsid w:val="00865E07"/>
    <w:rsid w:val="00870139"/>
    <w:rsid w:val="00870C96"/>
    <w:rsid w:val="0087721C"/>
    <w:rsid w:val="00892CC1"/>
    <w:rsid w:val="008B1295"/>
    <w:rsid w:val="008B4043"/>
    <w:rsid w:val="008B63A1"/>
    <w:rsid w:val="008B72AE"/>
    <w:rsid w:val="008C7138"/>
    <w:rsid w:val="008D4957"/>
    <w:rsid w:val="008D5881"/>
    <w:rsid w:val="008E1836"/>
    <w:rsid w:val="008E2791"/>
    <w:rsid w:val="008E2AA6"/>
    <w:rsid w:val="008F108C"/>
    <w:rsid w:val="008F42AF"/>
    <w:rsid w:val="008F54CB"/>
    <w:rsid w:val="008F59C7"/>
    <w:rsid w:val="008F7D29"/>
    <w:rsid w:val="009050F4"/>
    <w:rsid w:val="00905F1A"/>
    <w:rsid w:val="00907B9D"/>
    <w:rsid w:val="009179EE"/>
    <w:rsid w:val="00921C81"/>
    <w:rsid w:val="00931242"/>
    <w:rsid w:val="009340BD"/>
    <w:rsid w:val="00937B12"/>
    <w:rsid w:val="0094090B"/>
    <w:rsid w:val="00941910"/>
    <w:rsid w:val="00944384"/>
    <w:rsid w:val="009462A5"/>
    <w:rsid w:val="00950A86"/>
    <w:rsid w:val="009614AB"/>
    <w:rsid w:val="00971E1B"/>
    <w:rsid w:val="00971FD8"/>
    <w:rsid w:val="00977E0B"/>
    <w:rsid w:val="0098013C"/>
    <w:rsid w:val="00981CD7"/>
    <w:rsid w:val="009827DC"/>
    <w:rsid w:val="00985C59"/>
    <w:rsid w:val="00990174"/>
    <w:rsid w:val="009915B4"/>
    <w:rsid w:val="00997493"/>
    <w:rsid w:val="009A627C"/>
    <w:rsid w:val="009B2EA0"/>
    <w:rsid w:val="009B4ACC"/>
    <w:rsid w:val="009D4E48"/>
    <w:rsid w:val="009D5155"/>
    <w:rsid w:val="009E34EE"/>
    <w:rsid w:val="009E46CF"/>
    <w:rsid w:val="009E7988"/>
    <w:rsid w:val="009F1F5D"/>
    <w:rsid w:val="009F270F"/>
    <w:rsid w:val="00A0273C"/>
    <w:rsid w:val="00A07225"/>
    <w:rsid w:val="00A16D65"/>
    <w:rsid w:val="00A2312C"/>
    <w:rsid w:val="00A358B7"/>
    <w:rsid w:val="00A35C1D"/>
    <w:rsid w:val="00A42AB8"/>
    <w:rsid w:val="00A52A47"/>
    <w:rsid w:val="00A557FC"/>
    <w:rsid w:val="00A57F11"/>
    <w:rsid w:val="00A6119E"/>
    <w:rsid w:val="00A6483B"/>
    <w:rsid w:val="00A65CFB"/>
    <w:rsid w:val="00A70C19"/>
    <w:rsid w:val="00A7420C"/>
    <w:rsid w:val="00A76C5F"/>
    <w:rsid w:val="00A92C4C"/>
    <w:rsid w:val="00A9567D"/>
    <w:rsid w:val="00AA1360"/>
    <w:rsid w:val="00AA1AA6"/>
    <w:rsid w:val="00AB27B7"/>
    <w:rsid w:val="00AB3944"/>
    <w:rsid w:val="00AB6735"/>
    <w:rsid w:val="00AB735B"/>
    <w:rsid w:val="00AB784F"/>
    <w:rsid w:val="00AB7B98"/>
    <w:rsid w:val="00AC0801"/>
    <w:rsid w:val="00AC3574"/>
    <w:rsid w:val="00AC432D"/>
    <w:rsid w:val="00AD0AD3"/>
    <w:rsid w:val="00AD4B32"/>
    <w:rsid w:val="00AE2ADC"/>
    <w:rsid w:val="00AE6093"/>
    <w:rsid w:val="00AF09AE"/>
    <w:rsid w:val="00AF54E3"/>
    <w:rsid w:val="00B0170F"/>
    <w:rsid w:val="00B05433"/>
    <w:rsid w:val="00B05F1F"/>
    <w:rsid w:val="00B07AF3"/>
    <w:rsid w:val="00B1472E"/>
    <w:rsid w:val="00B249BE"/>
    <w:rsid w:val="00B24CE5"/>
    <w:rsid w:val="00B53AF5"/>
    <w:rsid w:val="00B572FC"/>
    <w:rsid w:val="00B62016"/>
    <w:rsid w:val="00B62FE5"/>
    <w:rsid w:val="00B66ABB"/>
    <w:rsid w:val="00B80D14"/>
    <w:rsid w:val="00B8159D"/>
    <w:rsid w:val="00B87F73"/>
    <w:rsid w:val="00B93597"/>
    <w:rsid w:val="00B93CCA"/>
    <w:rsid w:val="00B94C79"/>
    <w:rsid w:val="00B95782"/>
    <w:rsid w:val="00B95C97"/>
    <w:rsid w:val="00B97137"/>
    <w:rsid w:val="00BB4D0D"/>
    <w:rsid w:val="00BC1175"/>
    <w:rsid w:val="00BC356E"/>
    <w:rsid w:val="00BD378B"/>
    <w:rsid w:val="00BD7D75"/>
    <w:rsid w:val="00BE16F8"/>
    <w:rsid w:val="00BE2119"/>
    <w:rsid w:val="00BE6974"/>
    <w:rsid w:val="00BF4968"/>
    <w:rsid w:val="00C043EE"/>
    <w:rsid w:val="00C046EA"/>
    <w:rsid w:val="00C04E09"/>
    <w:rsid w:val="00C10B89"/>
    <w:rsid w:val="00C12E10"/>
    <w:rsid w:val="00C13EFF"/>
    <w:rsid w:val="00C22042"/>
    <w:rsid w:val="00C22456"/>
    <w:rsid w:val="00C32250"/>
    <w:rsid w:val="00C52987"/>
    <w:rsid w:val="00C544B6"/>
    <w:rsid w:val="00C6478E"/>
    <w:rsid w:val="00C6698C"/>
    <w:rsid w:val="00C67215"/>
    <w:rsid w:val="00C74A90"/>
    <w:rsid w:val="00C76249"/>
    <w:rsid w:val="00C80224"/>
    <w:rsid w:val="00C840DD"/>
    <w:rsid w:val="00C87851"/>
    <w:rsid w:val="00CA6A20"/>
    <w:rsid w:val="00CA6E45"/>
    <w:rsid w:val="00CA76C8"/>
    <w:rsid w:val="00CB1DC9"/>
    <w:rsid w:val="00CB28CF"/>
    <w:rsid w:val="00CB347E"/>
    <w:rsid w:val="00CB543D"/>
    <w:rsid w:val="00CC0688"/>
    <w:rsid w:val="00CC28B6"/>
    <w:rsid w:val="00CD1554"/>
    <w:rsid w:val="00CD2413"/>
    <w:rsid w:val="00CD30F1"/>
    <w:rsid w:val="00CD5AC0"/>
    <w:rsid w:val="00CE5FB5"/>
    <w:rsid w:val="00CE66FA"/>
    <w:rsid w:val="00CE69F5"/>
    <w:rsid w:val="00CE7DE6"/>
    <w:rsid w:val="00CF4BB9"/>
    <w:rsid w:val="00D058F1"/>
    <w:rsid w:val="00D12297"/>
    <w:rsid w:val="00D14A55"/>
    <w:rsid w:val="00D209D2"/>
    <w:rsid w:val="00D26DA6"/>
    <w:rsid w:val="00D304A6"/>
    <w:rsid w:val="00D31D09"/>
    <w:rsid w:val="00D33559"/>
    <w:rsid w:val="00D35D34"/>
    <w:rsid w:val="00D41237"/>
    <w:rsid w:val="00D50E0E"/>
    <w:rsid w:val="00D569A7"/>
    <w:rsid w:val="00D61B00"/>
    <w:rsid w:val="00D7131F"/>
    <w:rsid w:val="00D72C77"/>
    <w:rsid w:val="00D75BF1"/>
    <w:rsid w:val="00D76076"/>
    <w:rsid w:val="00D818AB"/>
    <w:rsid w:val="00D82CD0"/>
    <w:rsid w:val="00D853A0"/>
    <w:rsid w:val="00D86EC4"/>
    <w:rsid w:val="00D90468"/>
    <w:rsid w:val="00D947E9"/>
    <w:rsid w:val="00D95B66"/>
    <w:rsid w:val="00DA5FBE"/>
    <w:rsid w:val="00DA64F5"/>
    <w:rsid w:val="00DA7BD1"/>
    <w:rsid w:val="00DB29FC"/>
    <w:rsid w:val="00DB631F"/>
    <w:rsid w:val="00DC0AD5"/>
    <w:rsid w:val="00DC27C8"/>
    <w:rsid w:val="00DC3EBB"/>
    <w:rsid w:val="00DD2864"/>
    <w:rsid w:val="00DD3737"/>
    <w:rsid w:val="00DD4DCE"/>
    <w:rsid w:val="00DD571E"/>
    <w:rsid w:val="00DD7706"/>
    <w:rsid w:val="00DE0772"/>
    <w:rsid w:val="00DE3C11"/>
    <w:rsid w:val="00DE438E"/>
    <w:rsid w:val="00DE4CC4"/>
    <w:rsid w:val="00DF1284"/>
    <w:rsid w:val="00E025C5"/>
    <w:rsid w:val="00E03EEA"/>
    <w:rsid w:val="00E05C18"/>
    <w:rsid w:val="00E21E4C"/>
    <w:rsid w:val="00E56613"/>
    <w:rsid w:val="00E57021"/>
    <w:rsid w:val="00E731BD"/>
    <w:rsid w:val="00E75F22"/>
    <w:rsid w:val="00E76176"/>
    <w:rsid w:val="00E842A9"/>
    <w:rsid w:val="00E86DE0"/>
    <w:rsid w:val="00E8739C"/>
    <w:rsid w:val="00E93830"/>
    <w:rsid w:val="00EA1AB2"/>
    <w:rsid w:val="00EA5308"/>
    <w:rsid w:val="00EA5BB6"/>
    <w:rsid w:val="00EA641B"/>
    <w:rsid w:val="00EA6889"/>
    <w:rsid w:val="00ED4F10"/>
    <w:rsid w:val="00EE0101"/>
    <w:rsid w:val="00EF1B6B"/>
    <w:rsid w:val="00F02381"/>
    <w:rsid w:val="00F02C15"/>
    <w:rsid w:val="00F1017D"/>
    <w:rsid w:val="00F12F2F"/>
    <w:rsid w:val="00F22433"/>
    <w:rsid w:val="00F2398F"/>
    <w:rsid w:val="00F319FB"/>
    <w:rsid w:val="00F37B01"/>
    <w:rsid w:val="00F569F4"/>
    <w:rsid w:val="00F57537"/>
    <w:rsid w:val="00F60F93"/>
    <w:rsid w:val="00F613FF"/>
    <w:rsid w:val="00F84936"/>
    <w:rsid w:val="00F92150"/>
    <w:rsid w:val="00FA5734"/>
    <w:rsid w:val="00FB2F15"/>
    <w:rsid w:val="00FB35DE"/>
    <w:rsid w:val="00FB71CA"/>
    <w:rsid w:val="00FC47CD"/>
    <w:rsid w:val="00FC5031"/>
    <w:rsid w:val="00FD1F06"/>
    <w:rsid w:val="00FE37CE"/>
    <w:rsid w:val="00FF580B"/>
    <w:rsid w:val="00FF5A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4CB9F0"/>
  <w15:chartTrackingRefBased/>
  <w15:docId w15:val="{5E6FA949-E4B9-4B3E-8519-E30DDEC32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07AF3"/>
    <w:pPr>
      <w:widowControl w:val="0"/>
      <w:spacing w:line="360" w:lineRule="auto"/>
      <w:ind w:firstLineChars="200" w:firstLine="480"/>
      <w:jc w:val="both"/>
    </w:pPr>
    <w:rPr>
      <w:rFonts w:ascii="Times New Roman" w:hAnsi="Times New Roman" w:cs="Times New Roman"/>
      <w:sz w:val="24"/>
      <w:szCs w:val="24"/>
    </w:rPr>
  </w:style>
  <w:style w:type="paragraph" w:styleId="1">
    <w:name w:val="heading 1"/>
    <w:basedOn w:val="a"/>
    <w:next w:val="a"/>
    <w:link w:val="10"/>
    <w:uiPriority w:val="9"/>
    <w:qFormat/>
    <w:rsid w:val="00852207"/>
    <w:pPr>
      <w:spacing w:before="160" w:after="160"/>
      <w:ind w:firstLineChars="0" w:firstLine="0"/>
      <w:outlineLvl w:val="0"/>
    </w:pPr>
    <w:rPr>
      <w:b/>
      <w:sz w:val="28"/>
    </w:rPr>
  </w:style>
  <w:style w:type="paragraph" w:styleId="2">
    <w:name w:val="heading 2"/>
    <w:basedOn w:val="a"/>
    <w:next w:val="a"/>
    <w:link w:val="20"/>
    <w:uiPriority w:val="9"/>
    <w:unhideWhenUsed/>
    <w:qFormat/>
    <w:rsid w:val="00852207"/>
    <w:pPr>
      <w:spacing w:before="120" w:after="120"/>
      <w:ind w:firstLineChars="0" w:firstLine="0"/>
      <w:outlineLvl w:val="1"/>
    </w:pPr>
    <w:rPr>
      <w:b/>
    </w:rPr>
  </w:style>
  <w:style w:type="paragraph" w:styleId="3">
    <w:name w:val="heading 3"/>
    <w:basedOn w:val="a"/>
    <w:next w:val="a"/>
    <w:link w:val="30"/>
    <w:uiPriority w:val="9"/>
    <w:unhideWhenUsed/>
    <w:qFormat/>
    <w:rsid w:val="00852207"/>
    <w:pPr>
      <w:spacing w:before="80" w:after="80"/>
      <w:ind w:firstLineChars="0" w:firstLine="0"/>
      <w:outlineLvl w:val="2"/>
    </w:pPr>
  </w:style>
  <w:style w:type="paragraph" w:styleId="4">
    <w:name w:val="heading 4"/>
    <w:basedOn w:val="a0"/>
    <w:next w:val="a"/>
    <w:link w:val="40"/>
    <w:uiPriority w:val="9"/>
    <w:unhideWhenUsed/>
    <w:qFormat/>
    <w:rsid w:val="00E842A9"/>
    <w:pPr>
      <w:numPr>
        <w:numId w:val="1"/>
      </w:numPr>
      <w:ind w:firstLineChars="0" w:firstLine="0"/>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D818A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D818AB"/>
    <w:rPr>
      <w:sz w:val="18"/>
      <w:szCs w:val="18"/>
    </w:rPr>
  </w:style>
  <w:style w:type="paragraph" w:styleId="a6">
    <w:name w:val="footer"/>
    <w:basedOn w:val="a"/>
    <w:link w:val="a7"/>
    <w:uiPriority w:val="99"/>
    <w:unhideWhenUsed/>
    <w:rsid w:val="00D818AB"/>
    <w:pPr>
      <w:tabs>
        <w:tab w:val="center" w:pos="4153"/>
        <w:tab w:val="right" w:pos="8306"/>
      </w:tabs>
      <w:snapToGrid w:val="0"/>
      <w:jc w:val="left"/>
    </w:pPr>
    <w:rPr>
      <w:sz w:val="18"/>
      <w:szCs w:val="18"/>
    </w:rPr>
  </w:style>
  <w:style w:type="character" w:customStyle="1" w:styleId="a7">
    <w:name w:val="页脚 字符"/>
    <w:basedOn w:val="a1"/>
    <w:link w:val="a6"/>
    <w:uiPriority w:val="99"/>
    <w:rsid w:val="00D818AB"/>
    <w:rPr>
      <w:sz w:val="18"/>
      <w:szCs w:val="18"/>
    </w:rPr>
  </w:style>
  <w:style w:type="character" w:customStyle="1" w:styleId="20">
    <w:name w:val="标题 2 字符"/>
    <w:basedOn w:val="a1"/>
    <w:link w:val="2"/>
    <w:uiPriority w:val="9"/>
    <w:rsid w:val="00852207"/>
    <w:rPr>
      <w:rFonts w:ascii="Times New Roman" w:hAnsi="Times New Roman" w:cs="Times New Roman"/>
      <w:b/>
      <w:sz w:val="24"/>
      <w:szCs w:val="24"/>
    </w:rPr>
  </w:style>
  <w:style w:type="character" w:customStyle="1" w:styleId="10">
    <w:name w:val="标题 1 字符"/>
    <w:basedOn w:val="a1"/>
    <w:link w:val="1"/>
    <w:uiPriority w:val="9"/>
    <w:rsid w:val="00852207"/>
    <w:rPr>
      <w:rFonts w:ascii="Times New Roman" w:hAnsi="Times New Roman" w:cs="Times New Roman"/>
      <w:b/>
      <w:sz w:val="28"/>
      <w:szCs w:val="24"/>
    </w:rPr>
  </w:style>
  <w:style w:type="paragraph" w:customStyle="1" w:styleId="a8">
    <w:name w:val="图"/>
    <w:basedOn w:val="a"/>
    <w:link w:val="a9"/>
    <w:qFormat/>
    <w:rsid w:val="00AB27B7"/>
    <w:pPr>
      <w:spacing w:line="240" w:lineRule="auto"/>
      <w:ind w:firstLineChars="0" w:firstLine="0"/>
      <w:jc w:val="center"/>
    </w:pPr>
  </w:style>
  <w:style w:type="paragraph" w:styleId="aa">
    <w:name w:val="caption"/>
    <w:basedOn w:val="a"/>
    <w:next w:val="a"/>
    <w:link w:val="ab"/>
    <w:uiPriority w:val="99"/>
    <w:unhideWhenUsed/>
    <w:qFormat/>
    <w:rsid w:val="007C4A36"/>
    <w:pPr>
      <w:adjustRightInd w:val="0"/>
      <w:spacing w:afterLines="20" w:after="62" w:line="300" w:lineRule="auto"/>
      <w:ind w:firstLineChars="0" w:firstLine="0"/>
      <w:jc w:val="center"/>
    </w:pPr>
    <w:rPr>
      <w:rFonts w:eastAsia="宋体"/>
      <w:sz w:val="20"/>
      <w:szCs w:val="20"/>
    </w:rPr>
  </w:style>
  <w:style w:type="character" w:customStyle="1" w:styleId="a9">
    <w:name w:val="图 字符"/>
    <w:basedOn w:val="a1"/>
    <w:link w:val="a8"/>
    <w:rsid w:val="00AB27B7"/>
    <w:rPr>
      <w:rFonts w:ascii="Times New Roman" w:hAnsi="Times New Roman" w:cs="Times New Roman"/>
      <w:sz w:val="24"/>
      <w:szCs w:val="24"/>
    </w:rPr>
  </w:style>
  <w:style w:type="paragraph" w:customStyle="1" w:styleId="ac">
    <w:name w:val="表注"/>
    <w:basedOn w:val="aa"/>
    <w:link w:val="ad"/>
    <w:qFormat/>
    <w:rsid w:val="007C4A36"/>
    <w:pPr>
      <w:spacing w:beforeLines="20" w:before="62" w:afterLines="0" w:after="0"/>
    </w:pPr>
  </w:style>
  <w:style w:type="character" w:customStyle="1" w:styleId="30">
    <w:name w:val="标题 3 字符"/>
    <w:basedOn w:val="a1"/>
    <w:link w:val="3"/>
    <w:uiPriority w:val="9"/>
    <w:rsid w:val="00852207"/>
    <w:rPr>
      <w:rFonts w:ascii="Times New Roman" w:hAnsi="Times New Roman" w:cs="Times New Roman"/>
      <w:sz w:val="24"/>
      <w:szCs w:val="24"/>
    </w:rPr>
  </w:style>
  <w:style w:type="character" w:customStyle="1" w:styleId="ab">
    <w:name w:val="题注 字符"/>
    <w:basedOn w:val="a1"/>
    <w:link w:val="aa"/>
    <w:uiPriority w:val="99"/>
    <w:rsid w:val="007C4A36"/>
    <w:rPr>
      <w:rFonts w:ascii="Times New Roman" w:eastAsia="宋体" w:hAnsi="Times New Roman" w:cs="Times New Roman"/>
      <w:sz w:val="20"/>
      <w:szCs w:val="20"/>
    </w:rPr>
  </w:style>
  <w:style w:type="character" w:customStyle="1" w:styleId="ad">
    <w:name w:val="表注 字符"/>
    <w:basedOn w:val="ab"/>
    <w:link w:val="ac"/>
    <w:rsid w:val="007C4A36"/>
    <w:rPr>
      <w:rFonts w:ascii="Times New Roman" w:eastAsia="宋体" w:hAnsi="Times New Roman" w:cs="Times New Roman"/>
      <w:sz w:val="20"/>
      <w:szCs w:val="20"/>
    </w:rPr>
  </w:style>
  <w:style w:type="paragraph" w:styleId="a0">
    <w:name w:val="List Paragraph"/>
    <w:basedOn w:val="a"/>
    <w:uiPriority w:val="34"/>
    <w:rsid w:val="00E842A9"/>
    <w:pPr>
      <w:ind w:firstLine="420"/>
    </w:pPr>
  </w:style>
  <w:style w:type="character" w:customStyle="1" w:styleId="40">
    <w:name w:val="标题 4 字符"/>
    <w:basedOn w:val="a1"/>
    <w:link w:val="4"/>
    <w:uiPriority w:val="9"/>
    <w:rsid w:val="00E842A9"/>
    <w:rPr>
      <w:rFonts w:ascii="Times New Roman" w:hAnsi="Times New Roman" w:cs="Times New Roman"/>
      <w:sz w:val="24"/>
      <w:szCs w:val="24"/>
    </w:rPr>
  </w:style>
  <w:style w:type="paragraph" w:styleId="ae">
    <w:name w:val="Bibliography"/>
    <w:basedOn w:val="a"/>
    <w:next w:val="a"/>
    <w:uiPriority w:val="37"/>
    <w:unhideWhenUsed/>
    <w:rsid w:val="006B2AA5"/>
    <w:pPr>
      <w:tabs>
        <w:tab w:val="left" w:pos="384"/>
      </w:tabs>
      <w:spacing w:line="240" w:lineRule="auto"/>
      <w:ind w:left="384" w:hanging="384"/>
    </w:pPr>
  </w:style>
  <w:style w:type="paragraph" w:customStyle="1" w:styleId="af">
    <w:name w:val="参考文献"/>
    <w:basedOn w:val="a0"/>
    <w:link w:val="af0"/>
    <w:qFormat/>
    <w:rsid w:val="006B2AA5"/>
    <w:pPr>
      <w:widowControl/>
      <w:adjustRightInd w:val="0"/>
      <w:snapToGrid w:val="0"/>
      <w:spacing w:line="400" w:lineRule="exact"/>
      <w:ind w:left="420" w:firstLineChars="0" w:hanging="420"/>
    </w:pPr>
    <w:rPr>
      <w:rFonts w:cs="宋体"/>
      <w:kern w:val="0"/>
      <w:szCs w:val="20"/>
    </w:rPr>
  </w:style>
  <w:style w:type="character" w:customStyle="1" w:styleId="af0">
    <w:name w:val="参考文献 字符"/>
    <w:basedOn w:val="a1"/>
    <w:link w:val="af"/>
    <w:rsid w:val="006B2AA5"/>
    <w:rPr>
      <w:rFonts w:ascii="Times New Roman" w:hAnsi="Times New Roman" w:cs="宋体"/>
      <w:kern w:val="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18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4589A0-60F0-4418-912B-4846AF879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4668</TotalTime>
  <Pages>16</Pages>
  <Words>5065</Words>
  <Characters>28873</Characters>
  <Application>Microsoft Office Word</Application>
  <DocSecurity>0</DocSecurity>
  <Lines>240</Lines>
  <Paragraphs>67</Paragraphs>
  <ScaleCrop>false</ScaleCrop>
  <Company>THU</Company>
  <LinksUpToDate>false</LinksUpToDate>
  <CharactersWithSpaces>33871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dc:creator>
  <cp:keywords/>
  <dc:description/>
  <cp:lastModifiedBy>Zhen Zhu</cp:lastModifiedBy>
  <cp:revision>489</cp:revision>
  <dcterms:created xsi:type="dcterms:W3CDTF">2023-01-09T01:55:00Z</dcterms:created>
  <dcterms:modified xsi:type="dcterms:W3CDTF">2025-08-12T06:49:00Z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id="eoMuStsV"/&gt;&lt;style id="http://www.zotero.org/styles/gb-t-7714-2015-numeric-bilingual-no-uppercase-no-url-doi" hasBibliography="1" bibliographyStyleHasBeenSet="1"/&gt;&lt;prefs&gt;&lt;pref name="fieldType" val</vt:lpwstr>
  </property>
  <property fmtid="{D5CDD505-2E9C-101B-9397-08002B2CF9AE}" pid="3" name="ZOTERO_PREF_2">
    <vt:lpwstr>ue="Field"/&gt;&lt;/prefs&gt;&lt;/data&gt;</vt:lpwstr>
  </property>
  <property fmtid="{D5CDD505-2E9C-101B-9397-08002B2CF9AE}" pid="4" name="MTWinEqns">
    <vt:bool>true</vt:bool>
  </property>
</Properties>
</file>