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6CD8" w14:textId="77777777" w:rsidR="00131880" w:rsidRPr="00E0509E" w:rsidRDefault="00131880" w:rsidP="00131880">
      <w:pPr>
        <w:rPr>
          <w:lang w:val="es-AR"/>
        </w:rPr>
      </w:pPr>
    </w:p>
    <w:p w14:paraId="14F96AF1" w14:textId="77777777" w:rsidR="00E57DC5" w:rsidRPr="00E0509E" w:rsidRDefault="00E57DC5" w:rsidP="00E57DC5">
      <w:pPr>
        <w:jc w:val="center"/>
        <w:rPr>
          <w:sz w:val="40"/>
          <w:szCs w:val="40"/>
          <w:lang w:val="es-AR"/>
        </w:rPr>
      </w:pPr>
      <w:r w:rsidRPr="00E0509E">
        <w:rPr>
          <w:sz w:val="40"/>
          <w:szCs w:val="40"/>
          <w:lang w:val="es-AR"/>
        </w:rPr>
        <w:t>UNIVERSIDAD ABIERTA INTERAMERICANA</w:t>
      </w:r>
    </w:p>
    <w:p w14:paraId="6A9B7416" w14:textId="77777777" w:rsidR="00E57DC5" w:rsidRPr="00E0509E" w:rsidRDefault="00E57DC5" w:rsidP="00E57DC5">
      <w:pPr>
        <w:rPr>
          <w:lang w:val="es-AR"/>
        </w:rPr>
      </w:pPr>
    </w:p>
    <w:p w14:paraId="68C156F1" w14:textId="77777777" w:rsidR="00E57DC5" w:rsidRPr="00E0509E" w:rsidRDefault="00E57DC5" w:rsidP="00E57DC5">
      <w:pPr>
        <w:jc w:val="center"/>
        <w:rPr>
          <w:lang w:val="es-AR"/>
        </w:rPr>
      </w:pPr>
      <w:r w:rsidRPr="00E0509E">
        <w:rPr>
          <w:noProof/>
          <w:lang w:val="es-AR"/>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E0509E" w:rsidRDefault="00131880" w:rsidP="00E57DC5">
      <w:pPr>
        <w:rPr>
          <w:lang w:val="es-AR"/>
        </w:rPr>
      </w:pPr>
    </w:p>
    <w:p w14:paraId="6A2728FA" w14:textId="77777777" w:rsidR="00E57DC5" w:rsidRPr="00E0509E" w:rsidRDefault="00E57DC5" w:rsidP="00E57DC5">
      <w:pPr>
        <w:jc w:val="center"/>
        <w:rPr>
          <w:sz w:val="40"/>
          <w:szCs w:val="40"/>
          <w:lang w:val="es-AR"/>
        </w:rPr>
      </w:pPr>
      <w:r w:rsidRPr="00E0509E">
        <w:rPr>
          <w:sz w:val="40"/>
          <w:szCs w:val="40"/>
          <w:lang w:val="es-AR"/>
        </w:rPr>
        <w:t>FACULTAD DE TECNOLOGÍA INFORMÁTICA</w:t>
      </w:r>
    </w:p>
    <w:p w14:paraId="7B5BE83E" w14:textId="77777777" w:rsidR="00E57DC5" w:rsidRPr="00E0509E" w:rsidRDefault="00E57DC5" w:rsidP="00E57DC5">
      <w:pPr>
        <w:rPr>
          <w:lang w:val="es-AR"/>
        </w:rPr>
      </w:pPr>
    </w:p>
    <w:p w14:paraId="0FE9822B" w14:textId="6423A05D" w:rsidR="00E57DC5" w:rsidRPr="00E0509E" w:rsidRDefault="00E57DC5" w:rsidP="00E57DC5">
      <w:pPr>
        <w:rPr>
          <w:lang w:val="es-AR"/>
        </w:rPr>
      </w:pPr>
    </w:p>
    <w:p w14:paraId="45CC0B0B" w14:textId="77777777" w:rsidR="00131880" w:rsidRPr="00E0509E" w:rsidRDefault="00131880" w:rsidP="00E57DC5">
      <w:pPr>
        <w:rPr>
          <w:lang w:val="es-AR"/>
        </w:rPr>
      </w:pPr>
    </w:p>
    <w:p w14:paraId="0C3377FA" w14:textId="77777777" w:rsidR="00E57DC5" w:rsidRPr="00E0509E" w:rsidRDefault="00E57DC5" w:rsidP="00E57DC5">
      <w:pPr>
        <w:rPr>
          <w:lang w:val="es-AR"/>
        </w:rPr>
      </w:pPr>
    </w:p>
    <w:p w14:paraId="2D8E68D2" w14:textId="6EFED9C2" w:rsidR="00E57DC5" w:rsidRPr="00E0509E" w:rsidRDefault="00E57DC5" w:rsidP="00E57DC5">
      <w:pPr>
        <w:rPr>
          <w:rFonts w:ascii="Arial" w:hAnsi="Arial" w:cs="Arial"/>
          <w:lang w:val="es-AR"/>
        </w:rPr>
      </w:pPr>
      <w:r w:rsidRPr="00E0509E">
        <w:rPr>
          <w:rFonts w:ascii="Arial" w:hAnsi="Arial" w:cs="Arial"/>
          <w:lang w:val="es-AR"/>
        </w:rPr>
        <w:t xml:space="preserve">CARRERA: </w:t>
      </w:r>
      <w:r w:rsidR="00A36861" w:rsidRPr="00E0509E">
        <w:rPr>
          <w:rFonts w:ascii="Arial" w:hAnsi="Arial" w:cs="Arial"/>
          <w:b/>
          <w:lang w:val="es-AR"/>
        </w:rPr>
        <w:t>Analista Programador</w:t>
      </w:r>
    </w:p>
    <w:p w14:paraId="4B580034" w14:textId="5DA05657" w:rsidR="00E57DC5" w:rsidRPr="00E0509E" w:rsidRDefault="00E57DC5" w:rsidP="00E57DC5">
      <w:pPr>
        <w:rPr>
          <w:rFonts w:ascii="Arial" w:hAnsi="Arial" w:cs="Arial"/>
          <w:lang w:val="es-AR"/>
        </w:rPr>
      </w:pPr>
      <w:r w:rsidRPr="00E0509E">
        <w:rPr>
          <w:rFonts w:ascii="Arial" w:hAnsi="Arial" w:cs="Arial"/>
          <w:lang w:val="es-AR"/>
        </w:rPr>
        <w:t xml:space="preserve">ALUMNO: </w:t>
      </w:r>
      <w:r w:rsidR="00131880" w:rsidRPr="00E0509E">
        <w:rPr>
          <w:rFonts w:ascii="Arial" w:hAnsi="Arial" w:cs="Arial"/>
          <w:b/>
          <w:lang w:val="es-AR"/>
        </w:rPr>
        <w:t>Tordoya</w:t>
      </w:r>
      <w:r w:rsidRPr="00E0509E">
        <w:rPr>
          <w:rFonts w:ascii="Arial" w:hAnsi="Arial" w:cs="Arial"/>
          <w:b/>
          <w:lang w:val="es-AR"/>
        </w:rPr>
        <w:t xml:space="preserve">, </w:t>
      </w:r>
      <w:r w:rsidR="00131880" w:rsidRPr="00E0509E">
        <w:rPr>
          <w:rFonts w:ascii="Arial" w:hAnsi="Arial" w:cs="Arial"/>
          <w:b/>
          <w:lang w:val="es-AR"/>
        </w:rPr>
        <w:t>Gerardo Rodolfo</w:t>
      </w:r>
    </w:p>
    <w:p w14:paraId="0A0CA269" w14:textId="2D424C77" w:rsidR="00E57DC5" w:rsidRPr="00E0509E" w:rsidRDefault="00E57DC5" w:rsidP="00E57DC5">
      <w:pPr>
        <w:rPr>
          <w:rFonts w:ascii="Arial" w:hAnsi="Arial" w:cs="Arial"/>
          <w:lang w:val="es-AR"/>
        </w:rPr>
      </w:pPr>
      <w:r w:rsidRPr="00E0509E">
        <w:rPr>
          <w:rFonts w:ascii="Arial" w:hAnsi="Arial" w:cs="Arial"/>
          <w:lang w:val="es-AR"/>
        </w:rPr>
        <w:t xml:space="preserve">MATERIA: </w:t>
      </w:r>
      <w:r w:rsidR="00E0509E" w:rsidRPr="00E0509E">
        <w:rPr>
          <w:rFonts w:ascii="Arial" w:hAnsi="Arial" w:cs="Arial"/>
          <w:b/>
          <w:lang w:val="es-AR"/>
        </w:rPr>
        <w:t>Cálculo Infinitesimal</w:t>
      </w:r>
    </w:p>
    <w:p w14:paraId="21BF4F9E" w14:textId="2B71AF67" w:rsidR="00E57DC5" w:rsidRPr="00E0509E" w:rsidRDefault="00967FC7" w:rsidP="00E57DC5">
      <w:pPr>
        <w:rPr>
          <w:rFonts w:ascii="Arial" w:hAnsi="Arial" w:cs="Arial"/>
          <w:lang w:val="es-AR"/>
        </w:rPr>
      </w:pPr>
      <w:r w:rsidRPr="00E0509E">
        <w:rPr>
          <w:rFonts w:ascii="Arial" w:hAnsi="Arial" w:cs="Arial"/>
          <w:lang w:val="es-AR"/>
        </w:rPr>
        <w:t>INFORME FINAL</w:t>
      </w:r>
      <w:r w:rsidR="00E57DC5" w:rsidRPr="00E0509E">
        <w:rPr>
          <w:rFonts w:ascii="Arial" w:hAnsi="Arial" w:cs="Arial"/>
          <w:lang w:val="es-AR"/>
        </w:rPr>
        <w:t xml:space="preserve">: </w:t>
      </w:r>
      <w:r w:rsidR="00E0509E" w:rsidRPr="00E0509E">
        <w:rPr>
          <w:rFonts w:ascii="Arial" w:hAnsi="Arial" w:cs="Arial"/>
          <w:b/>
          <w:lang w:val="es-AR"/>
        </w:rPr>
        <w:t>Método de Newton-Raphson</w:t>
      </w:r>
    </w:p>
    <w:p w14:paraId="435E2016" w14:textId="0DA10DF0" w:rsidR="00092E0C" w:rsidRPr="00E0509E" w:rsidRDefault="00E57DC5">
      <w:pPr>
        <w:rPr>
          <w:rFonts w:ascii="Arial" w:hAnsi="Arial" w:cs="Arial"/>
          <w:b/>
          <w:lang w:val="es-AR"/>
        </w:rPr>
      </w:pPr>
      <w:r w:rsidRPr="00E0509E">
        <w:rPr>
          <w:rFonts w:ascii="Arial" w:hAnsi="Arial" w:cs="Arial"/>
          <w:lang w:val="es-AR"/>
        </w:rPr>
        <w:t xml:space="preserve">AÑO: </w:t>
      </w:r>
      <w:r w:rsidRPr="00E0509E">
        <w:rPr>
          <w:rFonts w:ascii="Arial" w:hAnsi="Arial" w:cs="Arial"/>
          <w:b/>
          <w:lang w:val="es-AR"/>
        </w:rPr>
        <w:t>20</w:t>
      </w:r>
      <w:r w:rsidR="00131880" w:rsidRPr="00E0509E">
        <w:rPr>
          <w:rFonts w:ascii="Arial" w:hAnsi="Arial" w:cs="Arial"/>
          <w:b/>
          <w:lang w:val="es-AR"/>
        </w:rPr>
        <w:t>21</w:t>
      </w:r>
    </w:p>
    <w:p w14:paraId="0D01D4F8" w14:textId="41F4D09A" w:rsidR="00CF4156" w:rsidRPr="00E0509E" w:rsidRDefault="00CF4156">
      <w:pPr>
        <w:rPr>
          <w:lang w:val="es-AR"/>
        </w:rPr>
      </w:pPr>
    </w:p>
    <w:p w14:paraId="67F377CA" w14:textId="0247640B" w:rsidR="00A36861" w:rsidRPr="00E0509E" w:rsidRDefault="00A36861">
      <w:pPr>
        <w:spacing w:line="276" w:lineRule="auto"/>
        <w:rPr>
          <w:lang w:val="es-AR"/>
        </w:rPr>
      </w:pPr>
      <w:r w:rsidRPr="00E0509E">
        <w:rPr>
          <w:lang w:val="es-AR"/>
        </w:rPr>
        <w:br w:type="page"/>
      </w:r>
    </w:p>
    <w:sdt>
      <w:sdtPr>
        <w:rPr>
          <w:rFonts w:asciiTheme="minorHAnsi" w:eastAsiaTheme="minorEastAsia" w:hAnsiTheme="minorHAnsi" w:cstheme="minorBidi"/>
          <w:color w:val="auto"/>
          <w:sz w:val="22"/>
          <w:szCs w:val="22"/>
          <w:lang w:val="es-AR" w:bidi="en-US"/>
        </w:rPr>
        <w:id w:val="545638780"/>
        <w:docPartObj>
          <w:docPartGallery w:val="Table of Contents"/>
          <w:docPartUnique/>
        </w:docPartObj>
      </w:sdtPr>
      <w:sdtEndPr>
        <w:rPr>
          <w:b/>
          <w:bCs/>
          <w:sz w:val="21"/>
          <w:szCs w:val="21"/>
          <w:lang w:bidi="ar-SA"/>
        </w:rPr>
      </w:sdtEndPr>
      <w:sdtContent>
        <w:p w14:paraId="13B7DF9C" w14:textId="229D629A" w:rsidR="00A36861" w:rsidRPr="00E0509E" w:rsidRDefault="00A36861">
          <w:pPr>
            <w:pStyle w:val="TtuloTDC"/>
            <w:rPr>
              <w:lang w:val="es-AR"/>
            </w:rPr>
          </w:pPr>
          <w:r w:rsidRPr="00E0509E">
            <w:rPr>
              <w:lang w:val="es-AR"/>
            </w:rPr>
            <w:t>Tabla de Contenido</w:t>
          </w:r>
        </w:p>
        <w:p w14:paraId="0ADC761B" w14:textId="77777777" w:rsidR="00174647" w:rsidRPr="00E0509E" w:rsidRDefault="00174647" w:rsidP="00174647">
          <w:pPr>
            <w:rPr>
              <w:lang w:val="es-AR"/>
            </w:rPr>
          </w:pPr>
        </w:p>
        <w:p w14:paraId="5F7411B7" w14:textId="06BDA30B" w:rsidR="00046D1E" w:rsidRPr="00E0509E" w:rsidRDefault="00A36861">
          <w:pPr>
            <w:pStyle w:val="TDC1"/>
            <w:tabs>
              <w:tab w:val="right" w:leader="dot" w:pos="9017"/>
            </w:tabs>
            <w:rPr>
              <w:lang w:val="es-AR" w:eastAsia="es-AR"/>
            </w:rPr>
          </w:pPr>
          <w:r w:rsidRPr="00E0509E">
            <w:rPr>
              <w:lang w:val="es-AR"/>
            </w:rPr>
            <w:fldChar w:fldCharType="begin"/>
          </w:r>
          <w:r w:rsidRPr="00E0509E">
            <w:rPr>
              <w:lang w:val="es-AR"/>
            </w:rPr>
            <w:instrText xml:space="preserve"> TOC \o "1-3" \h \z \u </w:instrText>
          </w:r>
          <w:r w:rsidRPr="00E0509E">
            <w:rPr>
              <w:lang w:val="es-AR"/>
            </w:rPr>
            <w:fldChar w:fldCharType="separate"/>
          </w:r>
          <w:hyperlink w:anchor="_Toc78053192" w:history="1">
            <w:r w:rsidR="00046D1E" w:rsidRPr="00E0509E">
              <w:rPr>
                <w:rStyle w:val="Hipervnculo"/>
                <w:lang w:val="es-AR"/>
              </w:rPr>
              <w:t>Introducción</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_Toc78053192 \h </w:instrText>
            </w:r>
            <w:r w:rsidR="00046D1E" w:rsidRPr="00E0509E">
              <w:rPr>
                <w:webHidden/>
                <w:lang w:val="es-AR"/>
              </w:rPr>
            </w:r>
            <w:r w:rsidR="00046D1E" w:rsidRPr="00E0509E">
              <w:rPr>
                <w:webHidden/>
                <w:lang w:val="es-AR"/>
              </w:rPr>
              <w:fldChar w:fldCharType="separate"/>
            </w:r>
            <w:r w:rsidR="00046D1E" w:rsidRPr="00E0509E">
              <w:rPr>
                <w:webHidden/>
                <w:lang w:val="es-AR"/>
              </w:rPr>
              <w:t>3</w:t>
            </w:r>
            <w:r w:rsidR="00046D1E" w:rsidRPr="00E0509E">
              <w:rPr>
                <w:webHidden/>
                <w:lang w:val="es-AR"/>
              </w:rPr>
              <w:fldChar w:fldCharType="end"/>
            </w:r>
          </w:hyperlink>
        </w:p>
        <w:p w14:paraId="02D879C4" w14:textId="7709EEAF" w:rsidR="00046D1E" w:rsidRPr="00E0509E" w:rsidRDefault="00325579">
          <w:pPr>
            <w:pStyle w:val="TDC1"/>
            <w:tabs>
              <w:tab w:val="right" w:leader="dot" w:pos="9017"/>
            </w:tabs>
            <w:rPr>
              <w:lang w:val="es-AR" w:eastAsia="es-AR"/>
            </w:rPr>
          </w:pPr>
          <w:hyperlink w:anchor="_Toc78053193" w:history="1">
            <w:r w:rsidR="00046D1E" w:rsidRPr="00E0509E">
              <w:rPr>
                <w:rStyle w:val="Hipervnculo"/>
                <w:lang w:val="es-AR"/>
              </w:rPr>
              <w:t>Desarrollo</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_Toc78053193 \h </w:instrText>
            </w:r>
            <w:r w:rsidR="00046D1E" w:rsidRPr="00E0509E">
              <w:rPr>
                <w:webHidden/>
                <w:lang w:val="es-AR"/>
              </w:rPr>
            </w:r>
            <w:r w:rsidR="00046D1E" w:rsidRPr="00E0509E">
              <w:rPr>
                <w:webHidden/>
                <w:lang w:val="es-AR"/>
              </w:rPr>
              <w:fldChar w:fldCharType="separate"/>
            </w:r>
            <w:r w:rsidR="00046D1E" w:rsidRPr="00E0509E">
              <w:rPr>
                <w:webHidden/>
                <w:lang w:val="es-AR"/>
              </w:rPr>
              <w:t>5</w:t>
            </w:r>
            <w:r w:rsidR="00046D1E" w:rsidRPr="00E0509E">
              <w:rPr>
                <w:webHidden/>
                <w:lang w:val="es-AR"/>
              </w:rPr>
              <w:fldChar w:fldCharType="end"/>
            </w:r>
          </w:hyperlink>
        </w:p>
        <w:p w14:paraId="45C41757" w14:textId="25F9A2D2" w:rsidR="00046D1E" w:rsidRPr="00E0509E" w:rsidRDefault="00325579">
          <w:pPr>
            <w:pStyle w:val="TDC1"/>
            <w:tabs>
              <w:tab w:val="right" w:leader="dot" w:pos="9017"/>
            </w:tabs>
            <w:rPr>
              <w:lang w:val="es-AR" w:eastAsia="es-AR"/>
            </w:rPr>
          </w:pPr>
          <w:hyperlink w:anchor="_Toc78053194" w:history="1">
            <w:r w:rsidR="00046D1E" w:rsidRPr="00E0509E">
              <w:rPr>
                <w:rStyle w:val="Hipervnculo"/>
                <w:lang w:val="es-AR"/>
              </w:rPr>
              <w:t>Conclusión</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_Toc78053194 \h </w:instrText>
            </w:r>
            <w:r w:rsidR="00046D1E" w:rsidRPr="00E0509E">
              <w:rPr>
                <w:webHidden/>
                <w:lang w:val="es-AR"/>
              </w:rPr>
            </w:r>
            <w:r w:rsidR="00046D1E" w:rsidRPr="00E0509E">
              <w:rPr>
                <w:webHidden/>
                <w:lang w:val="es-AR"/>
              </w:rPr>
              <w:fldChar w:fldCharType="separate"/>
            </w:r>
            <w:r w:rsidR="00046D1E" w:rsidRPr="00E0509E">
              <w:rPr>
                <w:webHidden/>
                <w:lang w:val="es-AR"/>
              </w:rPr>
              <w:t>10</w:t>
            </w:r>
            <w:r w:rsidR="00046D1E" w:rsidRPr="00E0509E">
              <w:rPr>
                <w:webHidden/>
                <w:lang w:val="es-AR"/>
              </w:rPr>
              <w:fldChar w:fldCharType="end"/>
            </w:r>
          </w:hyperlink>
        </w:p>
        <w:p w14:paraId="0EC034DC" w14:textId="05EF8DD5" w:rsidR="00046D1E" w:rsidRPr="00E0509E" w:rsidRDefault="00325579">
          <w:pPr>
            <w:pStyle w:val="TDC1"/>
            <w:tabs>
              <w:tab w:val="right" w:leader="dot" w:pos="9017"/>
            </w:tabs>
            <w:rPr>
              <w:lang w:val="es-AR" w:eastAsia="es-AR"/>
            </w:rPr>
          </w:pPr>
          <w:hyperlink w:anchor="_Toc78053195" w:history="1">
            <w:r w:rsidR="00046D1E" w:rsidRPr="00E0509E">
              <w:rPr>
                <w:rStyle w:val="Hipervnculo"/>
                <w:lang w:val="es-AR"/>
              </w:rPr>
              <w:t>Referencias</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_Toc78053195 \h </w:instrText>
            </w:r>
            <w:r w:rsidR="00046D1E" w:rsidRPr="00E0509E">
              <w:rPr>
                <w:webHidden/>
                <w:lang w:val="es-AR"/>
              </w:rPr>
            </w:r>
            <w:r w:rsidR="00046D1E" w:rsidRPr="00E0509E">
              <w:rPr>
                <w:webHidden/>
                <w:lang w:val="es-AR"/>
              </w:rPr>
              <w:fldChar w:fldCharType="separate"/>
            </w:r>
            <w:r w:rsidR="00046D1E" w:rsidRPr="00E0509E">
              <w:rPr>
                <w:webHidden/>
                <w:lang w:val="es-AR"/>
              </w:rPr>
              <w:t>11</w:t>
            </w:r>
            <w:r w:rsidR="00046D1E" w:rsidRPr="00E0509E">
              <w:rPr>
                <w:webHidden/>
                <w:lang w:val="es-AR"/>
              </w:rPr>
              <w:fldChar w:fldCharType="end"/>
            </w:r>
          </w:hyperlink>
        </w:p>
        <w:p w14:paraId="100A1EDE" w14:textId="7EB894A4" w:rsidR="00A36861" w:rsidRPr="00E0509E" w:rsidRDefault="00A36861" w:rsidP="00131880">
          <w:pPr>
            <w:pStyle w:val="TDC1"/>
            <w:tabs>
              <w:tab w:val="right" w:leader="dot" w:pos="9017"/>
            </w:tabs>
            <w:rPr>
              <w:lang w:val="es-AR"/>
            </w:rPr>
          </w:pPr>
          <w:r w:rsidRPr="00E0509E">
            <w:rPr>
              <w:b/>
              <w:bCs/>
              <w:lang w:val="es-AR"/>
            </w:rPr>
            <w:fldChar w:fldCharType="end"/>
          </w:r>
        </w:p>
      </w:sdtContent>
    </w:sdt>
    <w:p w14:paraId="07D59D71" w14:textId="06B86D19" w:rsidR="00A36861" w:rsidRPr="00E0509E" w:rsidRDefault="00A36861">
      <w:pPr>
        <w:rPr>
          <w:lang w:val="es-AR"/>
        </w:rPr>
      </w:pPr>
    </w:p>
    <w:p w14:paraId="6C3E11B3" w14:textId="2439F405" w:rsidR="00A36861" w:rsidRPr="00E0509E" w:rsidRDefault="00A36861">
      <w:pPr>
        <w:spacing w:line="276" w:lineRule="auto"/>
        <w:rPr>
          <w:lang w:val="es-AR"/>
        </w:rPr>
      </w:pPr>
      <w:r w:rsidRPr="00E0509E">
        <w:rPr>
          <w:lang w:val="es-AR"/>
        </w:rPr>
        <w:br w:type="page"/>
      </w:r>
    </w:p>
    <w:p w14:paraId="5E531E2F" w14:textId="234FD0BE" w:rsidR="00A36861" w:rsidRPr="00E0509E" w:rsidRDefault="00A36861" w:rsidP="00A36861">
      <w:pPr>
        <w:pStyle w:val="Ttulo1"/>
        <w:rPr>
          <w:lang w:val="es-AR"/>
        </w:rPr>
      </w:pPr>
      <w:bookmarkStart w:id="0" w:name="_Toc78053192"/>
      <w:r w:rsidRPr="00E0509E">
        <w:rPr>
          <w:lang w:val="es-AR"/>
        </w:rPr>
        <w:t>Introducción</w:t>
      </w:r>
      <w:bookmarkEnd w:id="0"/>
    </w:p>
    <w:p w14:paraId="7CAA9FD6" w14:textId="59E1FD61" w:rsidR="00C75497" w:rsidRDefault="00C75497" w:rsidP="00C75497">
      <w:pPr>
        <w:pStyle w:val="Ttulo2"/>
        <w:rPr>
          <w:lang w:val="es-AR"/>
        </w:rPr>
      </w:pPr>
      <w:r>
        <w:rPr>
          <w:lang w:val="es-AR"/>
        </w:rPr>
        <w:t>1ER INTENTO</w:t>
      </w:r>
    </w:p>
    <w:p w14:paraId="2343FE28" w14:textId="16314ED9" w:rsidR="00F25E83" w:rsidRDefault="00E0509E">
      <w:pPr>
        <w:spacing w:line="276" w:lineRule="auto"/>
        <w:rPr>
          <w:lang w:val="es-AR"/>
        </w:rPr>
      </w:pPr>
      <w:r w:rsidRPr="00E0509E">
        <w:rPr>
          <w:lang w:val="es-AR"/>
        </w:rPr>
        <w:t>Descri</w:t>
      </w:r>
      <w:r>
        <w:rPr>
          <w:lang w:val="es-AR"/>
        </w:rPr>
        <w:t>pción</w:t>
      </w:r>
      <w:r w:rsidRPr="00E0509E">
        <w:rPr>
          <w:lang w:val="es-AR"/>
        </w:rPr>
        <w:t xml:space="preserve"> </w:t>
      </w:r>
      <w:r>
        <w:rPr>
          <w:lang w:val="es-AR"/>
        </w:rPr>
        <w:t>d</w:t>
      </w:r>
      <w:r w:rsidRPr="00E0509E">
        <w:rPr>
          <w:lang w:val="es-AR"/>
        </w:rPr>
        <w:t>el método de la recta tangente para aproximar la raíz de una función en un intervalo.</w:t>
      </w:r>
    </w:p>
    <w:p w14:paraId="5F86B03C" w14:textId="5CDE4639" w:rsidR="00E0509E" w:rsidRDefault="00E0509E" w:rsidP="00E0509E">
      <w:pPr>
        <w:spacing w:line="276" w:lineRule="auto"/>
        <w:jc w:val="center"/>
        <w:rPr>
          <w:lang w:val="es-AR"/>
        </w:rPr>
      </w:pPr>
      <w:r>
        <w:rPr>
          <w:noProof/>
        </w:rPr>
        <w:drawing>
          <wp:inline distT="0" distB="0" distL="0" distR="0" wp14:anchorId="5638DF0F" wp14:editId="7FB6B1C8">
            <wp:extent cx="1814400" cy="239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814400" cy="2390400"/>
                    </a:xfrm>
                    <a:prstGeom prst="rect">
                      <a:avLst/>
                    </a:prstGeom>
                  </pic:spPr>
                </pic:pic>
              </a:graphicData>
            </a:graphic>
          </wp:inline>
        </w:drawing>
      </w:r>
    </w:p>
    <w:p w14:paraId="75269669" w14:textId="74EE8EF4" w:rsidR="00E0509E" w:rsidRDefault="00E0509E">
      <w:pPr>
        <w:spacing w:line="276" w:lineRule="auto"/>
        <w:rPr>
          <w:lang w:val="es-AR"/>
        </w:rPr>
      </w:pPr>
      <w:r w:rsidRPr="00E0509E">
        <w:rPr>
          <w:lang w:val="es-AR"/>
        </w:rPr>
        <w:t>El método de Newton Raphson es un procedimiento algorítmico que permite hallar raíces de funciones, conocido un valor numérico cercano a la raíz. Es un método abierto e iterativo, en general de rápida convergencia, muy útil para el cálculo de raíces cuadradas y de mayor grado, aunque para algunos casos el método presenta inconvenientes (por ejemplo, si existen raíces múltiples, en este caso se tendría que aplicar diferentes soluciones para así lograr encontrar la raíz sin abandonar el método).</w:t>
      </w:r>
    </w:p>
    <w:p w14:paraId="302EB771" w14:textId="0B40440B" w:rsidR="00E0509E" w:rsidRDefault="00E0509E">
      <w:pPr>
        <w:spacing w:line="276" w:lineRule="auto"/>
        <w:rPr>
          <w:lang w:val="es-AR"/>
        </w:rPr>
      </w:pPr>
      <w:r w:rsidRPr="00E0509E">
        <w:rPr>
          <w:lang w:val="es-AR"/>
        </w:rPr>
        <w:t>De la figura se tiene que la 1ra derivada en x es equivalente a la pendiente</w:t>
      </w:r>
    </w:p>
    <w:p w14:paraId="151202AC" w14:textId="158EDED9" w:rsidR="00E0509E" w:rsidRDefault="00325579">
      <w:pPr>
        <w:spacing w:line="276"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06DE2695" w14:textId="77777777" w:rsidR="00E0509E" w:rsidRDefault="00E0509E">
      <w:pPr>
        <w:spacing w:line="276" w:lineRule="auto"/>
        <w:rPr>
          <w:lang w:val="es-AR"/>
        </w:rPr>
      </w:pPr>
      <w:r w:rsidRPr="00E0509E">
        <w:rPr>
          <w:lang w:val="es-AR"/>
        </w:rPr>
        <w:t>que puede arreglarse para obtener</w:t>
      </w:r>
    </w:p>
    <w:p w14:paraId="7EEF1FB9" w14:textId="433E0B2C" w:rsidR="00E0509E" w:rsidRPr="00E0509E" w:rsidRDefault="00325579">
      <w:pPr>
        <w:spacing w:line="276" w:lineRule="auto"/>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14:paraId="12F9A09A" w14:textId="323A5625" w:rsidR="00E0509E" w:rsidRPr="00E0509E" w:rsidRDefault="00E0509E">
      <w:pPr>
        <w:spacing w:line="276" w:lineRule="auto"/>
        <w:rPr>
          <w:lang w:val="es-AR"/>
        </w:rPr>
      </w:pPr>
      <w:r>
        <w:rPr>
          <w:lang w:val="es-AR"/>
        </w:rPr>
        <w:t>Por ejemplo, al o</w:t>
      </w:r>
      <w:r w:rsidRPr="00E0509E">
        <w:rPr>
          <w:lang w:val="es-AR"/>
        </w:rPr>
        <w:t>btener la raíz de la ecuación x</w:t>
      </w:r>
      <w:r w:rsidRPr="00E0509E">
        <w:rPr>
          <w:vertAlign w:val="superscript"/>
          <w:lang w:val="es-AR"/>
        </w:rPr>
        <w:t>2</w:t>
      </w:r>
      <w:r w:rsidRPr="00E0509E">
        <w:rPr>
          <w:lang w:val="es-AR"/>
        </w:rPr>
        <w:t xml:space="preserve"> – 3x – 4 (con un valor de inicio = 8)</w:t>
      </w:r>
    </w:p>
    <w:tbl>
      <w:tblPr>
        <w:tblStyle w:val="Tablaconcuadrcula"/>
        <w:tblW w:w="0" w:type="auto"/>
        <w:jc w:val="center"/>
        <w:tblLook w:val="04A0" w:firstRow="1" w:lastRow="0" w:firstColumn="1" w:lastColumn="0" w:noHBand="0" w:noVBand="1"/>
      </w:tblPr>
      <w:tblGrid>
        <w:gridCol w:w="600"/>
        <w:gridCol w:w="996"/>
        <w:gridCol w:w="1336"/>
        <w:gridCol w:w="1383"/>
        <w:gridCol w:w="996"/>
        <w:gridCol w:w="3545"/>
      </w:tblGrid>
      <w:tr w:rsidR="00E0509E" w14:paraId="5527D2BB" w14:textId="77777777" w:rsidTr="005A5176">
        <w:trPr>
          <w:jc w:val="center"/>
        </w:trPr>
        <w:tc>
          <w:tcPr>
            <w:tcW w:w="0" w:type="auto"/>
          </w:tcPr>
          <w:p w14:paraId="100A6FD7" w14:textId="77777777" w:rsidR="00E0509E" w:rsidRDefault="00E0509E" w:rsidP="005A5176">
            <w:pPr>
              <w:jc w:val="center"/>
            </w:pPr>
            <w:r>
              <w:t>i = 1</w:t>
            </w:r>
          </w:p>
        </w:tc>
        <w:tc>
          <w:tcPr>
            <w:tcW w:w="0" w:type="auto"/>
          </w:tcPr>
          <w:p w14:paraId="7B713AE8" w14:textId="77777777" w:rsidR="00E0509E" w:rsidRPr="007711FF" w:rsidRDefault="00E0509E" w:rsidP="005A5176">
            <w:pPr>
              <w:jc w:val="center"/>
            </w:pPr>
            <w:r w:rsidRPr="007711FF">
              <w:t>x</w:t>
            </w:r>
            <w:r w:rsidRPr="00651169">
              <w:rPr>
                <w:vertAlign w:val="subscript"/>
              </w:rPr>
              <w:t>1</w:t>
            </w:r>
            <w:r>
              <w:t xml:space="preserve"> = 8.00</w:t>
            </w:r>
          </w:p>
        </w:tc>
        <w:tc>
          <w:tcPr>
            <w:tcW w:w="0" w:type="auto"/>
          </w:tcPr>
          <w:p w14:paraId="41EDD223" w14:textId="77777777" w:rsidR="00E0509E" w:rsidRDefault="00E0509E" w:rsidP="005A5176">
            <w:pPr>
              <w:jc w:val="center"/>
            </w:pPr>
            <w:r>
              <w:t>f(x</w:t>
            </w:r>
            <w:r w:rsidRPr="00651169">
              <w:rPr>
                <w:vertAlign w:val="subscript"/>
              </w:rPr>
              <w:t>1</w:t>
            </w:r>
            <w:r>
              <w:t>) = 36.00</w:t>
            </w:r>
          </w:p>
        </w:tc>
        <w:tc>
          <w:tcPr>
            <w:tcW w:w="0" w:type="auto"/>
          </w:tcPr>
          <w:p w14:paraId="5BA36C4B" w14:textId="77777777" w:rsidR="00E0509E" w:rsidRDefault="00E0509E" w:rsidP="005A5176">
            <w:pPr>
              <w:jc w:val="center"/>
            </w:pPr>
            <w:r>
              <w:t>f’(x</w:t>
            </w:r>
            <w:r w:rsidRPr="00651169">
              <w:rPr>
                <w:vertAlign w:val="subscript"/>
              </w:rPr>
              <w:t>1</w:t>
            </w:r>
            <w:r>
              <w:t>) = 13.00</w:t>
            </w:r>
          </w:p>
        </w:tc>
        <w:tc>
          <w:tcPr>
            <w:tcW w:w="0" w:type="auto"/>
          </w:tcPr>
          <w:p w14:paraId="277E6272" w14:textId="77777777" w:rsidR="00E0509E" w:rsidRPr="007711FF" w:rsidRDefault="00E0509E" w:rsidP="005A5176">
            <w:pPr>
              <w:jc w:val="center"/>
            </w:pPr>
            <w:r>
              <w:t>x</w:t>
            </w:r>
            <w:r w:rsidRPr="00651169">
              <w:rPr>
                <w:vertAlign w:val="subscript"/>
              </w:rPr>
              <w:t>2</w:t>
            </w:r>
            <w:r>
              <w:t xml:space="preserve"> = 5.23</w:t>
            </w:r>
          </w:p>
        </w:tc>
        <w:tc>
          <w:tcPr>
            <w:tcW w:w="0" w:type="auto"/>
          </w:tcPr>
          <w:p w14:paraId="36938A27"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-52.96%</w:t>
            </w:r>
          </w:p>
        </w:tc>
      </w:tr>
      <w:tr w:rsidR="00E0509E" w14:paraId="7AE8C3D1" w14:textId="77777777" w:rsidTr="005A5176">
        <w:trPr>
          <w:jc w:val="center"/>
        </w:trPr>
        <w:tc>
          <w:tcPr>
            <w:tcW w:w="0" w:type="auto"/>
          </w:tcPr>
          <w:p w14:paraId="73CC4498" w14:textId="77777777" w:rsidR="00E0509E" w:rsidRDefault="00E0509E" w:rsidP="005A5176">
            <w:pPr>
              <w:jc w:val="center"/>
            </w:pPr>
            <w:r>
              <w:t>i = 2</w:t>
            </w:r>
          </w:p>
        </w:tc>
        <w:tc>
          <w:tcPr>
            <w:tcW w:w="0" w:type="auto"/>
          </w:tcPr>
          <w:p w14:paraId="7E70744D" w14:textId="77777777" w:rsidR="00E0509E" w:rsidRDefault="00E0509E" w:rsidP="005A5176">
            <w:pPr>
              <w:jc w:val="center"/>
            </w:pPr>
            <w:r w:rsidRPr="007711FF">
              <w:t>x</w:t>
            </w:r>
            <w:r>
              <w:rPr>
                <w:vertAlign w:val="subscript"/>
              </w:rPr>
              <w:t>2</w:t>
            </w:r>
            <w:r>
              <w:t xml:space="preserve"> = 5.23</w:t>
            </w:r>
          </w:p>
        </w:tc>
        <w:tc>
          <w:tcPr>
            <w:tcW w:w="0" w:type="auto"/>
          </w:tcPr>
          <w:p w14:paraId="3B2A9C31" w14:textId="77777777" w:rsidR="00E0509E" w:rsidRDefault="00E0509E" w:rsidP="005A5176">
            <w:pPr>
              <w:jc w:val="center"/>
            </w:pPr>
            <w:r>
              <w:t>f(x</w:t>
            </w:r>
            <w:r>
              <w:rPr>
                <w:vertAlign w:val="subscript"/>
              </w:rPr>
              <w:t>2</w:t>
            </w:r>
            <w:r>
              <w:t>) = 07.66</w:t>
            </w:r>
          </w:p>
        </w:tc>
        <w:tc>
          <w:tcPr>
            <w:tcW w:w="0" w:type="auto"/>
          </w:tcPr>
          <w:p w14:paraId="6CB6E521" w14:textId="77777777" w:rsidR="00E0509E" w:rsidRDefault="00E0509E" w:rsidP="005A5176">
            <w:pPr>
              <w:jc w:val="center"/>
            </w:pPr>
            <w:r>
              <w:t>f’(x</w:t>
            </w:r>
            <w:r>
              <w:rPr>
                <w:vertAlign w:val="subscript"/>
              </w:rPr>
              <w:t>2</w:t>
            </w:r>
            <w:r>
              <w:t>) = 07.46</w:t>
            </w:r>
          </w:p>
        </w:tc>
        <w:tc>
          <w:tcPr>
            <w:tcW w:w="0" w:type="auto"/>
          </w:tcPr>
          <w:p w14:paraId="3F812151" w14:textId="77777777" w:rsidR="00E0509E" w:rsidRDefault="00E0509E" w:rsidP="005A5176">
            <w:pPr>
              <w:jc w:val="center"/>
            </w:pPr>
            <w:r>
              <w:t>x</w:t>
            </w:r>
            <w:r>
              <w:rPr>
                <w:vertAlign w:val="subscript"/>
              </w:rPr>
              <w:t>3</w:t>
            </w:r>
            <w:r>
              <w:t xml:space="preserve"> = 4.20</w:t>
            </w:r>
          </w:p>
        </w:tc>
        <w:tc>
          <w:tcPr>
            <w:tcW w:w="0" w:type="auto"/>
          </w:tcPr>
          <w:p w14:paraId="57E803DB"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-24.52%</w:t>
            </w:r>
          </w:p>
        </w:tc>
      </w:tr>
      <w:tr w:rsidR="00E0509E" w14:paraId="2695B24C" w14:textId="77777777" w:rsidTr="005A5176">
        <w:trPr>
          <w:jc w:val="center"/>
        </w:trPr>
        <w:tc>
          <w:tcPr>
            <w:tcW w:w="0" w:type="auto"/>
          </w:tcPr>
          <w:p w14:paraId="4EAD3245" w14:textId="77777777" w:rsidR="00E0509E" w:rsidRDefault="00E0509E" w:rsidP="005A5176">
            <w:pPr>
              <w:jc w:val="center"/>
            </w:pPr>
            <w:r>
              <w:t>i = 3</w:t>
            </w:r>
          </w:p>
        </w:tc>
        <w:tc>
          <w:tcPr>
            <w:tcW w:w="0" w:type="auto"/>
          </w:tcPr>
          <w:p w14:paraId="656E58F5" w14:textId="77777777" w:rsidR="00E0509E" w:rsidRPr="007711FF" w:rsidRDefault="00E0509E" w:rsidP="005A5176">
            <w:pPr>
              <w:jc w:val="center"/>
            </w:pPr>
            <w:r w:rsidRPr="007711FF">
              <w:t>x</w:t>
            </w:r>
            <w:r>
              <w:rPr>
                <w:vertAlign w:val="subscript"/>
              </w:rPr>
              <w:t>3</w:t>
            </w:r>
            <w:r>
              <w:t xml:space="preserve"> = 4.20</w:t>
            </w:r>
          </w:p>
        </w:tc>
        <w:tc>
          <w:tcPr>
            <w:tcW w:w="0" w:type="auto"/>
          </w:tcPr>
          <w:p w14:paraId="55578B51" w14:textId="77777777" w:rsidR="00E0509E" w:rsidRDefault="00E0509E" w:rsidP="005A5176">
            <w:pPr>
              <w:jc w:val="center"/>
            </w:pPr>
            <w:r>
              <w:t>f(x</w:t>
            </w:r>
            <w:r>
              <w:rPr>
                <w:vertAlign w:val="subscript"/>
              </w:rPr>
              <w:t>3</w:t>
            </w:r>
            <w:r>
              <w:t>) = 01.04</w:t>
            </w:r>
          </w:p>
        </w:tc>
        <w:tc>
          <w:tcPr>
            <w:tcW w:w="0" w:type="auto"/>
          </w:tcPr>
          <w:p w14:paraId="1A8873E0" w14:textId="77777777" w:rsidR="00E0509E" w:rsidRDefault="00E0509E" w:rsidP="005A5176">
            <w:pPr>
              <w:jc w:val="center"/>
            </w:pPr>
            <w:r>
              <w:t>f’(x</w:t>
            </w:r>
            <w:r>
              <w:rPr>
                <w:vertAlign w:val="subscript"/>
              </w:rPr>
              <w:t>3</w:t>
            </w:r>
            <w:r>
              <w:t>) = 05.40</w:t>
            </w:r>
          </w:p>
        </w:tc>
        <w:tc>
          <w:tcPr>
            <w:tcW w:w="0" w:type="auto"/>
          </w:tcPr>
          <w:p w14:paraId="7FD21CDB" w14:textId="77777777" w:rsidR="00E0509E" w:rsidRDefault="00E0509E" w:rsidP="005A5176">
            <w:pPr>
              <w:jc w:val="center"/>
            </w:pPr>
            <w:r>
              <w:t>x</w:t>
            </w:r>
            <w:r>
              <w:rPr>
                <w:vertAlign w:val="subscript"/>
              </w:rPr>
              <w:t>4</w:t>
            </w:r>
            <w:r>
              <w:t xml:space="preserve"> = 4.01</w:t>
            </w:r>
          </w:p>
        </w:tc>
        <w:tc>
          <w:tcPr>
            <w:tcW w:w="0" w:type="auto"/>
          </w:tcPr>
          <w:p w14:paraId="3AA9FE83"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-04.73%</w:t>
            </w:r>
          </w:p>
        </w:tc>
      </w:tr>
      <w:tr w:rsidR="00E0509E" w14:paraId="558B8AF6" w14:textId="77777777" w:rsidTr="005A5176">
        <w:trPr>
          <w:jc w:val="center"/>
        </w:trPr>
        <w:tc>
          <w:tcPr>
            <w:tcW w:w="0" w:type="auto"/>
          </w:tcPr>
          <w:p w14:paraId="57E5C4C1" w14:textId="77777777" w:rsidR="00E0509E" w:rsidRDefault="00E0509E" w:rsidP="005A5176">
            <w:pPr>
              <w:jc w:val="center"/>
            </w:pPr>
            <w:r>
              <w:t>i = 4</w:t>
            </w:r>
          </w:p>
        </w:tc>
        <w:tc>
          <w:tcPr>
            <w:tcW w:w="0" w:type="auto"/>
          </w:tcPr>
          <w:p w14:paraId="24BA1454" w14:textId="77777777" w:rsidR="00E0509E" w:rsidRPr="007711FF" w:rsidRDefault="00E0509E" w:rsidP="005A5176">
            <w:pPr>
              <w:jc w:val="center"/>
            </w:pPr>
            <w:r w:rsidRPr="007711FF">
              <w:t>x</w:t>
            </w:r>
            <w:r>
              <w:rPr>
                <w:vertAlign w:val="subscript"/>
              </w:rPr>
              <w:t>4</w:t>
            </w:r>
            <w:r>
              <w:t xml:space="preserve"> = 4.01</w:t>
            </w:r>
          </w:p>
        </w:tc>
        <w:tc>
          <w:tcPr>
            <w:tcW w:w="0" w:type="auto"/>
          </w:tcPr>
          <w:p w14:paraId="11AAA9CB" w14:textId="77777777" w:rsidR="00E0509E" w:rsidRDefault="00E0509E" w:rsidP="005A5176">
            <w:pPr>
              <w:jc w:val="center"/>
            </w:pPr>
            <w:r>
              <w:t>f(x</w:t>
            </w:r>
            <w:r>
              <w:rPr>
                <w:vertAlign w:val="subscript"/>
              </w:rPr>
              <w:t>4</w:t>
            </w:r>
            <w:r>
              <w:t>) = 01.04</w:t>
            </w:r>
          </w:p>
        </w:tc>
        <w:tc>
          <w:tcPr>
            <w:tcW w:w="0" w:type="auto"/>
          </w:tcPr>
          <w:p w14:paraId="5B408AF7" w14:textId="77777777" w:rsidR="00E0509E" w:rsidRDefault="00E0509E" w:rsidP="005A5176">
            <w:pPr>
              <w:jc w:val="center"/>
            </w:pPr>
            <w:r>
              <w:t>f’(x</w:t>
            </w:r>
            <w:r>
              <w:rPr>
                <w:vertAlign w:val="subscript"/>
              </w:rPr>
              <w:t>4</w:t>
            </w:r>
            <w:r>
              <w:t>) = 05.40</w:t>
            </w:r>
          </w:p>
        </w:tc>
        <w:tc>
          <w:tcPr>
            <w:tcW w:w="0" w:type="auto"/>
          </w:tcPr>
          <w:p w14:paraId="562004BD" w14:textId="77777777" w:rsidR="00E0509E" w:rsidRDefault="00E0509E" w:rsidP="005A5176">
            <w:pPr>
              <w:jc w:val="center"/>
            </w:pPr>
            <w:r>
              <w:t>x</w:t>
            </w:r>
            <w:r>
              <w:rPr>
                <w:vertAlign w:val="subscript"/>
              </w:rPr>
              <w:t>5</w:t>
            </w:r>
            <w:r>
              <w:t xml:space="preserve"> = 4.00</w:t>
            </w:r>
          </w:p>
        </w:tc>
        <w:tc>
          <w:tcPr>
            <w:tcW w:w="0" w:type="auto"/>
          </w:tcPr>
          <w:p w14:paraId="2562ACCA"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-00.25%</w:t>
            </w:r>
          </w:p>
        </w:tc>
      </w:tr>
    </w:tbl>
    <w:p w14:paraId="2B0EB92E" w14:textId="302974EF" w:rsidR="00E0509E" w:rsidRDefault="00E0509E">
      <w:pPr>
        <w:spacing w:line="276" w:lineRule="auto"/>
        <w:rPr>
          <w:lang w:val="es-AR"/>
        </w:rPr>
      </w:pPr>
    </w:p>
    <w:p w14:paraId="4177C23A" w14:textId="4615A0D4" w:rsidR="00D60592" w:rsidRPr="00DA7E28" w:rsidRDefault="00D60592">
      <w:pPr>
        <w:spacing w:line="276" w:lineRule="auto"/>
        <w:rPr>
          <w:b/>
          <w:bCs/>
          <w:lang w:val="es-AR"/>
        </w:rPr>
      </w:pPr>
      <w:r w:rsidRPr="00DA7E28">
        <w:rPr>
          <w:b/>
          <w:bCs/>
          <w:lang w:val="es-AR"/>
        </w:rPr>
        <w:t>¿Qué calcula la columna de error?</w:t>
      </w:r>
    </w:p>
    <w:p w14:paraId="46C7ACCC" w14:textId="092EF6AF" w:rsidR="00D60592" w:rsidRDefault="00D60592">
      <w:pPr>
        <w:spacing w:line="276" w:lineRule="auto"/>
        <w:rPr>
          <w:lang w:val="es-AR"/>
        </w:rPr>
      </w:pPr>
      <w:r w:rsidRPr="00D60592">
        <w:rPr>
          <w:lang w:val="es-AR"/>
        </w:rPr>
        <w:t>Con respecto al error, muy interesante la pregunta, existe toda un área matemática para el estudio de los errores y su propagación, seguramente en alguna asignatura algo verán pues, al ser programadores, los cálculos de redondeo se verán afectados por operaciones entre las variables que intervengan y las operaciones que con ellas se realicen, es decir, el error se propaga y hay que saberlo manejar.  En el caso del método iterativo de Newton, se propone una tolerancia para detener el proceso, esa tolerancia es un error por diferencia entre x</w:t>
      </w:r>
      <w:r w:rsidRPr="00D60592">
        <w:rPr>
          <w:vertAlign w:val="subscript"/>
          <w:lang w:val="es-AR"/>
        </w:rPr>
        <w:t>i</w:t>
      </w:r>
      <w:r w:rsidRPr="00D60592">
        <w:rPr>
          <w:lang w:val="es-AR"/>
        </w:rPr>
        <w:t>+1 y xi, es decir dos valores sucesivos de tu iteración</w:t>
      </w:r>
      <w:r>
        <w:rPr>
          <w:lang w:val="es-AR"/>
        </w:rPr>
        <w:t>.</w:t>
      </w:r>
      <w:r w:rsidRPr="00D60592">
        <w:rPr>
          <w:lang w:val="es-AR"/>
        </w:rPr>
        <w:t xml:space="preserve"> Si</w:t>
      </w:r>
      <w:r>
        <w:rPr>
          <w:lang w:val="es-AR"/>
        </w:rPr>
        <w:t xml:space="preserve"> </w:t>
      </w:r>
      <w:r w:rsidRPr="00D60592">
        <w:rPr>
          <w:lang w:val="es-AR"/>
        </w:rPr>
        <w:t>consider</w:t>
      </w:r>
      <w:r>
        <w:rPr>
          <w:lang w:val="es-AR"/>
        </w:rPr>
        <w:t>a</w:t>
      </w:r>
      <w:r w:rsidRPr="00D60592">
        <w:rPr>
          <w:lang w:val="es-AR"/>
        </w:rPr>
        <w:t>s la diferencia a secas, eso se llama "error absoluto" y se puede utilizar ese parámetro</w:t>
      </w:r>
      <w:r>
        <w:rPr>
          <w:lang w:val="es-AR"/>
        </w:rPr>
        <w:t>.</w:t>
      </w:r>
      <w:r w:rsidRPr="00D60592">
        <w:rPr>
          <w:lang w:val="es-AR"/>
        </w:rPr>
        <w:t xml:space="preserve"> Pero</w:t>
      </w:r>
      <w:r>
        <w:rPr>
          <w:lang w:val="es-AR"/>
        </w:rPr>
        <w:t xml:space="preserve"> </w:t>
      </w:r>
      <w:r w:rsidRPr="00D60592">
        <w:rPr>
          <w:lang w:val="es-AR"/>
        </w:rPr>
        <w:t xml:space="preserve">un error más preciso </w:t>
      </w:r>
      <w:r>
        <w:rPr>
          <w:lang w:val="es-AR"/>
        </w:rPr>
        <w:t>(</w:t>
      </w:r>
      <w:r w:rsidRPr="00D60592">
        <w:rPr>
          <w:lang w:val="es-AR"/>
        </w:rPr>
        <w:t>que es el "error relativo"</w:t>
      </w:r>
      <w:r>
        <w:rPr>
          <w:lang w:val="es-AR"/>
        </w:rPr>
        <w:t>)</w:t>
      </w:r>
      <w:r w:rsidRPr="00D60592">
        <w:rPr>
          <w:lang w:val="es-AR"/>
        </w:rPr>
        <w:t xml:space="preserve"> es igual al error absoluto dividido por la magnitud de la variable (x</w:t>
      </w:r>
      <w:r w:rsidRPr="00D60592">
        <w:rPr>
          <w:vertAlign w:val="subscript"/>
          <w:lang w:val="es-AR"/>
        </w:rPr>
        <w:t>i</w:t>
      </w:r>
      <w:r w:rsidRPr="00D60592">
        <w:rPr>
          <w:lang w:val="es-AR"/>
        </w:rPr>
        <w:t>+1).</w:t>
      </w:r>
      <w:r>
        <w:rPr>
          <w:lang w:val="es-AR"/>
        </w:rPr>
        <w:t xml:space="preserve"> </w:t>
      </w:r>
      <w:r w:rsidRPr="00D60592">
        <w:rPr>
          <w:lang w:val="es-AR"/>
        </w:rPr>
        <w:t>¿Por qué es más preciso el error relativo? Te</w:t>
      </w:r>
      <w:r>
        <w:rPr>
          <w:lang w:val="es-AR"/>
        </w:rPr>
        <w:t xml:space="preserve"> </w:t>
      </w:r>
      <w:r w:rsidRPr="00D60592">
        <w:rPr>
          <w:lang w:val="es-AR"/>
        </w:rPr>
        <w:t xml:space="preserve">lo explico con dinero </w:t>
      </w:r>
      <w:r>
        <w:rPr>
          <w:lang w:val="es-AR"/>
        </w:rPr>
        <w:t>(</w:t>
      </w:r>
      <w:r w:rsidRPr="00D60592">
        <w:rPr>
          <w:lang w:val="es-AR"/>
        </w:rPr>
        <w:t>que todos entendemos</w:t>
      </w:r>
      <w:r>
        <w:rPr>
          <w:lang w:val="es-AR"/>
        </w:rPr>
        <w:t>):</w:t>
      </w:r>
      <w:r w:rsidRPr="00D60592">
        <w:rPr>
          <w:lang w:val="es-AR"/>
        </w:rPr>
        <w:t xml:space="preserve"> supón que tu diferencia de ganancia entre un año (x</w:t>
      </w:r>
      <w:r w:rsidRPr="00D60592">
        <w:rPr>
          <w:vertAlign w:val="subscript"/>
          <w:lang w:val="es-AR"/>
        </w:rPr>
        <w:t>i</w:t>
      </w:r>
      <w:r w:rsidRPr="00D60592">
        <w:rPr>
          <w:lang w:val="es-AR"/>
        </w:rPr>
        <w:t>) y el siguiente (x</w:t>
      </w:r>
      <w:r w:rsidRPr="00D60592">
        <w:rPr>
          <w:vertAlign w:val="subscript"/>
          <w:lang w:val="es-AR"/>
        </w:rPr>
        <w:t>i</w:t>
      </w:r>
      <w:r w:rsidRPr="00D60592">
        <w:rPr>
          <w:lang w:val="es-AR"/>
        </w:rPr>
        <w:t>+1) es de pesos un millón</w:t>
      </w:r>
      <w:r>
        <w:rPr>
          <w:lang w:val="es-AR"/>
        </w:rPr>
        <w:t>.</w:t>
      </w:r>
      <w:r w:rsidRPr="00D60592">
        <w:rPr>
          <w:lang w:val="es-AR"/>
        </w:rPr>
        <w:t xml:space="preserve"> Bien</w:t>
      </w:r>
      <w:r>
        <w:rPr>
          <w:lang w:val="es-AR"/>
        </w:rPr>
        <w:t>,</w:t>
      </w:r>
      <w:r w:rsidRPr="00D60592">
        <w:rPr>
          <w:lang w:val="es-AR"/>
        </w:rPr>
        <w:t xml:space="preserve"> eso parece una gran suma</w:t>
      </w:r>
      <w:r>
        <w:rPr>
          <w:lang w:val="es-AR"/>
        </w:rPr>
        <w:t>.</w:t>
      </w:r>
      <w:r w:rsidRPr="00D60592">
        <w:rPr>
          <w:lang w:val="es-AR"/>
        </w:rPr>
        <w:t xml:space="preserve"> Pero</w:t>
      </w:r>
      <w:r>
        <w:rPr>
          <w:lang w:val="es-AR"/>
        </w:rPr>
        <w:t xml:space="preserve"> imagina</w:t>
      </w:r>
      <w:r w:rsidRPr="00D60592">
        <w:rPr>
          <w:lang w:val="es-AR"/>
        </w:rPr>
        <w:t xml:space="preserve"> que </w:t>
      </w:r>
      <w:r>
        <w:rPr>
          <w:lang w:val="es-AR"/>
        </w:rPr>
        <w:t>eres</w:t>
      </w:r>
      <w:r w:rsidRPr="00D60592">
        <w:rPr>
          <w:lang w:val="es-AR"/>
        </w:rPr>
        <w:t xml:space="preserve"> Google</w:t>
      </w:r>
      <w:r>
        <w:rPr>
          <w:lang w:val="es-AR"/>
        </w:rPr>
        <w:t>.</w:t>
      </w:r>
      <w:r w:rsidRPr="00D60592">
        <w:rPr>
          <w:lang w:val="es-AR"/>
        </w:rPr>
        <w:t xml:space="preserve"> Entonces</w:t>
      </w:r>
      <w:r>
        <w:rPr>
          <w:lang w:val="es-AR"/>
        </w:rPr>
        <w:t xml:space="preserve"> </w:t>
      </w:r>
      <w:r w:rsidRPr="00D60592">
        <w:rPr>
          <w:lang w:val="es-AR"/>
        </w:rPr>
        <w:t>eso no es "significativo"</w:t>
      </w:r>
      <w:r>
        <w:rPr>
          <w:lang w:val="es-AR"/>
        </w:rPr>
        <w:t>.</w:t>
      </w:r>
      <w:r w:rsidRPr="00D60592">
        <w:rPr>
          <w:lang w:val="es-AR"/>
        </w:rPr>
        <w:t xml:space="preserve"> ¿</w:t>
      </w:r>
      <w:r>
        <w:rPr>
          <w:lang w:val="es-AR"/>
        </w:rPr>
        <w:t>P</w:t>
      </w:r>
      <w:r w:rsidRPr="00D60592">
        <w:rPr>
          <w:lang w:val="es-AR"/>
        </w:rPr>
        <w:t>or</w:t>
      </w:r>
      <w:r>
        <w:rPr>
          <w:lang w:val="es-AR"/>
        </w:rPr>
        <w:t xml:space="preserve"> </w:t>
      </w:r>
      <w:r w:rsidRPr="00D60592">
        <w:rPr>
          <w:lang w:val="es-AR"/>
        </w:rPr>
        <w:t>qu</w:t>
      </w:r>
      <w:r>
        <w:rPr>
          <w:lang w:val="es-AR"/>
        </w:rPr>
        <w:t>é</w:t>
      </w:r>
      <w:r w:rsidRPr="00D60592">
        <w:rPr>
          <w:lang w:val="es-AR"/>
        </w:rPr>
        <w:t>? El</w:t>
      </w:r>
      <w:r>
        <w:rPr>
          <w:lang w:val="es-AR"/>
        </w:rPr>
        <w:t xml:space="preserve"> </w:t>
      </w:r>
      <w:r w:rsidRPr="00D60592">
        <w:rPr>
          <w:lang w:val="es-AR"/>
        </w:rPr>
        <w:t>error o diferencia relativa, para Google será 1</w:t>
      </w:r>
      <w:r>
        <w:rPr>
          <w:lang w:val="es-AR"/>
        </w:rPr>
        <w:t>.</w:t>
      </w:r>
      <w:r w:rsidRPr="00D60592">
        <w:rPr>
          <w:lang w:val="es-AR"/>
        </w:rPr>
        <w:t>000</w:t>
      </w:r>
      <w:r>
        <w:rPr>
          <w:lang w:val="es-AR"/>
        </w:rPr>
        <w:t>.</w:t>
      </w:r>
      <w:r w:rsidRPr="00D60592">
        <w:rPr>
          <w:lang w:val="es-AR"/>
        </w:rPr>
        <w:t>000/100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sidR="00D26526">
        <w:rPr>
          <w:lang w:val="es-AR"/>
        </w:rPr>
        <w:t>,</w:t>
      </w:r>
      <w:r w:rsidRPr="00D60592">
        <w:rPr>
          <w:lang w:val="es-AR"/>
        </w:rPr>
        <w:t xml:space="preserve"> donde el denominador es la ganancia Google actual (x</w:t>
      </w:r>
      <w:r w:rsidRPr="00D60592">
        <w:rPr>
          <w:vertAlign w:val="subscript"/>
          <w:lang w:val="es-AR"/>
        </w:rPr>
        <w:t>i</w:t>
      </w:r>
      <w:r w:rsidRPr="00D60592">
        <w:rPr>
          <w:lang w:val="es-AR"/>
        </w:rPr>
        <w:t>+1)</w:t>
      </w:r>
      <w:r>
        <w:rPr>
          <w:lang w:val="es-AR"/>
        </w:rPr>
        <w:t>.</w:t>
      </w:r>
      <w:r w:rsidRPr="00D60592">
        <w:rPr>
          <w:lang w:val="es-AR"/>
        </w:rPr>
        <w:t xml:space="preserve"> Entonces</w:t>
      </w:r>
      <w:r>
        <w:rPr>
          <w:lang w:val="es-AR"/>
        </w:rPr>
        <w:t xml:space="preserve"> </w:t>
      </w:r>
      <w:r w:rsidRPr="00D60592">
        <w:rPr>
          <w:lang w:val="es-AR"/>
        </w:rPr>
        <w:t xml:space="preserve">Google no creció casi nada... Pero si vos, que no </w:t>
      </w:r>
      <w:r w:rsidR="00D26526">
        <w:rPr>
          <w:lang w:val="es-AR"/>
        </w:rPr>
        <w:t>eres</w:t>
      </w:r>
      <w:r w:rsidRPr="00D60592">
        <w:rPr>
          <w:lang w:val="es-AR"/>
        </w:rPr>
        <w:t xml:space="preserve"> Google, pon</w:t>
      </w:r>
      <w:r w:rsidR="00D26526">
        <w:rPr>
          <w:lang w:val="es-AR"/>
        </w:rPr>
        <w:t>e</w:t>
      </w:r>
      <w:r w:rsidRPr="00D60592">
        <w:rPr>
          <w:lang w:val="es-AR"/>
        </w:rPr>
        <w:t xml:space="preserve">s </w:t>
      </w:r>
      <w:r>
        <w:rPr>
          <w:lang w:val="es-AR"/>
        </w:rPr>
        <w:t>tu</w:t>
      </w:r>
      <w:r w:rsidRPr="00D60592">
        <w:rPr>
          <w:lang w:val="es-AR"/>
        </w:rPr>
        <w:t xml:space="preserve"> ganancia x</w:t>
      </w:r>
      <w:r w:rsidRPr="00D60592">
        <w:rPr>
          <w:vertAlign w:val="subscript"/>
          <w:lang w:val="es-AR"/>
        </w:rPr>
        <w:t>i</w:t>
      </w:r>
      <w:r w:rsidRPr="00D60592">
        <w:rPr>
          <w:lang w:val="es-AR"/>
        </w:rPr>
        <w:t>+1 en el denominador</w:t>
      </w:r>
      <w:r>
        <w:rPr>
          <w:lang w:val="es-AR"/>
        </w:rPr>
        <w:t xml:space="preserve"> (</w:t>
      </w:r>
      <w:r w:rsidRPr="00D60592">
        <w:rPr>
          <w:lang w:val="es-AR"/>
        </w:rPr>
        <w:t>supongamos 1</w:t>
      </w:r>
      <w:r>
        <w:rPr>
          <w:lang w:val="es-AR"/>
        </w:rPr>
        <w:t>.</w:t>
      </w:r>
      <w:r w:rsidRPr="00D60592">
        <w:rPr>
          <w:lang w:val="es-AR"/>
        </w:rPr>
        <w:t>500</w:t>
      </w:r>
      <w:r>
        <w:rPr>
          <w:lang w:val="es-AR"/>
        </w:rPr>
        <w:t>.</w:t>
      </w:r>
      <w:r w:rsidRPr="00D60592">
        <w:rPr>
          <w:lang w:val="es-AR"/>
        </w:rPr>
        <w:t>000</w:t>
      </w:r>
      <w:r>
        <w:rPr>
          <w:lang w:val="es-AR"/>
        </w:rPr>
        <w:t>),</w:t>
      </w:r>
      <w:r w:rsidRPr="00D60592">
        <w:rPr>
          <w:lang w:val="es-AR"/>
        </w:rPr>
        <w:t xml:space="preserve"> </w:t>
      </w:r>
      <w:r w:rsidR="00D26526">
        <w:rPr>
          <w:lang w:val="es-AR"/>
        </w:rPr>
        <w:t>¡</w:t>
      </w:r>
      <w:r w:rsidRPr="00D60592">
        <w:rPr>
          <w:lang w:val="es-AR"/>
        </w:rPr>
        <w:t>entonces s</w:t>
      </w:r>
      <w:r w:rsidR="00D26526">
        <w:rPr>
          <w:lang w:val="es-AR"/>
        </w:rPr>
        <w:t>í</w:t>
      </w:r>
      <w:r w:rsidRPr="00D60592">
        <w:rPr>
          <w:lang w:val="es-AR"/>
        </w:rPr>
        <w:t xml:space="preserve"> creciste un montón! </w:t>
      </w:r>
      <w:r w:rsidR="00D26526" w:rsidRPr="00D60592">
        <w:rPr>
          <w:lang w:val="es-AR"/>
        </w:rPr>
        <w:t>Y</w:t>
      </w:r>
      <w:r w:rsidR="00D26526">
        <w:rPr>
          <w:lang w:val="es-AR"/>
        </w:rPr>
        <w:t xml:space="preserve"> </w:t>
      </w:r>
      <w:r w:rsidRPr="00D60592">
        <w:rPr>
          <w:lang w:val="es-AR"/>
        </w:rPr>
        <w:t>para ver ese crecimiento en lenguaje porcentual</w:t>
      </w:r>
      <w:r w:rsidR="00D26526">
        <w:rPr>
          <w:lang w:val="es-AR"/>
        </w:rPr>
        <w:t>,</w:t>
      </w:r>
      <w:r w:rsidRPr="00D60592">
        <w:rPr>
          <w:lang w:val="es-AR"/>
        </w:rPr>
        <w:t xml:space="preserve"> </w:t>
      </w:r>
      <w:r w:rsidR="00D26526">
        <w:rPr>
          <w:lang w:val="es-AR"/>
        </w:rPr>
        <w:t>se</w:t>
      </w:r>
      <w:r w:rsidRPr="00D60592">
        <w:rPr>
          <w:lang w:val="es-AR"/>
        </w:rPr>
        <w:t xml:space="preserve"> multiplic</w:t>
      </w:r>
      <w:r w:rsidR="00D26526">
        <w:rPr>
          <w:lang w:val="es-AR"/>
        </w:rPr>
        <w:t>a</w:t>
      </w:r>
      <w:r w:rsidRPr="00D60592">
        <w:rPr>
          <w:lang w:val="es-AR"/>
        </w:rPr>
        <w:t xml:space="preserve"> por 100</w:t>
      </w:r>
      <w:r w:rsidR="00D26526">
        <w:rPr>
          <w:lang w:val="es-AR"/>
        </w:rPr>
        <w:t>,</w:t>
      </w:r>
      <w:r w:rsidRPr="00D60592">
        <w:rPr>
          <w:lang w:val="es-AR"/>
        </w:rPr>
        <w:t xml:space="preserve"> </w:t>
      </w:r>
      <w:r w:rsidR="00D26526">
        <w:rPr>
          <w:lang w:val="es-AR"/>
        </w:rPr>
        <w:t xml:space="preserve">y </w:t>
      </w:r>
      <w:r w:rsidRPr="00D60592">
        <w:rPr>
          <w:lang w:val="es-AR"/>
        </w:rPr>
        <w:t xml:space="preserve">entonces </w:t>
      </w:r>
      <w:r w:rsidR="00D26526">
        <w:rPr>
          <w:lang w:val="es-AR"/>
        </w:rPr>
        <w:t xml:space="preserve">así se </w:t>
      </w:r>
      <w:r w:rsidRPr="00D60592">
        <w:rPr>
          <w:lang w:val="es-AR"/>
        </w:rPr>
        <w:t>obt</w:t>
      </w:r>
      <w:r w:rsidR="00D26526">
        <w:rPr>
          <w:lang w:val="es-AR"/>
        </w:rPr>
        <w:t>iene</w:t>
      </w:r>
      <w:r w:rsidRPr="00D60592">
        <w:rPr>
          <w:lang w:val="es-AR"/>
        </w:rPr>
        <w:t xml:space="preserve"> la diferencia o error porcentual </w:t>
      </w:r>
      <w:r w:rsidR="00D26526">
        <w:rPr>
          <w:lang w:val="es-AR"/>
        </w:rPr>
        <w:t>(</w:t>
      </w:r>
      <w:r w:rsidRPr="00D60592">
        <w:rPr>
          <w:lang w:val="es-AR"/>
        </w:rPr>
        <w:t>que es una medida realista de la situación y sus cambios</w:t>
      </w:r>
      <w:r w:rsidR="00D26526">
        <w:rPr>
          <w:lang w:val="es-AR"/>
        </w:rPr>
        <w:t>)</w:t>
      </w:r>
      <w:r w:rsidRPr="00D60592">
        <w:rPr>
          <w:lang w:val="es-AR"/>
        </w:rPr>
        <w:t>. Eso explica la fórmula del Excel que te envié. Ahora, la pregunta del millón</w:t>
      </w:r>
      <w:r w:rsidR="00D26526">
        <w:rPr>
          <w:lang w:val="es-AR"/>
        </w:rPr>
        <w:t>:</w:t>
      </w:r>
      <w:r w:rsidRPr="00D60592">
        <w:rPr>
          <w:lang w:val="es-AR"/>
        </w:rPr>
        <w:t xml:space="preserve"> ¿</w:t>
      </w:r>
      <w:r w:rsidR="00D26526">
        <w:rPr>
          <w:lang w:val="es-AR"/>
        </w:rPr>
        <w:t>P</w:t>
      </w:r>
      <w:r w:rsidRPr="00D60592">
        <w:rPr>
          <w:lang w:val="es-AR"/>
        </w:rPr>
        <w:t>or qué el error lo mide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y no los valores que toma la función? </w:t>
      </w:r>
      <w:r w:rsidR="00D26526">
        <w:rPr>
          <w:lang w:val="es-AR"/>
        </w:rPr>
        <w:t>P</w:t>
      </w:r>
      <w:r w:rsidRPr="00D60592">
        <w:rPr>
          <w:lang w:val="es-AR"/>
        </w:rPr>
        <w:t>orque la aproximación se realiza mediante un concepto que se denomina "Polinomio de Taylor"</w:t>
      </w:r>
      <w:r w:rsidR="00D26526">
        <w:rPr>
          <w:lang w:val="es-AR"/>
        </w:rPr>
        <w:t>.</w:t>
      </w:r>
      <w:r w:rsidRPr="00D60592">
        <w:rPr>
          <w:lang w:val="es-AR"/>
        </w:rPr>
        <w:t xml:space="preserve"> </w:t>
      </w:r>
      <w:r w:rsidR="00D26526" w:rsidRPr="00D60592">
        <w:rPr>
          <w:lang w:val="es-AR"/>
        </w:rPr>
        <w:t>L</w:t>
      </w:r>
      <w:r w:rsidRPr="00D60592">
        <w:rPr>
          <w:lang w:val="es-AR"/>
        </w:rPr>
        <w:t>a</w:t>
      </w:r>
      <w:r w:rsidR="00D26526">
        <w:rPr>
          <w:lang w:val="es-AR"/>
        </w:rPr>
        <w:t xml:space="preserve"> </w:t>
      </w:r>
      <w:r w:rsidRPr="00D60592">
        <w:rPr>
          <w:lang w:val="es-AR"/>
        </w:rPr>
        <w:t xml:space="preserve">recta tangente es el polinomio de grado 1, y si </w:t>
      </w:r>
      <w:r w:rsidR="00D26526">
        <w:rPr>
          <w:lang w:val="es-AR"/>
        </w:rPr>
        <w:t xml:space="preserve">se </w:t>
      </w:r>
      <w:r w:rsidRPr="00D60592">
        <w:rPr>
          <w:lang w:val="es-AR"/>
        </w:rPr>
        <w:t>cort</w:t>
      </w:r>
      <w:r w:rsidR="00D26526">
        <w:rPr>
          <w:lang w:val="es-AR"/>
        </w:rPr>
        <w:t>a</w:t>
      </w:r>
      <w:r w:rsidRPr="00D60592">
        <w:rPr>
          <w:lang w:val="es-AR"/>
        </w:rPr>
        <w:t xml:space="preserve"> el polinomio allí, el error lo mide el término siguiente que es una potencia 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w:t>
      </w:r>
    </w:p>
    <w:p w14:paraId="55F62DE3" w14:textId="77777777" w:rsidR="00E0509E" w:rsidRPr="00D60592" w:rsidRDefault="00E0509E">
      <w:pPr>
        <w:spacing w:line="276" w:lineRule="auto"/>
        <w:rPr>
          <w:lang w:val="es-AR"/>
        </w:rPr>
      </w:pPr>
    </w:p>
    <w:p w14:paraId="7914E94E" w14:textId="7012FB6A" w:rsidR="00A36861" w:rsidRPr="00D60592" w:rsidRDefault="00A36861" w:rsidP="00F4486E">
      <w:pPr>
        <w:rPr>
          <w:color w:val="365F91" w:themeColor="accent1" w:themeShade="BF"/>
          <w:sz w:val="32"/>
          <w:szCs w:val="32"/>
          <w:lang w:val="es-AR"/>
        </w:rPr>
      </w:pPr>
      <w:r w:rsidRPr="00D60592">
        <w:rPr>
          <w:lang w:val="es-AR"/>
        </w:rPr>
        <w:br w:type="page"/>
      </w:r>
    </w:p>
    <w:p w14:paraId="1D4DFB94" w14:textId="3743C20A" w:rsidR="00A36861" w:rsidRDefault="00A36861" w:rsidP="00A36861">
      <w:pPr>
        <w:pStyle w:val="Ttulo1"/>
        <w:rPr>
          <w:lang w:val="es-AR"/>
        </w:rPr>
      </w:pPr>
      <w:bookmarkStart w:id="1" w:name="_Toc78053193"/>
      <w:r w:rsidRPr="00E0509E">
        <w:rPr>
          <w:lang w:val="es-AR"/>
        </w:rPr>
        <w:t>Desarrollo</w:t>
      </w:r>
      <w:bookmarkEnd w:id="1"/>
    </w:p>
    <w:p w14:paraId="3D77C815" w14:textId="69005A83" w:rsidR="00BF0D1F" w:rsidRDefault="00BF0D1F" w:rsidP="00BF0D1F">
      <w:pPr>
        <w:pStyle w:val="Ttulo4"/>
        <w:rPr>
          <w:lang w:val="es-AR"/>
        </w:rPr>
      </w:pPr>
      <w:r>
        <w:rPr>
          <w:lang w:val="es-AR"/>
        </w:rPr>
        <w:t>NOTA PINTORESCA</w:t>
      </w:r>
    </w:p>
    <w:p w14:paraId="3A481122" w14:textId="77777777" w:rsidR="004A506B" w:rsidRDefault="004A506B" w:rsidP="00BF0D1F">
      <w:pPr>
        <w:rPr>
          <w:lang w:val="es-AR"/>
        </w:rPr>
      </w:pPr>
      <w:r>
        <w:rPr>
          <w:lang w:val="es-AR"/>
        </w:rPr>
        <w:t>Todos sabemos quién fue Newton, pero ¿quién fue Raphson? Hay quien afirma</w:t>
      </w:r>
      <w:r w:rsidR="00BF0D1F" w:rsidRPr="00BF0D1F">
        <w:rPr>
          <w:lang w:val="es-AR"/>
        </w:rPr>
        <w:t xml:space="preserve"> que </w:t>
      </w:r>
      <w:r>
        <w:rPr>
          <w:lang w:val="es-AR"/>
        </w:rPr>
        <w:t xml:space="preserve">el matemático </w:t>
      </w:r>
      <w:r w:rsidR="00BF0D1F" w:rsidRPr="00BF0D1F">
        <w:rPr>
          <w:lang w:val="es-AR"/>
        </w:rPr>
        <w:t>Raphson fue el primero que publicó el método y Newton se lo robó.</w:t>
      </w:r>
      <w:r>
        <w:rPr>
          <w:lang w:val="es-AR"/>
        </w:rPr>
        <w:t xml:space="preserve"> Lo c</w:t>
      </w:r>
      <w:r w:rsidR="00BF0D1F" w:rsidRPr="00BF0D1F">
        <w:rPr>
          <w:lang w:val="es-AR"/>
        </w:rPr>
        <w:t xml:space="preserve">ierto es que Joseph Raphson fue el primero en publicar el método en 1690 en su libro </w:t>
      </w:r>
      <w:r w:rsidR="00BF0D1F" w:rsidRPr="004A506B">
        <w:rPr>
          <w:i/>
          <w:iCs/>
          <w:lang w:val="la-Latn"/>
        </w:rPr>
        <w:t>Analysis Aequationum Universalis</w:t>
      </w:r>
      <w:r w:rsidR="00BF0D1F" w:rsidRPr="00BF0D1F">
        <w:rPr>
          <w:lang w:val="es-AR"/>
        </w:rPr>
        <w:t xml:space="preserve">, y que el de </w:t>
      </w:r>
      <w:r>
        <w:rPr>
          <w:lang w:val="es-AR"/>
        </w:rPr>
        <w:t>N</w:t>
      </w:r>
      <w:r w:rsidR="00BF0D1F" w:rsidRPr="00BF0D1F">
        <w:rPr>
          <w:lang w:val="es-AR"/>
        </w:rPr>
        <w:t xml:space="preserve">ewton se publicó </w:t>
      </w:r>
      <w:r>
        <w:rPr>
          <w:lang w:val="es-AR"/>
        </w:rPr>
        <w:t>póstumamente</w:t>
      </w:r>
      <w:r w:rsidR="00BF0D1F" w:rsidRPr="00BF0D1F">
        <w:rPr>
          <w:lang w:val="es-AR"/>
        </w:rPr>
        <w:t xml:space="preserve"> en 1736</w:t>
      </w:r>
      <w:r>
        <w:rPr>
          <w:lang w:val="es-AR"/>
        </w:rPr>
        <w:t xml:space="preserve">. Es decir, el de </w:t>
      </w:r>
      <w:r w:rsidR="00BF0D1F" w:rsidRPr="00BF0D1F">
        <w:rPr>
          <w:lang w:val="es-AR"/>
        </w:rPr>
        <w:t xml:space="preserve">Raphson </w:t>
      </w:r>
      <w:r>
        <w:rPr>
          <w:lang w:val="es-AR"/>
        </w:rPr>
        <w:t>fue publicado</w:t>
      </w:r>
      <w:r w:rsidR="00BF0D1F" w:rsidRPr="00BF0D1F">
        <w:rPr>
          <w:lang w:val="es-AR"/>
        </w:rPr>
        <w:t xml:space="preserve"> casi 50 años antes.</w:t>
      </w:r>
    </w:p>
    <w:p w14:paraId="32A4701B" w14:textId="1AFA44F4" w:rsidR="00BF0D1F" w:rsidRDefault="004A506B" w:rsidP="00BF0D1F">
      <w:pPr>
        <w:rPr>
          <w:lang w:val="es-AR"/>
        </w:rPr>
      </w:pPr>
      <w:r>
        <w:rPr>
          <w:lang w:val="es-AR"/>
        </w:rPr>
        <w:t>Sin embargo,</w:t>
      </w:r>
      <w:r w:rsidR="00BF0D1F" w:rsidRPr="00BF0D1F">
        <w:rPr>
          <w:lang w:val="es-AR"/>
        </w:rPr>
        <w:t xml:space="preserve"> se sabe que Newton lo había escrito en 1671 (y por tanto antes de la publicación de Raphson) aunque aplicado exclusivamente a aproximación de raíces de polinomios (el de Raphson era más general). A todo esto hay que añadir un detalle: Raphson fue una de las pocas personas a las que Newton le permitía ver sus trabajos matemáticos (de hecho se encargó de traducir algunos de esos trabajos matemáticos de Newton del latín al inglés).</w:t>
      </w:r>
    </w:p>
    <w:p w14:paraId="68EE1091" w14:textId="77777777" w:rsidR="004A506B" w:rsidRPr="00BF0D1F" w:rsidRDefault="004A506B" w:rsidP="00BF0D1F">
      <w:pPr>
        <w:rPr>
          <w:lang w:val="es-AR"/>
        </w:rPr>
      </w:pPr>
    </w:p>
    <w:p w14:paraId="56EF0856" w14:textId="34CEA7C4" w:rsidR="00BF0D1F" w:rsidRDefault="00BF0D1F" w:rsidP="00BF0D1F">
      <w:pPr>
        <w:rPr>
          <w:lang w:val="es-AR"/>
        </w:rPr>
      </w:pPr>
      <w:r>
        <w:rPr>
          <w:lang w:val="es-AR"/>
        </w:rPr>
        <w:t>¿Del latín? ¿Newton escribía sus trabajos en latín? ¿Por qué?</w:t>
      </w:r>
      <w:r w:rsidR="004A506B">
        <w:rPr>
          <w:lang w:val="es-AR"/>
        </w:rPr>
        <w:t xml:space="preserve"> </w:t>
      </w:r>
      <w:r w:rsidRPr="00BF0D1F">
        <w:rPr>
          <w:lang w:val="es-AR"/>
        </w:rPr>
        <w:t>Igual que el inglés es hoy en día el lenguaje de la ciencia</w:t>
      </w:r>
      <w:r>
        <w:rPr>
          <w:lang w:val="es-AR"/>
        </w:rPr>
        <w:t xml:space="preserve"> (si la historia hubiera tenido otro devenir, podría haber sido el alemán)</w:t>
      </w:r>
      <w:r w:rsidRPr="00BF0D1F">
        <w:rPr>
          <w:lang w:val="es-AR"/>
        </w:rPr>
        <w:t>, en aquellos tiempos era el latín.</w:t>
      </w:r>
    </w:p>
    <w:p w14:paraId="7706D175" w14:textId="77777777" w:rsidR="004A506B" w:rsidRPr="00BF0D1F" w:rsidRDefault="004A506B" w:rsidP="00BF0D1F">
      <w:pPr>
        <w:rPr>
          <w:lang w:val="es-AR"/>
        </w:rPr>
      </w:pPr>
    </w:p>
    <w:p w14:paraId="2BD3ACD4" w14:textId="77777777" w:rsidR="00BF0D1F" w:rsidRPr="00BF0D1F" w:rsidRDefault="00BF0D1F" w:rsidP="00BF0D1F">
      <w:pPr>
        <w:rPr>
          <w:lang w:val="es-AR"/>
        </w:rPr>
      </w:pPr>
      <w:r w:rsidRPr="00BF0D1F">
        <w:rPr>
          <w:lang w:val="es-AR"/>
        </w:rPr>
        <w:t>O sea que Newton describe su método de aproximación de raíces de polinomios y unos años después Raphson, que tenía acceso a los trabajos de Newton, publica su método válido también para el resto de funciones. Sería entonces razonable pensar que Raphson partió del método de Newton para desarrollar el suyo, ¿verdad? Pues eso es lo que históricamente está más aceptado. Así que nada de robo de Newton.</w:t>
      </w:r>
    </w:p>
    <w:p w14:paraId="4D9D3A04" w14:textId="17EEEFD1" w:rsidR="00BF0D1F" w:rsidRPr="00BF0D1F" w:rsidRDefault="00BF0D1F" w:rsidP="00BF0D1F">
      <w:pPr>
        <w:rPr>
          <w:lang w:val="es-AR"/>
        </w:rPr>
      </w:pPr>
      <w:r w:rsidRPr="00BF0D1F">
        <w:rPr>
          <w:lang w:val="es-AR"/>
        </w:rPr>
        <w:t>Por todo ello, en muchos sitios se conoce al método como método de Newton-Raphson, aunque en otros muchos lugares se le llama simplemente método de Newton, honrando solamente a la primera persona que trabajó en él.</w:t>
      </w:r>
    </w:p>
    <w:p w14:paraId="4E8C7353" w14:textId="63E4070F" w:rsidR="001E1E4F" w:rsidRDefault="001E1E4F" w:rsidP="001E1E4F">
      <w:pPr>
        <w:pStyle w:val="Ttulo2"/>
        <w:rPr>
          <w:lang w:val="es-AR"/>
        </w:rPr>
      </w:pPr>
      <w:r>
        <w:rPr>
          <w:lang w:val="es-AR"/>
        </w:rPr>
        <w:t>Repaso</w:t>
      </w:r>
    </w:p>
    <w:p w14:paraId="18405990" w14:textId="6FC0B27E" w:rsidR="00F4486E" w:rsidRDefault="00F4486E" w:rsidP="00F4486E">
      <w:pPr>
        <w:spacing w:line="276" w:lineRule="auto"/>
        <w:rPr>
          <w:lang w:val="es-AR"/>
        </w:rPr>
      </w:pPr>
      <w:r>
        <w:rPr>
          <w:lang w:val="es-AR"/>
        </w:rPr>
        <w:t xml:space="preserve">El método Newton-Raphson </w:t>
      </w:r>
      <w:r w:rsidRPr="007279E9">
        <w:rPr>
          <w:lang w:val="es-AR"/>
        </w:rPr>
        <w:t>es uno de los más utilizados para localizar raíces ya que en general es muy eficiente y siempre converge para una función polinomial</w:t>
      </w:r>
      <w:r>
        <w:rPr>
          <w:lang w:val="es-AR"/>
        </w:rPr>
        <w:t xml:space="preserve"> (</w:t>
      </w:r>
      <w:r w:rsidRPr="007279E9">
        <w:rPr>
          <w:lang w:val="es-AR"/>
        </w:rPr>
        <w:t xml:space="preserve">las funciones </w:t>
      </w:r>
      <w:r>
        <w:rPr>
          <w:lang w:val="es-AR"/>
        </w:rPr>
        <w:t>deben ser</w:t>
      </w:r>
      <w:r w:rsidRPr="007279E9">
        <w:rPr>
          <w:lang w:val="es-AR"/>
        </w:rPr>
        <w:t xml:space="preserve"> diferenciables y</w:t>
      </w:r>
      <w:r>
        <w:rPr>
          <w:lang w:val="es-AR"/>
        </w:rPr>
        <w:t xml:space="preserve"> -</w:t>
      </w:r>
      <w:r w:rsidRPr="007279E9">
        <w:rPr>
          <w:lang w:val="es-AR"/>
        </w:rPr>
        <w:t>por tanto</w:t>
      </w:r>
      <w:r>
        <w:rPr>
          <w:lang w:val="es-AR"/>
        </w:rPr>
        <w:t>-</w:t>
      </w:r>
      <w:r w:rsidRPr="007279E9">
        <w:rPr>
          <w:lang w:val="es-AR"/>
        </w:rPr>
        <w:t xml:space="preserve"> continuas para poder aplicar este método</w:t>
      </w:r>
      <w:r>
        <w:rPr>
          <w:lang w:val="es-AR"/>
        </w:rPr>
        <w:t>)</w:t>
      </w:r>
      <w:r w:rsidRPr="007279E9">
        <w:rPr>
          <w:lang w:val="es-AR"/>
        </w:rPr>
        <w:t>.</w:t>
      </w:r>
      <w:r>
        <w:rPr>
          <w:lang w:val="es-AR"/>
        </w:rPr>
        <w:t xml:space="preserve"> </w:t>
      </w:r>
    </w:p>
    <w:p w14:paraId="77B8B68F" w14:textId="77777777" w:rsidR="00F4486E" w:rsidRDefault="00F4486E" w:rsidP="00F4486E">
      <w:pPr>
        <w:spacing w:line="276" w:lineRule="auto"/>
        <w:rPr>
          <w:lang w:val="es-AR"/>
        </w:rPr>
      </w:pPr>
      <w:r w:rsidRPr="007279E9">
        <w:rPr>
          <w:lang w:val="es-AR"/>
        </w:rPr>
        <w:t>Se debe partir de un valor inicial para la raíz x</w:t>
      </w:r>
      <w:r w:rsidRPr="007279E9">
        <w:rPr>
          <w:vertAlign w:val="subscript"/>
          <w:lang w:val="es-AR"/>
        </w:rPr>
        <w:t>i</w:t>
      </w:r>
      <w:r w:rsidRPr="007279E9">
        <w:rPr>
          <w:lang w:val="es-AR"/>
        </w:rPr>
        <w:t xml:space="preserve"> </w:t>
      </w:r>
      <w:r>
        <w:rPr>
          <w:lang w:val="es-AR"/>
        </w:rPr>
        <w:t>(</w:t>
      </w:r>
      <w:r w:rsidRPr="007279E9">
        <w:rPr>
          <w:lang w:val="es-AR"/>
        </w:rPr>
        <w:t>este puede ser cualquier valor</w:t>
      </w:r>
      <w:r>
        <w:rPr>
          <w:lang w:val="es-AR"/>
        </w:rPr>
        <w:t>)</w:t>
      </w:r>
      <w:r w:rsidRPr="007279E9">
        <w:rPr>
          <w:lang w:val="es-AR"/>
        </w:rPr>
        <w:t xml:space="preserve">, </w:t>
      </w:r>
      <w:r>
        <w:rPr>
          <w:lang w:val="es-AR"/>
        </w:rPr>
        <w:t xml:space="preserve">y </w:t>
      </w:r>
      <w:r w:rsidRPr="007279E9">
        <w:rPr>
          <w:lang w:val="es-AR"/>
        </w:rPr>
        <w:t>el método convergirá a la raíz más cercana.</w:t>
      </w:r>
    </w:p>
    <w:p w14:paraId="04409692" w14:textId="77777777" w:rsidR="00F4486E" w:rsidRDefault="00F4486E" w:rsidP="00F4486E">
      <w:pPr>
        <w:spacing w:line="276" w:lineRule="auto"/>
        <w:jc w:val="center"/>
        <w:rPr>
          <w:lang w:val="es-AR"/>
        </w:rPr>
      </w:pPr>
      <w:r>
        <w:rPr>
          <w:noProof/>
        </w:rPr>
        <w:drawing>
          <wp:inline distT="0" distB="0" distL="0" distR="0" wp14:anchorId="0855A10B" wp14:editId="580FD054">
            <wp:extent cx="2660400" cy="1936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400" cy="1936800"/>
                    </a:xfrm>
                    <a:prstGeom prst="rect">
                      <a:avLst/>
                    </a:prstGeom>
                    <a:noFill/>
                    <a:ln>
                      <a:noFill/>
                    </a:ln>
                  </pic:spPr>
                </pic:pic>
              </a:graphicData>
            </a:graphic>
          </wp:inline>
        </w:drawing>
      </w:r>
    </w:p>
    <w:p w14:paraId="578327D5" w14:textId="71B7FC3B" w:rsidR="00A36861" w:rsidRDefault="00F4486E" w:rsidP="00F4486E">
      <w:pPr>
        <w:rPr>
          <w:lang w:val="es-AR"/>
        </w:rPr>
      </w:pPr>
      <w:r>
        <w:rPr>
          <w:lang w:val="es-AR"/>
        </w:rPr>
        <w:t>Si se extiende una tangente desde (x</w:t>
      </w:r>
      <w:r w:rsidRPr="00F4486E">
        <w:rPr>
          <w:vertAlign w:val="subscript"/>
          <w:lang w:val="es-AR"/>
        </w:rPr>
        <w:t>i</w:t>
      </w:r>
      <w:r>
        <w:rPr>
          <w:lang w:val="es-AR"/>
        </w:rPr>
        <w:t>, f(x</w:t>
      </w:r>
      <w:r w:rsidRPr="00F4486E">
        <w:rPr>
          <w:vertAlign w:val="subscript"/>
          <w:lang w:val="es-AR"/>
        </w:rPr>
        <w:t>i</w:t>
      </w:r>
      <w:r>
        <w:rPr>
          <w:lang w:val="es-AR"/>
        </w:rPr>
        <w:t xml:space="preserve">)), </w:t>
      </w:r>
      <w:r w:rsidRPr="00F4486E">
        <w:rPr>
          <w:lang w:val="es-AR"/>
        </w:rPr>
        <w:t>el punto donde esta tangente cruza al eje x representa una aproximación mejorada de la raíz.</w:t>
      </w:r>
    </w:p>
    <w:p w14:paraId="3A545BD8" w14:textId="1336C687" w:rsidR="00F4486E" w:rsidRDefault="00F4486E" w:rsidP="00F4486E">
      <w:pPr>
        <w:rPr>
          <w:lang w:val="es-AR"/>
        </w:rPr>
      </w:pPr>
      <w:r w:rsidRPr="00F4486E">
        <w:rPr>
          <w:lang w:val="es-AR"/>
        </w:rPr>
        <w:t>La fórmula de Newton-Raphson se deduce a partir de la fórmula de la pendiente de una recta</w:t>
      </w:r>
      <w:r>
        <w:rPr>
          <w:lang w:val="es-AR"/>
        </w:rPr>
        <w:t>:</w:t>
      </w:r>
    </w:p>
    <w:p w14:paraId="13250D9A" w14:textId="1F161E69" w:rsidR="00F4486E" w:rsidRPr="006843FA" w:rsidRDefault="00F4486E" w:rsidP="00F4486E">
      <w:pPr>
        <w:jc w:val="center"/>
        <w:rPr>
          <w:lang w:val="es-AR"/>
        </w:rPr>
      </w:pPr>
      <m:oMathPara>
        <m:oMath>
          <m:r>
            <w:rPr>
              <w:rFonts w:ascii="Cambria Math" w:hAnsi="Cambria Math"/>
              <w:lang w:val="es-AR"/>
            </w:rPr>
            <m:t>m=</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0-f(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oMath>
      </m:oMathPara>
    </w:p>
    <w:p w14:paraId="2E997624" w14:textId="56DC1F91" w:rsidR="006843FA" w:rsidRDefault="006843FA" w:rsidP="006843FA">
      <w:pPr>
        <w:rPr>
          <w:lang w:val="es-AR"/>
        </w:rPr>
      </w:pPr>
      <w:r>
        <w:rPr>
          <w:lang w:val="es-AR"/>
        </w:rPr>
        <w:t>Entonces</w:t>
      </w:r>
      <w:r w:rsidR="00E55506">
        <w:rPr>
          <w:lang w:val="es-AR"/>
        </w:rPr>
        <w:t>:</w:t>
      </w:r>
    </w:p>
    <w:p w14:paraId="14DF4ECD" w14:textId="108931A5" w:rsidR="006843FA" w:rsidRPr="006843FA" w:rsidRDefault="006843FA" w:rsidP="006843FA">
      <w:pPr>
        <w:jc w:val="center"/>
        <w:rPr>
          <w:lang w:val="es-AR"/>
        </w:rPr>
      </w:pPr>
      <m:oMathPara>
        <m:oMath>
          <m:r>
            <w:rPr>
              <w:rFonts w:ascii="Cambria Math" w:hAnsi="Cambria Math"/>
              <w:lang w:val="es-AR"/>
            </w:rPr>
            <m:t>m</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oMath>
      </m:oMathPara>
    </w:p>
    <w:p w14:paraId="7A423AB7" w14:textId="1C8E1A86" w:rsidR="006843FA" w:rsidRDefault="00325579" w:rsidP="006843FA">
      <w:pPr>
        <w:jc w:val="cente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28064DB1" w14:textId="09A3C21F" w:rsidR="006843FA" w:rsidRPr="006843FA" w:rsidRDefault="00325579" w:rsidP="00F4486E">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6A5AD56F" w14:textId="5D5667E2" w:rsidR="006843FA" w:rsidRDefault="006843FA" w:rsidP="00F4486E">
      <w:pPr>
        <w:rPr>
          <w:lang w:val="es-AR"/>
        </w:rPr>
      </w:pPr>
      <w:r>
        <w:rPr>
          <w:lang w:val="es-AR"/>
        </w:rPr>
        <w:t>Se define la derivada de una función en un punto dado como la pendiente a la recta tangente de dicho punto</w:t>
      </w:r>
      <w:r w:rsidR="00E55506">
        <w:rPr>
          <w:lang w:val="es-AR"/>
        </w:rPr>
        <w:t xml:space="preserve">: </w:t>
      </w:r>
      <w:r w:rsidR="00E55506" w:rsidRPr="00E55506">
        <w:rPr>
          <w:lang w:val="es-AR"/>
        </w:rPr>
        <w:t>m=f’(x)</w:t>
      </w:r>
      <w:r w:rsidR="00E55506">
        <w:rPr>
          <w:lang w:val="es-AR"/>
        </w:rPr>
        <w:t>. Por tanto:</w:t>
      </w:r>
    </w:p>
    <w:p w14:paraId="172C47E3" w14:textId="331A0E4F" w:rsidR="00F4486E" w:rsidRDefault="00325579" w:rsidP="00F4486E">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den>
          </m:f>
        </m:oMath>
      </m:oMathPara>
    </w:p>
    <w:p w14:paraId="489B8587" w14:textId="0056F4A5" w:rsidR="00F4486E" w:rsidRDefault="00E55506" w:rsidP="00F4486E">
      <w:pPr>
        <w:rPr>
          <w:lang w:val="es-AR"/>
        </w:rPr>
      </w:pPr>
      <w:r>
        <w:rPr>
          <w:lang w:val="es-AR"/>
        </w:rPr>
        <w:t>Ahora bien, h</w:t>
      </w:r>
      <w:r w:rsidRPr="00E55506">
        <w:rPr>
          <w:lang w:val="es-AR"/>
        </w:rPr>
        <w:t>ay que determinar un número máximo de iteraciones</w:t>
      </w:r>
      <w:r>
        <w:rPr>
          <w:lang w:val="es-AR"/>
        </w:rPr>
        <w:t xml:space="preserve">. </w:t>
      </w:r>
      <w:r w:rsidRPr="00E55506">
        <w:rPr>
          <w:lang w:val="es-AR"/>
        </w:rPr>
        <w:t>Normalmente</w:t>
      </w:r>
      <w:r>
        <w:rPr>
          <w:lang w:val="es-AR"/>
        </w:rPr>
        <w:t>,</w:t>
      </w:r>
      <w:r w:rsidRPr="00E55506">
        <w:rPr>
          <w:lang w:val="es-AR"/>
        </w:rPr>
        <w:t xml:space="preserve"> esto se hace considerando una “tolerancia”, esto es</w:t>
      </w:r>
      <w:r>
        <w:rPr>
          <w:lang w:val="es-AR"/>
        </w:rPr>
        <w:t xml:space="preserve">, el valor absoluto de la diferencia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oMath>
      <w:r>
        <w:rPr>
          <w:lang w:val="es-AR"/>
        </w:rPr>
        <w:t xml:space="preserve"> debe ser menor </w:t>
      </w:r>
      <w:r w:rsidR="00A53169" w:rsidRPr="00A53169">
        <w:rPr>
          <w:lang w:val="es-AR"/>
        </w:rPr>
        <w:t xml:space="preserve">que la tolerancia </w:t>
      </w:r>
      <w:r w:rsidR="00A53169">
        <w:rPr>
          <w:lang w:val="es-AR"/>
        </w:rPr>
        <w:t xml:space="preserve">dada </w:t>
      </w:r>
      <w:r w:rsidR="00A53169" w:rsidRPr="00A53169">
        <w:rPr>
          <w:lang w:val="es-AR"/>
        </w:rPr>
        <w:t>o el resultado de alguna fórmula de error</w:t>
      </w:r>
      <w:r w:rsidR="00A53169">
        <w:rPr>
          <w:lang w:val="es-AR"/>
        </w:rPr>
        <w:t xml:space="preserve">. </w:t>
      </w:r>
      <w:r w:rsidR="00A53169" w:rsidRPr="00A53169">
        <w:rPr>
          <w:lang w:val="es-AR"/>
        </w:rPr>
        <w:t xml:space="preserve">Una de las fórmulas de error más útiles es la del </w:t>
      </w:r>
      <w:r w:rsidR="00A53169" w:rsidRPr="00D11465">
        <w:rPr>
          <w:b/>
          <w:bCs/>
          <w:color w:val="FF0000"/>
          <w:lang w:val="es-AR"/>
        </w:rPr>
        <w:t>error relativo porcentual aproximado</w:t>
      </w:r>
      <w:r w:rsidR="00A53169" w:rsidRPr="00A53169">
        <w:rPr>
          <w:lang w:val="es-AR"/>
        </w:rPr>
        <w:t>:</w:t>
      </w:r>
    </w:p>
    <w:p w14:paraId="3AC2283C" w14:textId="7EEC65D1" w:rsidR="00A53169" w:rsidRPr="00D11465" w:rsidRDefault="00325579" w:rsidP="00A53169">
      <w:pPr>
        <w:jc w:val="center"/>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r</m:t>
              </m:r>
            </m:sub>
          </m:sSub>
          <m:r>
            <w:rPr>
              <w:rFonts w:ascii="Cambria Math" w:hAnsi="Cambria Math"/>
              <w:lang w:val="es-AR"/>
            </w:rPr>
            <m:t>=</m:t>
          </m:r>
          <m:d>
            <m:dPr>
              <m:begChr m:val="|"/>
              <m:endChr m:val="|"/>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anterior</m:t>
                      </m:r>
                    </m:sub>
                  </m:sSub>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den>
              </m:f>
            </m:e>
          </m:d>
          <m:r>
            <w:rPr>
              <w:rFonts w:ascii="Cambria Math" w:hAnsi="Cambria Math"/>
              <w:lang w:val="es-AR"/>
            </w:rPr>
            <m:t>100%</m:t>
          </m:r>
        </m:oMath>
      </m:oMathPara>
    </w:p>
    <w:p w14:paraId="4E0AECB9" w14:textId="753505FE" w:rsidR="00D11465" w:rsidRPr="00D11465" w:rsidRDefault="00D11465" w:rsidP="00A53169">
      <w:pPr>
        <w:jc w:val="center"/>
        <w:rPr>
          <w:b/>
          <w:bCs/>
          <w:lang w:val="es-AR"/>
        </w:rPr>
      </w:pPr>
      <w:r w:rsidRPr="00D11465">
        <w:rPr>
          <w:b/>
          <w:bCs/>
          <w:lang w:val="es-AR"/>
        </w:rPr>
        <w:t>ERPA</w:t>
      </w:r>
      <w:r>
        <w:rPr>
          <w:b/>
          <w:bCs/>
          <w:lang w:val="es-AR"/>
        </w:rPr>
        <w:t xml:space="preserve"> (</w:t>
      </w:r>
      <w:r w:rsidRPr="00D11465">
        <w:rPr>
          <w:b/>
          <w:bCs/>
          <w:lang w:val="es-AR"/>
        </w:rPr>
        <w:t>%</w:t>
      </w:r>
      <w:r>
        <w:rPr>
          <w:b/>
          <w:bCs/>
          <w:lang w:val="es-AR"/>
        </w:rPr>
        <w:t>)</w:t>
      </w:r>
    </w:p>
    <w:p w14:paraId="72E64C04" w14:textId="74444C38" w:rsidR="00E55506" w:rsidRDefault="00A53169" w:rsidP="00A53169">
      <w:pPr>
        <w:rPr>
          <w:lang w:val="es-AR"/>
        </w:rPr>
      </w:pPr>
      <w:r w:rsidRPr="00A53169">
        <w:rPr>
          <w:lang w:val="es-AR"/>
        </w:rPr>
        <w:t>El método de Newton-Raphson es convergente cuadráticamente, es decir, el error es aproximadamente al cuadrado del error anterior.</w:t>
      </w:r>
      <w:r>
        <w:rPr>
          <w:lang w:val="es-AR"/>
        </w:rPr>
        <w:t xml:space="preserve"> </w:t>
      </w:r>
      <w:r w:rsidRPr="00A53169">
        <w:rPr>
          <w:lang w:val="es-AR"/>
        </w:rPr>
        <w:t>Esto significa que el número de cifras decimales correctas se duplica aproximadamente en cada interacción.</w:t>
      </w:r>
    </w:p>
    <w:p w14:paraId="6075F0EC" w14:textId="5FECF9E8" w:rsidR="00E55506" w:rsidRDefault="00A53169" w:rsidP="00F4486E">
      <w:pPr>
        <w:rPr>
          <w:lang w:val="es-AR"/>
        </w:rPr>
      </w:pPr>
      <w:r w:rsidRPr="00A53169">
        <w:rPr>
          <w:lang w:val="es-AR"/>
        </w:rPr>
        <w:t>Cuando el método de Newton-Raphson converge, se obtienen resultados en relativamente pocas interacciones, ya que</w:t>
      </w:r>
      <w:r>
        <w:rPr>
          <w:lang w:val="es-AR"/>
        </w:rPr>
        <w:t>,</w:t>
      </w:r>
      <w:r w:rsidRPr="00A53169">
        <w:rPr>
          <w:lang w:val="es-AR"/>
        </w:rPr>
        <w:t xml:space="preserve"> para raíces no repetidas</w:t>
      </w:r>
      <w:r>
        <w:rPr>
          <w:lang w:val="es-AR"/>
        </w:rPr>
        <w:t>,</w:t>
      </w:r>
      <w:r w:rsidRPr="00A53169">
        <w:rPr>
          <w:lang w:val="es-AR"/>
        </w:rPr>
        <w:t xml:space="preserve"> este método converge con orden 2 y el error E</w:t>
      </w:r>
      <w:r w:rsidRPr="00A53169">
        <w:rPr>
          <w:vertAlign w:val="subscript"/>
          <w:lang w:val="es-AR"/>
        </w:rPr>
        <w:t>i+1</w:t>
      </w:r>
      <w:r w:rsidRPr="00A53169">
        <w:rPr>
          <w:lang w:val="es-AR"/>
        </w:rPr>
        <w:t xml:space="preserve"> es proporcional al cuadrado del resultado anterior E</w:t>
      </w:r>
      <w:r w:rsidRPr="00A53169">
        <w:rPr>
          <w:vertAlign w:val="subscript"/>
          <w:lang w:val="es-AR"/>
        </w:rPr>
        <w:t>i</w:t>
      </w:r>
      <w:r>
        <w:rPr>
          <w:lang w:val="es-AR"/>
        </w:rPr>
        <w:t xml:space="preserve">. </w:t>
      </w:r>
      <w:r w:rsidRPr="00A53169">
        <w:rPr>
          <w:lang w:val="es-AR"/>
        </w:rPr>
        <w:t>Supóngase que el error en una iteración es 10</w:t>
      </w:r>
      <w:r w:rsidRPr="00A53169">
        <w:rPr>
          <w:vertAlign w:val="superscript"/>
          <w:lang w:val="es-AR"/>
        </w:rPr>
        <w:t>-n</w:t>
      </w:r>
      <w:r>
        <w:rPr>
          <w:lang w:val="es-AR"/>
        </w:rPr>
        <w:t>,</w:t>
      </w:r>
      <w:r w:rsidRPr="00A53169">
        <w:rPr>
          <w:lang w:val="es-AR"/>
        </w:rPr>
        <w:t xml:space="preserve"> </w:t>
      </w:r>
      <w:r>
        <w:rPr>
          <w:lang w:val="es-AR"/>
        </w:rPr>
        <w:t xml:space="preserve">entonces </w:t>
      </w:r>
      <w:r w:rsidRPr="00A53169">
        <w:rPr>
          <w:lang w:val="es-AR"/>
        </w:rPr>
        <w:t>el error en la siguiente, (que es proporcional al cuadrado del error anterior) es 10</w:t>
      </w:r>
      <w:r w:rsidRPr="00A53169">
        <w:rPr>
          <w:vertAlign w:val="superscript"/>
          <w:lang w:val="es-AR"/>
        </w:rPr>
        <w:t>-2n</w:t>
      </w:r>
      <w:r w:rsidRPr="00A53169">
        <w:rPr>
          <w:lang w:val="es-AR"/>
        </w:rPr>
        <w:t>, el que sigue será 10</w:t>
      </w:r>
      <w:r w:rsidRPr="00A53169">
        <w:rPr>
          <w:vertAlign w:val="superscript"/>
          <w:lang w:val="es-AR"/>
        </w:rPr>
        <w:t>-4n</w:t>
      </w:r>
      <w:r>
        <w:rPr>
          <w:lang w:val="es-AR"/>
        </w:rPr>
        <w:t xml:space="preserve">, </w:t>
      </w:r>
      <w:r w:rsidRPr="00A53169">
        <w:rPr>
          <w:lang w:val="es-AR"/>
        </w:rPr>
        <w:t>etc.</w:t>
      </w:r>
    </w:p>
    <w:p w14:paraId="028BE4BA" w14:textId="7332D59E" w:rsidR="00E55506" w:rsidRDefault="00E97714" w:rsidP="00E97714">
      <w:pPr>
        <w:rPr>
          <w:lang w:val="es-AR"/>
        </w:rPr>
      </w:pPr>
      <w:r w:rsidRPr="00E97714">
        <w:rPr>
          <w:lang w:val="es-AR"/>
        </w:rPr>
        <w:t>De esto puede afirmarse que de cada iteración duplica aproximadamente el número de dígitos correctos</w:t>
      </w:r>
      <w:r>
        <w:rPr>
          <w:lang w:val="es-AR"/>
        </w:rPr>
        <w:t>. NOTA: S</w:t>
      </w:r>
      <w:r w:rsidRPr="00E97714">
        <w:rPr>
          <w:lang w:val="es-AR"/>
        </w:rPr>
        <w:t>in embargo</w:t>
      </w:r>
      <w:r>
        <w:rPr>
          <w:lang w:val="es-AR"/>
        </w:rPr>
        <w:t>,</w:t>
      </w:r>
      <w:r w:rsidRPr="00E97714">
        <w:rPr>
          <w:lang w:val="es-AR"/>
        </w:rPr>
        <w:t xml:space="preserve"> el método de Newton-Raphson algunas veces no converge, sino que oscila. Esto ocurre si no hay raíz real, si la raíz es un punto de inflexión o si el valor inicial está muy alejado de la raíz buscada y alguna otra parte de la función “atrapa” la iteración.</w:t>
      </w:r>
    </w:p>
    <w:p w14:paraId="18578234" w14:textId="77777777" w:rsidR="00A53169" w:rsidRDefault="00A53169" w:rsidP="00F4486E">
      <w:pPr>
        <w:rPr>
          <w:lang w:val="es-AR"/>
        </w:rPr>
      </w:pPr>
    </w:p>
    <w:p w14:paraId="5F0D8875" w14:textId="5464842F" w:rsidR="00E55506" w:rsidRDefault="001E1E4F" w:rsidP="00C75497">
      <w:pPr>
        <w:pStyle w:val="Ttulo2"/>
        <w:rPr>
          <w:lang w:val="es-AR"/>
        </w:rPr>
      </w:pPr>
      <w:r>
        <w:rPr>
          <w:lang w:val="es-AR"/>
        </w:rPr>
        <w:t>Razón de ser</w:t>
      </w:r>
    </w:p>
    <w:p w14:paraId="12B0F5DD" w14:textId="3213D457" w:rsidR="00E55506" w:rsidRDefault="00D7599B" w:rsidP="00F4486E">
      <w:pPr>
        <w:rPr>
          <w:lang w:val="es-AR"/>
        </w:rPr>
      </w:pPr>
      <w:r w:rsidRPr="00D7599B">
        <w:rPr>
          <w:lang w:val="es-AR"/>
        </w:rPr>
        <w:t>Encontrar las soluciones de una cierta ecuación es uno de los problemas más importantes de las matemáticas. En cualquier momento en nuestro estudio podemos encontrarnos una ecuación de la cual necesitamos saber sus soluciones. Pero hay un grave problema relacionado con esto: no tenemos métodos que nos permitan obtener las soluciones de todas las ecuaciones que nos pueden aparecer. Podemos resolver ciertas ecuaciones algebraicas (no hay fórmulas para las de grado 5 y superior) y algunas exponenciales, logarítmicas o trigonométricas, pero no todas. Por ejemplo, no hay métodos que nos den las soluciones exactas de esta ecuación:</w:t>
      </w:r>
    </w:p>
    <w:p w14:paraId="3DC5E1C0" w14:textId="3691D8F9" w:rsidR="00F713CF" w:rsidRDefault="00F713CF" w:rsidP="00F713CF">
      <w:pPr>
        <w:jc w:val="center"/>
        <w:rPr>
          <w:lang w:val="es-AR"/>
        </w:rPr>
      </w:pPr>
      <w:r>
        <w:rPr>
          <w:lang w:val="es-AR"/>
        </w:rPr>
        <w:t>x∙2</w:t>
      </w:r>
      <w:r w:rsidRPr="00F713CF">
        <w:rPr>
          <w:vertAlign w:val="superscript"/>
          <w:lang w:val="es-AR"/>
        </w:rPr>
        <w:t>x</w:t>
      </w:r>
      <w:r>
        <w:rPr>
          <w:lang w:val="es-AR"/>
        </w:rPr>
        <w:t>=1</w:t>
      </w:r>
    </w:p>
    <w:p w14:paraId="56FFB3AA" w14:textId="5276F759" w:rsidR="00D7599B" w:rsidRDefault="00D7599B" w:rsidP="00F4486E">
      <w:pPr>
        <w:rPr>
          <w:lang w:val="es-AR"/>
        </w:rPr>
      </w:pPr>
      <w:r w:rsidRPr="00D7599B">
        <w:rPr>
          <w:lang w:val="es-AR"/>
        </w:rPr>
        <w:t>¿Qué podemos hacer entonces? Pues no nos queda otra que buscar aproximaciones de las soluciones. Es decir, buscar números que, aunque no sean las soluciones exactas sí</w:t>
      </w:r>
      <w:r>
        <w:rPr>
          <w:lang w:val="es-AR"/>
        </w:rPr>
        <w:t>,</w:t>
      </w:r>
      <w:r w:rsidRPr="00D7599B">
        <w:rPr>
          <w:lang w:val="es-AR"/>
        </w:rPr>
        <w:t xml:space="preserve"> sean lo suficientemente aproximados a ellas como para que nos puedan servir en nuestro problema. Y eso es lo que hace nuestro método.</w:t>
      </w:r>
    </w:p>
    <w:p w14:paraId="727950FA" w14:textId="58C05459" w:rsidR="00C75497" w:rsidRDefault="00D7599B" w:rsidP="00F4486E">
      <w:pPr>
        <w:rPr>
          <w:lang w:val="es-AR"/>
        </w:rPr>
      </w:pPr>
      <w:r>
        <w:rPr>
          <w:lang w:val="es-AR"/>
        </w:rPr>
        <w:t>E</w:t>
      </w:r>
      <w:r w:rsidRPr="00D7599B">
        <w:rPr>
          <w:lang w:val="es-AR"/>
        </w:rPr>
        <w:t>l</w:t>
      </w:r>
      <w:r>
        <w:rPr>
          <w:lang w:val="es-AR"/>
        </w:rPr>
        <w:t xml:space="preserve"> </w:t>
      </w:r>
      <w:r w:rsidRPr="00D7599B">
        <w:rPr>
          <w:lang w:val="es-AR"/>
        </w:rPr>
        <w:t xml:space="preserve">método de Newton-Raphson es un método iterativo con el que podemos encontrar aproximaciones de soluciones de ecuaciones no lineales. El método parte de un valor inicial que se introduce en una expresión relacionada con la ecuación, obteniendo así un resultado. Ese resultado se introduce en la misma expresión, obteniendo un nuevo resultado, y así sucesivamente. Si la elección del valor inicial es buena, cada vez que introducimos unos de los resultados obtenidos en esa expresión (es decir, cada vez que realizamos una iteración del método) el método nos proporciona una aproximación a la solución real mejor que la que </w:t>
      </w:r>
      <w:r w:rsidR="005D77F2">
        <w:rPr>
          <w:lang w:val="es-AR"/>
        </w:rPr>
        <w:t>obtuvimos</w:t>
      </w:r>
      <w:r w:rsidRPr="00D7599B">
        <w:rPr>
          <w:lang w:val="es-AR"/>
        </w:rPr>
        <w:t xml:space="preserve"> anteriormente. Vamos a ponerle símbolos matemáticos al asunto:</w:t>
      </w:r>
    </w:p>
    <w:p w14:paraId="5624DCAF" w14:textId="0C167BF6" w:rsidR="005D77F2" w:rsidRDefault="005D77F2" w:rsidP="005D77F2">
      <w:pPr>
        <w:rPr>
          <w:lang w:val="es-AR"/>
        </w:rPr>
      </w:pPr>
      <w:r w:rsidRPr="005D77F2">
        <w:rPr>
          <w:lang w:val="es-AR"/>
        </w:rPr>
        <w:t>Dada una función f(x) derivable en un intervalo [a,</w:t>
      </w:r>
      <w:r>
        <w:rPr>
          <w:lang w:val="es-AR"/>
        </w:rPr>
        <w:t xml:space="preserve"> </w:t>
      </w:r>
      <w:r w:rsidRPr="005D77F2">
        <w:rPr>
          <w:lang w:val="es-AR"/>
        </w:rPr>
        <w:t xml:space="preserve">b] en el que f tenga una raíz m y dado un valor real </w:t>
      </w:r>
      <w:r>
        <w:rPr>
          <w:lang w:val="es-AR"/>
        </w:rPr>
        <w:t>S</w:t>
      </w:r>
      <w:r w:rsidRPr="005D77F2">
        <w:rPr>
          <w:vertAlign w:val="subscript"/>
          <w:lang w:val="es-AR"/>
        </w:rPr>
        <w:t>0</w:t>
      </w:r>
      <w:r w:rsidRPr="005D77F2">
        <w:rPr>
          <w:lang w:val="es-AR"/>
        </w:rPr>
        <w:t xml:space="preserve"> cercano a dicha raíz, el método iterativo</w:t>
      </w:r>
      <w:r>
        <w:rPr>
          <w:lang w:val="es-AR"/>
        </w:rPr>
        <w:t>…</w:t>
      </w:r>
    </w:p>
    <w:p w14:paraId="146F785F" w14:textId="208EB451" w:rsidR="005D77F2" w:rsidRPr="005D77F2" w:rsidRDefault="00325579" w:rsidP="005D77F2">
      <w:pPr>
        <w:rPr>
          <w:lang w:val="es-AR"/>
        </w:rPr>
      </w:pPr>
      <m:oMathPara>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den>
          </m:f>
        </m:oMath>
      </m:oMathPara>
    </w:p>
    <w:p w14:paraId="646CD719" w14:textId="354E78C2" w:rsidR="00E55506" w:rsidRDefault="005D77F2" w:rsidP="005D77F2">
      <w:pPr>
        <w:rPr>
          <w:lang w:val="es-AR"/>
        </w:rPr>
      </w:pPr>
      <w:r>
        <w:rPr>
          <w:lang w:val="es-AR"/>
        </w:rPr>
        <w:t>…</w:t>
      </w:r>
      <w:r w:rsidRPr="005D77F2">
        <w:rPr>
          <w:lang w:val="es-AR"/>
        </w:rPr>
        <w:t>converge a esta raíz m de la función inicial</w:t>
      </w:r>
      <w:r>
        <w:rPr>
          <w:lang w:val="es-AR"/>
        </w:rPr>
        <w:t xml:space="preserve">, </w:t>
      </w:r>
      <w:r w:rsidRPr="005D77F2">
        <w:rPr>
          <w:lang w:val="es-AR"/>
        </w:rPr>
        <w:t>es decir, a la solución de f(x)=0 que pertenece al intervalo [a,</w:t>
      </w:r>
      <w:r>
        <w:rPr>
          <w:lang w:val="es-AR"/>
        </w:rPr>
        <w:t xml:space="preserve"> </w:t>
      </w:r>
      <w:r w:rsidRPr="005D77F2">
        <w:rPr>
          <w:lang w:val="es-AR"/>
        </w:rPr>
        <w:t>b].</w:t>
      </w:r>
    </w:p>
    <w:p w14:paraId="513BCFDA" w14:textId="77777777" w:rsidR="00A97246" w:rsidRDefault="005D77F2" w:rsidP="00F4486E">
      <w:pPr>
        <w:rPr>
          <w:lang w:val="es-AR"/>
        </w:rPr>
      </w:pPr>
      <w:r w:rsidRPr="005D77F2">
        <w:rPr>
          <w:lang w:val="es-AR"/>
        </w:rPr>
        <w:t xml:space="preserve">O sea que la cosa consiste en elegir bien </w:t>
      </w:r>
      <w:r>
        <w:rPr>
          <w:lang w:val="es-AR"/>
        </w:rPr>
        <w:t>S</w:t>
      </w:r>
      <w:r w:rsidRPr="005D77F2">
        <w:rPr>
          <w:vertAlign w:val="subscript"/>
          <w:lang w:val="es-AR"/>
        </w:rPr>
        <w:t>0</w:t>
      </w:r>
      <w:r w:rsidRPr="005D77F2">
        <w:rPr>
          <w:lang w:val="es-AR"/>
        </w:rPr>
        <w:t xml:space="preserve">, meterlo en esa expresión para obtener </w:t>
      </w:r>
      <w:r>
        <w:rPr>
          <w:lang w:val="es-AR"/>
        </w:rPr>
        <w:t>S</w:t>
      </w:r>
      <w:r w:rsidRPr="005D77F2">
        <w:rPr>
          <w:vertAlign w:val="subscript"/>
          <w:lang w:val="es-AR"/>
        </w:rPr>
        <w:t>1</w:t>
      </w:r>
      <w:r w:rsidRPr="005D77F2">
        <w:rPr>
          <w:lang w:val="es-AR"/>
        </w:rPr>
        <w:t xml:space="preserve">, meter después </w:t>
      </w:r>
      <w:r>
        <w:rPr>
          <w:lang w:val="es-AR"/>
        </w:rPr>
        <w:t>S</w:t>
      </w:r>
      <w:r w:rsidRPr="005D77F2">
        <w:rPr>
          <w:vertAlign w:val="subscript"/>
          <w:lang w:val="es-AR"/>
        </w:rPr>
        <w:t>1</w:t>
      </w:r>
      <w:r w:rsidRPr="005D77F2">
        <w:rPr>
          <w:lang w:val="es-AR"/>
        </w:rPr>
        <w:t xml:space="preserve"> obteniendo así </w:t>
      </w:r>
      <w:r>
        <w:rPr>
          <w:lang w:val="es-AR"/>
        </w:rPr>
        <w:t>S</w:t>
      </w:r>
      <w:r w:rsidRPr="005D77F2">
        <w:rPr>
          <w:vertAlign w:val="subscript"/>
          <w:lang w:val="es-AR"/>
        </w:rPr>
        <w:t>2</w:t>
      </w:r>
      <w:r w:rsidRPr="005D77F2">
        <w:rPr>
          <w:lang w:val="es-AR"/>
        </w:rPr>
        <w:t xml:space="preserve">, y así sucesivamente. Y la cosa es que cada </w:t>
      </w:r>
      <w:r w:rsidR="008600CA">
        <w:rPr>
          <w:lang w:val="es-AR"/>
        </w:rPr>
        <w:t>S</w:t>
      </w:r>
      <w:r w:rsidR="008600CA">
        <w:rPr>
          <w:vertAlign w:val="subscript"/>
          <w:lang w:val="es-AR"/>
        </w:rPr>
        <w:t>K</w:t>
      </w:r>
      <w:r w:rsidRPr="005D77F2">
        <w:rPr>
          <w:lang w:val="es-AR"/>
        </w:rPr>
        <w:t xml:space="preserve"> que obtenemos e</w:t>
      </w:r>
      <w:r w:rsidR="008600CA">
        <w:rPr>
          <w:lang w:val="es-AR"/>
        </w:rPr>
        <w:t>s una</w:t>
      </w:r>
      <w:r w:rsidRPr="005D77F2">
        <w:rPr>
          <w:lang w:val="es-AR"/>
        </w:rPr>
        <w:t xml:space="preserve"> mejor aproximación a una solución de f(x)=0 que los valores obtenidos antes. Bien, ¿no? La fórmula necesaria para aplicar el método es sencilla y las operaciones nos las puede hacer una máquina. Pero queda un «pequeño» detalle: </w:t>
      </w:r>
    </w:p>
    <w:p w14:paraId="2FB724EB" w14:textId="7EA1C2AC" w:rsidR="005D77F2" w:rsidRPr="00A97246" w:rsidRDefault="005D77F2" w:rsidP="00F4486E">
      <w:pPr>
        <w:rPr>
          <w:b/>
          <w:bCs/>
          <w:lang w:val="es-AR"/>
        </w:rPr>
      </w:pPr>
      <w:r w:rsidRPr="00A97246">
        <w:rPr>
          <w:b/>
          <w:bCs/>
          <w:lang w:val="es-AR"/>
        </w:rPr>
        <w:t>¿</w:t>
      </w:r>
      <w:r w:rsidR="00A97246" w:rsidRPr="00A97246">
        <w:rPr>
          <w:b/>
          <w:bCs/>
          <w:lang w:val="es-AR"/>
        </w:rPr>
        <w:t>C</w:t>
      </w:r>
      <w:r w:rsidRPr="00A97246">
        <w:rPr>
          <w:b/>
          <w:bCs/>
          <w:lang w:val="es-AR"/>
        </w:rPr>
        <w:t xml:space="preserve">ómo elegimos </w:t>
      </w:r>
      <w:r w:rsidR="008600CA" w:rsidRPr="00A97246">
        <w:rPr>
          <w:b/>
          <w:bCs/>
          <w:lang w:val="es-AR"/>
        </w:rPr>
        <w:t>S</w:t>
      </w:r>
      <w:r w:rsidR="008600CA" w:rsidRPr="00A97246">
        <w:rPr>
          <w:b/>
          <w:bCs/>
          <w:vertAlign w:val="subscript"/>
          <w:lang w:val="es-AR"/>
        </w:rPr>
        <w:t>0</w:t>
      </w:r>
      <w:r w:rsidRPr="00A97246">
        <w:rPr>
          <w:b/>
          <w:bCs/>
          <w:lang w:val="es-AR"/>
        </w:rPr>
        <w:t>?</w:t>
      </w:r>
    </w:p>
    <w:p w14:paraId="1EB63094" w14:textId="3BBFDDEF" w:rsidR="00A97246" w:rsidRDefault="00A97246" w:rsidP="00F4486E">
      <w:pPr>
        <w:rPr>
          <w:lang w:val="es-AR"/>
        </w:rPr>
      </w:pPr>
      <w:r w:rsidRPr="00A97246">
        <w:rPr>
          <w:lang w:val="es-AR"/>
        </w:rPr>
        <w:t xml:space="preserve">El método de Newton-Raphson tiene un problema: no tenemos un teorema de convergencia global del método. Su convergencia depende de la elección inicial de </w:t>
      </w:r>
      <w:r>
        <w:rPr>
          <w:lang w:val="es-AR"/>
        </w:rPr>
        <w:t>S</w:t>
      </w:r>
      <w:r w:rsidRPr="00A97246">
        <w:rPr>
          <w:vertAlign w:val="subscript"/>
          <w:lang w:val="es-AR"/>
        </w:rPr>
        <w:t>0</w:t>
      </w:r>
      <w:r w:rsidRPr="00A97246">
        <w:rPr>
          <w:lang w:val="es-AR"/>
        </w:rPr>
        <w:t xml:space="preserve">. Si no elegimos bien ese valor inicial, no tendremos asegurado que los sucesivos resultados obtenidos mediante el método sean de verdad buenas aproximaciones de la solución. Por </w:t>
      </w:r>
      <w:r w:rsidR="0002675D" w:rsidRPr="00A97246">
        <w:rPr>
          <w:lang w:val="es-AR"/>
        </w:rPr>
        <w:t>tanto,</w:t>
      </w:r>
      <w:r w:rsidRPr="00A97246">
        <w:rPr>
          <w:lang w:val="es-AR"/>
        </w:rPr>
        <w:t xml:space="preserve"> la elección de </w:t>
      </w:r>
      <w:r w:rsidR="0002675D">
        <w:rPr>
          <w:lang w:val="es-AR"/>
        </w:rPr>
        <w:t>S</w:t>
      </w:r>
      <w:r w:rsidR="0002675D" w:rsidRPr="00A97246">
        <w:rPr>
          <w:vertAlign w:val="subscript"/>
          <w:lang w:val="es-AR"/>
        </w:rPr>
        <w:t>0</w:t>
      </w:r>
      <w:r w:rsidRPr="00A97246">
        <w:rPr>
          <w:lang w:val="es-AR"/>
        </w:rPr>
        <w:t xml:space="preserve"> es fundamental. Por ello vamos a dar condiciones para que en el intervalo en cuestión exista una única solución de nuestra ecuación y además el método converja a ella</w:t>
      </w:r>
      <w:r w:rsidR="00771EEA">
        <w:rPr>
          <w:lang w:val="es-AR"/>
        </w:rPr>
        <w:t>.</w:t>
      </w:r>
    </w:p>
    <w:p w14:paraId="34663231" w14:textId="20D9149D" w:rsidR="0002675D" w:rsidRDefault="00771EEA" w:rsidP="00F4486E">
      <w:pPr>
        <w:rPr>
          <w:lang w:val="es-AR"/>
        </w:rPr>
      </w:pPr>
      <w:r w:rsidRPr="00771EEA">
        <w:rPr>
          <w:lang w:val="es-AR"/>
        </w:rPr>
        <w:t xml:space="preserve">Debemos partir de una función f(x) de clase </w:t>
      </w:r>
      <w:r>
        <w:rPr>
          <w:lang w:val="es-AR"/>
        </w:rPr>
        <w:t>C</w:t>
      </w:r>
      <w:r w:rsidRPr="00771EEA">
        <w:rPr>
          <w:vertAlign w:val="superscript"/>
          <w:lang w:val="es-AR"/>
        </w:rPr>
        <w:t>2</w:t>
      </w:r>
      <w:r w:rsidRPr="00771EEA">
        <w:rPr>
          <w:lang w:val="es-AR"/>
        </w:rPr>
        <w:t xml:space="preserve"> en el intervalo [a,</w:t>
      </w:r>
      <w:r>
        <w:rPr>
          <w:lang w:val="es-AR"/>
        </w:rPr>
        <w:t xml:space="preserve"> </w:t>
      </w:r>
      <w:r w:rsidRPr="00771EEA">
        <w:rPr>
          <w:lang w:val="es-AR"/>
        </w:rPr>
        <w:t>b] (es decir, al menos dos veces derivable en dicho intervalo y con segunda derivada continua en él). Entonces:</w:t>
      </w:r>
    </w:p>
    <w:p w14:paraId="42F87F7C" w14:textId="25053DDE" w:rsidR="00771EEA" w:rsidRDefault="00771EEA" w:rsidP="00F4486E">
      <w:pPr>
        <w:rPr>
          <w:lang w:val="es-AR"/>
        </w:rPr>
      </w:pPr>
      <w:r w:rsidRPr="00771EEA">
        <w:rPr>
          <w:lang w:val="es-AR"/>
        </w:rPr>
        <w:t>1.- En principio debemos escoger un intervalo en el que f(x)=0 cumpla el teorema de Bolzano para poder asegurar así que hay al menos una raíz en dicho intervalo. Es decir, f(x) debe ser continua en dicho intervalo (como le exigimos que sea derivable esta condición no da problemas) y debe cumplirse también que f(a) y f(b) tengan signos distintos.</w:t>
      </w:r>
    </w:p>
    <w:p w14:paraId="7D943852" w14:textId="77777777" w:rsidR="00771EEA" w:rsidRPr="00771EEA" w:rsidRDefault="00771EEA" w:rsidP="00771EEA">
      <w:pPr>
        <w:rPr>
          <w:lang w:val="es-AR"/>
        </w:rPr>
      </w:pPr>
      <w:r w:rsidRPr="00771EEA">
        <w:rPr>
          <w:lang w:val="es-AR"/>
        </w:rPr>
        <w:t>2.- Debe cumplirse que la primera derivada de f sea distinta de cero en todo el intervalo.</w:t>
      </w:r>
    </w:p>
    <w:p w14:paraId="033DFB9B" w14:textId="240A9C09" w:rsidR="00771EEA" w:rsidRPr="00771EEA" w:rsidRDefault="00771EEA" w:rsidP="00771EEA">
      <w:pPr>
        <w:rPr>
          <w:lang w:val="es-AR"/>
        </w:rPr>
      </w:pPr>
      <w:r w:rsidRPr="00771EEA">
        <w:rPr>
          <w:lang w:val="es-AR"/>
        </w:rPr>
        <w:t>3.- También se debe cumplir que la segunda derivada de f no cambie de signo en dicho intervalo</w:t>
      </w:r>
      <w:r>
        <w:rPr>
          <w:lang w:val="es-AR"/>
        </w:rPr>
        <w:t>,</w:t>
      </w:r>
      <w:r w:rsidRPr="00771EEA">
        <w:rPr>
          <w:lang w:val="es-AR"/>
        </w:rPr>
        <w:t xml:space="preserve"> es decir, que s</w:t>
      </w:r>
      <w:r>
        <w:rPr>
          <w:lang w:val="es-AR"/>
        </w:rPr>
        <w:t>e</w:t>
      </w:r>
      <w:r w:rsidRPr="00771EEA">
        <w:rPr>
          <w:lang w:val="es-AR"/>
        </w:rPr>
        <w:t>a siempre positiva o siempre negativa en [a,</w:t>
      </w:r>
      <w:r>
        <w:rPr>
          <w:lang w:val="es-AR"/>
        </w:rPr>
        <w:t xml:space="preserve"> </w:t>
      </w:r>
      <w:r w:rsidRPr="00771EEA">
        <w:rPr>
          <w:lang w:val="es-AR"/>
        </w:rPr>
        <w:t>b].</w:t>
      </w:r>
    </w:p>
    <w:p w14:paraId="55233C2C" w14:textId="0CEDADA5" w:rsidR="00771EEA" w:rsidRDefault="00771EEA" w:rsidP="00771EEA">
      <w:pPr>
        <w:rPr>
          <w:lang w:val="es-AR"/>
        </w:rPr>
      </w:pPr>
      <w:r w:rsidRPr="00771EEA">
        <w:rPr>
          <w:lang w:val="es-AR"/>
        </w:rPr>
        <w:t>4.- Con todo esto, es claro que se cumple que</w:t>
      </w:r>
      <w:r>
        <w:rPr>
          <w:lang w:val="es-AR"/>
        </w:rPr>
        <w:t>:</w:t>
      </w:r>
    </w:p>
    <w:p w14:paraId="152B4EAA" w14:textId="6AD6A083" w:rsidR="00771EEA" w:rsidRDefault="00771EEA" w:rsidP="00771EEA">
      <w:pPr>
        <w:jc w:val="center"/>
        <w:rPr>
          <w:lang w:val="es-AR"/>
        </w:rPr>
      </w:pPr>
      <w:r>
        <w:rPr>
          <w:lang w:val="es-AR"/>
        </w:rPr>
        <w:t>f(a)∙</w:t>
      </w:r>
      <w:r w:rsidRPr="00771EEA">
        <w:rPr>
          <w:lang w:val="es-AR"/>
        </w:rPr>
        <w:t xml:space="preserve"> </w:t>
      </w:r>
      <w:r>
        <w:rPr>
          <w:lang w:val="es-AR"/>
        </w:rPr>
        <w:t xml:space="preserve">f </w:t>
      </w:r>
      <w:r>
        <w:rPr>
          <w:rFonts w:ascii="Arial" w:hAnsi="Arial" w:cs="Arial"/>
          <w:lang w:val="es-AR"/>
        </w:rPr>
        <w:t>″</w:t>
      </w:r>
      <w:r>
        <w:rPr>
          <w:lang w:val="es-AR"/>
        </w:rPr>
        <w:t>(a) &gt; 0</w:t>
      </w:r>
    </w:p>
    <w:p w14:paraId="76098186" w14:textId="6798B51C" w:rsidR="00771EEA" w:rsidRDefault="00771EEA" w:rsidP="00F4486E">
      <w:pPr>
        <w:rPr>
          <w:lang w:val="es-AR"/>
        </w:rPr>
      </w:pPr>
      <w:r>
        <w:rPr>
          <w:lang w:val="es-AR"/>
        </w:rPr>
        <w:t>o que:</w:t>
      </w:r>
    </w:p>
    <w:p w14:paraId="6868EB34" w14:textId="3E2365F4" w:rsidR="00771EEA" w:rsidRDefault="00771EEA" w:rsidP="00771EEA">
      <w:pPr>
        <w:jc w:val="center"/>
        <w:rPr>
          <w:lang w:val="es-AR"/>
        </w:rPr>
      </w:pPr>
      <w:r>
        <w:rPr>
          <w:lang w:val="es-AR"/>
        </w:rPr>
        <w:t>f(b)∙</w:t>
      </w:r>
      <w:r w:rsidRPr="00771EEA">
        <w:rPr>
          <w:lang w:val="es-AR"/>
        </w:rPr>
        <w:t xml:space="preserve"> </w:t>
      </w:r>
      <w:r>
        <w:rPr>
          <w:lang w:val="es-AR"/>
        </w:rPr>
        <w:t xml:space="preserve">f </w:t>
      </w:r>
      <w:r>
        <w:rPr>
          <w:rFonts w:ascii="Arial" w:hAnsi="Arial" w:cs="Arial"/>
          <w:lang w:val="es-AR"/>
        </w:rPr>
        <w:t>″</w:t>
      </w:r>
      <w:r>
        <w:rPr>
          <w:lang w:val="es-AR"/>
        </w:rPr>
        <w:t>(b) &gt; 0</w:t>
      </w:r>
    </w:p>
    <w:p w14:paraId="7ABABB24" w14:textId="4D848534" w:rsidR="00771EEA" w:rsidRDefault="00771EEA" w:rsidP="00F4486E">
      <w:pPr>
        <w:rPr>
          <w:lang w:val="es-AR"/>
        </w:rPr>
      </w:pPr>
      <w:r w:rsidRPr="00771EEA">
        <w:rPr>
          <w:lang w:val="es-AR"/>
        </w:rPr>
        <w:t xml:space="preserve">Eligiendo como </w:t>
      </w:r>
      <w:r>
        <w:rPr>
          <w:lang w:val="es-AR"/>
        </w:rPr>
        <w:t>S</w:t>
      </w:r>
      <w:r w:rsidRPr="00771EEA">
        <w:rPr>
          <w:vertAlign w:val="subscript"/>
          <w:lang w:val="es-AR"/>
        </w:rPr>
        <w:t>0</w:t>
      </w:r>
      <w:r w:rsidRPr="00771EEA">
        <w:rPr>
          <w:lang w:val="es-AR"/>
        </w:rPr>
        <w:t xml:space="preserve"> el extremo del intervalo que cumpla que ese producto es positivo</w:t>
      </w:r>
      <w:r w:rsidR="00F713CF">
        <w:rPr>
          <w:lang w:val="es-AR"/>
        </w:rPr>
        <w:t>,</w:t>
      </w:r>
      <w:r w:rsidRPr="00771EEA">
        <w:rPr>
          <w:lang w:val="es-AR"/>
        </w:rPr>
        <w:t xml:space="preserve"> tenemos asegurado que el método converge a la única solución de la ecuación en [a,</w:t>
      </w:r>
      <w:r>
        <w:rPr>
          <w:lang w:val="es-AR"/>
        </w:rPr>
        <w:t xml:space="preserve"> </w:t>
      </w:r>
      <w:r w:rsidRPr="00771EEA">
        <w:rPr>
          <w:lang w:val="es-AR"/>
        </w:rPr>
        <w:t>b].</w:t>
      </w:r>
    </w:p>
    <w:p w14:paraId="6FF70A1C" w14:textId="6354E33C" w:rsidR="00F713CF" w:rsidRDefault="00F713CF" w:rsidP="00F4486E">
      <w:pPr>
        <w:rPr>
          <w:lang w:val="es-AR"/>
        </w:rPr>
      </w:pPr>
    </w:p>
    <w:p w14:paraId="4A9E559B" w14:textId="0041A3D0" w:rsidR="0055719B" w:rsidRDefault="00325579" w:rsidP="00F4486E">
      <w:pPr>
        <w:rPr>
          <w:lang w:val="es-AR"/>
        </w:rPr>
      </w:pPr>
      <m:oMathPara>
        <m:oMath>
          <m:sSup>
            <m:sSupPr>
              <m:ctrlPr>
                <w:rPr>
                  <w:rFonts w:ascii="Cambria Math" w:hAnsi="Cambria Math"/>
                  <w:i/>
                  <w:lang w:val="es-AR"/>
                </w:rPr>
              </m:ctrlPr>
            </m:sSupPr>
            <m:e>
              <m:r>
                <w:rPr>
                  <w:rFonts w:ascii="Cambria Math" w:hAnsi="Cambria Math"/>
                  <w:lang w:val="es-AR"/>
                </w:rPr>
                <m:t>x</m:t>
              </m:r>
            </m:e>
            <m:sup>
              <m:r>
                <w:rPr>
                  <w:rFonts w:ascii="Cambria Math" w:hAnsi="Cambria Math"/>
                  <w:lang w:val="es-AR"/>
                </w:rPr>
                <m:t>2</m:t>
              </m:r>
            </m:sup>
          </m:sSup>
          <m:r>
            <w:rPr>
              <w:rFonts w:ascii="Cambria Math" w:hAnsi="Cambria Math"/>
              <w:lang w:val="es-AR"/>
            </w:rPr>
            <m:t>+x-25</m:t>
          </m:r>
        </m:oMath>
      </m:oMathPara>
    </w:p>
    <w:p w14:paraId="366019B0" w14:textId="77777777" w:rsidR="0055719B" w:rsidRDefault="0055719B" w:rsidP="00F4486E">
      <w:pPr>
        <w:rPr>
          <w:lang w:val="es-AR"/>
        </w:rPr>
      </w:pPr>
    </w:p>
    <w:p w14:paraId="1EE33D43" w14:textId="21DCCFE1" w:rsidR="00771EEA" w:rsidRDefault="001E1E4F" w:rsidP="001E1E4F">
      <w:pPr>
        <w:pStyle w:val="Ttulo2"/>
        <w:rPr>
          <w:lang w:val="es-AR"/>
        </w:rPr>
      </w:pPr>
      <w:r>
        <w:rPr>
          <w:lang w:val="es-AR"/>
        </w:rPr>
        <w:t>Convergencia</w:t>
      </w:r>
    </w:p>
    <w:p w14:paraId="2F1FACFA" w14:textId="26ACB4AE" w:rsidR="001E1E4F" w:rsidRDefault="00A439A4" w:rsidP="00F4486E">
      <w:pPr>
        <w:rPr>
          <w:lang w:val="es-AR"/>
        </w:rPr>
      </w:pPr>
      <w:r>
        <w:rPr>
          <w:lang w:val="es-AR"/>
        </w:rPr>
        <w:t>A diferencia del método de bisección y de la regla falsa (en donde se garantiza la convergencia del método, es decir, hay seguridad de que uno se acerca a la solución de la ecuación), el método de Newton-Raphson no posee esta seguridad.</w:t>
      </w:r>
      <w:r w:rsidR="00050302">
        <w:rPr>
          <w:lang w:val="es-AR"/>
        </w:rPr>
        <w:t xml:space="preserve"> Y en algunos casos depende del punto inicial de las iteraciones.</w:t>
      </w:r>
    </w:p>
    <w:p w14:paraId="4A9C32A1" w14:textId="35836669" w:rsidR="00050302" w:rsidRDefault="00FC5CA0" w:rsidP="00F4486E">
      <w:pPr>
        <w:rPr>
          <w:lang w:val="es-AR"/>
        </w:rPr>
      </w:pPr>
      <w:r>
        <w:rPr>
          <w:lang w:val="es-AR"/>
        </w:rPr>
        <w:t>Veamos un caso muy ilustrativo, el ejemplo del arco-tangente de x:</w:t>
      </w:r>
    </w:p>
    <w:p w14:paraId="0CFCA70F" w14:textId="6271EB33" w:rsidR="00FC5CA0" w:rsidRDefault="00FC5CA0" w:rsidP="00F4486E">
      <w:pPr>
        <w:rPr>
          <w:lang w:val="es-AR"/>
        </w:rPr>
      </w:pPr>
      <w:r>
        <w:rPr>
          <w:lang w:val="es-AR"/>
        </w:rPr>
        <w:t>Si elegimos un valor de inicio “correcto”, la solución es rápida.</w:t>
      </w:r>
    </w:p>
    <w:p w14:paraId="15F12D5A" w14:textId="07FA6A80" w:rsidR="00FC5CA0" w:rsidRDefault="00FC5CA0" w:rsidP="00FC5CA0">
      <w:pPr>
        <w:jc w:val="center"/>
        <w:rPr>
          <w:lang w:val="es-AR"/>
        </w:rPr>
      </w:pPr>
      <w:r>
        <w:rPr>
          <w:noProof/>
          <w:lang w:val="es-AR"/>
        </w:rPr>
        <w:drawing>
          <wp:inline distT="0" distB="0" distL="0" distR="0" wp14:anchorId="4044D337" wp14:editId="30D59A78">
            <wp:extent cx="5732145" cy="1576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732145" cy="1576070"/>
                    </a:xfrm>
                    <a:prstGeom prst="rect">
                      <a:avLst/>
                    </a:prstGeom>
                  </pic:spPr>
                </pic:pic>
              </a:graphicData>
            </a:graphic>
          </wp:inline>
        </w:drawing>
      </w:r>
    </w:p>
    <w:p w14:paraId="2CD467B9" w14:textId="77777777" w:rsidR="00FC5CA0" w:rsidRDefault="00FC5CA0" w:rsidP="00FC5CA0">
      <w:pPr>
        <w:rPr>
          <w:lang w:val="es-AR"/>
        </w:rPr>
      </w:pPr>
    </w:p>
    <w:p w14:paraId="319716CE" w14:textId="7FEAFE93" w:rsidR="00FC5CA0" w:rsidRDefault="00FC5CA0" w:rsidP="00FC5CA0">
      <w:pPr>
        <w:rPr>
          <w:lang w:val="es-AR"/>
        </w:rPr>
      </w:pPr>
      <w:r>
        <w:rPr>
          <w:lang w:val="es-AR"/>
        </w:rPr>
        <w:t>Pero si nuestro valor inicial no es el “correcto”, la solución se aleja.</w:t>
      </w:r>
    </w:p>
    <w:p w14:paraId="579396A9" w14:textId="618FDF79" w:rsidR="00FC5CA0" w:rsidRDefault="00FC5CA0" w:rsidP="00FC5CA0">
      <w:pPr>
        <w:jc w:val="center"/>
        <w:rPr>
          <w:lang w:val="es-AR"/>
        </w:rPr>
      </w:pPr>
      <w:r>
        <w:rPr>
          <w:noProof/>
          <w:lang w:val="es-AR"/>
        </w:rPr>
        <w:drawing>
          <wp:inline distT="0" distB="0" distL="0" distR="0" wp14:anchorId="0E3AA9B8" wp14:editId="644FECA6">
            <wp:extent cx="3859200" cy="1051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9200" cy="1051200"/>
                    </a:xfrm>
                    <a:prstGeom prst="rect">
                      <a:avLst/>
                    </a:prstGeom>
                  </pic:spPr>
                </pic:pic>
              </a:graphicData>
            </a:graphic>
          </wp:inline>
        </w:drawing>
      </w:r>
    </w:p>
    <w:p w14:paraId="07E51D20" w14:textId="7B9AFB23" w:rsidR="00FC5CA0" w:rsidRDefault="00FC5CA0" w:rsidP="00FC5CA0">
      <w:pPr>
        <w:jc w:val="center"/>
        <w:rPr>
          <w:lang w:val="es-AR"/>
        </w:rPr>
      </w:pPr>
      <w:r>
        <w:rPr>
          <w:noProof/>
          <w:lang w:val="es-AR"/>
        </w:rPr>
        <w:drawing>
          <wp:inline distT="0" distB="0" distL="0" distR="0" wp14:anchorId="6B2EF4FB" wp14:editId="69367FBB">
            <wp:extent cx="3866400" cy="1069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6400" cy="1069200"/>
                    </a:xfrm>
                    <a:prstGeom prst="rect">
                      <a:avLst/>
                    </a:prstGeom>
                  </pic:spPr>
                </pic:pic>
              </a:graphicData>
            </a:graphic>
          </wp:inline>
        </w:drawing>
      </w:r>
    </w:p>
    <w:p w14:paraId="48E72470" w14:textId="1AF644C0" w:rsidR="00FC5CA0" w:rsidRDefault="00FC5CA0" w:rsidP="00FC5CA0">
      <w:pPr>
        <w:jc w:val="center"/>
        <w:rPr>
          <w:lang w:val="es-AR"/>
        </w:rPr>
      </w:pPr>
      <w:r>
        <w:rPr>
          <w:noProof/>
          <w:lang w:val="es-AR"/>
        </w:rPr>
        <w:drawing>
          <wp:inline distT="0" distB="0" distL="0" distR="0" wp14:anchorId="3C32D2E1" wp14:editId="6ACF2A8F">
            <wp:extent cx="3866400" cy="1069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6400" cy="1069200"/>
                    </a:xfrm>
                    <a:prstGeom prst="rect">
                      <a:avLst/>
                    </a:prstGeom>
                  </pic:spPr>
                </pic:pic>
              </a:graphicData>
            </a:graphic>
          </wp:inline>
        </w:drawing>
      </w:r>
    </w:p>
    <w:p w14:paraId="036685A4" w14:textId="5407C396" w:rsidR="00FC5CA0" w:rsidRDefault="00FC5CA0" w:rsidP="00FC5CA0">
      <w:pPr>
        <w:jc w:val="center"/>
        <w:rPr>
          <w:lang w:val="es-AR"/>
        </w:rPr>
      </w:pPr>
      <w:r>
        <w:rPr>
          <w:noProof/>
          <w:lang w:val="es-AR"/>
        </w:rPr>
        <w:drawing>
          <wp:inline distT="0" distB="0" distL="0" distR="0" wp14:anchorId="3ECA35CA" wp14:editId="28A092EE">
            <wp:extent cx="3866400" cy="1069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6400" cy="1069200"/>
                    </a:xfrm>
                    <a:prstGeom prst="rect">
                      <a:avLst/>
                    </a:prstGeom>
                  </pic:spPr>
                </pic:pic>
              </a:graphicData>
            </a:graphic>
          </wp:inline>
        </w:drawing>
      </w:r>
    </w:p>
    <w:p w14:paraId="1890AEB7" w14:textId="018B62EC" w:rsidR="00FC5CA0" w:rsidRDefault="00FC5CA0" w:rsidP="00F4486E">
      <w:pPr>
        <w:rPr>
          <w:lang w:val="es-AR"/>
        </w:rPr>
      </w:pPr>
    </w:p>
    <w:p w14:paraId="39EABDCE" w14:textId="77777777" w:rsidR="00CC6546" w:rsidRDefault="00344B33" w:rsidP="00F4486E">
      <w:pPr>
        <w:rPr>
          <w:lang w:val="es-AR"/>
        </w:rPr>
      </w:pPr>
      <w:r>
        <w:rPr>
          <w:lang w:val="es-AR"/>
        </w:rPr>
        <w:t>Ahora bien, para que Newton-Raphson funcione, la ecuación</w:t>
      </w:r>
      <w:r w:rsidR="00CC6546">
        <w:rPr>
          <w:lang w:val="es-AR"/>
        </w:rPr>
        <w:t>:</w:t>
      </w:r>
    </w:p>
    <w:p w14:paraId="5B5EB34D" w14:textId="086384B3" w:rsidR="00FC5CA0" w:rsidRDefault="00CC6546" w:rsidP="00F4486E">
      <w:pPr>
        <w:rPr>
          <w:lang w:val="es-AR"/>
        </w:rPr>
      </w:pPr>
      <w:r>
        <w:rPr>
          <w:lang w:val="es-AR"/>
        </w:rPr>
        <w:t>1.</w:t>
      </w:r>
      <w:r w:rsidR="00344B33">
        <w:rPr>
          <w:lang w:val="es-AR"/>
        </w:rPr>
        <w:t xml:space="preserve"> </w:t>
      </w:r>
      <w:r>
        <w:rPr>
          <w:lang w:val="es-AR"/>
        </w:rPr>
        <w:t>T</w:t>
      </w:r>
      <w:r w:rsidR="00344B33">
        <w:rPr>
          <w:lang w:val="es-AR"/>
        </w:rPr>
        <w:t>iene que ser de tipo C</w:t>
      </w:r>
      <w:r w:rsidR="00344B33" w:rsidRPr="00344B33">
        <w:rPr>
          <w:vertAlign w:val="superscript"/>
          <w:lang w:val="es-AR"/>
        </w:rPr>
        <w:t>2</w:t>
      </w:r>
      <w:r w:rsidR="00344B33">
        <w:rPr>
          <w:lang w:val="es-AR"/>
        </w:rPr>
        <w:t xml:space="preserve"> (y que es: la 1ra y 2da derivada deben ser continuas; es decir, la función debe ser suave).</w:t>
      </w:r>
      <w:r w:rsidR="00A529A1">
        <w:rPr>
          <w:lang w:val="es-AR"/>
        </w:rPr>
        <w:t xml:space="preserve"> Por tanto, la función no puede presentar en el intervalo ni inflexiones ni máximos o mínimos locales.</w:t>
      </w:r>
    </w:p>
    <w:p w14:paraId="7A8348C4" w14:textId="0AB78957" w:rsidR="00344B33" w:rsidRDefault="00CC6546" w:rsidP="00F4486E">
      <w:pPr>
        <w:rPr>
          <w:lang w:val="es-AR"/>
        </w:rPr>
      </w:pPr>
      <w:r>
        <w:rPr>
          <w:lang w:val="es-AR"/>
        </w:rPr>
        <w:t>2. Dentro del rango</w:t>
      </w:r>
      <w:r w:rsidR="00D61299">
        <w:rPr>
          <w:lang w:val="es-AR"/>
        </w:rPr>
        <w:t xml:space="preserve"> a evaluar</w:t>
      </w:r>
      <w:r>
        <w:rPr>
          <w:lang w:val="es-AR"/>
        </w:rPr>
        <w:t>, tiene que tener raíz (la derivada no debe poder anularse).</w:t>
      </w:r>
    </w:p>
    <w:p w14:paraId="3E1C7C50" w14:textId="518F9582" w:rsidR="00D61299" w:rsidRDefault="00D61299" w:rsidP="00F4486E">
      <w:pPr>
        <w:rPr>
          <w:lang w:val="es-AR"/>
        </w:rPr>
      </w:pPr>
      <w:r>
        <w:rPr>
          <w:lang w:val="es-AR"/>
        </w:rPr>
        <w:t>Dadas esas condiciones, cualquier punto dentro de ese rango puede ser punto inicial del método Newton-Raphson</w:t>
      </w:r>
      <w:r w:rsidR="00FA634A">
        <w:rPr>
          <w:lang w:val="es-AR"/>
        </w:rPr>
        <w:t xml:space="preserve"> porque va a converger a la raíz de la función.</w:t>
      </w:r>
    </w:p>
    <w:p w14:paraId="0C677B2A" w14:textId="6F20AC86" w:rsidR="00CF1491" w:rsidRDefault="00CF1491" w:rsidP="00F4486E">
      <w:pPr>
        <w:rPr>
          <w:lang w:val="es-AR"/>
        </w:rPr>
      </w:pPr>
      <w:r>
        <w:rPr>
          <w:lang w:val="es-AR"/>
        </w:rPr>
        <w:t>Es decir, Newton-Raphson tiene condiciones fuertes.</w:t>
      </w:r>
    </w:p>
    <w:p w14:paraId="5DCAA53D" w14:textId="721C7071" w:rsidR="00771EEA" w:rsidRDefault="00A529A1" w:rsidP="00F4486E">
      <w:pPr>
        <w:rPr>
          <w:lang w:val="es-AR"/>
        </w:rPr>
      </w:pPr>
      <w:r>
        <w:rPr>
          <w:lang w:val="es-AR"/>
        </w:rPr>
        <w:t>Así pues, Newton-Raphson puede llegar a evidenciar convergencia o divergencia. Esto está en directa relación con el comportamiento de la función cerca de la raíz.</w:t>
      </w:r>
      <w:r w:rsidR="00163BDF">
        <w:rPr>
          <w:lang w:val="es-AR"/>
        </w:rPr>
        <w:t xml:space="preserve"> Si la función hacia</w:t>
      </w:r>
      <w:r w:rsidR="00534846">
        <w:rPr>
          <w:lang w:val="es-AR"/>
        </w:rPr>
        <w:t xml:space="preserve"> las cercanías de la raíz tiene un comportamiento errátic</w:t>
      </w:r>
      <w:r w:rsidR="00AE281F">
        <w:rPr>
          <w:lang w:val="es-AR"/>
        </w:rPr>
        <w:t>o</w:t>
      </w:r>
      <w:r w:rsidR="00534846">
        <w:rPr>
          <w:lang w:val="es-AR"/>
        </w:rPr>
        <w:t>, Newton-Raphson casi con seguridad va a divergir.</w:t>
      </w:r>
    </w:p>
    <w:p w14:paraId="39DFC0E9" w14:textId="77777777" w:rsidR="00AE281F" w:rsidRDefault="00AE281F" w:rsidP="00F4486E">
      <w:pPr>
        <w:rPr>
          <w:lang w:val="es-AR"/>
        </w:rPr>
      </w:pPr>
    </w:p>
    <w:p w14:paraId="117C7B3C" w14:textId="03B3FCCE" w:rsidR="00771EEA" w:rsidRDefault="00AE281F" w:rsidP="00AE281F">
      <w:pPr>
        <w:pStyle w:val="Ttulo2"/>
        <w:rPr>
          <w:lang w:val="es-AR"/>
        </w:rPr>
      </w:pPr>
      <w:r>
        <w:rPr>
          <w:lang w:val="es-AR"/>
        </w:rPr>
        <w:t>Construcciones sobre Newton-Raphson</w:t>
      </w:r>
    </w:p>
    <w:p w14:paraId="2AF62EA6" w14:textId="424C30E4" w:rsidR="001D28B3" w:rsidRDefault="001D28B3" w:rsidP="001D28B3">
      <w:pPr>
        <w:rPr>
          <w:lang w:val="es-AR"/>
        </w:rPr>
      </w:pPr>
      <w:r>
        <w:rPr>
          <w:lang w:val="es-AR"/>
        </w:rPr>
        <w:t>El método de Newton-Raphson da origen a otros métodos.</w:t>
      </w:r>
      <w:r w:rsidR="005559A6">
        <w:rPr>
          <w:lang w:val="es-AR"/>
        </w:rPr>
        <w:t xml:space="preserve"> Cada uno tiene sus propias características, a saber: mayor velocidad de convergencia, mayor ahorro de pasos (cálculos), </w:t>
      </w:r>
    </w:p>
    <w:p w14:paraId="5B1995D9" w14:textId="77777777" w:rsidR="001D28B3" w:rsidRPr="001D28B3" w:rsidRDefault="001D28B3" w:rsidP="001D28B3">
      <w:pPr>
        <w:rPr>
          <w:lang w:val="es-AR"/>
        </w:rPr>
      </w:pPr>
    </w:p>
    <w:p w14:paraId="6C9BCF2F" w14:textId="13FA14A1" w:rsidR="001D28B3" w:rsidRDefault="001D28B3" w:rsidP="001D28B3">
      <w:pPr>
        <w:pStyle w:val="Ttulo4"/>
        <w:rPr>
          <w:lang w:val="es-AR"/>
        </w:rPr>
      </w:pPr>
      <w:r>
        <w:rPr>
          <w:lang w:val="es-AR"/>
        </w:rPr>
        <w:t>NOTA</w:t>
      </w:r>
    </w:p>
    <w:p w14:paraId="306841B9" w14:textId="77777777" w:rsidR="001D28B3" w:rsidRDefault="001D28B3" w:rsidP="001D28B3">
      <w:pPr>
        <w:rPr>
          <w:lang w:val="es-AR"/>
        </w:rPr>
      </w:pPr>
      <w:r>
        <w:rPr>
          <w:lang w:val="es-AR"/>
        </w:rPr>
        <w:t>En las fórmulas siguientes, debe denotarse:</w:t>
      </w:r>
    </w:p>
    <w:p w14:paraId="2AAE3598" w14:textId="77777777" w:rsidR="001D28B3" w:rsidRPr="002C7C97" w:rsidRDefault="00325579" w:rsidP="001D28B3">
      <w:pPr>
        <w:jc w:val="center"/>
        <w:rPr>
          <w:lang w:val="es-AR"/>
        </w:rPr>
      </w:pPr>
      <m:oMathPara>
        <m:oMath>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p>
                <m:sSupPr>
                  <m:ctrlPr>
                    <w:rPr>
                      <w:rFonts w:ascii="Cambria Math" w:hAnsi="Cambria Math"/>
                      <w:i/>
                      <w:lang w:val="es-AR"/>
                    </w:rPr>
                  </m:ctrlPr>
                </m:sSupPr>
                <m:e>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e>
                <m:sup>
                  <m:r>
                    <w:rPr>
                      <w:rFonts w:ascii="Cambria Math" w:hAnsi="Cambria Math"/>
                      <w:lang w:val="es-AR"/>
                    </w:rPr>
                    <m:t>2</m:t>
                  </m:r>
                </m:sup>
              </m:sSup>
            </m:den>
          </m:f>
        </m:oMath>
      </m:oMathPara>
    </w:p>
    <w:p w14:paraId="403C83DF" w14:textId="77777777" w:rsidR="001D28B3" w:rsidRPr="001D28B3" w:rsidRDefault="001D28B3" w:rsidP="001D28B3">
      <w:pPr>
        <w:rPr>
          <w:lang w:val="es-AR"/>
        </w:rPr>
      </w:pPr>
    </w:p>
    <w:p w14:paraId="11A1C568" w14:textId="31791FC1" w:rsidR="00771EEA" w:rsidRDefault="00AE281F" w:rsidP="00AE281F">
      <w:pPr>
        <w:pStyle w:val="Ttulo3"/>
        <w:rPr>
          <w:lang w:val="es-AR"/>
        </w:rPr>
      </w:pPr>
      <w:r>
        <w:rPr>
          <w:lang w:val="es-AR"/>
        </w:rPr>
        <w:t>Método de Halley</w:t>
      </w:r>
    </w:p>
    <w:p w14:paraId="0EC3F2ED" w14:textId="04AF49F9" w:rsidR="00AE281F" w:rsidRPr="002C7C97" w:rsidRDefault="00325579" w:rsidP="00AE281F">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2∙f(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53B5924C" w14:textId="49FD9F69" w:rsidR="002C7C97" w:rsidRDefault="005559A6" w:rsidP="00AE281F">
      <w:pPr>
        <w:rPr>
          <w:lang w:val="es-AR"/>
        </w:rPr>
      </w:pPr>
      <w:r>
        <w:rPr>
          <w:lang w:val="es-AR"/>
        </w:rPr>
        <w:t>Este</w:t>
      </w:r>
      <w:r w:rsidR="001D28B3">
        <w:rPr>
          <w:lang w:val="es-AR"/>
        </w:rPr>
        <w:t xml:space="preserve"> método es el más utilizado y tiene una convergencia mucho más rápida que Newton-Raphson.</w:t>
      </w:r>
    </w:p>
    <w:p w14:paraId="2B6F6B7D" w14:textId="77777777" w:rsidR="001D28B3" w:rsidRPr="00AE281F" w:rsidRDefault="001D28B3" w:rsidP="00AE281F">
      <w:pPr>
        <w:rPr>
          <w:lang w:val="es-AR"/>
        </w:rPr>
      </w:pPr>
    </w:p>
    <w:p w14:paraId="3E43BEDF" w14:textId="0E4B3056" w:rsidR="00AE281F" w:rsidRDefault="00AE281F" w:rsidP="00AE281F">
      <w:pPr>
        <w:pStyle w:val="Ttulo3"/>
        <w:rPr>
          <w:lang w:val="es-AR"/>
        </w:rPr>
      </w:pPr>
      <w:r>
        <w:rPr>
          <w:lang w:val="es-AR"/>
        </w:rPr>
        <w:t>Método de Chebyshev</w:t>
      </w:r>
    </w:p>
    <w:p w14:paraId="37990706" w14:textId="6480DC92" w:rsidR="002C7C97" w:rsidRPr="00AE281F" w:rsidRDefault="00325579" w:rsidP="002C7C97">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1+</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758A1C98" w14:textId="77777777" w:rsidR="00AE281F" w:rsidRPr="00AE281F" w:rsidRDefault="00AE281F" w:rsidP="002C7C97">
      <w:pPr>
        <w:rPr>
          <w:lang w:val="es-AR"/>
        </w:rPr>
      </w:pPr>
    </w:p>
    <w:p w14:paraId="537D6CD4" w14:textId="3E9AB8DC" w:rsidR="00AE281F" w:rsidRDefault="00AE281F" w:rsidP="00AE281F">
      <w:pPr>
        <w:pStyle w:val="Ttulo3"/>
        <w:rPr>
          <w:lang w:val="es-AR"/>
        </w:rPr>
      </w:pPr>
      <w:r>
        <w:rPr>
          <w:lang w:val="es-AR"/>
        </w:rPr>
        <w:t>Método de Súper-Halley</w:t>
      </w:r>
    </w:p>
    <w:p w14:paraId="646BFF68" w14:textId="1AAF41FB" w:rsidR="002C7C97" w:rsidRPr="00AE281F" w:rsidRDefault="00325579" w:rsidP="002C7C97">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1+</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1-</m:t>
                  </m:r>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109076A9" w14:textId="5082FAEC" w:rsidR="002C7C97" w:rsidRDefault="002C7C97" w:rsidP="002C7C97">
      <w:pPr>
        <w:rPr>
          <w:lang w:val="es-AR"/>
        </w:rPr>
      </w:pPr>
    </w:p>
    <w:p w14:paraId="06E7583A" w14:textId="1A52930A" w:rsidR="002C7C97" w:rsidRDefault="005559A6" w:rsidP="005559A6">
      <w:pPr>
        <w:pStyle w:val="Ttulo3"/>
        <w:rPr>
          <w:lang w:val="es-AR"/>
        </w:rPr>
      </w:pPr>
      <w:r>
        <w:rPr>
          <w:lang w:val="es-AR"/>
        </w:rPr>
        <w:t>Método de la Secante</w:t>
      </w:r>
    </w:p>
    <w:p w14:paraId="6CDF9BAE" w14:textId="5F816F87" w:rsidR="005559A6" w:rsidRDefault="005559A6" w:rsidP="005559A6">
      <w:pPr>
        <w:rPr>
          <w:lang w:val="es-AR"/>
        </w:rPr>
      </w:pPr>
      <w:r>
        <w:rPr>
          <w:lang w:val="es-AR"/>
        </w:rPr>
        <w:t xml:space="preserve"> Cabe mencionar este método </w:t>
      </w:r>
      <w:r w:rsidR="000829A0">
        <w:rPr>
          <w:lang w:val="es-AR"/>
        </w:rPr>
        <w:t>a modo más bien anecdótico, a fin de apuntalar lo escrito anteriormente. Si yo quiero resolver las raíces sin usar derivadas, la recta de la secante se le aproxima:</w:t>
      </w:r>
    </w:p>
    <w:p w14:paraId="03A077C5" w14:textId="6BB2E436" w:rsidR="000829A0" w:rsidRDefault="00325579" w:rsidP="000829A0">
      <w:pPr>
        <w:jc w:val="center"/>
        <w:rPr>
          <w:lang w:val="es-AR"/>
        </w:rPr>
      </w:pPr>
      <m:oMathPara>
        <m:oMath>
          <m:sSup>
            <m:sSupPr>
              <m:ctrlPr>
                <w:rPr>
                  <w:rFonts w:ascii="Cambria Math" w:hAnsi="Cambria Math"/>
                  <w:i/>
                  <w:lang w:val="es-AR"/>
                </w:rPr>
              </m:ctrlPr>
            </m:sSupPr>
            <m:e>
              <m:r>
                <w:rPr>
                  <w:rFonts w:ascii="Cambria Math" w:hAnsi="Cambria Math"/>
                  <w:lang w:val="es-AR"/>
                </w:rPr>
                <m:t>f</m:t>
              </m:r>
            </m:e>
            <m:sup>
              <m:r>
                <w:rPr>
                  <w:rFonts w:ascii="Cambria Math" w:hAnsi="Cambria Math"/>
                  <w:lang w:val="es-AR"/>
                </w:rPr>
                <m:t>'</m:t>
              </m:r>
            </m:sup>
          </m:sSup>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e>
              </m:d>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den>
          </m:f>
        </m:oMath>
      </m:oMathPara>
    </w:p>
    <w:p w14:paraId="5965A823" w14:textId="775F080E" w:rsidR="000829A0" w:rsidRDefault="000335A0" w:rsidP="005559A6">
      <w:pPr>
        <w:rPr>
          <w:lang w:val="es-AR"/>
        </w:rPr>
      </w:pPr>
      <w:r w:rsidRPr="000335A0">
        <w:rPr>
          <w:lang w:val="es-AR"/>
        </w:rPr>
        <w:t>Si comparamos el método de Newton-Raphson con el método de la secante, vemos que el método de Newton-Raphson converge más rápido</w:t>
      </w:r>
      <w:r>
        <w:rPr>
          <w:lang w:val="es-AR"/>
        </w:rPr>
        <w:t>,</w:t>
      </w:r>
      <w:r w:rsidRPr="000335A0">
        <w:rPr>
          <w:lang w:val="es-AR"/>
        </w:rPr>
        <w:t xml:space="preserve"> </w:t>
      </w:r>
      <w:r>
        <w:rPr>
          <w:lang w:val="es-AR"/>
        </w:rPr>
        <w:t>s</w:t>
      </w:r>
      <w:r w:rsidRPr="000335A0">
        <w:rPr>
          <w:lang w:val="es-AR"/>
        </w:rPr>
        <w:t xml:space="preserve">in embargo, requiere </w:t>
      </w:r>
      <w:r>
        <w:rPr>
          <w:lang w:val="es-AR"/>
        </w:rPr>
        <w:t xml:space="preserve">en cada paso </w:t>
      </w:r>
      <w:r w:rsidRPr="000335A0">
        <w:rPr>
          <w:lang w:val="es-AR"/>
        </w:rPr>
        <w:t xml:space="preserve">la evaluación de </w:t>
      </w:r>
      <w:r>
        <w:rPr>
          <w:lang w:val="es-AR"/>
        </w:rPr>
        <w:t>dos funciones</w:t>
      </w:r>
      <w:r w:rsidRPr="000335A0">
        <w:rPr>
          <w:lang w:val="es-AR"/>
        </w:rPr>
        <w:t xml:space="preserve"> y </w:t>
      </w:r>
      <w:r>
        <w:rPr>
          <w:lang w:val="es-AR"/>
        </w:rPr>
        <w:t>una</w:t>
      </w:r>
      <w:r w:rsidRPr="000335A0">
        <w:rPr>
          <w:lang w:val="es-AR"/>
        </w:rPr>
        <w:t xml:space="preserve"> derivada</w:t>
      </w:r>
      <w:r>
        <w:rPr>
          <w:lang w:val="es-AR"/>
        </w:rPr>
        <w:t>,</w:t>
      </w:r>
      <w:r w:rsidRPr="000335A0">
        <w:rPr>
          <w:lang w:val="es-AR"/>
        </w:rPr>
        <w:t xml:space="preserve"> mientras que el método de la secante sólo requiere la</w:t>
      </w:r>
      <w:r>
        <w:rPr>
          <w:lang w:val="es-AR"/>
        </w:rPr>
        <w:t>s</w:t>
      </w:r>
      <w:r w:rsidRPr="000335A0">
        <w:rPr>
          <w:lang w:val="es-AR"/>
        </w:rPr>
        <w:t xml:space="preserve"> evaluaci</w:t>
      </w:r>
      <w:r>
        <w:rPr>
          <w:lang w:val="es-AR"/>
        </w:rPr>
        <w:t>ones</w:t>
      </w:r>
      <w:r w:rsidRPr="000335A0">
        <w:rPr>
          <w:lang w:val="es-AR"/>
        </w:rPr>
        <w:t xml:space="preserve"> de </w:t>
      </w:r>
      <w:r>
        <w:rPr>
          <w:lang w:val="es-AR"/>
        </w:rPr>
        <w:t>la función</w:t>
      </w:r>
      <w:r w:rsidRPr="000335A0">
        <w:rPr>
          <w:lang w:val="es-AR"/>
        </w:rPr>
        <w:t xml:space="preserve">. </w:t>
      </w:r>
      <w:r>
        <w:rPr>
          <w:lang w:val="es-AR"/>
        </w:rPr>
        <w:t>Es por eso que se afirma que</w:t>
      </w:r>
      <w:r w:rsidRPr="000335A0">
        <w:rPr>
          <w:lang w:val="es-AR"/>
        </w:rPr>
        <w:t xml:space="preserve"> el método de la secante puede muy bien ser más rápido en </w:t>
      </w:r>
      <w:r>
        <w:rPr>
          <w:lang w:val="es-AR"/>
        </w:rPr>
        <w:t>términos computacionales.</w:t>
      </w:r>
    </w:p>
    <w:p w14:paraId="78D5E8A2" w14:textId="77777777" w:rsidR="005559A6" w:rsidRPr="005559A6" w:rsidRDefault="005559A6" w:rsidP="005559A6">
      <w:pPr>
        <w:rPr>
          <w:lang w:val="es-AR"/>
        </w:rPr>
      </w:pPr>
    </w:p>
    <w:p w14:paraId="4244670D" w14:textId="06EE3F3E" w:rsidR="00A36861" w:rsidRPr="00E0509E" w:rsidRDefault="00131880" w:rsidP="00A36861">
      <w:pPr>
        <w:pStyle w:val="Ttulo1"/>
        <w:rPr>
          <w:lang w:val="es-AR"/>
        </w:rPr>
      </w:pPr>
      <w:bookmarkStart w:id="2" w:name="_Toc78053194"/>
      <w:r w:rsidRPr="00E0509E">
        <w:rPr>
          <w:lang w:val="es-AR"/>
        </w:rPr>
        <w:t>Conclusión</w:t>
      </w:r>
      <w:bookmarkEnd w:id="2"/>
    </w:p>
    <w:p w14:paraId="3BED5C16" w14:textId="0E33E48D" w:rsidR="00A36861" w:rsidRDefault="00A36861" w:rsidP="006D3FEA">
      <w:pPr>
        <w:rPr>
          <w:lang w:val="es-AR"/>
        </w:rPr>
      </w:pPr>
    </w:p>
    <w:p w14:paraId="77D3B1B0" w14:textId="11BAB335" w:rsidR="00D11465" w:rsidRDefault="00D11465" w:rsidP="006D3FEA">
      <w:pPr>
        <w:rPr>
          <w:lang w:val="es-AR"/>
        </w:rPr>
      </w:pPr>
      <w:r>
        <w:rPr>
          <w:lang w:val="es-AR"/>
        </w:rPr>
        <w:t xml:space="preserve">Ejemplo de convergencia: </w:t>
      </w:r>
      <w:r w:rsidRPr="00E0509E">
        <w:rPr>
          <w:lang w:val="es-AR"/>
        </w:rPr>
        <w:t>x</w:t>
      </w:r>
      <w:r w:rsidRPr="00E0509E">
        <w:rPr>
          <w:vertAlign w:val="superscript"/>
          <w:lang w:val="es-AR"/>
        </w:rPr>
        <w:t>2</w:t>
      </w:r>
      <w:r w:rsidRPr="00E0509E">
        <w:rPr>
          <w:lang w:val="es-AR"/>
        </w:rPr>
        <w:t xml:space="preserve"> – 3x – 4 </w:t>
      </w:r>
      <w:r>
        <w:rPr>
          <w:lang w:val="es-AR"/>
        </w:rPr>
        <w:t>[</w:t>
      </w:r>
      <w:r w:rsidRPr="00E0509E">
        <w:rPr>
          <w:lang w:val="es-AR"/>
        </w:rPr>
        <w:t>con un valor de inicio = 8</w:t>
      </w:r>
      <w:r>
        <w:rPr>
          <w:lang w:val="es-AR"/>
        </w:rPr>
        <w:t>]</w:t>
      </w:r>
    </w:p>
    <w:p w14:paraId="4279A822" w14:textId="5033FCD0" w:rsidR="002F3BC1" w:rsidRDefault="002F3BC1" w:rsidP="006D3FEA">
      <w:pPr>
        <w:rPr>
          <w:lang w:val="es-AR"/>
        </w:rPr>
      </w:pPr>
    </w:p>
    <w:p w14:paraId="757696F1" w14:textId="3732DD48" w:rsidR="002F3BC1" w:rsidRDefault="002F3BC1" w:rsidP="006D3FEA">
      <w:pPr>
        <w:rPr>
          <w:lang w:val="es-AR"/>
        </w:rPr>
      </w:pPr>
      <w:r>
        <w:rPr>
          <w:lang w:val="es-AR"/>
        </w:rPr>
        <w:t>Ejemplo de convergencia lenta: x</w:t>
      </w:r>
      <w:r w:rsidRPr="002F3BC1">
        <w:rPr>
          <w:vertAlign w:val="superscript"/>
          <w:lang w:val="es-AR"/>
        </w:rPr>
        <w:t>10</w:t>
      </w:r>
      <w:r>
        <w:rPr>
          <w:lang w:val="es-AR"/>
        </w:rPr>
        <w:t xml:space="preserve"> – 1 [con un valor de inicio de 0.5]</w:t>
      </w:r>
    </w:p>
    <w:p w14:paraId="46232725" w14:textId="4DA18929" w:rsidR="00D11465" w:rsidRDefault="00D11465" w:rsidP="006D3FEA">
      <w:pPr>
        <w:rPr>
          <w:lang w:val="es-AR"/>
        </w:rPr>
      </w:pPr>
    </w:p>
    <w:p w14:paraId="4917D81D" w14:textId="30C64B86" w:rsidR="00D11465" w:rsidRDefault="00D11465" w:rsidP="006D3FEA">
      <w:pPr>
        <w:rPr>
          <w:lang w:val="es-AR"/>
        </w:rPr>
      </w:pPr>
      <w:r>
        <w:rPr>
          <w:lang w:val="es-AR"/>
        </w:rPr>
        <w:t>Ejemplo de divergencia: arctan(x) [con un valor de inicio = 1.5 (en 1 la convergencia es veloz</w:t>
      </w:r>
      <w:r w:rsidR="00E63DD8">
        <w:rPr>
          <w:lang w:val="es-AR"/>
        </w:rPr>
        <w:t>)</w:t>
      </w:r>
      <w:r>
        <w:rPr>
          <w:lang w:val="es-AR"/>
        </w:rPr>
        <w:t>]</w:t>
      </w:r>
    </w:p>
    <w:p w14:paraId="5C7257EC" w14:textId="29A3D246" w:rsidR="00D11465" w:rsidRDefault="00D11465" w:rsidP="006D3FEA">
      <w:pPr>
        <w:rPr>
          <w:lang w:val="es-AR"/>
        </w:rPr>
      </w:pPr>
    </w:p>
    <w:p w14:paraId="0CC6A398" w14:textId="236E2378" w:rsidR="00D11465" w:rsidRDefault="00D11465" w:rsidP="006D3FEA">
      <w:pPr>
        <w:rPr>
          <w:lang w:val="es-AR"/>
        </w:rPr>
      </w:pPr>
      <w:r>
        <w:rPr>
          <w:lang w:val="es-AR"/>
        </w:rPr>
        <w:t xml:space="preserve">Ejemplo de oscilación: </w:t>
      </w:r>
      <m:oMath>
        <m:sSup>
          <m:sSupPr>
            <m:ctrlPr>
              <w:rPr>
                <w:rFonts w:ascii="Cambria Math" w:hAnsi="Cambria Math"/>
                <w:i/>
                <w:lang w:val="es-AR"/>
              </w:rPr>
            </m:ctrlPr>
          </m:sSupPr>
          <m:e>
            <m:r>
              <w:rPr>
                <w:rFonts w:ascii="Cambria Math" w:hAnsi="Cambria Math"/>
                <w:lang w:val="es-AR"/>
              </w:rPr>
              <m:t>x</m:t>
            </m:r>
          </m:e>
          <m:sup>
            <m:r>
              <w:rPr>
                <w:rFonts w:ascii="Cambria Math" w:hAnsi="Cambria Math"/>
                <w:lang w:val="es-AR"/>
              </w:rPr>
              <m:t>3</m:t>
            </m:r>
          </m:sup>
        </m:sSup>
        <m:r>
          <w:rPr>
            <w:rFonts w:ascii="Cambria Math" w:hAnsi="Cambria Math"/>
            <w:lang w:val="es-AR"/>
          </w:rPr>
          <m:t>-x</m:t>
        </m:r>
        <m:r>
          <w:rPr>
            <w:rFonts w:ascii="Cambria Math" w:hAnsi="Cambria Math"/>
            <w:lang w:val="es-AR"/>
          </w:rPr>
          <m:t>-</m:t>
        </m:r>
        <m:f>
          <m:fPr>
            <m:ctrlPr>
              <w:rPr>
                <w:rFonts w:ascii="Cambria Math" w:hAnsi="Cambria Math"/>
                <w:i/>
                <w:lang w:val="es-AR"/>
              </w:rPr>
            </m:ctrlPr>
          </m:fPr>
          <m:num>
            <m:rad>
              <m:radPr>
                <m:degHide m:val="1"/>
                <m:ctrlPr>
                  <w:rPr>
                    <w:rFonts w:ascii="Cambria Math" w:hAnsi="Cambria Math"/>
                    <w:i/>
                    <w:lang w:val="es-AR"/>
                  </w:rPr>
                </m:ctrlPr>
              </m:radPr>
              <m:deg/>
              <m:e>
                <m:r>
                  <w:rPr>
                    <w:rFonts w:ascii="Cambria Math" w:hAnsi="Cambria Math"/>
                    <w:lang w:val="es-AR"/>
                  </w:rPr>
                  <m:t>2</m:t>
                </m:r>
              </m:e>
            </m:rad>
          </m:num>
          <m:den>
            <m:r>
              <w:rPr>
                <w:rFonts w:ascii="Cambria Math" w:hAnsi="Cambria Math"/>
                <w:lang w:val="es-AR"/>
              </w:rPr>
              <m:t>2</m:t>
            </m:r>
          </m:den>
        </m:f>
      </m:oMath>
      <w:r w:rsidR="00E63DD8">
        <w:rPr>
          <w:lang w:val="es-AR"/>
        </w:rPr>
        <w:t xml:space="preserve"> [con un valor de inicio = 0]</w:t>
      </w:r>
    </w:p>
    <w:p w14:paraId="5353834A" w14:textId="45E09FC6" w:rsidR="004D7EE0" w:rsidRDefault="004D7EE0" w:rsidP="006D3FEA">
      <w:pPr>
        <w:rPr>
          <w:lang w:val="es-AR"/>
        </w:rPr>
      </w:pPr>
    </w:p>
    <w:p w14:paraId="555E4C5D" w14:textId="65A8F91F" w:rsidR="004D7EE0" w:rsidRPr="004D7EE0" w:rsidRDefault="004D7EE0" w:rsidP="004D7EE0">
      <w:pPr>
        <w:rPr>
          <w:color w:val="C00000"/>
          <w:lang w:val="es-AR"/>
        </w:rPr>
      </w:pPr>
      <w:r w:rsidRPr="004D7EE0">
        <w:rPr>
          <w:color w:val="C00000"/>
          <w:lang w:val="es-AR"/>
        </w:rPr>
        <w:sym w:font="Wingdings" w:char="F0E8"/>
      </w:r>
      <w:r w:rsidRPr="004D7EE0">
        <w:rPr>
          <w:color w:val="C00000"/>
          <w:lang w:val="es-AR"/>
        </w:rPr>
        <w:t xml:space="preserve"> </w:t>
      </w:r>
      <w:r w:rsidRPr="004D7EE0">
        <w:rPr>
          <w:color w:val="C00000"/>
          <w:lang w:val="es-AR"/>
        </w:rPr>
        <w:t>E</w:t>
      </w:r>
      <w:r w:rsidRPr="004D7EE0">
        <w:rPr>
          <w:color w:val="C00000"/>
          <w:lang w:val="es-AR"/>
        </w:rPr>
        <w:t xml:space="preserve">l método de Newton-Raphson es convergente en forma cuadrática. Es decir, el error es más o </w:t>
      </w:r>
      <w:r w:rsidRPr="004D7EE0">
        <w:rPr>
          <w:color w:val="C00000"/>
          <w:lang w:val="es-AR"/>
        </w:rPr>
        <w:t>m</w:t>
      </w:r>
      <w:r w:rsidRPr="004D7EE0">
        <w:rPr>
          <w:color w:val="C00000"/>
          <w:lang w:val="es-AR"/>
        </w:rPr>
        <w:t>enos proporcional al cuadrado del error anterior</w:t>
      </w:r>
      <w:r w:rsidRPr="004D7EE0">
        <w:rPr>
          <w:color w:val="C00000"/>
          <w:lang w:val="es-AR"/>
        </w:rPr>
        <w:t>.</w:t>
      </w:r>
    </w:p>
    <w:p w14:paraId="44EB1D60" w14:textId="0AD2D767" w:rsidR="00A36861" w:rsidRPr="00E0509E" w:rsidRDefault="00A36861">
      <w:pPr>
        <w:rPr>
          <w:lang w:val="es-AR"/>
        </w:rPr>
      </w:pPr>
    </w:p>
    <w:p w14:paraId="559E30A1" w14:textId="6C90C4D2" w:rsidR="00A36861" w:rsidRPr="00E0509E" w:rsidRDefault="00A36861" w:rsidP="00A36861">
      <w:pPr>
        <w:pStyle w:val="Ttulo1"/>
        <w:rPr>
          <w:lang w:val="es-AR"/>
        </w:rPr>
      </w:pPr>
      <w:bookmarkStart w:id="3" w:name="_Toc78053195"/>
      <w:r w:rsidRPr="00E0509E">
        <w:rPr>
          <w:lang w:val="es-AR"/>
        </w:rPr>
        <w:t>Referencias</w:t>
      </w:r>
      <w:bookmarkEnd w:id="3"/>
    </w:p>
    <w:p w14:paraId="5CFF1382" w14:textId="17D137EC" w:rsidR="00614850" w:rsidRPr="00E0509E" w:rsidRDefault="00614850" w:rsidP="00616E08">
      <w:pPr>
        <w:rPr>
          <w:lang w:val="es-AR"/>
        </w:rPr>
      </w:pPr>
    </w:p>
    <w:p w14:paraId="09FBB1BF" w14:textId="77777777" w:rsidR="00614850" w:rsidRPr="00E0509E" w:rsidRDefault="00614850" w:rsidP="00616E08">
      <w:pPr>
        <w:rPr>
          <w:lang w:val="es-AR"/>
        </w:rPr>
      </w:pPr>
    </w:p>
    <w:sectPr w:rsidR="00614850" w:rsidRPr="00E0509E" w:rsidSect="00CF4156">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30EA" w14:textId="77777777" w:rsidR="00325579" w:rsidRDefault="00325579" w:rsidP="00A36861">
      <w:pPr>
        <w:spacing w:after="0" w:line="240" w:lineRule="auto"/>
      </w:pPr>
      <w:r>
        <w:separator/>
      </w:r>
    </w:p>
  </w:endnote>
  <w:endnote w:type="continuationSeparator" w:id="0">
    <w:p w14:paraId="31B6F8DF" w14:textId="77777777" w:rsidR="00325579" w:rsidRDefault="00325579"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314A10" w14:textId="77777777" w:rsidR="00A36861" w:rsidRDefault="00A36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66C98" w14:textId="77777777" w:rsidR="00325579" w:rsidRDefault="00325579" w:rsidP="00A36861">
      <w:pPr>
        <w:spacing w:after="0" w:line="240" w:lineRule="auto"/>
      </w:pPr>
      <w:r>
        <w:separator/>
      </w:r>
    </w:p>
  </w:footnote>
  <w:footnote w:type="continuationSeparator" w:id="0">
    <w:p w14:paraId="3946BC94" w14:textId="77777777" w:rsidR="00325579" w:rsidRDefault="00325579" w:rsidP="00A36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defaultTabStop w:val="720"/>
  <w:autoHyphenation/>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57DC5"/>
    <w:rsid w:val="0002675D"/>
    <w:rsid w:val="000335A0"/>
    <w:rsid w:val="00046D1E"/>
    <w:rsid w:val="00050302"/>
    <w:rsid w:val="000829A0"/>
    <w:rsid w:val="00092E0C"/>
    <w:rsid w:val="00131880"/>
    <w:rsid w:val="00163BDF"/>
    <w:rsid w:val="00174647"/>
    <w:rsid w:val="00187F26"/>
    <w:rsid w:val="001D19F5"/>
    <w:rsid w:val="001D28B3"/>
    <w:rsid w:val="001E1E4F"/>
    <w:rsid w:val="001F2C47"/>
    <w:rsid w:val="00204A37"/>
    <w:rsid w:val="00262026"/>
    <w:rsid w:val="00277714"/>
    <w:rsid w:val="002B0262"/>
    <w:rsid w:val="002C7C97"/>
    <w:rsid w:val="002E17E1"/>
    <w:rsid w:val="002F0BA4"/>
    <w:rsid w:val="002F3BC1"/>
    <w:rsid w:val="002F4F8D"/>
    <w:rsid w:val="0030533D"/>
    <w:rsid w:val="00314AD4"/>
    <w:rsid w:val="00325579"/>
    <w:rsid w:val="003337DA"/>
    <w:rsid w:val="00344B33"/>
    <w:rsid w:val="00347D18"/>
    <w:rsid w:val="00375678"/>
    <w:rsid w:val="003771D0"/>
    <w:rsid w:val="003B52C6"/>
    <w:rsid w:val="003D5E2C"/>
    <w:rsid w:val="00446745"/>
    <w:rsid w:val="00452DD7"/>
    <w:rsid w:val="00460DEA"/>
    <w:rsid w:val="00466BC0"/>
    <w:rsid w:val="0048193B"/>
    <w:rsid w:val="004A11B3"/>
    <w:rsid w:val="004A506B"/>
    <w:rsid w:val="004A7822"/>
    <w:rsid w:val="004D7D25"/>
    <w:rsid w:val="004D7EE0"/>
    <w:rsid w:val="004E0674"/>
    <w:rsid w:val="004E3803"/>
    <w:rsid w:val="005053AB"/>
    <w:rsid w:val="00515F9D"/>
    <w:rsid w:val="00516832"/>
    <w:rsid w:val="00534846"/>
    <w:rsid w:val="005372F3"/>
    <w:rsid w:val="005374FE"/>
    <w:rsid w:val="00551708"/>
    <w:rsid w:val="005540D4"/>
    <w:rsid w:val="005559A6"/>
    <w:rsid w:val="0055719B"/>
    <w:rsid w:val="005616B3"/>
    <w:rsid w:val="005664FA"/>
    <w:rsid w:val="00566BBA"/>
    <w:rsid w:val="005B4CCA"/>
    <w:rsid w:val="005D77F2"/>
    <w:rsid w:val="005E79C8"/>
    <w:rsid w:val="00614850"/>
    <w:rsid w:val="00616E08"/>
    <w:rsid w:val="0063603F"/>
    <w:rsid w:val="00647847"/>
    <w:rsid w:val="006756B1"/>
    <w:rsid w:val="006843FA"/>
    <w:rsid w:val="00695C29"/>
    <w:rsid w:val="006D3FEA"/>
    <w:rsid w:val="006F6CEE"/>
    <w:rsid w:val="007279E9"/>
    <w:rsid w:val="00734845"/>
    <w:rsid w:val="00737A11"/>
    <w:rsid w:val="0074076F"/>
    <w:rsid w:val="00766A87"/>
    <w:rsid w:val="00771EEA"/>
    <w:rsid w:val="007B5783"/>
    <w:rsid w:val="008600CA"/>
    <w:rsid w:val="0086498F"/>
    <w:rsid w:val="008854C1"/>
    <w:rsid w:val="0088671D"/>
    <w:rsid w:val="00895A44"/>
    <w:rsid w:val="009500A4"/>
    <w:rsid w:val="00967FC7"/>
    <w:rsid w:val="00973A51"/>
    <w:rsid w:val="00974D1F"/>
    <w:rsid w:val="009F3CF8"/>
    <w:rsid w:val="00A24182"/>
    <w:rsid w:val="00A25C28"/>
    <w:rsid w:val="00A35B6E"/>
    <w:rsid w:val="00A36861"/>
    <w:rsid w:val="00A4118D"/>
    <w:rsid w:val="00A439A4"/>
    <w:rsid w:val="00A529A1"/>
    <w:rsid w:val="00A53169"/>
    <w:rsid w:val="00A83AC3"/>
    <w:rsid w:val="00A97246"/>
    <w:rsid w:val="00AD678F"/>
    <w:rsid w:val="00AE00DB"/>
    <w:rsid w:val="00AE281F"/>
    <w:rsid w:val="00B138BA"/>
    <w:rsid w:val="00B26211"/>
    <w:rsid w:val="00B801EB"/>
    <w:rsid w:val="00BD2B77"/>
    <w:rsid w:val="00BD7ECC"/>
    <w:rsid w:val="00BE77C9"/>
    <w:rsid w:val="00BF0D1F"/>
    <w:rsid w:val="00C0648E"/>
    <w:rsid w:val="00C40AC4"/>
    <w:rsid w:val="00C75497"/>
    <w:rsid w:val="00C84797"/>
    <w:rsid w:val="00CB7DA1"/>
    <w:rsid w:val="00CC6546"/>
    <w:rsid w:val="00CC67A9"/>
    <w:rsid w:val="00CF1491"/>
    <w:rsid w:val="00CF4156"/>
    <w:rsid w:val="00D11465"/>
    <w:rsid w:val="00D23840"/>
    <w:rsid w:val="00D26526"/>
    <w:rsid w:val="00D34D14"/>
    <w:rsid w:val="00D60592"/>
    <w:rsid w:val="00D61299"/>
    <w:rsid w:val="00D7599B"/>
    <w:rsid w:val="00DA7E28"/>
    <w:rsid w:val="00DC3BB0"/>
    <w:rsid w:val="00E0509E"/>
    <w:rsid w:val="00E2346A"/>
    <w:rsid w:val="00E27AD2"/>
    <w:rsid w:val="00E55506"/>
    <w:rsid w:val="00E57DC5"/>
    <w:rsid w:val="00E63DD8"/>
    <w:rsid w:val="00E830C3"/>
    <w:rsid w:val="00E97714"/>
    <w:rsid w:val="00F25E83"/>
    <w:rsid w:val="00F4486E"/>
    <w:rsid w:val="00F677A1"/>
    <w:rsid w:val="00F713CF"/>
    <w:rsid w:val="00FA634A"/>
    <w:rsid w:val="00FC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E4F"/>
  </w:style>
  <w:style w:type="paragraph" w:styleId="Ttulo1">
    <w:name w:val="heading 1"/>
    <w:basedOn w:val="Normal"/>
    <w:next w:val="Normal"/>
    <w:link w:val="Ttulo1Car"/>
    <w:uiPriority w:val="9"/>
    <w:qFormat/>
    <w:rsid w:val="00FC5CA0"/>
    <w:pPr>
      <w:keepNext/>
      <w:keepLines/>
      <w:pageBreakBefore/>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1E1E4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1E1E4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1E1E4F"/>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1E1E4F"/>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1E1E4F"/>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1E1E4F"/>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1E1E4F"/>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1E1E4F"/>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FC5CA0"/>
    <w:rPr>
      <w:rFonts w:asciiTheme="majorHAnsi" w:eastAsiaTheme="majorEastAsia" w:hAnsiTheme="majorHAnsi" w:cstheme="majorBidi"/>
      <w:color w:val="365F91" w:themeColor="accent1" w:themeShade="BF"/>
      <w:sz w:val="40"/>
      <w:szCs w:val="40"/>
    </w:rPr>
  </w:style>
  <w:style w:type="paragraph" w:styleId="TtuloTDC">
    <w:name w:val="TOC Heading"/>
    <w:basedOn w:val="Ttulo1"/>
    <w:next w:val="Normal"/>
    <w:uiPriority w:val="39"/>
    <w:semiHidden/>
    <w:unhideWhenUsed/>
    <w:qFormat/>
    <w:rsid w:val="001E1E4F"/>
    <w:pPr>
      <w:outlineLvl w:val="9"/>
    </w:p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 w:type="table" w:styleId="Tablaconcuadrcula">
    <w:name w:val="Table Grid"/>
    <w:basedOn w:val="Tablanormal"/>
    <w:uiPriority w:val="59"/>
    <w:rsid w:val="00E0509E"/>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4486E"/>
    <w:rPr>
      <w:color w:val="808080"/>
    </w:rPr>
  </w:style>
  <w:style w:type="character" w:customStyle="1" w:styleId="Ttulo2Car">
    <w:name w:val="Título 2 Car"/>
    <w:basedOn w:val="Fuentedeprrafopredeter"/>
    <w:link w:val="Ttulo2"/>
    <w:uiPriority w:val="9"/>
    <w:rsid w:val="001E1E4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1E1E4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1E1E4F"/>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1E1E4F"/>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1E1E4F"/>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1E1E4F"/>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1E1E4F"/>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1E1E4F"/>
    <w:rPr>
      <w:b/>
      <w:bCs/>
      <w:i/>
      <w:iCs/>
    </w:rPr>
  </w:style>
  <w:style w:type="paragraph" w:styleId="Descripcin">
    <w:name w:val="caption"/>
    <w:basedOn w:val="Normal"/>
    <w:next w:val="Normal"/>
    <w:uiPriority w:val="35"/>
    <w:semiHidden/>
    <w:unhideWhenUsed/>
    <w:qFormat/>
    <w:rsid w:val="001E1E4F"/>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1E1E4F"/>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1E1E4F"/>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1E1E4F"/>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1E1E4F"/>
    <w:rPr>
      <w:color w:val="1F497D" w:themeColor="text2"/>
      <w:sz w:val="28"/>
      <w:szCs w:val="28"/>
    </w:rPr>
  </w:style>
  <w:style w:type="character" w:styleId="Textoennegrita">
    <w:name w:val="Strong"/>
    <w:basedOn w:val="Fuentedeprrafopredeter"/>
    <w:uiPriority w:val="22"/>
    <w:qFormat/>
    <w:rsid w:val="001E1E4F"/>
    <w:rPr>
      <w:b/>
      <w:bCs/>
    </w:rPr>
  </w:style>
  <w:style w:type="character" w:styleId="nfasis">
    <w:name w:val="Emphasis"/>
    <w:basedOn w:val="Fuentedeprrafopredeter"/>
    <w:uiPriority w:val="20"/>
    <w:qFormat/>
    <w:rsid w:val="001E1E4F"/>
    <w:rPr>
      <w:i/>
      <w:iCs/>
      <w:color w:val="000000" w:themeColor="text1"/>
    </w:rPr>
  </w:style>
  <w:style w:type="paragraph" w:styleId="Sinespaciado">
    <w:name w:val="No Spacing"/>
    <w:uiPriority w:val="1"/>
    <w:qFormat/>
    <w:rsid w:val="001E1E4F"/>
    <w:pPr>
      <w:spacing w:after="0" w:line="240" w:lineRule="auto"/>
    </w:pPr>
  </w:style>
  <w:style w:type="paragraph" w:styleId="Cita">
    <w:name w:val="Quote"/>
    <w:basedOn w:val="Normal"/>
    <w:next w:val="Normal"/>
    <w:link w:val="CitaCar"/>
    <w:uiPriority w:val="29"/>
    <w:qFormat/>
    <w:rsid w:val="001E1E4F"/>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1E1E4F"/>
    <w:rPr>
      <w:i/>
      <w:iCs/>
      <w:color w:val="76923C" w:themeColor="accent3" w:themeShade="BF"/>
      <w:sz w:val="24"/>
      <w:szCs w:val="24"/>
    </w:rPr>
  </w:style>
  <w:style w:type="paragraph" w:styleId="Citadestacada">
    <w:name w:val="Intense Quote"/>
    <w:basedOn w:val="Normal"/>
    <w:next w:val="Normal"/>
    <w:link w:val="CitadestacadaCar"/>
    <w:uiPriority w:val="30"/>
    <w:qFormat/>
    <w:rsid w:val="001E1E4F"/>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1E1E4F"/>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1E1E4F"/>
    <w:rPr>
      <w:i/>
      <w:iCs/>
      <w:color w:val="595959" w:themeColor="text1" w:themeTint="A6"/>
    </w:rPr>
  </w:style>
  <w:style w:type="character" w:styleId="nfasisintenso">
    <w:name w:val="Intense Emphasis"/>
    <w:basedOn w:val="Fuentedeprrafopredeter"/>
    <w:uiPriority w:val="21"/>
    <w:qFormat/>
    <w:rsid w:val="001E1E4F"/>
    <w:rPr>
      <w:b/>
      <w:bCs/>
      <w:i/>
      <w:iCs/>
      <w:color w:val="auto"/>
    </w:rPr>
  </w:style>
  <w:style w:type="character" w:styleId="Referenciasutil">
    <w:name w:val="Subtle Reference"/>
    <w:basedOn w:val="Fuentedeprrafopredeter"/>
    <w:uiPriority w:val="31"/>
    <w:qFormat/>
    <w:rsid w:val="001E1E4F"/>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E1E4F"/>
    <w:rPr>
      <w:b/>
      <w:bCs/>
      <w:caps w:val="0"/>
      <w:smallCaps/>
      <w:color w:val="auto"/>
      <w:spacing w:val="0"/>
      <w:u w:val="single"/>
    </w:rPr>
  </w:style>
  <w:style w:type="character" w:styleId="Ttulodellibro">
    <w:name w:val="Book Title"/>
    <w:basedOn w:val="Fuentedeprrafopredeter"/>
    <w:uiPriority w:val="33"/>
    <w:qFormat/>
    <w:rsid w:val="001E1E4F"/>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13</Pages>
  <Words>2376</Words>
  <Characters>13074</Characters>
  <Application>Microsoft Office Word</Application>
  <DocSecurity>0</DocSecurity>
  <Lines>108</Lines>
  <Paragraphs>30</Paragraphs>
  <ScaleCrop>false</ScaleCrop>
  <HeadingPairs>
    <vt:vector size="6" baseType="variant">
      <vt:variant>
        <vt:lpstr>Título</vt:lpstr>
      </vt:variant>
      <vt:variant>
        <vt:i4>1</vt:i4>
      </vt:variant>
      <vt:variant>
        <vt:lpstr>Títulos</vt:lpstr>
      </vt:variant>
      <vt:variant>
        <vt:i4>13</vt:i4>
      </vt:variant>
      <vt:variant>
        <vt:lpstr>Title</vt:lpstr>
      </vt:variant>
      <vt:variant>
        <vt:i4>1</vt:i4>
      </vt:variant>
    </vt:vector>
  </HeadingPairs>
  <TitlesOfParts>
    <vt:vector size="15" baseType="lpstr">
      <vt:lpstr/>
      <vt:lpstr>Introducción</vt:lpstr>
      <vt:lpstr>    1ER INTENTO</vt:lpstr>
      <vt:lpstr>Desarrollo</vt:lpstr>
      <vt:lpstr>    Repaso</vt:lpstr>
      <vt:lpstr>    Razón de ser</vt:lpstr>
      <vt:lpstr>    Convergencia</vt:lpstr>
      <vt:lpstr>    Construcciones sobre Newton-Raphson</vt:lpstr>
      <vt:lpstr>        Método de Halley</vt:lpstr>
      <vt:lpstr>        Método de Chebyshev</vt:lpstr>
      <vt:lpstr>        Método de Súper-Halley</vt:lpstr>
      <vt:lpstr>        Método de la Secante</vt:lpstr>
      <vt:lpstr>Conclusión</vt:lpstr>
      <vt:lpstr>Referencias</vt: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Rodolfo Tordoya</dc:creator>
  <cp:lastModifiedBy>Gerardo Tordoya</cp:lastModifiedBy>
  <cp:revision>72</cp:revision>
  <dcterms:created xsi:type="dcterms:W3CDTF">2021-07-17T22:47:00Z</dcterms:created>
  <dcterms:modified xsi:type="dcterms:W3CDTF">2021-07-31T14:28:00Z</dcterms:modified>
</cp:coreProperties>
</file>