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D473B" w14:textId="77777777" w:rsidR="00387CE8" w:rsidRDefault="00D308C1" w:rsidP="00387CE8">
      <w:r w:rsidRPr="00387CE8">
        <w:t>Desarrollar los siguientes puntos utilizando la bibliografía de la cátedra y/o sitios de internet (mencionando la fuente). Si desea, puede acompañar algunos conceptos con gráficos ilustrativos.</w:t>
      </w:r>
    </w:p>
    <w:p w14:paraId="3F1E52AB" w14:textId="2574C079" w:rsidR="00387CE8" w:rsidRDefault="00387CE8" w:rsidP="00387CE8">
      <w:r w:rsidRPr="00387CE8">
        <w:t xml:space="preserve">1. </w:t>
      </w:r>
      <w:r w:rsidR="00D308C1" w:rsidRPr="00387CE8">
        <w:t>Describa el método de la recta tangente para aproximar la raíz de una función en un intervalo.</w:t>
      </w:r>
    </w:p>
    <w:p w14:paraId="019070C6" w14:textId="44B2B730" w:rsidR="00387CE8" w:rsidRDefault="00387CE8" w:rsidP="00387CE8">
      <w:r w:rsidRPr="00387CE8">
        <w:t xml:space="preserve">2. </w:t>
      </w:r>
      <w:r w:rsidR="00D308C1" w:rsidRPr="00387CE8">
        <w:t>Exprese: la regla de la cadena y la noción de derivada n-</w:t>
      </w:r>
      <w:proofErr w:type="spellStart"/>
      <w:r w:rsidR="00D308C1" w:rsidRPr="00387CE8">
        <w:t>ésima</w:t>
      </w:r>
      <w:proofErr w:type="spellEnd"/>
      <w:r w:rsidR="00D308C1" w:rsidRPr="00387CE8">
        <w:t xml:space="preserve"> (</w:t>
      </w:r>
      <w:proofErr w:type="spellStart"/>
      <w:r w:rsidR="00D308C1" w:rsidRPr="00387CE8">
        <w:t>ó</w:t>
      </w:r>
      <w:proofErr w:type="spellEnd"/>
      <w:r w:rsidR="00D308C1" w:rsidRPr="00387CE8">
        <w:t xml:space="preserve"> "sucesiva") en notación de Leibnitz.</w:t>
      </w:r>
    </w:p>
    <w:p w14:paraId="5D95BFB9" w14:textId="77777777" w:rsidR="00387CE8" w:rsidRDefault="00387CE8" w:rsidP="00387CE8">
      <w:r w:rsidRPr="00387CE8">
        <w:t xml:space="preserve">3. </w:t>
      </w:r>
      <w:r w:rsidR="00D308C1" w:rsidRPr="00387CE8">
        <w:t>Defina 1 (uno) a elección: sólido de revolución, o longitud de arco de curva utilizando la noción de integrales.</w:t>
      </w:r>
      <w:r w:rsidRPr="00387CE8">
        <w:footnoteReference w:id="1"/>
      </w:r>
    </w:p>
    <w:p w14:paraId="0B67372D" w14:textId="77777777" w:rsidR="00387CE8" w:rsidRDefault="00387CE8" w:rsidP="00387CE8">
      <w:r w:rsidRPr="00387CE8">
        <w:t xml:space="preserve">4. </w:t>
      </w:r>
      <w:r w:rsidR="00D308C1" w:rsidRPr="00387CE8">
        <w:t>Responda 2 (dos) preguntas (a elección) de la guía «Trabajo práctico único (anexo).</w:t>
      </w:r>
      <w:proofErr w:type="spellStart"/>
      <w:r w:rsidR="00D308C1" w:rsidRPr="00387CE8">
        <w:t>pdf</w:t>
      </w:r>
      <w:proofErr w:type="spellEnd"/>
      <w:r w:rsidR="00D308C1" w:rsidRPr="00387CE8">
        <w:t>».</w:t>
      </w:r>
    </w:p>
    <w:p w14:paraId="42979B35" w14:textId="753D7475" w:rsidR="00387CE8" w:rsidRDefault="00D308C1" w:rsidP="00387CE8">
      <w:r w:rsidRPr="00387CE8">
        <w:t>Entregue en un documento único (de extensión máxima = 4 carillas)</w:t>
      </w:r>
      <w:r w:rsidR="006B33CC" w:rsidRPr="00387CE8">
        <w:t>.</w:t>
      </w:r>
    </w:p>
    <w:p w14:paraId="51A9A37D" w14:textId="73F1DD54" w:rsidR="0095421C" w:rsidRDefault="0095421C" w:rsidP="00387CE8"/>
    <w:p w14:paraId="20C4E770" w14:textId="4A3566D2" w:rsidR="0095421C" w:rsidRDefault="0095421C" w:rsidP="0095421C">
      <w:pPr>
        <w:pStyle w:val="Ttulo"/>
      </w:pPr>
      <w:r>
        <w:t>1</w:t>
      </w:r>
    </w:p>
    <w:p w14:paraId="7DB672DB" w14:textId="5B30FF1D" w:rsidR="0095421C" w:rsidRPr="0095421C" w:rsidRDefault="0095421C" w:rsidP="00387CE8">
      <w:pPr>
        <w:rPr>
          <w:b/>
          <w:bCs/>
        </w:rPr>
      </w:pPr>
      <w:r w:rsidRPr="0095421C">
        <w:rPr>
          <w:b/>
          <w:bCs/>
        </w:rPr>
        <w:t>Método de Newton-Raphson</w:t>
      </w:r>
    </w:p>
    <w:p w14:paraId="7D59A4FB" w14:textId="774F626B" w:rsidR="0095421C" w:rsidRDefault="0095421C" w:rsidP="00CF23AD">
      <w:r>
        <w:rPr>
          <w:noProof/>
        </w:rPr>
        <w:drawing>
          <wp:anchor distT="0" distB="0" distL="114300" distR="114300" simplePos="0" relativeHeight="251658240" behindDoc="0" locked="0" layoutInCell="1" allowOverlap="1" wp14:anchorId="21841862" wp14:editId="5650AB7C">
            <wp:simplePos x="462579" y="3657600"/>
            <wp:positionH relativeFrom="margin">
              <wp:align>left</wp:align>
            </wp:positionH>
            <wp:positionV relativeFrom="paragraph">
              <wp:posOffset>3810</wp:posOffset>
            </wp:positionV>
            <wp:extent cx="2538000" cy="334440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2538000" cy="3344400"/>
                    </a:xfrm>
                    <a:prstGeom prst="rect">
                      <a:avLst/>
                    </a:prstGeom>
                  </pic:spPr>
                </pic:pic>
              </a:graphicData>
            </a:graphic>
            <wp14:sizeRelH relativeFrom="margin">
              <wp14:pctWidth>0</wp14:pctWidth>
            </wp14:sizeRelH>
            <wp14:sizeRelV relativeFrom="margin">
              <wp14:pctHeight>0</wp14:pctHeight>
            </wp14:sizeRelV>
          </wp:anchor>
        </w:drawing>
      </w:r>
      <w:r w:rsidR="00CF23AD">
        <w:t>El método de Newton Raphson es un procedimiento algorítmico que permite hallar raíces de funciones, conocido un valor numérico cercano a la raíz. Es un método abierto e iterativo, en general de rápida convergencia, muy útil para el cálculo de raíces cuadradas y de mayor grado, aunque para algunos casos el método presenta inconvenientes (por ejemplo, si existen raíces múltiples, en este caso se tendría que aplicar diferentes soluciones para así lograr encontrar la raíz sin abandonar el método).</w:t>
      </w:r>
    </w:p>
    <w:p w14:paraId="10215D35" w14:textId="48332C74" w:rsidR="00CF23AD" w:rsidRDefault="00CF23AD" w:rsidP="00CF23AD">
      <w:r>
        <w:t>De la figura se tiene que la 1ra derivada en x es equivalente a la pendiente:</w:t>
      </w:r>
    </w:p>
    <w:p w14:paraId="6E3D3EB8" w14:textId="62F18C5F" w:rsidR="00CF23AD" w:rsidRDefault="00E43002" w:rsidP="00CF23AD">
      <w:pPr>
        <w:jc w:val="cente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oMath>
      </m:oMathPara>
    </w:p>
    <w:p w14:paraId="06400A1D" w14:textId="7EFE9D46" w:rsidR="00CF23AD" w:rsidRDefault="00FD6156" w:rsidP="00CF23AD">
      <w:r>
        <w:t>Que puede arreglarse para obtener:</w:t>
      </w:r>
    </w:p>
    <w:p w14:paraId="3D161B59" w14:textId="40C3D655" w:rsidR="00FD6156" w:rsidRDefault="00E43002" w:rsidP="00FD6156">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14:paraId="0CCA3DDE" w14:textId="77777777" w:rsidR="0044145A" w:rsidRPr="0044145A" w:rsidRDefault="0044145A" w:rsidP="00387CE8"/>
    <w:p w14:paraId="23A4C1D8" w14:textId="6FCFAA6E" w:rsidR="00651169" w:rsidRDefault="004C4CC7" w:rsidP="00387CE8">
      <w:r w:rsidRPr="0044145A">
        <w:rPr>
          <w:b/>
          <w:bCs/>
        </w:rPr>
        <w:t>Ejemplo:</w:t>
      </w:r>
      <w:r w:rsidR="00813756">
        <w:t xml:space="preserve"> Obtener la raíz de la ecuación x</w:t>
      </w:r>
      <w:r w:rsidR="00813756">
        <w:rPr>
          <w:vertAlign w:val="superscript"/>
        </w:rPr>
        <w:t>2</w:t>
      </w:r>
      <w:r w:rsidR="00813756">
        <w:t xml:space="preserve"> – 3x – 4 </w:t>
      </w:r>
      <w:r w:rsidR="00651169">
        <w:t xml:space="preserve">(con un valor de inicio = 8). </w:t>
      </w:r>
    </w:p>
    <w:tbl>
      <w:tblPr>
        <w:tblStyle w:val="Tablaconcuadrcula"/>
        <w:tblW w:w="0" w:type="auto"/>
        <w:jc w:val="center"/>
        <w:tblLook w:val="04A0" w:firstRow="1" w:lastRow="0" w:firstColumn="1" w:lastColumn="0" w:noHBand="0" w:noVBand="1"/>
      </w:tblPr>
      <w:tblGrid>
        <w:gridCol w:w="588"/>
        <w:gridCol w:w="982"/>
        <w:gridCol w:w="1294"/>
        <w:gridCol w:w="1349"/>
        <w:gridCol w:w="982"/>
        <w:gridCol w:w="3389"/>
      </w:tblGrid>
      <w:tr w:rsidR="00651169" w14:paraId="45147BF6" w14:textId="77777777" w:rsidTr="00651169">
        <w:trPr>
          <w:jc w:val="center"/>
        </w:trPr>
        <w:tc>
          <w:tcPr>
            <w:tcW w:w="0" w:type="auto"/>
          </w:tcPr>
          <w:p w14:paraId="045F26DB" w14:textId="1BE711FF" w:rsidR="00651169" w:rsidRDefault="007711FF" w:rsidP="00651169">
            <w:pPr>
              <w:jc w:val="center"/>
            </w:pPr>
            <w:r>
              <w:t xml:space="preserve">i = </w:t>
            </w:r>
            <w:r w:rsidR="0098240A">
              <w:t>1</w:t>
            </w:r>
          </w:p>
        </w:tc>
        <w:tc>
          <w:tcPr>
            <w:tcW w:w="0" w:type="auto"/>
          </w:tcPr>
          <w:p w14:paraId="51625355" w14:textId="34FF78AA" w:rsidR="00651169" w:rsidRPr="007711FF" w:rsidRDefault="007711FF" w:rsidP="00651169">
            <w:pPr>
              <w:jc w:val="center"/>
            </w:pPr>
            <w:r w:rsidRPr="007711FF">
              <w:t>x</w:t>
            </w:r>
            <w:r w:rsidR="00651169" w:rsidRPr="00651169">
              <w:rPr>
                <w:vertAlign w:val="subscript"/>
              </w:rPr>
              <w:t>1</w:t>
            </w:r>
            <w:r>
              <w:t xml:space="preserve"> = 8</w:t>
            </w:r>
            <w:r w:rsidR="0098240A">
              <w:t>.00</w:t>
            </w:r>
          </w:p>
        </w:tc>
        <w:tc>
          <w:tcPr>
            <w:tcW w:w="0" w:type="auto"/>
          </w:tcPr>
          <w:p w14:paraId="4423D16D" w14:textId="0A83359D" w:rsidR="00651169" w:rsidRDefault="00651169" w:rsidP="00651169">
            <w:pPr>
              <w:jc w:val="center"/>
            </w:pPr>
            <w:r>
              <w:t>f(x</w:t>
            </w:r>
            <w:r w:rsidRPr="00651169">
              <w:rPr>
                <w:vertAlign w:val="subscript"/>
              </w:rPr>
              <w:t>1</w:t>
            </w:r>
            <w:r>
              <w:t>)</w:t>
            </w:r>
            <w:r w:rsidR="007711FF">
              <w:t xml:space="preserve"> = 36</w:t>
            </w:r>
            <w:r w:rsidR="0098240A">
              <w:t>.00</w:t>
            </w:r>
          </w:p>
        </w:tc>
        <w:tc>
          <w:tcPr>
            <w:tcW w:w="0" w:type="auto"/>
          </w:tcPr>
          <w:p w14:paraId="2D260B81" w14:textId="0F1EEDA0" w:rsidR="00651169" w:rsidRDefault="00651169" w:rsidP="00651169">
            <w:pPr>
              <w:jc w:val="center"/>
            </w:pPr>
            <w:r>
              <w:t>f’(x</w:t>
            </w:r>
            <w:r w:rsidRPr="00651169">
              <w:rPr>
                <w:vertAlign w:val="subscript"/>
              </w:rPr>
              <w:t>1</w:t>
            </w:r>
            <w:r>
              <w:t>)</w:t>
            </w:r>
            <w:r w:rsidR="007711FF">
              <w:t xml:space="preserve"> = 13</w:t>
            </w:r>
            <w:r w:rsidR="0098240A">
              <w:t>.00</w:t>
            </w:r>
          </w:p>
        </w:tc>
        <w:tc>
          <w:tcPr>
            <w:tcW w:w="0" w:type="auto"/>
          </w:tcPr>
          <w:p w14:paraId="27942397" w14:textId="6B47FD7E" w:rsidR="00651169" w:rsidRPr="007711FF" w:rsidRDefault="00651169" w:rsidP="00651169">
            <w:pPr>
              <w:jc w:val="center"/>
            </w:pPr>
            <w:r>
              <w:t>x</w:t>
            </w:r>
            <w:r w:rsidRPr="00651169">
              <w:rPr>
                <w:vertAlign w:val="subscript"/>
              </w:rPr>
              <w:t>2</w:t>
            </w:r>
            <w:r w:rsidR="007711FF">
              <w:t xml:space="preserve"> = 5.23</w:t>
            </w:r>
          </w:p>
        </w:tc>
        <w:tc>
          <w:tcPr>
            <w:tcW w:w="0" w:type="auto"/>
          </w:tcPr>
          <w:p w14:paraId="79261585" w14:textId="1B881DB8" w:rsidR="00651169" w:rsidRDefault="00651169" w:rsidP="00651169">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w:t>
            </w:r>
            <w:r w:rsidR="007711FF">
              <w:t>) = -52.96%</w:t>
            </w:r>
          </w:p>
        </w:tc>
      </w:tr>
      <w:tr w:rsidR="007711FF" w14:paraId="10679CDB" w14:textId="77777777" w:rsidTr="00651169">
        <w:trPr>
          <w:jc w:val="center"/>
        </w:trPr>
        <w:tc>
          <w:tcPr>
            <w:tcW w:w="0" w:type="auto"/>
          </w:tcPr>
          <w:p w14:paraId="3DE474E5" w14:textId="4152A1F1" w:rsidR="007711FF" w:rsidRDefault="007711FF" w:rsidP="007711FF">
            <w:pPr>
              <w:jc w:val="center"/>
            </w:pPr>
            <w:r>
              <w:t>i = 2</w:t>
            </w:r>
          </w:p>
        </w:tc>
        <w:tc>
          <w:tcPr>
            <w:tcW w:w="0" w:type="auto"/>
          </w:tcPr>
          <w:p w14:paraId="00653795" w14:textId="0D090919" w:rsidR="007711FF" w:rsidRDefault="007711FF" w:rsidP="007711FF">
            <w:pPr>
              <w:jc w:val="center"/>
            </w:pPr>
            <w:r w:rsidRPr="007711FF">
              <w:t>x</w:t>
            </w:r>
            <w:r>
              <w:rPr>
                <w:vertAlign w:val="subscript"/>
              </w:rPr>
              <w:t>2</w:t>
            </w:r>
            <w:r>
              <w:t xml:space="preserve"> = 5.23</w:t>
            </w:r>
          </w:p>
        </w:tc>
        <w:tc>
          <w:tcPr>
            <w:tcW w:w="0" w:type="auto"/>
          </w:tcPr>
          <w:p w14:paraId="4612000F" w14:textId="47C4EB99" w:rsidR="007711FF" w:rsidRDefault="007711FF" w:rsidP="007711FF">
            <w:pPr>
              <w:jc w:val="center"/>
            </w:pPr>
            <w:r>
              <w:t>f(x</w:t>
            </w:r>
            <w:r w:rsidR="0098240A">
              <w:rPr>
                <w:vertAlign w:val="subscript"/>
              </w:rPr>
              <w:t>2</w:t>
            </w:r>
            <w:r>
              <w:t xml:space="preserve">) = </w:t>
            </w:r>
            <w:r w:rsidR="0098240A">
              <w:t>0</w:t>
            </w:r>
            <w:r>
              <w:t>7.66</w:t>
            </w:r>
          </w:p>
        </w:tc>
        <w:tc>
          <w:tcPr>
            <w:tcW w:w="0" w:type="auto"/>
          </w:tcPr>
          <w:p w14:paraId="3B990A61" w14:textId="66AC6DB9" w:rsidR="007711FF" w:rsidRDefault="007711FF" w:rsidP="007711FF">
            <w:pPr>
              <w:jc w:val="center"/>
            </w:pPr>
            <w:r>
              <w:t>f’(x</w:t>
            </w:r>
            <w:r w:rsidR="0098240A">
              <w:rPr>
                <w:vertAlign w:val="subscript"/>
              </w:rPr>
              <w:t>2</w:t>
            </w:r>
            <w:r>
              <w:t xml:space="preserve">) = </w:t>
            </w:r>
            <w:r w:rsidR="0098240A">
              <w:t>0</w:t>
            </w:r>
            <w:r>
              <w:t>7.46</w:t>
            </w:r>
          </w:p>
        </w:tc>
        <w:tc>
          <w:tcPr>
            <w:tcW w:w="0" w:type="auto"/>
          </w:tcPr>
          <w:p w14:paraId="793005AC" w14:textId="3F3FC12C" w:rsidR="007711FF" w:rsidRDefault="007711FF" w:rsidP="007711FF">
            <w:pPr>
              <w:jc w:val="center"/>
            </w:pPr>
            <w:r>
              <w:t>x</w:t>
            </w:r>
            <w:r>
              <w:rPr>
                <w:vertAlign w:val="subscript"/>
              </w:rPr>
              <w:t>3</w:t>
            </w:r>
            <w:r>
              <w:t xml:space="preserve"> = 4.20</w:t>
            </w:r>
          </w:p>
        </w:tc>
        <w:tc>
          <w:tcPr>
            <w:tcW w:w="0" w:type="auto"/>
          </w:tcPr>
          <w:p w14:paraId="4256A0E7" w14:textId="0A487432" w:rsidR="007711FF" w:rsidRDefault="007711FF" w:rsidP="007711FF">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-24.52%</w:t>
            </w:r>
          </w:p>
        </w:tc>
      </w:tr>
      <w:tr w:rsidR="0098240A" w14:paraId="2E5B52CC" w14:textId="77777777" w:rsidTr="00651169">
        <w:trPr>
          <w:jc w:val="center"/>
        </w:trPr>
        <w:tc>
          <w:tcPr>
            <w:tcW w:w="0" w:type="auto"/>
          </w:tcPr>
          <w:p w14:paraId="2DAE7278" w14:textId="49527B01" w:rsidR="0098240A" w:rsidRDefault="0098240A" w:rsidP="0098240A">
            <w:pPr>
              <w:jc w:val="center"/>
            </w:pPr>
            <w:r>
              <w:t>i = 3</w:t>
            </w:r>
          </w:p>
        </w:tc>
        <w:tc>
          <w:tcPr>
            <w:tcW w:w="0" w:type="auto"/>
          </w:tcPr>
          <w:p w14:paraId="186A3E9C" w14:textId="00F0F377" w:rsidR="0098240A" w:rsidRPr="007711FF" w:rsidRDefault="0098240A" w:rsidP="0098240A">
            <w:pPr>
              <w:jc w:val="center"/>
            </w:pPr>
            <w:r w:rsidRPr="007711FF">
              <w:t>x</w:t>
            </w:r>
            <w:r>
              <w:rPr>
                <w:vertAlign w:val="subscript"/>
              </w:rPr>
              <w:t>3</w:t>
            </w:r>
            <w:r>
              <w:t xml:space="preserve"> = 4.20</w:t>
            </w:r>
          </w:p>
        </w:tc>
        <w:tc>
          <w:tcPr>
            <w:tcW w:w="0" w:type="auto"/>
          </w:tcPr>
          <w:p w14:paraId="3EF0B86B" w14:textId="688F1E40" w:rsidR="0098240A" w:rsidRDefault="0098240A" w:rsidP="0098240A">
            <w:pPr>
              <w:jc w:val="center"/>
            </w:pPr>
            <w:r>
              <w:t>f(x</w:t>
            </w:r>
            <w:r>
              <w:rPr>
                <w:vertAlign w:val="subscript"/>
              </w:rPr>
              <w:t>3</w:t>
            </w:r>
            <w:r>
              <w:t>) = 01.04</w:t>
            </w:r>
          </w:p>
        </w:tc>
        <w:tc>
          <w:tcPr>
            <w:tcW w:w="0" w:type="auto"/>
          </w:tcPr>
          <w:p w14:paraId="33DFC13B" w14:textId="7FFA3A0E" w:rsidR="0098240A" w:rsidRDefault="0098240A" w:rsidP="0098240A">
            <w:pPr>
              <w:jc w:val="center"/>
            </w:pPr>
            <w:r>
              <w:t>f’(x</w:t>
            </w:r>
            <w:r>
              <w:rPr>
                <w:vertAlign w:val="subscript"/>
              </w:rPr>
              <w:t>3</w:t>
            </w:r>
            <w:r>
              <w:t>) = 05.40</w:t>
            </w:r>
          </w:p>
        </w:tc>
        <w:tc>
          <w:tcPr>
            <w:tcW w:w="0" w:type="auto"/>
          </w:tcPr>
          <w:p w14:paraId="2A04BE8A" w14:textId="7276BBD2" w:rsidR="0098240A" w:rsidRDefault="0098240A" w:rsidP="0098240A">
            <w:pPr>
              <w:jc w:val="center"/>
            </w:pPr>
            <w:r>
              <w:t>x</w:t>
            </w:r>
            <w:r>
              <w:rPr>
                <w:vertAlign w:val="subscript"/>
              </w:rPr>
              <w:t>4</w:t>
            </w:r>
            <w:r>
              <w:t xml:space="preserve"> = 4.01</w:t>
            </w:r>
          </w:p>
        </w:tc>
        <w:tc>
          <w:tcPr>
            <w:tcW w:w="0" w:type="auto"/>
          </w:tcPr>
          <w:p w14:paraId="130E8043" w14:textId="252F0A4F" w:rsidR="0098240A" w:rsidRDefault="0098240A" w:rsidP="0098240A">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-04.73%</w:t>
            </w:r>
          </w:p>
        </w:tc>
      </w:tr>
      <w:tr w:rsidR="0098240A" w14:paraId="4EA40A66" w14:textId="77777777" w:rsidTr="00651169">
        <w:trPr>
          <w:jc w:val="center"/>
        </w:trPr>
        <w:tc>
          <w:tcPr>
            <w:tcW w:w="0" w:type="auto"/>
          </w:tcPr>
          <w:p w14:paraId="310711EF" w14:textId="024F73BD" w:rsidR="0098240A" w:rsidRDefault="0098240A" w:rsidP="0098240A">
            <w:pPr>
              <w:jc w:val="center"/>
            </w:pPr>
            <w:r>
              <w:t>i = 4</w:t>
            </w:r>
          </w:p>
        </w:tc>
        <w:tc>
          <w:tcPr>
            <w:tcW w:w="0" w:type="auto"/>
          </w:tcPr>
          <w:p w14:paraId="7747D0C4" w14:textId="463C872A" w:rsidR="0098240A" w:rsidRPr="007711FF" w:rsidRDefault="0098240A" w:rsidP="0098240A">
            <w:pPr>
              <w:jc w:val="center"/>
            </w:pPr>
            <w:r w:rsidRPr="007711FF">
              <w:t>x</w:t>
            </w:r>
            <w:r>
              <w:rPr>
                <w:vertAlign w:val="subscript"/>
              </w:rPr>
              <w:t>4</w:t>
            </w:r>
            <w:r>
              <w:t xml:space="preserve"> = 4.</w:t>
            </w:r>
            <w:r w:rsidR="00C5096C">
              <w:t>01</w:t>
            </w:r>
          </w:p>
        </w:tc>
        <w:tc>
          <w:tcPr>
            <w:tcW w:w="0" w:type="auto"/>
          </w:tcPr>
          <w:p w14:paraId="1920F255" w14:textId="029B975B" w:rsidR="0098240A" w:rsidRDefault="0098240A" w:rsidP="0098240A">
            <w:pPr>
              <w:jc w:val="center"/>
            </w:pPr>
            <w:r>
              <w:t>f(x</w:t>
            </w:r>
            <w:r>
              <w:rPr>
                <w:vertAlign w:val="subscript"/>
              </w:rPr>
              <w:t>4</w:t>
            </w:r>
            <w:r>
              <w:t>) = 01.04</w:t>
            </w:r>
          </w:p>
        </w:tc>
        <w:tc>
          <w:tcPr>
            <w:tcW w:w="0" w:type="auto"/>
          </w:tcPr>
          <w:p w14:paraId="1FFD5590" w14:textId="6EA29762" w:rsidR="0098240A" w:rsidRDefault="0098240A" w:rsidP="0098240A">
            <w:pPr>
              <w:jc w:val="center"/>
            </w:pPr>
            <w:r>
              <w:t>f’(x</w:t>
            </w:r>
            <w:r>
              <w:rPr>
                <w:vertAlign w:val="subscript"/>
              </w:rPr>
              <w:t>4</w:t>
            </w:r>
            <w:r>
              <w:t>) = 05.40</w:t>
            </w:r>
          </w:p>
        </w:tc>
        <w:tc>
          <w:tcPr>
            <w:tcW w:w="0" w:type="auto"/>
          </w:tcPr>
          <w:p w14:paraId="54C82F02" w14:textId="57749817" w:rsidR="0098240A" w:rsidRDefault="0098240A" w:rsidP="0098240A">
            <w:pPr>
              <w:jc w:val="center"/>
            </w:pPr>
            <w:r>
              <w:t>x</w:t>
            </w:r>
            <w:r w:rsidR="00C5096C">
              <w:rPr>
                <w:vertAlign w:val="subscript"/>
              </w:rPr>
              <w:t>5</w:t>
            </w:r>
            <w:r>
              <w:t xml:space="preserve"> = 4.0</w:t>
            </w:r>
            <w:r w:rsidR="00C5096C">
              <w:t>0</w:t>
            </w:r>
          </w:p>
        </w:tc>
        <w:tc>
          <w:tcPr>
            <w:tcW w:w="0" w:type="auto"/>
          </w:tcPr>
          <w:p w14:paraId="1EC03453" w14:textId="37E160A6" w:rsidR="0098240A" w:rsidRDefault="0098240A" w:rsidP="0098240A">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w:t>
            </w:r>
            <w:r w:rsidR="00C5096C">
              <w:t>0</w:t>
            </w:r>
            <w:r>
              <w:t>.</w:t>
            </w:r>
            <w:r w:rsidR="00C5096C">
              <w:t>25</w:t>
            </w:r>
            <w:r>
              <w:t>%</w:t>
            </w:r>
          </w:p>
        </w:tc>
      </w:tr>
    </w:tbl>
    <w:p w14:paraId="2D9D8DAB" w14:textId="66D78CC6" w:rsidR="004C4CC7" w:rsidRDefault="004C4CC7" w:rsidP="00387CE8"/>
    <w:p w14:paraId="76407805" w14:textId="713B9B26" w:rsidR="0096680B" w:rsidRDefault="0096680B" w:rsidP="0096680B">
      <w:pPr>
        <w:pStyle w:val="Ttulo"/>
      </w:pPr>
      <w:r>
        <w:t>2</w:t>
      </w:r>
    </w:p>
    <w:p w14:paraId="16BBF88B" w14:textId="3423DB5D" w:rsidR="0096680B" w:rsidRDefault="0096680B" w:rsidP="0096680B">
      <w:r>
        <w:t xml:space="preserve"> Consideremos la cadena: </w:t>
      </w:r>
      <w:r w:rsidR="00037E94">
        <w:t>x -----g-----</w:t>
      </w:r>
      <w:r w:rsidR="00037E94">
        <w:sym w:font="Wingdings" w:char="F0E0"/>
      </w:r>
      <w:r w:rsidR="00037E94">
        <w:t>g(x)</w:t>
      </w:r>
      <w:r w:rsidR="00037E94" w:rsidRPr="00037E94">
        <w:t xml:space="preserve"> </w:t>
      </w:r>
      <w:r w:rsidR="00037E94">
        <w:t>-----f-----</w:t>
      </w:r>
      <w:r w:rsidR="00037E94">
        <w:sym w:font="Wingdings" w:char="F0E0"/>
      </w:r>
      <w:r w:rsidR="00037E94">
        <w:t xml:space="preserve">f(g(x)) = (f o </w:t>
      </w:r>
      <w:proofErr w:type="gramStart"/>
      <w:r w:rsidR="00037E94">
        <w:t>g)(</w:t>
      </w:r>
      <w:proofErr w:type="gramEnd"/>
      <w:r w:rsidR="00037E94">
        <w:t>x)</w:t>
      </w:r>
    </w:p>
    <w:p w14:paraId="5EA34956" w14:textId="1A823FEB" w:rsidR="00037E94" w:rsidRDefault="00037E94" w:rsidP="0096680B">
      <w:r>
        <w:lastRenderedPageBreak/>
        <w:t>Si en la compuesta y = f(g(x)) denotamos u = g(x), obtenemos: x-----</w:t>
      </w:r>
      <w:r>
        <w:sym w:font="Wingdings" w:char="F0E0"/>
      </w:r>
      <w:r>
        <w:t>u-----</w:t>
      </w:r>
      <w:r>
        <w:sym w:font="Wingdings" w:char="F0E0"/>
      </w:r>
      <w:r>
        <w:t>y</w:t>
      </w:r>
    </w:p>
    <w:p w14:paraId="11DAE740" w14:textId="4FCAA8B7" w:rsidR="00037E94" w:rsidRDefault="00037E94" w:rsidP="0096680B">
      <w:r>
        <w:t>La regla de la cadena en la notación de Leibniz afirma que:</w:t>
      </w:r>
    </w:p>
    <w:p w14:paraId="21AA191D" w14:textId="77777777" w:rsidR="00037E94" w:rsidRDefault="00037E94" w:rsidP="0096680B">
      <w:r>
        <w:t>.</w:t>
      </w:r>
      <w:r>
        <w:tab/>
        <w:t xml:space="preserve">la derivada de y respecto a x </w:t>
      </w:r>
    </w:p>
    <w:p w14:paraId="2CB74C99" w14:textId="26FFDE00" w:rsidR="00037E94" w:rsidRDefault="00037E94" w:rsidP="0096680B">
      <w:r>
        <w:t>.</w:t>
      </w:r>
      <w:r>
        <w:tab/>
        <w:t>es igual a la derivada de y respecto a u * la derivada de u respecto de x</w:t>
      </w:r>
    </w:p>
    <w:p w14:paraId="40F47D24" w14:textId="6345908E" w:rsidR="00037E94" w:rsidRPr="00564299" w:rsidRDefault="00E43002" w:rsidP="00037E94">
      <w:pPr>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dx</m:t>
              </m:r>
            </m:den>
          </m:f>
        </m:oMath>
      </m:oMathPara>
    </w:p>
    <w:p w14:paraId="6AB0C39E" w14:textId="6F97D746" w:rsidR="00037E94" w:rsidRDefault="00564299" w:rsidP="0096680B">
      <w:r>
        <w:t>Ejemplo: y = (5x</w:t>
      </w:r>
      <w:r w:rsidRPr="00564299">
        <w:rPr>
          <w:vertAlign w:val="superscript"/>
        </w:rPr>
        <w:t>2</w:t>
      </w:r>
      <w:r>
        <w:t xml:space="preserve"> + 3x)</w:t>
      </w:r>
      <w:r w:rsidRPr="00564299">
        <w:rPr>
          <w:vertAlign w:val="superscript"/>
        </w:rPr>
        <w:t>3</w:t>
      </w:r>
    </w:p>
    <w:p w14:paraId="03F6E946" w14:textId="1CC58AD7" w:rsidR="00564299" w:rsidRDefault="00564299" w:rsidP="0096680B">
      <w:r>
        <w:t>Si u = 5x</w:t>
      </w:r>
      <w:r w:rsidRPr="00564299">
        <w:rPr>
          <w:vertAlign w:val="superscript"/>
        </w:rPr>
        <w:t>2</w:t>
      </w:r>
      <w:r>
        <w:t xml:space="preserve"> + 3x, entonces y = u</w:t>
      </w:r>
      <w:r w:rsidRPr="00564299">
        <w:rPr>
          <w:vertAlign w:val="superscript"/>
        </w:rPr>
        <w:t>3</w:t>
      </w:r>
    </w:p>
    <w:p w14:paraId="581BBA11" w14:textId="0C9D4890" w:rsidR="00A831CC" w:rsidRPr="00564299" w:rsidRDefault="00E43002" w:rsidP="00A831CC">
      <w:pPr>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m:t>
              </m:r>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5x</m:t>
                  </m:r>
                </m:e>
                <m:sup>
                  <m:r>
                    <w:rPr>
                      <w:rFonts w:ascii="Cambria Math" w:hAnsi="Cambria Math"/>
                    </w:rPr>
                    <m:t>2</m:t>
                  </m:r>
                </m:sup>
              </m:sSup>
              <m:r>
                <w:rPr>
                  <w:rFonts w:ascii="Cambria Math" w:hAnsi="Cambria Math"/>
                </w:rPr>
                <m:t>+3x]</m:t>
              </m:r>
            </m:num>
            <m:den>
              <m:r>
                <w:rPr>
                  <w:rFonts w:ascii="Cambria Math" w:hAnsi="Cambria Math"/>
                </w:rPr>
                <m:t>dx</m:t>
              </m:r>
            </m:den>
          </m:f>
          <m:r>
            <w:rPr>
              <w:rFonts w:ascii="Cambria Math" w:hAnsi="Cambria Math"/>
            </w:rPr>
            <m:t>=3</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10x+3</m:t>
              </m:r>
            </m:e>
          </m:d>
          <m:r>
            <w:rPr>
              <w:rFonts w:ascii="Cambria Math" w:hAnsi="Cambria Math"/>
            </w:rPr>
            <m:t>=3</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5x</m:t>
                      </m:r>
                    </m:e>
                    <m:sup>
                      <m:r>
                        <w:rPr>
                          <w:rFonts w:ascii="Cambria Math" w:hAnsi="Cambria Math"/>
                        </w:rPr>
                        <m:t>2</m:t>
                      </m:r>
                    </m:sup>
                  </m:sSup>
                  <m:r>
                    <w:rPr>
                      <w:rFonts w:ascii="Cambria Math" w:hAnsi="Cambria Math"/>
                    </w:rPr>
                    <m:t>+3x</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10x+3</m:t>
              </m:r>
            </m:e>
          </m:d>
        </m:oMath>
      </m:oMathPara>
    </w:p>
    <w:p w14:paraId="0C90BA3F" w14:textId="1EF85D18" w:rsidR="00564299" w:rsidRDefault="005F7802" w:rsidP="0096680B">
      <w:r w:rsidRPr="005F7802">
        <w:rPr>
          <w:b/>
          <w:bCs/>
        </w:rPr>
        <w:t>Notación de Leibniz.</w:t>
      </w:r>
      <w:r>
        <w:t xml:space="preserve"> Veamos cómo se expresa el lenguaje matemático y lo que hay que interpretar.</w:t>
      </w:r>
    </w:p>
    <w:p w14:paraId="39182681" w14:textId="03B9D877" w:rsidR="005F7802" w:rsidRDefault="005F7802" w:rsidP="0096680B">
      <w:r>
        <w:t>Sea f(x) = t</w:t>
      </w:r>
      <w:r w:rsidRPr="005F7802">
        <w:rPr>
          <w:vertAlign w:val="superscript"/>
        </w:rPr>
        <w:t>4</w:t>
      </w:r>
      <w:r>
        <w:t xml:space="preserve"> </w:t>
      </w:r>
      <w:r>
        <w:t>–</w:t>
      </w:r>
      <w:r>
        <w:t xml:space="preserve"> t</w:t>
      </w:r>
      <w:r w:rsidRPr="005F7802">
        <w:rPr>
          <w:vertAlign w:val="superscript"/>
        </w:rPr>
        <w:t>3</w:t>
      </w:r>
      <w:r>
        <w:t xml:space="preserve"> + t</w:t>
      </w:r>
      <w:r w:rsidRPr="005F7802">
        <w:rPr>
          <w:vertAlign w:val="superscript"/>
        </w:rPr>
        <w:t>2</w:t>
      </w:r>
      <w:r>
        <w:t xml:space="preserve">, calcular f'''(2). </w:t>
      </w:r>
    </w:p>
    <w:p w14:paraId="0BB1F6BF" w14:textId="558F2B13" w:rsidR="005F7802" w:rsidRDefault="006D5D5C" w:rsidP="0096680B">
      <w:r>
        <w:rPr>
          <w:noProof/>
        </w:rPr>
        <mc:AlternateContent>
          <mc:Choice Requires="wps">
            <w:drawing>
              <wp:anchor distT="45720" distB="45720" distL="114300" distR="114300" simplePos="0" relativeHeight="251657728" behindDoc="1" locked="0" layoutInCell="1" allowOverlap="1" wp14:anchorId="123C31B4" wp14:editId="0116527C">
                <wp:simplePos x="0" y="0"/>
                <wp:positionH relativeFrom="column">
                  <wp:posOffset>4770755</wp:posOffset>
                </wp:positionH>
                <wp:positionV relativeFrom="paragraph">
                  <wp:posOffset>5715</wp:posOffset>
                </wp:positionV>
                <wp:extent cx="1676400" cy="274955"/>
                <wp:effectExtent l="0" t="0" r="19050" b="1079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74955"/>
                        </a:xfrm>
                        <a:prstGeom prst="rect">
                          <a:avLst/>
                        </a:prstGeom>
                        <a:solidFill>
                          <a:srgbClr val="FFFFFF"/>
                        </a:solidFill>
                        <a:ln w="9525">
                          <a:solidFill>
                            <a:srgbClr val="000000"/>
                          </a:solidFill>
                          <a:miter lim="800000"/>
                          <a:headEnd/>
                          <a:tailEnd/>
                        </a:ln>
                      </wps:spPr>
                      <wps:txbx>
                        <w:txbxContent>
                          <w:p w14:paraId="1301EEC4" w14:textId="7909F8A0" w:rsidR="006D5D5C" w:rsidRDefault="006D5D5C">
                            <w:r>
                              <w:t>¿Qué estamos derivando?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3C31B4" id="_x0000_t202" coordsize="21600,21600" o:spt="202" path="m,l,21600r21600,l21600,xe">
                <v:stroke joinstyle="miter"/>
                <v:path gradientshapeok="t" o:connecttype="rect"/>
              </v:shapetype>
              <v:shape id="Cuadro de texto 2" o:spid="_x0000_s1026" type="#_x0000_t202" style="position:absolute;margin-left:375.65pt;margin-top:.45pt;width:132pt;height:21.6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">
                <v:textbox>
                  <w:txbxContent>
                    <w:p w14:paraId="1301EEC4" w14:textId="7909F8A0" w:rsidR="006D5D5C" w:rsidRDefault="006D5D5C">
                      <w:r>
                        <w:t>¿Qué estamos derivando?</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792F4BF8" wp14:editId="3931404E">
                <wp:simplePos x="0" y="0"/>
                <wp:positionH relativeFrom="column">
                  <wp:posOffset>3522132</wp:posOffset>
                </wp:positionH>
                <wp:positionV relativeFrom="paragraph">
                  <wp:posOffset>132927</wp:posOffset>
                </wp:positionV>
                <wp:extent cx="1185334" cy="436033"/>
                <wp:effectExtent l="38100" t="0" r="15240" b="59690"/>
                <wp:wrapNone/>
                <wp:docPr id="3" name="Conector recto de flecha 3"/>
                <wp:cNvGraphicFramePr/>
                <a:graphic xmlns:a="http://schemas.openxmlformats.org/drawingml/2006/main">
                  <a:graphicData uri="http://schemas.microsoft.com/office/word/2010/wordprocessingShape">
                    <wps:wsp>
                      <wps:cNvCnPr/>
                      <wps:spPr>
                        <a:xfrm flipH="1">
                          <a:off x="0" y="0"/>
                          <a:ext cx="1185334" cy="43603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36BD10" id="_x0000_t32" coordsize="21600,21600" o:spt="32" o:oned="t" path="m,l21600,21600e" filled="f">
                <v:path arrowok="t" fillok="f" o:connecttype="none"/>
                <o:lock v:ext="edit" shapetype="t"/>
              </v:shapetype>
              <v:shape id="Conector recto de flecha 3" o:spid="_x0000_s1026" type="#_x0000_t32" style="position:absolute;margin-left:277.35pt;margin-top:10.45pt;width:93.35pt;height:34.35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" strokecolor="#bc4542 [3045]">
                <v:stroke endarrow="block"/>
              </v:shape>
            </w:pict>
          </mc:Fallback>
        </mc:AlternateContent>
      </w:r>
      <w:r w:rsidR="005F7802">
        <w:t>Expresado en la notación de Leibniz, quedaría:</w:t>
      </w:r>
    </w:p>
    <w:p w14:paraId="322E4371" w14:textId="707469DE" w:rsidR="005F7802" w:rsidRPr="006D5D5C" w:rsidRDefault="006D5D5C" w:rsidP="005F7802">
      <w:pPr>
        <w:jc w:val="center"/>
        <w:rPr>
          <w:rFonts w:ascii="Cambria Math" w:hAnsi="Cambria Math"/>
          <w:sz w:val="44"/>
          <w:szCs w:val="44"/>
        </w:rPr>
      </w:pPr>
      <w:r>
        <w:rPr>
          <w:noProof/>
        </w:rPr>
        <mc:AlternateContent>
          <mc:Choice Requires="wps">
            <w:drawing>
              <wp:anchor distT="45720" distB="45720" distL="114300" distR="114300" simplePos="0" relativeHeight="251659776" behindDoc="1" locked="0" layoutInCell="1" allowOverlap="1" wp14:anchorId="14BD0A22" wp14:editId="58252592">
                <wp:simplePos x="0" y="0"/>
                <wp:positionH relativeFrom="column">
                  <wp:posOffset>4876800</wp:posOffset>
                </wp:positionH>
                <wp:positionV relativeFrom="paragraph">
                  <wp:posOffset>800312</wp:posOffset>
                </wp:positionV>
                <wp:extent cx="1917700" cy="245322"/>
                <wp:effectExtent l="0" t="0" r="25400" b="2159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0" cy="245322"/>
                        </a:xfrm>
                        <a:prstGeom prst="rect">
                          <a:avLst/>
                        </a:prstGeom>
                        <a:solidFill>
                          <a:srgbClr val="FFFFFF"/>
                        </a:solidFill>
                        <a:ln w="9525">
                          <a:solidFill>
                            <a:srgbClr val="000000"/>
                          </a:solidFill>
                          <a:miter lim="800000"/>
                          <a:headEnd/>
                          <a:tailEnd/>
                        </a:ln>
                      </wps:spPr>
                      <wps:txbx>
                        <w:txbxContent>
                          <w:p w14:paraId="75AD524B" w14:textId="000A58EF" w:rsidR="006D5D5C" w:rsidRDefault="006D5D5C" w:rsidP="006D5D5C">
                            <w:r>
                              <w:t>¿</w:t>
                            </w:r>
                            <w:r>
                              <w:t>Con respecto a cuál variable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D0A22" id="_x0000_s1027" type="#_x0000_t202" style="position:absolute;left:0;text-align:left;margin-left:384pt;margin-top:63pt;width:151pt;height:19.3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">
                <v:textbox>
                  <w:txbxContent>
                    <w:p w14:paraId="75AD524B" w14:textId="000A58EF" w:rsidR="006D5D5C" w:rsidRDefault="006D5D5C" w:rsidP="006D5D5C">
                      <w:r>
                        <w:t>¿</w:t>
                      </w:r>
                      <w:r>
                        <w:t>Con respecto a cuál variable</w:t>
                      </w:r>
                      <w:r>
                        <w:t>?</w:t>
                      </w:r>
                    </w:p>
                  </w:txbxContent>
                </v:textbox>
              </v:shape>
            </w:pict>
          </mc:Fallback>
        </mc:AlternateContent>
      </w:r>
      <w:r>
        <w:rPr>
          <w:rFonts w:eastAsiaTheme="minorEastAsia"/>
          <w:noProof/>
        </w:rPr>
        <mc:AlternateContent>
          <mc:Choice Requires="wps">
            <w:drawing>
              <wp:anchor distT="0" distB="0" distL="114300" distR="114300" simplePos="0" relativeHeight="251660288" behindDoc="0" locked="0" layoutInCell="1" allowOverlap="1" wp14:anchorId="3F4E217E" wp14:editId="19C43AE9">
                <wp:simplePos x="0" y="0"/>
                <wp:positionH relativeFrom="column">
                  <wp:posOffset>3445932</wp:posOffset>
                </wp:positionH>
                <wp:positionV relativeFrom="paragraph">
                  <wp:posOffset>529378</wp:posOffset>
                </wp:positionV>
                <wp:extent cx="1375834" cy="385234"/>
                <wp:effectExtent l="38100" t="57150" r="15240" b="34290"/>
                <wp:wrapNone/>
                <wp:docPr id="4" name="Conector recto de flecha 4"/>
                <wp:cNvGraphicFramePr/>
                <a:graphic xmlns:a="http://schemas.openxmlformats.org/drawingml/2006/main">
                  <a:graphicData uri="http://schemas.microsoft.com/office/word/2010/wordprocessingShape">
                    <wps:wsp>
                      <wps:cNvCnPr/>
                      <wps:spPr>
                        <a:xfrm flipH="1" flipV="1">
                          <a:off x="0" y="0"/>
                          <a:ext cx="1375834" cy="38523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9DC6AF" id="Conector recto de flecha 4" o:spid="_x0000_s1026" type="#_x0000_t32" style="position:absolute;margin-left:271.35pt;margin-top:41.7pt;width:108.35pt;height:30.3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" strokecolor="#bc4542 [3045]">
                <v:stroke endarrow="block"/>
              </v:shape>
            </w:pict>
          </mc:Fallback>
        </mc:AlternateContent>
      </w:r>
      <w:r>
        <w:rPr>
          <w:rFonts w:eastAsiaTheme="minorEastAsia"/>
        </w:rPr>
        <w:t xml:space="preserve">Incremento infinitesimal </w:t>
      </w:r>
      <m:oMath>
        <m:d>
          <m:dPr>
            <m:begChr m:val="{"/>
            <m:endChr m:val=""/>
            <m:ctrlPr>
              <w:rPr>
                <w:rFonts w:ascii="Cambria Math" w:hAnsi="Cambria Math"/>
                <w:i/>
                <w:sz w:val="44"/>
                <w:szCs w:val="44"/>
              </w:rPr>
            </m:ctrlPr>
          </m:dPr>
          <m:e>
            <m:sSub>
              <m:sSubPr>
                <m:ctrlPr>
                  <w:rPr>
                    <w:rFonts w:ascii="Cambria Math" w:hAnsi="Cambria Math"/>
                    <w:i/>
                    <w:sz w:val="44"/>
                    <w:szCs w:val="44"/>
                  </w:rPr>
                </m:ctrlPr>
              </m:sSubPr>
              <m:e>
                <m:d>
                  <m:dPr>
                    <m:begChr m:val=""/>
                    <m:endChr m:val="|"/>
                    <m:ctrlPr>
                      <w:rPr>
                        <w:rFonts w:ascii="Cambria Math" w:hAnsi="Cambria Math"/>
                        <w:i/>
                        <w:sz w:val="44"/>
                        <w:szCs w:val="44"/>
                      </w:rPr>
                    </m:ctrlPr>
                  </m:dPr>
                  <m:e>
                    <m:f>
                      <m:fPr>
                        <m:ctrlPr>
                          <w:rPr>
                            <w:rFonts w:ascii="Cambria Math" w:hAnsi="Cambria Math"/>
                            <w:i/>
                            <w:sz w:val="44"/>
                            <w:szCs w:val="44"/>
                          </w:rPr>
                        </m:ctrlPr>
                      </m:fPr>
                      <m:num>
                        <m:sSubSup>
                          <m:sSubSupPr>
                            <m:ctrlPr>
                              <w:rPr>
                                <w:rFonts w:ascii="Cambria Math" w:hAnsi="Cambria Math"/>
                                <w:i/>
                                <w:sz w:val="44"/>
                                <w:szCs w:val="44"/>
                              </w:rPr>
                            </m:ctrlPr>
                          </m:sSubSupPr>
                          <m:e>
                            <m:r>
                              <w:rPr>
                                <w:rFonts w:ascii="Cambria Math" w:hAnsi="Cambria Math"/>
                                <w:sz w:val="44"/>
                                <w:szCs w:val="44"/>
                              </w:rPr>
                              <m:t>d</m:t>
                            </m:r>
                          </m:e>
                          <m:sub>
                            <m:r>
                              <w:rPr>
                                <w:rFonts w:ascii="Cambria Math" w:hAnsi="Cambria Math"/>
                                <w:sz w:val="44"/>
                                <w:szCs w:val="44"/>
                              </w:rPr>
                              <m:t>f</m:t>
                            </m:r>
                          </m:sub>
                          <m:sup>
                            <m:r>
                              <w:rPr>
                                <w:rFonts w:ascii="Cambria Math" w:hAnsi="Cambria Math"/>
                                <w:sz w:val="44"/>
                                <w:szCs w:val="44"/>
                              </w:rPr>
                              <m:t>3</m:t>
                            </m:r>
                          </m:sup>
                        </m:sSubSup>
                      </m:num>
                      <m:den>
                        <m:r>
                          <w:rPr>
                            <w:rFonts w:ascii="Cambria Math" w:hAnsi="Cambria Math"/>
                            <w:sz w:val="44"/>
                            <w:szCs w:val="44"/>
                          </w:rPr>
                          <m:t>d</m:t>
                        </m:r>
                        <m:sSup>
                          <m:sSupPr>
                            <m:ctrlPr>
                              <w:rPr>
                                <w:rFonts w:ascii="Cambria Math" w:hAnsi="Cambria Math"/>
                                <w:i/>
                                <w:sz w:val="44"/>
                                <w:szCs w:val="44"/>
                              </w:rPr>
                            </m:ctrlPr>
                          </m:sSupPr>
                          <m:e>
                            <m:r>
                              <w:rPr>
                                <w:rFonts w:ascii="Cambria Math" w:hAnsi="Cambria Math"/>
                                <w:sz w:val="44"/>
                                <w:szCs w:val="44"/>
                              </w:rPr>
                              <m:t>t</m:t>
                            </m:r>
                          </m:e>
                          <m:sup>
                            <m:r>
                              <w:rPr>
                                <w:rFonts w:ascii="Cambria Math" w:hAnsi="Cambria Math"/>
                                <w:sz w:val="44"/>
                                <w:szCs w:val="44"/>
                              </w:rPr>
                              <m:t>3</m:t>
                            </m:r>
                          </m:sup>
                        </m:sSup>
                      </m:den>
                    </m:f>
                  </m:e>
                </m:d>
              </m:e>
              <m:sub>
                <m:r>
                  <w:rPr>
                    <w:rFonts w:ascii="Cambria Math" w:hAnsi="Cambria Math"/>
                    <w:sz w:val="44"/>
                    <w:szCs w:val="44"/>
                  </w:rPr>
                  <m:t>t=2</m:t>
                </m:r>
              </m:sub>
            </m:sSub>
          </m:e>
        </m:d>
      </m:oMath>
      <w:r w:rsidRPr="006D5D5C">
        <w:rPr>
          <w:rFonts w:ascii="Cambria Math" w:eastAsiaTheme="minorEastAsia" w:hAnsi="Cambria Math"/>
          <w:sz w:val="44"/>
          <w:szCs w:val="44"/>
        </w:rPr>
        <w:t>= f'''(2)</w:t>
      </w:r>
    </w:p>
    <w:p w14:paraId="68750249" w14:textId="241F3CF7" w:rsidR="005F7802" w:rsidRDefault="005F7802" w:rsidP="0096680B"/>
    <w:p w14:paraId="5D728AEC" w14:textId="34C1627F" w:rsidR="006D5D5C" w:rsidRDefault="006D5D5C" w:rsidP="0096680B">
      <w:pPr>
        <w:rPr>
          <w:rFonts w:eastAsiaTheme="minorEastAsia"/>
        </w:rPr>
      </w:pPr>
      <w:r w:rsidRPr="006D5D5C">
        <w:t>La notación de Leibniz tiene la ventaja de sugerir a la derivada como un cociente entre dos cantidades muy pequeñas</w:t>
      </w:r>
      <w:r w:rsidR="00572D46">
        <w:t>. Si</w:t>
      </w:r>
      <w:r>
        <w:t xml:space="preserve"> escribimos y = f(x), expresamos su derivada como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por ejemplo, </w:t>
      </w:r>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oMath>
      <w:r>
        <w:rPr>
          <w:rFonts w:eastAsiaTheme="minorEastAsia"/>
        </w:rPr>
        <w:t xml:space="preserve">, y si se quiere indicar en qué punto se está evaluando, </w:t>
      </w:r>
      <m:oMath>
        <m:f>
          <m:fPr>
            <m:ctrlPr>
              <w:rPr>
                <w:rFonts w:ascii="Cambria Math" w:hAnsi="Cambria Math"/>
                <w:i/>
              </w:rPr>
            </m:ctrlPr>
          </m:fPr>
          <m:num>
            <m:r>
              <w:rPr>
                <w:rFonts w:ascii="Cambria Math" w:hAnsi="Cambria Math"/>
              </w:rPr>
              <m:t>d</m:t>
            </m:r>
            <m:r>
              <w:rPr>
                <w:rFonts w:ascii="Cambria Math" w:hAnsi="Cambria Math"/>
              </w:rPr>
              <m:t>f</m:t>
            </m:r>
          </m:num>
          <m:den>
            <m:r>
              <w:rPr>
                <w:rFonts w:ascii="Cambria Math" w:hAnsi="Cambria Math"/>
              </w:rPr>
              <m:t>dx</m:t>
            </m:r>
          </m:den>
        </m:f>
        <m:r>
          <w:rPr>
            <w:rFonts w:ascii="Cambria Math" w:hAnsi="Cambria Math"/>
          </w:rPr>
          <m:t>(4)</m:t>
        </m:r>
      </m:oMath>
      <w:r>
        <w:rPr>
          <w:rFonts w:eastAsiaTheme="minorEastAsia"/>
        </w:rPr>
        <w:t>.</w:t>
      </w:r>
      <w:r w:rsidR="00572D46">
        <w:rPr>
          <w:rFonts w:eastAsiaTheme="minorEastAsia"/>
        </w:rPr>
        <w:t xml:space="preserve"> Habiendo aclarado esto, prosigamos.</w:t>
      </w:r>
    </w:p>
    <w:p w14:paraId="6FCA2161" w14:textId="3336C2AA" w:rsidR="00A00474" w:rsidRDefault="00572D46" w:rsidP="0096680B">
      <w:pPr>
        <w:rPr>
          <w:rFonts w:eastAsiaTheme="minorEastAsia"/>
        </w:rPr>
      </w:pPr>
      <w:r w:rsidRPr="00A00474">
        <w:rPr>
          <w:b/>
          <w:bCs/>
        </w:rPr>
        <w:t>N</w:t>
      </w:r>
      <w:r w:rsidRPr="00A00474">
        <w:rPr>
          <w:b/>
          <w:bCs/>
        </w:rPr>
        <w:t>oción de derivada n-</w:t>
      </w:r>
      <w:proofErr w:type="spellStart"/>
      <w:r w:rsidRPr="00A00474">
        <w:rPr>
          <w:b/>
          <w:bCs/>
        </w:rPr>
        <w:t>ésima</w:t>
      </w:r>
      <w:proofErr w:type="spellEnd"/>
      <w:r w:rsidRPr="00A00474">
        <w:rPr>
          <w:b/>
          <w:bCs/>
        </w:rPr>
        <w:t>.</w:t>
      </w:r>
      <w:r>
        <w:t xml:space="preserve"> </w:t>
      </w:r>
      <w:r w:rsidR="00A00474">
        <w:t xml:space="preserve">Para hallar la enésima derivada de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1+x</m:t>
            </m:r>
          </m:den>
        </m:f>
      </m:oMath>
      <w:r w:rsidR="00A00474">
        <w:rPr>
          <w:rFonts w:eastAsiaTheme="minorEastAsia"/>
        </w:rPr>
        <w:t xml:space="preserve"> escribimos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1+x</m:t>
            </m:r>
          </m:den>
        </m:f>
        <m:r>
          <w:rPr>
            <w:rFonts w:ascii="Cambria Math" w:hAnsi="Cambria Math"/>
          </w:rPr>
          <m:t>=</m:t>
        </m:r>
        <m:sSup>
          <m:sSupPr>
            <m:ctrlPr>
              <w:rPr>
                <w:rFonts w:ascii="Cambria Math" w:hAnsi="Cambria Math"/>
                <w:i/>
              </w:rPr>
            </m:ctrlPr>
          </m:sSupPr>
          <m:e>
            <m:r>
              <w:rPr>
                <w:rFonts w:ascii="Cambria Math" w:hAnsi="Cambria Math"/>
              </w:rPr>
              <m:t>(1+x)</m:t>
            </m:r>
          </m:e>
          <m:sup>
            <m:r>
              <w:rPr>
                <w:rFonts w:ascii="Cambria Math" w:hAnsi="Cambria Math"/>
              </w:rPr>
              <m:t>-1</m:t>
            </m:r>
          </m:sup>
        </m:sSup>
      </m:oMath>
      <w:r w:rsidR="00A00474">
        <w:rPr>
          <w:rFonts w:eastAsiaTheme="minorEastAsia"/>
        </w:rPr>
        <w:t xml:space="preserve">. Luego: Para n=1 tenemos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-1</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-2</m:t>
            </m:r>
          </m:sup>
        </m:sSup>
      </m:oMath>
    </w:p>
    <w:p w14:paraId="52E25D81" w14:textId="56D6CD72" w:rsidR="00A00474" w:rsidRDefault="00A00474" w:rsidP="00A00474">
      <w:pPr>
        <w:rPr>
          <w:rFonts w:eastAsiaTheme="minorEastAsia"/>
        </w:rPr>
      </w:pPr>
      <w:r>
        <w:rPr>
          <w:rFonts w:eastAsiaTheme="minorEastAsia"/>
        </w:rPr>
        <w:t>Para n=</w:t>
      </w:r>
      <w:r>
        <w:rPr>
          <w:rFonts w:eastAsiaTheme="minorEastAsia"/>
        </w:rPr>
        <w:t>2</w:t>
      </w:r>
      <w:r>
        <w:rPr>
          <w:rFonts w:eastAsiaTheme="minorEastAsia"/>
        </w:rPr>
        <w:t xml:space="preserve"> tenemos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y</m:t>
            </m:r>
          </m:e>
          <m:sup>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m:t>
            </m:r>
            <m:r>
              <w:rPr>
                <w:rFonts w:ascii="Cambria Math" w:eastAsiaTheme="minorEastAsia" w:hAnsi="Cambria Math"/>
              </w:rPr>
              <m:t>3</m:t>
            </m:r>
          </m:sup>
        </m:sSup>
      </m:oMath>
    </w:p>
    <w:p w14:paraId="0EC27C8F" w14:textId="09947884" w:rsidR="0085461F" w:rsidRDefault="0085461F" w:rsidP="0085461F">
      <w:r>
        <w:rPr>
          <w:rFonts w:eastAsiaTheme="minorEastAsia"/>
        </w:rPr>
        <w:t>Para n=</w:t>
      </w:r>
      <w:r>
        <w:rPr>
          <w:rFonts w:eastAsiaTheme="minorEastAsia"/>
        </w:rPr>
        <w:t>3</w:t>
      </w:r>
      <w:r>
        <w:rPr>
          <w:rFonts w:eastAsiaTheme="minorEastAsia"/>
        </w:rPr>
        <w:t xml:space="preserve"> tenemos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up>
        </m:sSup>
        <m:r>
          <w:rPr>
            <w:rFonts w:ascii="Cambria Math" w:eastAsiaTheme="minorEastAsia" w:hAnsi="Cambria Math"/>
          </w:rPr>
          <m:t xml:space="preserve">)= </m:t>
        </m:r>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m:t>
            </m:r>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m:t>
            </m:r>
            <m:r>
              <w:rPr>
                <w:rFonts w:ascii="Cambria Math" w:eastAsiaTheme="minorEastAsia" w:hAnsi="Cambria Math"/>
              </w:rPr>
              <m:t>4</m:t>
            </m:r>
          </m:sup>
        </m:sSup>
      </m:oMath>
    </w:p>
    <w:p w14:paraId="3FF7569C" w14:textId="62611A5A" w:rsidR="0085461F" w:rsidRDefault="0085461F" w:rsidP="00A00474">
      <w:r>
        <w:t xml:space="preserve">Luego, por inducción sobre n, se tiene: </w:t>
      </w:r>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(1+x)</m:t>
            </m:r>
          </m:e>
          <m:sup>
            <m:r>
              <w:rPr>
                <w:rFonts w:ascii="Cambria Math" w:hAnsi="Cambria Math"/>
              </w:rPr>
              <m:t>-</m:t>
            </m:r>
            <m:r>
              <w:rPr>
                <w:rFonts w:ascii="Cambria Math" w:hAnsi="Cambria Math"/>
              </w:rPr>
              <m:t>n</m:t>
            </m:r>
            <m:r>
              <w:rPr>
                <w:rFonts w:ascii="Cambria Math" w:hAnsi="Cambria Math"/>
              </w:rPr>
              <m:t>-1</m:t>
            </m:r>
          </m:sup>
        </m:sSup>
      </m:oMath>
      <w:r>
        <w:rPr>
          <w:rFonts w:eastAsiaTheme="minorEastAsia"/>
        </w:rPr>
        <w:t xml:space="preserve"> donde </w:t>
      </w:r>
      <m:oMath>
        <m:r>
          <w:rPr>
            <w:rFonts w:ascii="Cambria Math" w:eastAsiaTheme="minorEastAsia" w:hAnsi="Cambria Math"/>
          </w:rPr>
          <m:t>n!=1×2</m:t>
        </m:r>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n</m:t>
        </m:r>
      </m:oMath>
    </w:p>
    <w:p w14:paraId="3B37486D" w14:textId="1213F108" w:rsidR="00A00474" w:rsidRDefault="00172B6A" w:rsidP="0096680B">
      <w:r>
        <w:t>En otras palabras, las derivadas sucesivas, que son derivadas de orden superior, quedan definidas por:</w:t>
      </w:r>
    </w:p>
    <w:p w14:paraId="22128418" w14:textId="0E33D0B7" w:rsidR="00172B6A" w:rsidRDefault="00172B6A" w:rsidP="0096680B">
      <w:r w:rsidRPr="00172B6A">
        <w:t>Sea y = f(x) una función derivable. La derivada de orden k es la función que se obtiene al derivar (respecto de x) la función k veces consecutivas</w:t>
      </w:r>
      <w:r>
        <w:t xml:space="preserve"> (dado que, en e</w:t>
      </w:r>
      <w:r w:rsidRPr="00172B6A">
        <w:t>l proceso de derivación de funciones reales de variable real</w:t>
      </w:r>
      <w:r>
        <w:t>,</w:t>
      </w:r>
      <w:r w:rsidRPr="00172B6A">
        <w:t xml:space="preserve"> puede obviamente iterarse</w:t>
      </w:r>
      <w:r>
        <w:t>).</w:t>
      </w:r>
    </w:p>
    <w:p w14:paraId="3B761C7A" w14:textId="74DAB546" w:rsidR="00172B6A" w:rsidRDefault="00172B6A" w:rsidP="0096680B"/>
    <w:p w14:paraId="0569327F" w14:textId="650631A7" w:rsidR="00172B6A" w:rsidRDefault="00172B6A" w:rsidP="00172B6A">
      <w:pPr>
        <w:pStyle w:val="Ttulo"/>
      </w:pPr>
      <w:r>
        <w:t>3</w:t>
      </w:r>
    </w:p>
    <w:p w14:paraId="39ABADCF" w14:textId="77777777" w:rsidR="00172B6A" w:rsidRPr="00172B6A" w:rsidRDefault="00172B6A" w:rsidP="00172B6A"/>
    <w:p w14:paraId="37104F5D" w14:textId="77777777" w:rsidR="00564299" w:rsidRPr="0096680B" w:rsidRDefault="00564299" w:rsidP="0096680B"/>
    <w:sectPr w:rsidR="00564299" w:rsidRPr="0096680B" w:rsidSect="009F672E">
      <w:pgSz w:w="11906" w:h="16838" w:code="9"/>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E7F8D" w14:textId="77777777" w:rsidR="00E43002" w:rsidRDefault="00E43002" w:rsidP="009F672E">
      <w:pPr>
        <w:spacing w:after="0" w:line="240" w:lineRule="auto"/>
      </w:pPr>
      <w:r>
        <w:separator/>
      </w:r>
    </w:p>
  </w:endnote>
  <w:endnote w:type="continuationSeparator" w:id="0">
    <w:p w14:paraId="416F5CB5" w14:textId="77777777" w:rsidR="00E43002" w:rsidRDefault="00E43002" w:rsidP="009F6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71084" w14:textId="77777777" w:rsidR="00E43002" w:rsidRDefault="00E43002" w:rsidP="009F672E">
      <w:pPr>
        <w:spacing w:after="0" w:line="240" w:lineRule="auto"/>
      </w:pPr>
      <w:r>
        <w:separator/>
      </w:r>
    </w:p>
  </w:footnote>
  <w:footnote w:type="continuationSeparator" w:id="0">
    <w:p w14:paraId="12D92722" w14:textId="77777777" w:rsidR="00E43002" w:rsidRDefault="00E43002" w:rsidP="009F672E">
      <w:pPr>
        <w:spacing w:after="0" w:line="240" w:lineRule="auto"/>
      </w:pPr>
      <w:r>
        <w:continuationSeparator/>
      </w:r>
    </w:p>
  </w:footnote>
  <w:footnote w:id="1">
    <w:p w14:paraId="40079F7E" w14:textId="77777777" w:rsidR="00387CE8" w:rsidRDefault="00387CE8" w:rsidP="00387CE8">
      <w:pPr>
        <w:pStyle w:val="Textonotapie"/>
      </w:pPr>
      <w:r>
        <w:rPr>
          <w:rStyle w:val="Refdenotaalpie"/>
        </w:rPr>
        <w:footnoteRef/>
      </w:r>
      <w:r>
        <w:t xml:space="preserve"> Sólido de revolución: https://navarrof.orgfree.com/Docencia/MatematicasII/solidosrev.htm</w:t>
      </w:r>
    </w:p>
    <w:p w14:paraId="415CC9D9" w14:textId="7F7E80C8" w:rsidR="00387CE8" w:rsidRDefault="00387CE8" w:rsidP="00387CE8">
      <w:pPr>
        <w:pStyle w:val="Textonotapie"/>
      </w:pPr>
      <w:r>
        <w:t>Longitud de un arco de curva: https://calculo21.com/longitud-del-arco-de-una-curva-y-area-de-una-superficie/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04695"/>
    <w:multiLevelType w:val="hybridMultilevel"/>
    <w:tmpl w:val="08389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3953137"/>
    <w:multiLevelType w:val="multilevel"/>
    <w:tmpl w:val="95C64D2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DE6"/>
    <w:rsid w:val="00037E94"/>
    <w:rsid w:val="00172B6A"/>
    <w:rsid w:val="001B6969"/>
    <w:rsid w:val="00387CE8"/>
    <w:rsid w:val="0044145A"/>
    <w:rsid w:val="00452DE6"/>
    <w:rsid w:val="004C4CC7"/>
    <w:rsid w:val="00555FD9"/>
    <w:rsid w:val="00564299"/>
    <w:rsid w:val="00572D46"/>
    <w:rsid w:val="005C7557"/>
    <w:rsid w:val="005F7802"/>
    <w:rsid w:val="00651169"/>
    <w:rsid w:val="006B33CC"/>
    <w:rsid w:val="006D5D5C"/>
    <w:rsid w:val="00707007"/>
    <w:rsid w:val="007711FF"/>
    <w:rsid w:val="007E2474"/>
    <w:rsid w:val="00813756"/>
    <w:rsid w:val="0085461F"/>
    <w:rsid w:val="00900713"/>
    <w:rsid w:val="00944D77"/>
    <w:rsid w:val="0095421C"/>
    <w:rsid w:val="0096680B"/>
    <w:rsid w:val="0098240A"/>
    <w:rsid w:val="009F672E"/>
    <w:rsid w:val="00A00474"/>
    <w:rsid w:val="00A77FA0"/>
    <w:rsid w:val="00A831CC"/>
    <w:rsid w:val="00B649EF"/>
    <w:rsid w:val="00C5096C"/>
    <w:rsid w:val="00C73238"/>
    <w:rsid w:val="00CF23AD"/>
    <w:rsid w:val="00D308C1"/>
    <w:rsid w:val="00E13D99"/>
    <w:rsid w:val="00E43002"/>
    <w:rsid w:val="00F60C5E"/>
    <w:rsid w:val="00FD6156"/>
    <w:rsid w:val="00FF5D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9D8C"/>
  <w15:docId w15:val="{C69704E2-29A1-44A4-BF4E-1CBACF8C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67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308C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308C1"/>
    <w:rPr>
      <w:rFonts w:ascii="Times New Roman" w:eastAsia="Times New Roman" w:hAnsi="Times New Roman" w:cs="Times New Roman"/>
      <w:b/>
      <w:bCs/>
      <w:sz w:val="36"/>
      <w:szCs w:val="36"/>
      <w:lang w:eastAsia="es-AR"/>
    </w:rPr>
  </w:style>
  <w:style w:type="paragraph" w:styleId="z-Principiodelformulario">
    <w:name w:val="HTML Top of Form"/>
    <w:basedOn w:val="Normal"/>
    <w:next w:val="Normal"/>
    <w:link w:val="z-PrincipiodelformularioCar"/>
    <w:hidden/>
    <w:uiPriority w:val="99"/>
    <w:semiHidden/>
    <w:unhideWhenUsed/>
    <w:rsid w:val="00D308C1"/>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D308C1"/>
    <w:rPr>
      <w:rFonts w:ascii="Arial" w:eastAsia="Times New Roman" w:hAnsi="Arial" w:cs="Arial"/>
      <w:vanish/>
      <w:sz w:val="16"/>
      <w:szCs w:val="16"/>
      <w:lang w:eastAsia="es-AR"/>
    </w:rPr>
  </w:style>
  <w:style w:type="paragraph" w:styleId="NormalWeb">
    <w:name w:val="Normal (Web)"/>
    <w:basedOn w:val="Normal"/>
    <w:uiPriority w:val="99"/>
    <w:semiHidden/>
    <w:unhideWhenUsed/>
    <w:rsid w:val="00D308C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308C1"/>
    <w:rPr>
      <w:b/>
      <w:bCs/>
    </w:rPr>
  </w:style>
  <w:style w:type="character" w:styleId="Hipervnculo">
    <w:name w:val="Hyperlink"/>
    <w:basedOn w:val="Fuentedeprrafopredeter"/>
    <w:uiPriority w:val="99"/>
    <w:semiHidden/>
    <w:unhideWhenUsed/>
    <w:rsid w:val="00D308C1"/>
    <w:rPr>
      <w:color w:val="0000FF"/>
      <w:u w:val="single"/>
    </w:rPr>
  </w:style>
  <w:style w:type="paragraph" w:styleId="z-Finaldelformulario">
    <w:name w:val="HTML Bottom of Form"/>
    <w:basedOn w:val="Normal"/>
    <w:next w:val="Normal"/>
    <w:link w:val="z-FinaldelformularioCar"/>
    <w:hidden/>
    <w:uiPriority w:val="99"/>
    <w:semiHidden/>
    <w:unhideWhenUsed/>
    <w:rsid w:val="00D308C1"/>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D308C1"/>
    <w:rPr>
      <w:rFonts w:ascii="Arial" w:eastAsia="Times New Roman" w:hAnsi="Arial" w:cs="Arial"/>
      <w:vanish/>
      <w:sz w:val="16"/>
      <w:szCs w:val="16"/>
      <w:lang w:eastAsia="es-AR"/>
    </w:rPr>
  </w:style>
  <w:style w:type="paragraph" w:styleId="Encabezado">
    <w:name w:val="header"/>
    <w:basedOn w:val="Normal"/>
    <w:link w:val="EncabezadoCar"/>
    <w:uiPriority w:val="99"/>
    <w:unhideWhenUsed/>
    <w:rsid w:val="009F67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672E"/>
  </w:style>
  <w:style w:type="paragraph" w:styleId="Piedepgina">
    <w:name w:val="footer"/>
    <w:basedOn w:val="Normal"/>
    <w:link w:val="PiedepginaCar"/>
    <w:uiPriority w:val="99"/>
    <w:unhideWhenUsed/>
    <w:rsid w:val="009F67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672E"/>
  </w:style>
  <w:style w:type="character" w:customStyle="1" w:styleId="Ttulo1Car">
    <w:name w:val="Título 1 Car"/>
    <w:basedOn w:val="Fuentedeprrafopredeter"/>
    <w:link w:val="Ttulo1"/>
    <w:uiPriority w:val="9"/>
    <w:rsid w:val="009F672E"/>
    <w:rPr>
      <w:rFonts w:asciiTheme="majorHAnsi" w:eastAsiaTheme="majorEastAsia"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387C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7CE8"/>
    <w:rPr>
      <w:sz w:val="20"/>
      <w:szCs w:val="20"/>
    </w:rPr>
  </w:style>
  <w:style w:type="character" w:styleId="Refdenotaalpie">
    <w:name w:val="footnote reference"/>
    <w:basedOn w:val="Fuentedeprrafopredeter"/>
    <w:uiPriority w:val="99"/>
    <w:semiHidden/>
    <w:unhideWhenUsed/>
    <w:rsid w:val="00387CE8"/>
    <w:rPr>
      <w:vertAlign w:val="superscript"/>
    </w:rPr>
  </w:style>
  <w:style w:type="paragraph" w:styleId="Sinespaciado">
    <w:name w:val="No Spacing"/>
    <w:uiPriority w:val="1"/>
    <w:qFormat/>
    <w:rsid w:val="00387CE8"/>
    <w:pPr>
      <w:spacing w:after="0" w:line="240" w:lineRule="auto"/>
    </w:pPr>
  </w:style>
  <w:style w:type="paragraph" w:styleId="Prrafodelista">
    <w:name w:val="List Paragraph"/>
    <w:basedOn w:val="Normal"/>
    <w:uiPriority w:val="34"/>
    <w:qFormat/>
    <w:rsid w:val="00387CE8"/>
    <w:pPr>
      <w:ind w:left="720"/>
      <w:contextualSpacing/>
    </w:pPr>
  </w:style>
  <w:style w:type="paragraph" w:styleId="Ttulo">
    <w:name w:val="Title"/>
    <w:basedOn w:val="Normal"/>
    <w:next w:val="Normal"/>
    <w:link w:val="TtuloCar"/>
    <w:uiPriority w:val="10"/>
    <w:qFormat/>
    <w:rsid w:val="007E2474"/>
    <w:pPr>
      <w:keepNext/>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2474"/>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CF23AD"/>
    <w:rPr>
      <w:color w:val="808080"/>
    </w:rPr>
  </w:style>
  <w:style w:type="table" w:styleId="Tablaconcuadrcula">
    <w:name w:val="Table Grid"/>
    <w:basedOn w:val="Tablanormal"/>
    <w:uiPriority w:val="59"/>
    <w:rsid w:val="0065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825077">
      <w:bodyDiv w:val="1"/>
      <w:marLeft w:val="0"/>
      <w:marRight w:val="0"/>
      <w:marTop w:val="0"/>
      <w:marBottom w:val="0"/>
      <w:divBdr>
        <w:top w:val="none" w:sz="0" w:space="0" w:color="auto"/>
        <w:left w:val="none" w:sz="0" w:space="0" w:color="auto"/>
        <w:bottom w:val="none" w:sz="0" w:space="0" w:color="auto"/>
        <w:right w:val="none" w:sz="0" w:space="0" w:color="auto"/>
      </w:divBdr>
    </w:div>
    <w:div w:id="891430946">
      <w:bodyDiv w:val="1"/>
      <w:marLeft w:val="0"/>
      <w:marRight w:val="0"/>
      <w:marTop w:val="0"/>
      <w:marBottom w:val="0"/>
      <w:divBdr>
        <w:top w:val="none" w:sz="0" w:space="0" w:color="auto"/>
        <w:left w:val="none" w:sz="0" w:space="0" w:color="auto"/>
        <w:bottom w:val="none" w:sz="0" w:space="0" w:color="auto"/>
        <w:right w:val="none" w:sz="0" w:space="0" w:color="auto"/>
      </w:divBdr>
    </w:div>
    <w:div w:id="1904020596">
      <w:bodyDiv w:val="1"/>
      <w:marLeft w:val="0"/>
      <w:marRight w:val="0"/>
      <w:marTop w:val="0"/>
      <w:marBottom w:val="0"/>
      <w:divBdr>
        <w:top w:val="none" w:sz="0" w:space="0" w:color="auto"/>
        <w:left w:val="none" w:sz="0" w:space="0" w:color="auto"/>
        <w:bottom w:val="none" w:sz="0" w:space="0" w:color="auto"/>
        <w:right w:val="none" w:sz="0" w:space="0" w:color="auto"/>
      </w:divBdr>
      <w:divsChild>
        <w:div w:id="733550799">
          <w:marLeft w:val="0"/>
          <w:marRight w:val="0"/>
          <w:marTop w:val="0"/>
          <w:marBottom w:val="0"/>
          <w:divBdr>
            <w:top w:val="none" w:sz="0" w:space="0" w:color="auto"/>
            <w:left w:val="none" w:sz="0" w:space="0" w:color="auto"/>
            <w:bottom w:val="none" w:sz="0" w:space="0" w:color="auto"/>
            <w:right w:val="none" w:sz="0" w:space="0" w:color="auto"/>
          </w:divBdr>
        </w:div>
        <w:div w:id="570625415">
          <w:marLeft w:val="0"/>
          <w:marRight w:val="0"/>
          <w:marTop w:val="0"/>
          <w:marBottom w:val="0"/>
          <w:divBdr>
            <w:top w:val="none" w:sz="0" w:space="0" w:color="auto"/>
            <w:left w:val="none" w:sz="0" w:space="0" w:color="auto"/>
            <w:bottom w:val="none" w:sz="0" w:space="0" w:color="auto"/>
            <w:right w:val="none" w:sz="0" w:space="0" w:color="auto"/>
          </w:divBdr>
          <w:divsChild>
            <w:div w:id="1667708742">
              <w:marLeft w:val="0"/>
              <w:marRight w:val="0"/>
              <w:marTop w:val="0"/>
              <w:marBottom w:val="0"/>
              <w:divBdr>
                <w:top w:val="none" w:sz="0" w:space="0" w:color="auto"/>
                <w:left w:val="none" w:sz="0" w:space="0" w:color="auto"/>
                <w:bottom w:val="none" w:sz="0" w:space="0" w:color="auto"/>
                <w:right w:val="none" w:sz="0" w:space="0" w:color="auto"/>
              </w:divBdr>
              <w:divsChild>
                <w:div w:id="1323849073">
                  <w:marLeft w:val="0"/>
                  <w:marRight w:val="0"/>
                  <w:marTop w:val="0"/>
                  <w:marBottom w:val="0"/>
                  <w:divBdr>
                    <w:top w:val="none" w:sz="0" w:space="0" w:color="auto"/>
                    <w:left w:val="none" w:sz="0" w:space="0" w:color="auto"/>
                    <w:bottom w:val="none" w:sz="0" w:space="0" w:color="auto"/>
                    <w:right w:val="none" w:sz="0" w:space="0" w:color="auto"/>
                  </w:divBdr>
                  <w:divsChild>
                    <w:div w:id="537936926">
                      <w:marLeft w:val="0"/>
                      <w:marRight w:val="0"/>
                      <w:marTop w:val="0"/>
                      <w:marBottom w:val="0"/>
                      <w:divBdr>
                        <w:top w:val="none" w:sz="0" w:space="0" w:color="auto"/>
                        <w:left w:val="none" w:sz="0" w:space="0" w:color="auto"/>
                        <w:bottom w:val="none" w:sz="0" w:space="0" w:color="auto"/>
                        <w:right w:val="none" w:sz="0" w:space="0" w:color="auto"/>
                      </w:divBdr>
                      <w:divsChild>
                        <w:div w:id="1233008344">
                          <w:marLeft w:val="0"/>
                          <w:marRight w:val="0"/>
                          <w:marTop w:val="0"/>
                          <w:marBottom w:val="0"/>
                          <w:divBdr>
                            <w:top w:val="none" w:sz="0" w:space="0" w:color="auto"/>
                            <w:left w:val="none" w:sz="0" w:space="0" w:color="auto"/>
                            <w:bottom w:val="none" w:sz="0" w:space="0" w:color="auto"/>
                            <w:right w:val="none" w:sz="0" w:space="0" w:color="auto"/>
                          </w:divBdr>
                          <w:divsChild>
                            <w:div w:id="18413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87145-E62E-4D5D-B329-7D910D9DF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3</Pages>
  <Words>583</Words>
  <Characters>3212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20</cp:revision>
  <dcterms:created xsi:type="dcterms:W3CDTF">2021-06-22T11:26:00Z</dcterms:created>
  <dcterms:modified xsi:type="dcterms:W3CDTF">2021-07-13T03:12:00Z</dcterms:modified>
</cp:coreProperties>
</file>