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E1" w:rsidRDefault="00682D49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20768" behindDoc="1" locked="0" layoutInCell="1" allowOverlap="1">
            <wp:simplePos x="0" y="0"/>
            <wp:positionH relativeFrom="page">
              <wp:posOffset>5082</wp:posOffset>
            </wp:positionH>
            <wp:positionV relativeFrom="page">
              <wp:posOffset>464932</wp:posOffset>
            </wp:positionV>
            <wp:extent cx="7767317" cy="95921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rPr>
          <w:rFonts w:ascii="Times New Roman"/>
          <w:sz w:val="20"/>
        </w:rPr>
      </w:pPr>
    </w:p>
    <w:p w:rsidR="00CA7CE1" w:rsidRDefault="00CA7CE1">
      <w:pPr>
        <w:pStyle w:val="Textoindependiente"/>
        <w:spacing w:before="9"/>
        <w:rPr>
          <w:rFonts w:ascii="Times New Roman"/>
          <w:sz w:val="20"/>
        </w:rPr>
      </w:pPr>
    </w:p>
    <w:p w:rsidR="00CA7CE1" w:rsidRDefault="00682D49">
      <w:pPr>
        <w:pStyle w:val="Ttulo"/>
      </w:pPr>
      <w:r>
        <w:rPr>
          <w:color w:val="001F5F"/>
        </w:rPr>
        <w:t>PROGRAMACIÓN</w:t>
      </w:r>
      <w:r>
        <w:rPr>
          <w:color w:val="001F5F"/>
          <w:spacing w:val="-23"/>
        </w:rPr>
        <w:t xml:space="preserve"> </w:t>
      </w:r>
      <w:r>
        <w:rPr>
          <w:color w:val="001F5F"/>
        </w:rPr>
        <w:t>I</w:t>
      </w:r>
    </w:p>
    <w:p w:rsidR="00CA7CE1" w:rsidRDefault="00CA7CE1">
      <w:pPr>
        <w:pStyle w:val="Textoindependiente"/>
        <w:spacing w:before="9"/>
        <w:rPr>
          <w:b/>
          <w:sz w:val="55"/>
        </w:rPr>
      </w:pPr>
    </w:p>
    <w:p w:rsidR="00CA7CE1" w:rsidRDefault="00682D49">
      <w:pPr>
        <w:ind w:left="3063" w:right="2886"/>
        <w:jc w:val="center"/>
        <w:rPr>
          <w:sz w:val="26"/>
        </w:rPr>
      </w:pPr>
      <w:r>
        <w:rPr>
          <w:color w:val="001F5F"/>
          <w:sz w:val="26"/>
        </w:rPr>
        <w:t>EVALUACIÓN</w:t>
      </w:r>
      <w:r>
        <w:rPr>
          <w:color w:val="001F5F"/>
          <w:spacing w:val="-5"/>
          <w:sz w:val="26"/>
        </w:rPr>
        <w:t xml:space="preserve"> </w:t>
      </w:r>
      <w:r>
        <w:rPr>
          <w:color w:val="001F5F"/>
          <w:sz w:val="26"/>
        </w:rPr>
        <w:t>DIAGNÓSTICA</w:t>
      </w: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rPr>
          <w:sz w:val="26"/>
        </w:rPr>
      </w:pPr>
    </w:p>
    <w:p w:rsidR="00CA7CE1" w:rsidRDefault="00CA7CE1">
      <w:pPr>
        <w:pStyle w:val="Textoindependiente"/>
        <w:spacing w:before="7"/>
      </w:pPr>
    </w:p>
    <w:p w:rsidR="00CA7CE1" w:rsidRDefault="00682D49">
      <w:pPr>
        <w:pStyle w:val="Ttulo1"/>
        <w:ind w:left="1498"/>
        <w:rPr>
          <w:sz w:val="28"/>
        </w:rPr>
      </w:pPr>
      <w:r>
        <w:rPr>
          <w:color w:val="001F5F"/>
        </w:rPr>
        <w:t>UNIDAD</w:t>
      </w:r>
      <w:r>
        <w:rPr>
          <w:color w:val="001F5F"/>
          <w:spacing w:val="1"/>
        </w:rPr>
        <w:t xml:space="preserve"> </w:t>
      </w:r>
      <w:r>
        <w:rPr>
          <w:color w:val="001F5F"/>
          <w:sz w:val="28"/>
        </w:rPr>
        <w:t>1</w:t>
      </w:r>
    </w:p>
    <w:p w:rsidR="00CA7CE1" w:rsidRDefault="00682D49">
      <w:pPr>
        <w:spacing w:before="52"/>
        <w:ind w:left="1498"/>
        <w:rPr>
          <w:b/>
        </w:rPr>
      </w:pPr>
      <w:r>
        <w:rPr>
          <w:b/>
          <w:color w:val="001F5F"/>
          <w:sz w:val="28"/>
        </w:rPr>
        <w:t>R</w:t>
      </w:r>
      <w:r>
        <w:rPr>
          <w:b/>
          <w:color w:val="001F5F"/>
        </w:rPr>
        <w:t>EPASO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E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INTRODUCCIÓN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A</w:t>
      </w:r>
      <w:r>
        <w:rPr>
          <w:b/>
          <w:color w:val="001F5F"/>
          <w:spacing w:val="-1"/>
        </w:rPr>
        <w:t xml:space="preserve"> </w:t>
      </w:r>
      <w:r>
        <w:rPr>
          <w:b/>
          <w:color w:val="001F5F"/>
        </w:rPr>
        <w:t>LA</w:t>
      </w:r>
      <w:r>
        <w:rPr>
          <w:b/>
          <w:color w:val="001F5F"/>
          <w:spacing w:val="-1"/>
        </w:rPr>
        <w:t xml:space="preserve"> </w:t>
      </w:r>
      <w:r>
        <w:rPr>
          <w:b/>
          <w:color w:val="001F5F"/>
        </w:rPr>
        <w:t>MATERIA</w:t>
      </w:r>
    </w:p>
    <w:p w:rsidR="00CA7CE1" w:rsidRDefault="00CA7CE1">
      <w:pPr>
        <w:pStyle w:val="Textoindependiente"/>
        <w:rPr>
          <w:b/>
          <w:sz w:val="28"/>
        </w:rPr>
      </w:pPr>
    </w:p>
    <w:p w:rsidR="00CA7CE1" w:rsidRDefault="00CA7CE1">
      <w:pPr>
        <w:pStyle w:val="Textoindependiente"/>
        <w:spacing w:before="2"/>
        <w:rPr>
          <w:b/>
          <w:sz w:val="24"/>
        </w:rPr>
      </w:pPr>
    </w:p>
    <w:p w:rsidR="00CA7CE1" w:rsidRDefault="00682D49">
      <w:pPr>
        <w:ind w:left="1448"/>
        <w:rPr>
          <w:b/>
          <w:sz w:val="20"/>
        </w:rPr>
      </w:pPr>
      <w:r>
        <w:rPr>
          <w:b/>
          <w:color w:val="333463"/>
          <w:w w:val="95"/>
          <w:sz w:val="20"/>
        </w:rPr>
        <w:t>Autor</w:t>
      </w:r>
      <w:r>
        <w:rPr>
          <w:b/>
          <w:color w:val="333463"/>
          <w:spacing w:val="-8"/>
          <w:w w:val="95"/>
          <w:sz w:val="20"/>
        </w:rPr>
        <w:t xml:space="preserve"> </w:t>
      </w:r>
      <w:r>
        <w:rPr>
          <w:b/>
          <w:color w:val="333463"/>
          <w:w w:val="95"/>
          <w:sz w:val="20"/>
        </w:rPr>
        <w:t>de</w:t>
      </w:r>
      <w:r>
        <w:rPr>
          <w:b/>
          <w:color w:val="333463"/>
          <w:spacing w:val="-7"/>
          <w:w w:val="95"/>
          <w:sz w:val="20"/>
        </w:rPr>
        <w:t xml:space="preserve"> </w:t>
      </w:r>
      <w:r>
        <w:rPr>
          <w:b/>
          <w:color w:val="333463"/>
          <w:w w:val="95"/>
          <w:sz w:val="20"/>
        </w:rPr>
        <w:t>contenidos:</w:t>
      </w:r>
    </w:p>
    <w:p w:rsidR="00CA7CE1" w:rsidRDefault="00682D49">
      <w:pPr>
        <w:spacing w:before="18"/>
        <w:ind w:left="1448"/>
        <w:rPr>
          <w:sz w:val="20"/>
        </w:rPr>
      </w:pPr>
      <w:r>
        <w:rPr>
          <w:color w:val="333463"/>
          <w:spacing w:val="-5"/>
          <w:sz w:val="20"/>
        </w:rPr>
        <w:t>Nicolás</w:t>
      </w:r>
      <w:r>
        <w:rPr>
          <w:color w:val="333463"/>
          <w:spacing w:val="-7"/>
          <w:sz w:val="20"/>
        </w:rPr>
        <w:t xml:space="preserve"> </w:t>
      </w:r>
      <w:proofErr w:type="spellStart"/>
      <w:r>
        <w:rPr>
          <w:color w:val="333463"/>
          <w:spacing w:val="-5"/>
          <w:sz w:val="20"/>
        </w:rPr>
        <w:t>Battaglia</w:t>
      </w:r>
      <w:proofErr w:type="spellEnd"/>
    </w:p>
    <w:p w:rsidR="00CA7CE1" w:rsidRDefault="00CA7CE1">
      <w:pPr>
        <w:rPr>
          <w:sz w:val="20"/>
        </w:rPr>
        <w:sectPr w:rsidR="00CA7CE1">
          <w:type w:val="continuous"/>
          <w:pgSz w:w="12240" w:h="15840"/>
          <w:pgMar w:top="1500" w:right="1720" w:bottom="280" w:left="1600" w:header="720" w:footer="720" w:gutter="0"/>
          <w:cols w:space="720"/>
        </w:sectPr>
      </w:pPr>
    </w:p>
    <w:p w:rsidR="00CA7CE1" w:rsidRDefault="00CA7CE1">
      <w:pPr>
        <w:pStyle w:val="Textoindependiente"/>
        <w:rPr>
          <w:sz w:val="20"/>
        </w:rPr>
      </w:pPr>
    </w:p>
    <w:p w:rsidR="00CA7CE1" w:rsidRDefault="00CA7CE1">
      <w:pPr>
        <w:pStyle w:val="Textoindependiente"/>
        <w:spacing w:before="1"/>
      </w:pPr>
    </w:p>
    <w:p w:rsidR="00CA7CE1" w:rsidRDefault="00682D49">
      <w:pPr>
        <w:pStyle w:val="Ttulo1"/>
        <w:spacing w:before="56"/>
      </w:pPr>
      <w:r>
        <w:rPr>
          <w:color w:val="001F5F"/>
        </w:rPr>
        <w:t>OBJETIVOS</w:t>
      </w:r>
    </w:p>
    <w:p w:rsidR="00CA7CE1" w:rsidRDefault="00682D49">
      <w:pPr>
        <w:pStyle w:val="Textoindependiente"/>
        <w:spacing w:before="185"/>
        <w:ind w:left="102"/>
      </w:pPr>
      <w:r>
        <w:rPr>
          <w:spacing w:val="-4"/>
        </w:rPr>
        <w:t>Realizar</w:t>
      </w:r>
      <w:r>
        <w:rPr>
          <w:spacing w:val="-7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>repaso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programación</w:t>
      </w:r>
      <w:r>
        <w:rPr>
          <w:spacing w:val="-10"/>
        </w:rPr>
        <w:t xml:space="preserve"> </w:t>
      </w:r>
      <w:r>
        <w:rPr>
          <w:spacing w:val="-3"/>
        </w:rPr>
        <w:t>estructurada</w:t>
      </w:r>
    </w:p>
    <w:p w:rsidR="00CA7CE1" w:rsidRDefault="00CA7CE1">
      <w:pPr>
        <w:pStyle w:val="Textoindependiente"/>
      </w:pPr>
    </w:p>
    <w:p w:rsidR="00CA7CE1" w:rsidRDefault="00CA7CE1">
      <w:pPr>
        <w:pStyle w:val="Textoindependiente"/>
        <w:spacing w:before="1"/>
        <w:rPr>
          <w:sz w:val="30"/>
        </w:rPr>
      </w:pPr>
    </w:p>
    <w:p w:rsidR="00CA7CE1" w:rsidRDefault="00682D49">
      <w:pPr>
        <w:pStyle w:val="Ttulo1"/>
        <w:spacing w:before="1"/>
      </w:pPr>
      <w:r>
        <w:rPr>
          <w:color w:val="001F5F"/>
        </w:rPr>
        <w:t>ENUNCIADO</w:t>
      </w:r>
    </w:p>
    <w:p w:rsidR="00CA7CE1" w:rsidRDefault="00CA7CE1">
      <w:pPr>
        <w:pStyle w:val="Textoindependiente"/>
        <w:spacing w:before="8"/>
        <w:rPr>
          <w:b/>
          <w:sz w:val="28"/>
        </w:rPr>
      </w:pPr>
    </w:p>
    <w:p w:rsidR="00CA7CE1" w:rsidRDefault="00682D49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before="1"/>
      </w:pPr>
      <w:r>
        <w:t>Describir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sus palabras,</w:t>
      </w:r>
      <w:r>
        <w:rPr>
          <w:spacing w:val="-3"/>
        </w:rPr>
        <w:t xml:space="preserve"> </w:t>
      </w:r>
      <w:r>
        <w:t>cada uno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proofErr w:type="spellStart"/>
      <w:r>
        <w:t>items</w:t>
      </w:r>
      <w:proofErr w:type="spellEnd"/>
    </w:p>
    <w:p w:rsidR="005A27A3" w:rsidRPr="005A27A3" w:rsidRDefault="00682D49" w:rsidP="005A27A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" w:line="279" w:lineRule="exact"/>
        <w:ind w:hanging="361"/>
        <w:rPr>
          <w:rFonts w:ascii="Courier New" w:hAnsi="Courier New" w:cs="Courier New"/>
          <w:color w:val="984806" w:themeColor="accent6" w:themeShade="80"/>
        </w:rPr>
      </w:pPr>
      <w:r w:rsidRPr="005A27A3">
        <w:rPr>
          <w:rFonts w:ascii="Segoe UI" w:hAnsi="Segoe UI"/>
          <w:sz w:val="21"/>
        </w:rPr>
        <w:t>Programación</w:t>
      </w:r>
      <w:r w:rsidR="001915AE" w:rsidRPr="005A27A3">
        <w:rPr>
          <w:rFonts w:ascii="Segoe UI" w:hAnsi="Segoe UI"/>
          <w:sz w:val="21"/>
        </w:rPr>
        <w:t xml:space="preserve">: </w:t>
      </w:r>
      <w:r w:rsidR="001915AE" w:rsidRPr="005A27A3">
        <w:rPr>
          <w:rFonts w:ascii="Courier New" w:hAnsi="Courier New" w:cs="Courier New"/>
          <w:color w:val="984806" w:themeColor="accent6" w:themeShade="80"/>
        </w:rPr>
        <w:t>es uno de los pasos en el desarrollo de aplicaciones. Estrictamente hablando, es la parte de codificación en un proyecto de creación de un programa</w:t>
      </w:r>
      <w:r w:rsidR="001915AE" w:rsidRPr="005A27A3">
        <w:rPr>
          <w:rFonts w:ascii="Segoe UI" w:hAnsi="Segoe UI"/>
          <w:sz w:val="21"/>
        </w:rPr>
        <w:t>.</w:t>
      </w:r>
    </w:p>
    <w:p w:rsidR="005A27A3" w:rsidRPr="005A27A3" w:rsidRDefault="00682D49" w:rsidP="005A27A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" w:line="279" w:lineRule="exact"/>
        <w:ind w:hanging="361"/>
        <w:rPr>
          <w:rFonts w:ascii="Courier New" w:hAnsi="Courier New" w:cs="Courier New"/>
          <w:color w:val="984806" w:themeColor="accent6" w:themeShade="80"/>
        </w:rPr>
      </w:pPr>
      <w:r w:rsidRPr="005A27A3">
        <w:rPr>
          <w:rFonts w:ascii="Segoe UI" w:hAnsi="Segoe UI"/>
          <w:sz w:val="21"/>
        </w:rPr>
        <w:t>Algoritmos</w:t>
      </w:r>
      <w:r w:rsidR="001915AE" w:rsidRPr="005A27A3">
        <w:rPr>
          <w:rFonts w:ascii="Segoe UI" w:hAnsi="Segoe UI"/>
          <w:sz w:val="21"/>
        </w:rPr>
        <w:t xml:space="preserve">: </w:t>
      </w:r>
      <w:r w:rsidR="001915AE" w:rsidRPr="005A27A3">
        <w:rPr>
          <w:rFonts w:ascii="Courier New" w:hAnsi="Courier New" w:cs="Courier New"/>
          <w:color w:val="984806" w:themeColor="accent6" w:themeShade="80"/>
        </w:rPr>
        <w:t>Es una secuencia de instrucciones propuesta como solución a un determinado problema de índole informática.</w:t>
      </w:r>
    </w:p>
    <w:p w:rsidR="005A27A3" w:rsidRPr="005A27A3" w:rsidRDefault="00682D49" w:rsidP="005A27A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" w:line="279" w:lineRule="exact"/>
        <w:ind w:hanging="361"/>
        <w:rPr>
          <w:rFonts w:ascii="Courier New" w:hAnsi="Courier New" w:cs="Courier New"/>
          <w:color w:val="984806" w:themeColor="accent6" w:themeShade="80"/>
        </w:rPr>
      </w:pPr>
      <w:r w:rsidRPr="005A27A3">
        <w:rPr>
          <w:rFonts w:ascii="Segoe UI" w:hAnsi="Segoe UI"/>
          <w:sz w:val="21"/>
        </w:rPr>
        <w:t>Vectores</w:t>
      </w:r>
      <w:r w:rsidR="001915AE" w:rsidRPr="005A27A3">
        <w:rPr>
          <w:rFonts w:ascii="Segoe UI" w:hAnsi="Segoe UI"/>
          <w:sz w:val="21"/>
        </w:rPr>
        <w:t xml:space="preserve">: </w:t>
      </w:r>
      <w:r w:rsidR="001915AE" w:rsidRPr="005A27A3">
        <w:rPr>
          <w:rFonts w:ascii="Courier New" w:hAnsi="Courier New" w:cs="Courier New"/>
          <w:color w:val="984806" w:themeColor="accent6" w:themeShade="80"/>
        </w:rPr>
        <w:t>colección unidimensional de datos del mismo tipo.</w:t>
      </w:r>
    </w:p>
    <w:p w:rsidR="00CA7CE1" w:rsidRPr="005A27A3" w:rsidRDefault="001915AE" w:rsidP="005A27A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line="279" w:lineRule="exact"/>
        <w:ind w:hanging="361"/>
        <w:rPr>
          <w:rFonts w:ascii="Courier New" w:hAnsi="Courier New" w:cs="Courier New"/>
          <w:color w:val="984806" w:themeColor="accent6" w:themeShade="80"/>
        </w:rPr>
      </w:pPr>
      <w:r w:rsidRPr="005A27A3">
        <w:rPr>
          <w:rFonts w:ascii="Segoe UI" w:hAnsi="Segoe UI"/>
          <w:sz w:val="21"/>
        </w:rPr>
        <w:t>Funciones</w:t>
      </w:r>
      <w:r w:rsidRPr="005A27A3">
        <w:rPr>
          <w:rFonts w:ascii="Courier New" w:hAnsi="Courier New" w:cs="Courier New"/>
          <w:color w:val="984806" w:themeColor="accent6" w:themeShade="80"/>
        </w:rPr>
        <w:t>: subconjunto de instrucciones llamados por un procedimiento padre que devuelve una respuesta.</w:t>
      </w:r>
    </w:p>
    <w:p w:rsidR="00CA7CE1" w:rsidRPr="005A27A3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Courier New" w:hAnsi="Courier New" w:cs="Courier New"/>
          <w:color w:val="984806" w:themeColor="accent6" w:themeShade="80"/>
        </w:rPr>
      </w:pPr>
      <w:r>
        <w:rPr>
          <w:rFonts w:ascii="Segoe UI" w:hAnsi="Segoe UI"/>
          <w:sz w:val="21"/>
        </w:rPr>
        <w:t>Procedimientos</w:t>
      </w:r>
      <w:r w:rsidR="001915AE">
        <w:rPr>
          <w:rFonts w:ascii="Segoe UI" w:hAnsi="Segoe UI"/>
          <w:sz w:val="21"/>
        </w:rPr>
        <w:t xml:space="preserve">: </w:t>
      </w:r>
      <w:r w:rsidR="001915AE" w:rsidRPr="005A27A3">
        <w:rPr>
          <w:rFonts w:ascii="Courier New" w:hAnsi="Courier New" w:cs="Courier New"/>
          <w:color w:val="984806" w:themeColor="accent6" w:themeShade="80"/>
        </w:rPr>
        <w:t>subconjunto de instrucciones del que no se espera respuesta y que es ejecutado desde un procedimiento padre.</w:t>
      </w:r>
    </w:p>
    <w:p w:rsidR="00CA7CE1" w:rsidRPr="005A27A3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line="279" w:lineRule="exact"/>
        <w:ind w:hanging="361"/>
        <w:rPr>
          <w:rFonts w:ascii="Courier New" w:hAnsi="Courier New" w:cs="Courier New"/>
          <w:color w:val="984806" w:themeColor="accent6" w:themeShade="80"/>
        </w:rPr>
      </w:pPr>
      <w:r>
        <w:rPr>
          <w:rFonts w:ascii="Segoe UI" w:hAnsi="Segoe UI"/>
          <w:sz w:val="21"/>
        </w:rPr>
        <w:t>Variables</w:t>
      </w:r>
      <w:r w:rsidR="001915AE">
        <w:rPr>
          <w:rFonts w:ascii="Segoe UI" w:hAnsi="Segoe UI"/>
          <w:sz w:val="21"/>
        </w:rPr>
        <w:t xml:space="preserve">: </w:t>
      </w:r>
      <w:r w:rsidR="001915AE" w:rsidRPr="005A27A3">
        <w:rPr>
          <w:rFonts w:ascii="Courier New" w:hAnsi="Courier New" w:cs="Courier New"/>
          <w:color w:val="984806" w:themeColor="accent6" w:themeShade="80"/>
        </w:rPr>
        <w:t>porciones de memoria etiquetadas en las que se alojan valores a ser recuperados y procesados a través del nombre de esa etiqueta.</w:t>
      </w:r>
    </w:p>
    <w:p w:rsidR="00CA7CE1" w:rsidRDefault="00CA7CE1">
      <w:pPr>
        <w:pStyle w:val="Textoindependiente"/>
        <w:rPr>
          <w:rFonts w:ascii="Segoe UI"/>
          <w:sz w:val="28"/>
        </w:rPr>
      </w:pPr>
    </w:p>
    <w:p w:rsidR="00CA7CE1" w:rsidRDefault="00682D49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before="247"/>
      </w:pPr>
      <w:r>
        <w:t>Realizar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necesario para</w:t>
      </w:r>
      <w:r>
        <w:rPr>
          <w:spacing w:val="-3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enunciado.</w:t>
      </w:r>
      <w:r>
        <w:rPr>
          <w:spacing w:val="-2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C.</w:t>
      </w:r>
    </w:p>
    <w:p w:rsidR="00CA7CE1" w:rsidRDefault="00CA7CE1">
      <w:pPr>
        <w:pStyle w:val="Textoindependiente"/>
      </w:pPr>
    </w:p>
    <w:p w:rsidR="00CA7CE1" w:rsidRDefault="00682D49">
      <w:pPr>
        <w:pStyle w:val="Textoindependiente"/>
        <w:spacing w:before="152"/>
        <w:ind w:left="102"/>
      </w:pPr>
      <w:r>
        <w:t>Una</w:t>
      </w:r>
      <w:r>
        <w:rPr>
          <w:spacing w:val="-2"/>
        </w:rPr>
        <w:t xml:space="preserve"> </w:t>
      </w:r>
      <w:r>
        <w:t>fábrica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autos</w:t>
      </w:r>
      <w:r>
        <w:rPr>
          <w:spacing w:val="-4"/>
        </w:rPr>
        <w:t xml:space="preserve"> </w:t>
      </w:r>
      <w:r>
        <w:t>tiene los siguientes lotes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:rsidR="00CA7CE1" w:rsidRDefault="00682D49">
      <w:pPr>
        <w:spacing w:before="183"/>
        <w:ind w:left="102"/>
      </w:pPr>
      <w:r>
        <w:rPr>
          <w:b/>
        </w:rPr>
        <w:t>Lote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47"/>
        </w:rPr>
        <w:t xml:space="preserve"> </w:t>
      </w:r>
      <w:r>
        <w:t>composición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auto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0"/>
        <w:ind w:hanging="361"/>
        <w:rPr>
          <w:rFonts w:ascii="Symbol" w:hAnsi="Symbol"/>
        </w:rPr>
      </w:pPr>
      <w:r>
        <w:t>Modelo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1"/>
        <w:ind w:hanging="361"/>
        <w:rPr>
          <w:rFonts w:ascii="Symbol" w:hAnsi="Symbol"/>
        </w:rPr>
      </w:pPr>
      <w:r>
        <w:t>Pieza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Symbol" w:hAnsi="Symbol"/>
        </w:rPr>
      </w:pPr>
      <w:r>
        <w:t>Cantidad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pieza</w:t>
      </w:r>
    </w:p>
    <w:p w:rsidR="00CA7CE1" w:rsidRDefault="00682D49">
      <w:pPr>
        <w:spacing w:before="241"/>
        <w:ind w:left="102"/>
      </w:pPr>
      <w:r>
        <w:rPr>
          <w:b/>
        </w:rPr>
        <w:t>Lote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48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terminados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3"/>
        <w:ind w:hanging="361"/>
        <w:rPr>
          <w:rFonts w:ascii="Symbol" w:hAnsi="Symbol"/>
        </w:rPr>
      </w:pPr>
      <w:r>
        <w:t>Modelo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8"/>
        <w:ind w:hanging="361"/>
        <w:rPr>
          <w:rFonts w:ascii="Symbol" w:hAnsi="Symbol"/>
        </w:rPr>
      </w:pPr>
      <w:r>
        <w:t>Stock</w:t>
      </w:r>
    </w:p>
    <w:p w:rsidR="00CA7CE1" w:rsidRDefault="00682D49">
      <w:pPr>
        <w:spacing w:before="241"/>
        <w:ind w:left="102"/>
      </w:pPr>
      <w:r>
        <w:rPr>
          <w:b/>
        </w:rPr>
        <w:t>Lote</w:t>
      </w:r>
      <w:r>
        <w:rPr>
          <w:b/>
          <w:spacing w:val="-1"/>
        </w:rPr>
        <w:t xml:space="preserve"> </w:t>
      </w:r>
      <w:r>
        <w:rPr>
          <w:b/>
        </w:rPr>
        <w:t xml:space="preserve">3 </w:t>
      </w:r>
      <w:r>
        <w:t>stock de</w:t>
      </w:r>
      <w:r>
        <w:rPr>
          <w:spacing w:val="-3"/>
        </w:rPr>
        <w:t xml:space="preserve"> </w:t>
      </w:r>
      <w:r>
        <w:t>piezas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3"/>
        <w:ind w:hanging="361"/>
        <w:rPr>
          <w:rFonts w:ascii="Symbol" w:hAnsi="Symbol"/>
        </w:rPr>
      </w:pPr>
      <w:r>
        <w:t>Pieza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Symbol" w:hAnsi="Symbol"/>
        </w:rPr>
      </w:pPr>
      <w:r>
        <w:t>Stock</w:t>
      </w:r>
    </w:p>
    <w:p w:rsidR="00CA7CE1" w:rsidRDefault="00682D49">
      <w:pPr>
        <w:pStyle w:val="Textoindependiente"/>
        <w:spacing w:before="240"/>
        <w:ind w:left="102"/>
      </w:pPr>
      <w:r>
        <w:rPr>
          <w:b/>
        </w:rPr>
        <w:t>Lote</w:t>
      </w:r>
      <w:r>
        <w:rPr>
          <w:b/>
          <w:spacing w:val="-1"/>
        </w:rPr>
        <w:t xml:space="preserve"> </w:t>
      </w:r>
      <w:r>
        <w:rPr>
          <w:b/>
        </w:rPr>
        <w:t xml:space="preserve">4 </w:t>
      </w:r>
      <w:r>
        <w:t>pedidos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sucursales,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1"/>
        <w:ind w:hanging="361"/>
        <w:rPr>
          <w:rFonts w:ascii="Symbol" w:hAnsi="Symbol"/>
        </w:rPr>
      </w:pPr>
      <w:r>
        <w:lastRenderedPageBreak/>
        <w:t>Modelo</w:t>
      </w:r>
    </w:p>
    <w:p w:rsidR="00CA7CE1" w:rsidRDefault="00682D4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1"/>
        <w:ind w:hanging="361"/>
        <w:rPr>
          <w:rFonts w:ascii="Symbol" w:hAnsi="Symbol"/>
        </w:rPr>
      </w:pPr>
      <w:r>
        <w:t>Cantidad</w:t>
      </w:r>
      <w:r>
        <w:rPr>
          <w:spacing w:val="-2"/>
        </w:rPr>
        <w:t xml:space="preserve"> </w:t>
      </w:r>
      <w:r>
        <w:t>pedida en total</w:t>
      </w:r>
    </w:p>
    <w:p w:rsidR="00CA7CE1" w:rsidRDefault="00CA7CE1">
      <w:pPr>
        <w:pStyle w:val="Textoindependiente"/>
        <w:rPr>
          <w:sz w:val="28"/>
        </w:rPr>
      </w:pPr>
    </w:p>
    <w:p w:rsidR="00CA7CE1" w:rsidRDefault="00682D49">
      <w:pPr>
        <w:pStyle w:val="Textoindependiente"/>
        <w:ind w:left="102"/>
      </w:pPr>
      <w:r>
        <w:t>La</w:t>
      </w:r>
      <w:r>
        <w:rPr>
          <w:spacing w:val="-1"/>
        </w:rPr>
        <w:t xml:space="preserve"> </w:t>
      </w:r>
      <w:r>
        <w:t>fábrica</w:t>
      </w:r>
      <w:r>
        <w:rPr>
          <w:spacing w:val="-3"/>
        </w:rPr>
        <w:t xml:space="preserve"> </w:t>
      </w:r>
      <w:r>
        <w:t>construye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modelos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auto,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utilizan</w:t>
      </w:r>
      <w:r>
        <w:rPr>
          <w:spacing w:val="-4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100 piezas</w:t>
      </w:r>
      <w:r>
        <w:rPr>
          <w:spacing w:val="-1"/>
        </w:rPr>
        <w:t xml:space="preserve"> </w:t>
      </w:r>
      <w:r>
        <w:t>distintas</w:t>
      </w:r>
    </w:p>
    <w:p w:rsidR="00CA7CE1" w:rsidRDefault="00CA7CE1">
      <w:pPr>
        <w:pStyle w:val="Textoindependiente"/>
        <w:spacing w:before="3"/>
        <w:rPr>
          <w:sz w:val="19"/>
        </w:rPr>
      </w:pPr>
    </w:p>
    <w:p w:rsidR="00CA7CE1" w:rsidRDefault="00682D49">
      <w:pPr>
        <w:spacing w:before="92"/>
        <w:ind w:left="102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Se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desea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saber</w:t>
      </w:r>
    </w:p>
    <w:p w:rsidR="00CA7CE1" w:rsidRDefault="001915AE">
      <w:pPr>
        <w:pStyle w:val="Textoindependiente"/>
        <w:spacing w:before="9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anchor distT="0" distB="0" distL="0" distR="0" simplePos="0" relativeHeight="487522816" behindDoc="0" locked="0" layoutInCell="1" allowOverlap="1" wp14:anchorId="35694989" wp14:editId="2336E590">
            <wp:simplePos x="0" y="0"/>
            <wp:positionH relativeFrom="page">
              <wp:posOffset>1308100</wp:posOffset>
            </wp:positionH>
            <wp:positionV relativeFrom="paragraph">
              <wp:posOffset>262255</wp:posOffset>
            </wp:positionV>
            <wp:extent cx="5447665" cy="2824480"/>
            <wp:effectExtent l="0" t="0" r="635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5AE" w:rsidRDefault="001915AE">
      <w:pPr>
        <w:pStyle w:val="Textoindependiente"/>
        <w:spacing w:before="9"/>
        <w:rPr>
          <w:noProof/>
          <w:lang w:val="es-AR" w:eastAsia="es-AR"/>
        </w:rPr>
      </w:pPr>
    </w:p>
    <w:p w:rsidR="00C33D24" w:rsidRDefault="00C33D24">
      <w:pPr>
        <w:pStyle w:val="Textoindependiente"/>
        <w:spacing w:before="9"/>
        <w:rPr>
          <w:noProof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#include &lt;stdio.h&gt;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// bloques de datos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struct MODELO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int modelo;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int pieza;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int piezas;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struct TERMINADO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int modelo;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int stock;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struct PIEZA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int pieza;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int stock;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struct PEDIDO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int modelo;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lastRenderedPageBreak/>
        <w:t xml:space="preserve">  int cantidad;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// rutinas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void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cargarModelos (struct MODELO *apuntador, int N)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for (int A = 0; A &lt; 20; A++)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  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    for (int B = 0; B &lt; 100; B++)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apuntador[B].modelo = A + 1;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apuntador[B].pieza = B + 1;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apuntador[B].piezas = B + 101;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printf ("Modelo: %d \t", apuntador[B].modelo);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printf ("Pieza:  %d \t", apuntador[B].pieza);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printf ("Piezas: %d \n", apuntador[B].piezas);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>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void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cargarTerminados (struct TERMINADO *apuntador, int N)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for (int A = 0; A &lt; 20; A++)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apuntador[A].modelo = A + 1;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apuntador[A].stock = (A + 1) * 2;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printf ("Modelo: %d \t", apuntador[A].modelo);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printf ("Stock:  %d \n", apuntador[A].stock);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void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cargarPiezas (struct PIEZA *apuntador, int N)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for (int A = 0; A &lt; 100; A++)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apuntador[A].pieza = A + 1;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apuntador[A].stock = A * 10 / 2;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printf ("Modelo: %d \t", apuntador[A].pieza);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printf ("Stock:  %d \n", apuntador[A].stock);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void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bookmarkStart w:id="0" w:name="_GoBack"/>
      <w:bookmarkEnd w:id="0"/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lastRenderedPageBreak/>
        <w:t>cargarPedidos (struct PEDIDO *apuntador, int N)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int respuesta;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for (int A = 0; A &lt; 10; A++)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printf ("Modelo: \t");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scanf ("%d", &amp;respuesta);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if (respuesta == 0)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>break;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apuntador[A].modelo = respuesta;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printf ("Cantidad: \t");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scanf ("%d", &amp;respuesta);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apuntador[A].cantidad = respuesta;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if (A + 1 == 10)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>printf ("Talonario de Pedidos agotado");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// principal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int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main ()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struct MODELO modelos[100];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struct TERMINADO terminados[20];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struct PIEZA piezas[100];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struct PEDIDO pedidos[10];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// simular datos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printf ("\nMODELOS (modelo, pieza, cantidad de piezas que usa)\n");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cargarModelos (modelos, 100);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printf ("\nTERMINADOS (modelo, stock)\n");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cargarTerminados (terminados, 20);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printf ("\nPIEZAS (pieza, stock)\n");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cargarPiezas (piezas, 100);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// cargar datos manualmente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printf ("\nPEDIDOS (modelo, cantidad)\n");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cargarPedidos (pedidos, 10);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//reportes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printf ("\nREPORTE DE A FABRICAR\n");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int size = sizeof pedidos / sizeof pedidos[0];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for (int A = 0; A &lt; size; A++)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 xml:space="preserve">      for (int B = 0; B &lt; 20; B++)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if (pedidos[A].modelo == terminados[B].modelo)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  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    printf ("Modelo: %d  ", terminados[B].modelo);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lastRenderedPageBreak/>
        <w:tab/>
        <w:t xml:space="preserve">    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printf ("Stock: %d  ", terminados[B].stock);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  <w:t xml:space="preserve">      </w:t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printf ("Pedidos: %d  ", pedidos[A].cantidad);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    printf ("Stock Final: %d  ",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    terminados[B].stock - pedidos[A].cantidad);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    if (terminados[B].stock - pedidos[A].cantidad &lt; 0)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printf ("A fabricar: %d\n",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  <w:t xml:space="preserve">  -1 * (terminados[B].stock - pedidos[A].cantidad));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>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  <w:t xml:space="preserve">      else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  <w:t>{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  <w:t xml:space="preserve">  printf ("A fabricar: %d\n", 0);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</w: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  <w:t>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  <w:t xml:space="preserve">    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ab/>
        <w:t>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  }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n-US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n-US" w:eastAsia="es-AR"/>
        </w:rPr>
        <w:t xml:space="preserve">  return 0;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  <w:r w:rsidRPr="005A27A3">
        <w:rPr>
          <w:rFonts w:ascii="Courier New" w:hAnsi="Courier New" w:cs="Courier New"/>
          <w:noProof/>
          <w:color w:val="984806" w:themeColor="accent6" w:themeShade="80"/>
          <w:lang w:val="es-AR" w:eastAsia="es-AR"/>
        </w:rPr>
        <w:t>};</w:t>
      </w:r>
    </w:p>
    <w:p w:rsidR="00C33D24" w:rsidRPr="005A27A3" w:rsidRDefault="00C33D24" w:rsidP="00C33D24">
      <w:pPr>
        <w:pStyle w:val="Textoindependiente"/>
        <w:spacing w:before="9"/>
        <w:rPr>
          <w:rFonts w:ascii="Courier New" w:hAnsi="Courier New" w:cs="Courier New"/>
          <w:noProof/>
          <w:color w:val="984806" w:themeColor="accent6" w:themeShade="80"/>
          <w:lang w:val="es-AR" w:eastAsia="es-AR"/>
        </w:rPr>
      </w:pPr>
    </w:p>
    <w:sectPr w:rsidR="00C33D24" w:rsidRPr="005A27A3">
      <w:headerReference w:type="default" r:id="rId10"/>
      <w:footerReference w:type="default" r:id="rId11"/>
      <w:pgSz w:w="12240" w:h="15840"/>
      <w:pgMar w:top="1540" w:right="1720" w:bottom="1360" w:left="1600" w:header="34" w:footer="11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502" w:rsidRDefault="00364502">
      <w:r>
        <w:separator/>
      </w:r>
    </w:p>
  </w:endnote>
  <w:endnote w:type="continuationSeparator" w:id="0">
    <w:p w:rsidR="00364502" w:rsidRDefault="0036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CE1" w:rsidRDefault="00682D49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728" behindDoc="1" locked="0" layoutInCell="1" allowOverlap="1" wp14:anchorId="57757F78" wp14:editId="51A80BC3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45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5.85pt;margin-top:746.45pt;width:97.35pt;height:11.8pt;z-index:-251657728;mso-position-horizontal-relative:page;mso-position-vertical-relative:page" filled="f" stroked="f">
          <v:textbox inset="0,0,0,0">
            <w:txbxContent>
              <w:p w:rsidR="00CA7CE1" w:rsidRDefault="00682D49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</w:t>
                </w:r>
                <w:r>
                  <w:rPr>
                    <w:rFonts w:ascii="Verdana" w:hAnsi="Verdana"/>
                    <w:spacing w:val="-3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I /</w:t>
                </w:r>
                <w:r>
                  <w:rPr>
                    <w:rFonts w:ascii="Verdana" w:hAnsi="Verdana"/>
                    <w:spacing w:val="-3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A27A3">
                  <w:rPr>
                    <w:rFonts w:ascii="Verdana" w:hAnsi="Verdana"/>
                    <w:noProof/>
                    <w:sz w:val="1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502" w:rsidRDefault="00364502">
      <w:r>
        <w:separator/>
      </w:r>
    </w:p>
  </w:footnote>
  <w:footnote w:type="continuationSeparator" w:id="0">
    <w:p w:rsidR="00364502" w:rsidRDefault="00364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CE1" w:rsidRDefault="00682D49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 wp14:anchorId="48C20197" wp14:editId="55C3E6AE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56595"/>
    <w:multiLevelType w:val="hybridMultilevel"/>
    <w:tmpl w:val="854650D6"/>
    <w:lvl w:ilvl="0" w:tplc="7F7AD534">
      <w:start w:val="1"/>
      <w:numFmt w:val="decimal"/>
      <w:lvlText w:val="%1)"/>
      <w:lvlJc w:val="left"/>
      <w:pPr>
        <w:ind w:left="529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31A8C2C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68851B2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3" w:tplc="79F2B58E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4" w:tplc="81FC33A4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5" w:tplc="A104A56A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6" w:tplc="65FA92C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7" w:tplc="0A466422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8" w:tplc="F262209A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A7CE1"/>
    <w:rsid w:val="001915AE"/>
    <w:rsid w:val="00364502"/>
    <w:rsid w:val="005A27A3"/>
    <w:rsid w:val="00682D49"/>
    <w:rsid w:val="00C33D24"/>
    <w:rsid w:val="00CA7CE1"/>
    <w:rsid w:val="00E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3225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3225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cp:lastModifiedBy>Gerardo Tordoya</cp:lastModifiedBy>
  <cp:revision>6</cp:revision>
  <dcterms:created xsi:type="dcterms:W3CDTF">2021-04-13T11:06:00Z</dcterms:created>
  <dcterms:modified xsi:type="dcterms:W3CDTF">2021-04-13T22:49:00Z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2021-04-13T00:00:00Z</vt:filetime>
  </property>
</Properties>
</file>