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20BCB3DD" w:rsidR="005A6134" w:rsidRPr="00092EA1" w:rsidRDefault="00BA09F3" w:rsidP="00BA09F3">
      <w:pPr>
        <w:pStyle w:val="Ttulo"/>
        <w:rPr>
          <w:rFonts w:eastAsia="Times New Roman"/>
          <w:lang w:val="es-AR" w:eastAsia="es-AR"/>
        </w:rPr>
      </w:pPr>
      <w:r w:rsidRPr="00092EA1">
        <w:rPr>
          <w:rFonts w:eastAsia="Times New Roman"/>
          <w:lang w:val="es-AR" w:eastAsia="es-AR"/>
        </w:rPr>
        <w:t xml:space="preserve">Terror Management </w:t>
      </w:r>
      <w:proofErr w:type="spellStart"/>
      <w:r w:rsidRPr="00092EA1">
        <w:rPr>
          <w:rFonts w:eastAsia="Times New Roman"/>
          <w:lang w:val="es-AR" w:eastAsia="es-AR"/>
        </w:rPr>
        <w:t>Theory</w:t>
      </w:r>
      <w:proofErr w:type="spellEnd"/>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Pr>
          <w:lang w:val="es-AR"/>
        </w:rPr>
        <w:t>,</w:t>
      </w:r>
      <w:r w:rsidRPr="0040201E">
        <w:rPr>
          <w:lang w:val="es-AR"/>
        </w:rPr>
        <w:t xml:space="preserve"> </w:t>
      </w:r>
      <w:r>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lastRenderedPageBreak/>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w:t>
      </w:r>
      <w:r w:rsidRPr="0040201E">
        <w:rPr>
          <w:lang w:val="es-AR"/>
        </w:rPr>
        <w:lastRenderedPageBreak/>
        <w:t xml:space="preserve">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w:t>
      </w:r>
      <w:r w:rsidRPr="0040201E">
        <w:rPr>
          <w:lang w:val="es-AR"/>
        </w:rPr>
        <w:lastRenderedPageBreak/>
        <w:t>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lastRenderedPageBreak/>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espués de todo, todo en la naturaleza es de duración finita y eventualmente se descompondrá y morirá. Los estudios de laboratorio 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lastRenderedPageBreak/>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 xml:space="preserve">on las técnicas del ritual, la gente imaginaba que tomaba un firme control del mundo material y al mismo tiempo trascendía ese mundo al </w:t>
      </w:r>
      <w:r w:rsidRPr="0040201E">
        <w:rPr>
          <w:lang w:val="es-AR"/>
        </w:rPr>
        <w:lastRenderedPageBreak/>
        <w:t>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lastRenderedPageBreak/>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 xml:space="preserve">Esto, a su vez, condujo a una inmersión profunda en una serie de desarrollos tecnológicos impredecibles que cambiaron radicalmente nuestras sociedades y entornos naturales en direcciones imprevistas </w:t>
      </w:r>
      <w:r w:rsidRPr="0040201E">
        <w:rPr>
          <w:lang w:val="es-AR"/>
        </w:rPr>
        <w:lastRenderedPageBreak/>
        <w:t>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77777777" w:rsidR="00C40D9E" w:rsidRPr="0040201E" w:rsidRDefault="00C40D9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lastRenderedPageBreak/>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t>Beyond the Planet of the Humans</w:t>
      </w:r>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w:t>
      </w:r>
      <w:r w:rsidRPr="004959E5">
        <w:rPr>
          <w:lang w:val="es-AR"/>
        </w:rPr>
        <w:lastRenderedPageBreak/>
        <w:t xml:space="preserve">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 xml:space="preserve">Creo que todo se remonta a la cumbre de población de El Cairo de 1994, donde hubo una tregua. Anteriormente, los países ricos habían estado </w:t>
      </w:r>
      <w:r w:rsidRPr="004959E5">
        <w:rPr>
          <w:lang w:val="es-AR"/>
        </w:rPr>
        <w:lastRenderedPageBreak/>
        <w:t>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w:t>
      </w:r>
      <w:r w:rsidRPr="00692E08">
        <w:rPr>
          <w:lang w:val="es-AR"/>
        </w:rPr>
        <w:lastRenderedPageBreak/>
        <w:t xml:space="preserve">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200AE41E" w14:textId="65C66E74" w:rsidR="007A273D" w:rsidRPr="00C40D9E" w:rsidRDefault="00B62B1A" w:rsidP="00B62B1A">
      <w:pPr>
        <w:pStyle w:val="Ttulo"/>
        <w:rPr>
          <w:lang w:val="es-AR"/>
        </w:rPr>
      </w:pPr>
      <w:proofErr w:type="spellStart"/>
      <w:r w:rsidRPr="00C40D9E">
        <w:rPr>
          <w:lang w:val="es-AR"/>
        </w:rPr>
        <w:t>Planet</w:t>
      </w:r>
      <w:proofErr w:type="spellEnd"/>
      <w:r w:rsidRPr="00C40D9E">
        <w:rPr>
          <w:lang w:val="es-AR"/>
        </w:rPr>
        <w:t xml:space="preserve"> </w:t>
      </w:r>
      <w:proofErr w:type="spellStart"/>
      <w:r w:rsidRPr="00C40D9E">
        <w:rPr>
          <w:lang w:val="es-AR"/>
        </w:rPr>
        <w:t>of</w:t>
      </w:r>
      <w:proofErr w:type="spellEnd"/>
      <w:r w:rsidRPr="00C40D9E">
        <w:rPr>
          <w:lang w:val="es-AR"/>
        </w:rPr>
        <w:t xml:space="preserve"> </w:t>
      </w:r>
      <w:proofErr w:type="spellStart"/>
      <w:r w:rsidRPr="00C40D9E">
        <w:rPr>
          <w:lang w:val="es-AR"/>
        </w:rPr>
        <w:t>the</w:t>
      </w:r>
      <w:proofErr w:type="spellEnd"/>
      <w:r w:rsidRPr="00C40D9E">
        <w:rPr>
          <w:lang w:val="es-AR"/>
        </w:rPr>
        <w:t xml:space="preserve"> </w:t>
      </w:r>
      <w:proofErr w:type="spellStart"/>
      <w:r w:rsidRPr="00C40D9E">
        <w:rPr>
          <w:lang w:val="es-AR"/>
        </w:rPr>
        <w:t>Humans</w:t>
      </w:r>
      <w:proofErr w:type="spellEnd"/>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lastRenderedPageBreak/>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lastRenderedPageBreak/>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sa es una 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lastRenderedPageBreak/>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xml:space="preserve">-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w:t>
      </w:r>
      <w:r w:rsidRPr="006C19F1">
        <w:rPr>
          <w:lang w:val="es-AR"/>
        </w:rPr>
        <w:lastRenderedPageBreak/>
        <w:t>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iCs/>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006D802A" w14:textId="4F68FE68" w:rsidR="00A97018" w:rsidRPr="00C40D9E" w:rsidRDefault="00E8161A" w:rsidP="00E8161A">
      <w:pPr>
        <w:pStyle w:val="Ttulo"/>
        <w:rPr>
          <w:lang w:val="es-AR"/>
        </w:rPr>
      </w:pPr>
      <w:proofErr w:type="spellStart"/>
      <w:r w:rsidRPr="00C40D9E">
        <w:rPr>
          <w:lang w:val="es-AR"/>
        </w:rPr>
        <w:lastRenderedPageBreak/>
        <w:t>There’s</w:t>
      </w:r>
      <w:proofErr w:type="spellEnd"/>
      <w:r w:rsidRPr="00C40D9E">
        <w:rPr>
          <w:lang w:val="es-AR"/>
        </w:rPr>
        <w:t xml:space="preserve"> No </w:t>
      </w:r>
      <w:proofErr w:type="spellStart"/>
      <w:r w:rsidRPr="00C40D9E">
        <w:rPr>
          <w:lang w:val="es-AR"/>
        </w:rPr>
        <w:t>Tomorrow</w:t>
      </w:r>
      <w:proofErr w:type="spellEnd"/>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Las principales 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lastRenderedPageBreak/>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lastRenderedPageBreak/>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mundo ha evitado esta extinción encontrando nuevas tierras para cultivar o aumentando la producción, lo que ha sido posible en gran medida 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 xml:space="preserve">problema se ve agravado por otros factores: la globalización permite a las personas de un continente comprar bienes y </w:t>
      </w:r>
      <w:r w:rsidRPr="0022056C">
        <w:rPr>
          <w:lang w:val="es-AR"/>
        </w:rPr>
        <w:lastRenderedPageBreak/>
        <w:t>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45593F00" w:rsidR="009B6A86" w:rsidRDefault="009B6A86" w:rsidP="00E573AB">
      <w:pPr>
        <w:rPr>
          <w:lang w:val="es-AR"/>
        </w:rPr>
      </w:pPr>
    </w:p>
    <w:p w14:paraId="0975FACC" w14:textId="77777777" w:rsidR="00C84E06" w:rsidRPr="00092CAA" w:rsidRDefault="00C84E06" w:rsidP="005C542D">
      <w:pPr>
        <w:pStyle w:val="Ttulo1"/>
        <w:rPr>
          <w:lang w:val="es-AR"/>
        </w:rPr>
      </w:pPr>
      <w:r w:rsidRPr="00092CAA">
        <w:rPr>
          <w:lang w:val="es-AR"/>
        </w:rPr>
        <w:t>Jason Hickel</w:t>
      </w:r>
    </w:p>
    <w:p w14:paraId="0E230B60" w14:textId="77777777" w:rsidR="00C84E06" w:rsidRPr="00092CAA" w:rsidRDefault="00C84E06" w:rsidP="005C542D">
      <w:pPr>
        <w:pStyle w:val="Ttulo2"/>
        <w:rPr>
          <w:lang w:val="es-AR"/>
        </w:rPr>
      </w:pPr>
      <w:r w:rsidRPr="00092CAA">
        <w:rPr>
          <w:lang w:val="es-AR"/>
        </w:rPr>
        <w:t>La ruptura ecológica y el imperativo del decrecimiento</w:t>
      </w:r>
    </w:p>
    <w:p w14:paraId="71781C3E" w14:textId="77777777" w:rsidR="00C84E06" w:rsidRPr="00092CAA" w:rsidRDefault="00C84E06" w:rsidP="005C542D">
      <w:pPr>
        <w:rPr>
          <w:lang w:val="es-AR"/>
        </w:rPr>
      </w:pPr>
      <w:r w:rsidRPr="00092CAA">
        <w:rPr>
          <w:lang w:val="es-AR"/>
        </w:rPr>
        <w:t>Hola, mi nombre es Dr. Jason Hickel y mi presentación se titula "Ruptura ecológica y el imperativo del decrecimiento".</w:t>
      </w:r>
    </w:p>
    <w:p w14:paraId="27E06379" w14:textId="77777777" w:rsidR="00C84E06" w:rsidRPr="00092CAA" w:rsidRDefault="00C84E06" w:rsidP="005C542D">
      <w:pPr>
        <w:rPr>
          <w:lang w:val="es-AR"/>
        </w:rPr>
      </w:pPr>
      <w:r w:rsidRPr="00092CAA">
        <w:rPr>
          <w:lang w:val="es-AR"/>
        </w:rPr>
        <w:t xml:space="preserve">Así que, muy brevemente, el trasfondo: se nos ha pedido que reflexionemos sobre las razones plausibles para creer que el cambio ambiental global podría resultar en una ruptura o colapso social en los próximos siglos o </w:t>
      </w:r>
      <w:r>
        <w:rPr>
          <w:lang w:val="es-AR"/>
        </w:rPr>
        <w:t>en este siglo.</w:t>
      </w:r>
    </w:p>
    <w:p w14:paraId="6654D0A0" w14:textId="77777777" w:rsidR="00C84E06" w:rsidRPr="00092CAA" w:rsidRDefault="00C84E06" w:rsidP="005C542D">
      <w:pPr>
        <w:rPr>
          <w:lang w:val="es-AR"/>
        </w:rPr>
      </w:pPr>
      <w:r w:rsidRPr="00092CAA">
        <w:rPr>
          <w:lang w:val="es-AR"/>
        </w:rPr>
        <w:t>Primero, debo decir que no soy un experto en investigación de sistemas terrestres, pero sigo el campo muy de cerca. Mi experiencia es en economía ecológica, así que lo que voy a hacer en esta breve presentación es:</w:t>
      </w:r>
    </w:p>
    <w:p w14:paraId="5ED488C1" w14:textId="77777777" w:rsidR="00C84E06" w:rsidRPr="00092CAA" w:rsidRDefault="00C84E06" w:rsidP="005C542D">
      <w:pPr>
        <w:pStyle w:val="Prrafodelista"/>
        <w:numPr>
          <w:ilvl w:val="0"/>
          <w:numId w:val="16"/>
        </w:numPr>
        <w:rPr>
          <w:lang w:val="es-AR"/>
        </w:rPr>
      </w:pPr>
      <w:r w:rsidRPr="00092CAA">
        <w:rPr>
          <w:lang w:val="es-AR"/>
        </w:rPr>
        <w:t>Compart</w:t>
      </w:r>
      <w:r>
        <w:rPr>
          <w:lang w:val="es-AR"/>
        </w:rPr>
        <w:t>ir</w:t>
      </w:r>
      <w:r w:rsidRPr="00092CAA">
        <w:rPr>
          <w:lang w:val="es-AR"/>
        </w:rPr>
        <w:t xml:space="preserve"> algunos de los </w:t>
      </w:r>
      <w:r>
        <w:rPr>
          <w:lang w:val="es-AR"/>
        </w:rPr>
        <w:t xml:space="preserve">recientes </w:t>
      </w:r>
      <w:r w:rsidRPr="00092CAA">
        <w:rPr>
          <w:lang w:val="es-AR"/>
        </w:rPr>
        <w:t>hallazgos clave de la investigación de los sistemas terrestres relacionados con la crisis del colapso ecológico.</w:t>
      </w:r>
    </w:p>
    <w:p w14:paraId="1A8F2CE8" w14:textId="77777777" w:rsidR="00C84E06" w:rsidRPr="00092CAA" w:rsidRDefault="00C84E06" w:rsidP="005C542D">
      <w:pPr>
        <w:pStyle w:val="Prrafodelista"/>
        <w:numPr>
          <w:ilvl w:val="0"/>
          <w:numId w:val="16"/>
        </w:numPr>
        <w:rPr>
          <w:lang w:val="es-AR"/>
        </w:rPr>
      </w:pPr>
      <w:r w:rsidRPr="00092CAA">
        <w:rPr>
          <w:lang w:val="es-AR"/>
        </w:rPr>
        <w:t>Argumenta</w:t>
      </w:r>
      <w:r>
        <w:rPr>
          <w:lang w:val="es-AR"/>
        </w:rPr>
        <w:t>r</w:t>
      </w:r>
      <w:r w:rsidRPr="00092CAA">
        <w:rPr>
          <w:lang w:val="es-AR"/>
        </w:rPr>
        <w:t xml:space="preserve"> que esta crisis no es causada por la humanidad como tal, sino más bien por los imperativos de crecimiento del capitalismo y por el consumo excesivo de recursos </w:t>
      </w:r>
      <w:r w:rsidRPr="00092CAA">
        <w:rPr>
          <w:lang w:val="es-AR"/>
        </w:rPr>
        <w:lastRenderedPageBreak/>
        <w:t>específicamente por parte de las naciones ricas y los individuos ricos.</w:t>
      </w:r>
    </w:p>
    <w:p w14:paraId="01BA7D21" w14:textId="77777777" w:rsidR="00C84E06" w:rsidRPr="00092CAA" w:rsidRDefault="00C84E06" w:rsidP="005C542D">
      <w:pPr>
        <w:pStyle w:val="Prrafodelista"/>
        <w:numPr>
          <w:ilvl w:val="0"/>
          <w:numId w:val="16"/>
        </w:numPr>
        <w:rPr>
          <w:lang w:val="es-AR"/>
        </w:rPr>
      </w:pPr>
      <w:r w:rsidRPr="00092CAA">
        <w:rPr>
          <w:lang w:val="es-AR"/>
        </w:rPr>
        <w:t>Argumenta</w:t>
      </w:r>
      <w:r>
        <w:rPr>
          <w:lang w:val="es-AR"/>
        </w:rPr>
        <w:t>r</w:t>
      </w:r>
      <w:r w:rsidRPr="00092CAA">
        <w:rPr>
          <w:lang w:val="es-AR"/>
        </w:rPr>
        <w:t xml:space="preserve"> que cualquier intento exitoso de evitar el colapso social requerirá lo que en economía ecológica llamamos estrategias de decrecimiento</w:t>
      </w:r>
      <w:r>
        <w:rPr>
          <w:lang w:val="es-AR"/>
        </w:rPr>
        <w:t>;</w:t>
      </w:r>
      <w:r w:rsidRPr="00092CAA">
        <w:rPr>
          <w:lang w:val="es-AR"/>
        </w:rPr>
        <w:t xml:space="preserve"> y esto se puede lograr mientras al mismo tiempo se mejora el bienestar humano, por lo que, de hecho, no hay conflicto entre estos dos objetivos.</w:t>
      </w:r>
    </w:p>
    <w:p w14:paraId="6A5EFAFB" w14:textId="77777777" w:rsidR="00C84E06" w:rsidRPr="00092CAA" w:rsidRDefault="00C84E06" w:rsidP="005C542D">
      <w:pPr>
        <w:rPr>
          <w:lang w:val="es-AR"/>
        </w:rPr>
      </w:pPr>
    </w:p>
    <w:p w14:paraId="266A4EBD" w14:textId="77777777" w:rsidR="00C84E06" w:rsidRPr="00092CAA" w:rsidRDefault="00C84E06" w:rsidP="005C542D">
      <w:pPr>
        <w:pStyle w:val="Ttulo2"/>
        <w:rPr>
          <w:lang w:val="es-AR"/>
        </w:rPr>
      </w:pPr>
      <w:r w:rsidRPr="00092CAA">
        <w:rPr>
          <w:lang w:val="es-AR"/>
        </w:rPr>
        <w:t>El marco de los límites planetarios</w:t>
      </w:r>
    </w:p>
    <w:p w14:paraId="575B7F80" w14:textId="77777777" w:rsidR="00C84E06" w:rsidRPr="00092CAA" w:rsidRDefault="00C84E06" w:rsidP="005C542D">
      <w:pPr>
        <w:rPr>
          <w:lang w:val="es-AR"/>
        </w:rPr>
      </w:pPr>
      <w:r w:rsidRPr="00092CAA">
        <w:rPr>
          <w:lang w:val="es-AR"/>
        </w:rPr>
        <w:t xml:space="preserve">Primero, quiero comenzar llamando </w:t>
      </w:r>
      <w:r>
        <w:rPr>
          <w:lang w:val="es-AR"/>
        </w:rPr>
        <w:t>la</w:t>
      </w:r>
      <w:r w:rsidRPr="00092CAA">
        <w:rPr>
          <w:lang w:val="es-AR"/>
        </w:rPr>
        <w:t xml:space="preserve"> atención sobre lo que se conoce como el marco de los límites planetarios con el que espero que la mayoría de ustedes estén familiarizados.</w:t>
      </w:r>
    </w:p>
    <w:p w14:paraId="6C373F58" w14:textId="77777777" w:rsidR="00C84E06" w:rsidRPr="00092CAA" w:rsidRDefault="00C84E06" w:rsidP="005C542D">
      <w:pPr>
        <w:rPr>
          <w:lang w:val="es-AR"/>
        </w:rPr>
      </w:pPr>
      <w:r w:rsidRPr="00092CAA">
        <w:rPr>
          <w:lang w:val="es-AR"/>
        </w:rPr>
        <w:t xml:space="preserve">Es probablemente el desarrollo más importante en la ciencia ecológica global </w:t>
      </w:r>
      <w:r>
        <w:rPr>
          <w:lang w:val="es-AR"/>
        </w:rPr>
        <w:t>d</w:t>
      </w:r>
      <w:r w:rsidRPr="00092CAA">
        <w:rPr>
          <w:lang w:val="es-AR"/>
        </w:rPr>
        <w:t xml:space="preserve">e las últimas décadas. El marco está diseñado para ilustrar el alcance de la presión ecológica inducida por el hombre. Entonces, en términos de procesos geofísicos como el cambio climático, la integridad de la biosfera, el cambio del sistema terrestre, el uso de agua dulce, los flujos biogeoquímicos, etc., lo que revela es que, para cinco de estos procesos clave, hemos sobrepasado los límites seguros y hemos entrado una zona de peligrosa incertidumbre en la que efectivamente corremos el riesgo de causar un daño irreversible al sistema terrestre, a la estabilidad del ecosistema, y </w:t>
      </w:r>
      <w:r w:rsidRPr="00092CAA">
        <w:rPr>
          <w:rFonts w:ascii="Times New Roman" w:hAnsi="Times New Roman" w:cs="Times New Roman"/>
          <w:lang w:val="es-AR"/>
        </w:rPr>
        <w:t>​​</w:t>
      </w:r>
      <w:r w:rsidRPr="00092CAA">
        <w:rPr>
          <w:lang w:val="es-AR"/>
        </w:rPr>
        <w:t>podemos ver el deterioro ecol</w:t>
      </w:r>
      <w:r w:rsidRPr="00092CAA">
        <w:rPr>
          <w:rFonts w:ascii="Century Schoolbook" w:hAnsi="Century Schoolbook" w:cs="Century Schoolbook"/>
          <w:lang w:val="es-AR"/>
        </w:rPr>
        <w:t>ó</w:t>
      </w:r>
      <w:r w:rsidRPr="00092CAA">
        <w:rPr>
          <w:lang w:val="es-AR"/>
        </w:rPr>
        <w:t xml:space="preserve">gico que se desarrolla en </w:t>
      </w:r>
      <w:r>
        <w:rPr>
          <w:lang w:val="es-AR"/>
        </w:rPr>
        <w:t>diferentes</w:t>
      </w:r>
      <w:r w:rsidRPr="00092CAA">
        <w:rPr>
          <w:lang w:val="es-AR"/>
        </w:rPr>
        <w:t xml:space="preserve"> frentes.</w:t>
      </w:r>
    </w:p>
    <w:p w14:paraId="1E85F7C0" w14:textId="77777777" w:rsidR="00C84E06" w:rsidRPr="00092CAA" w:rsidRDefault="00C84E06" w:rsidP="005C542D">
      <w:pPr>
        <w:rPr>
          <w:lang w:val="es-AR"/>
        </w:rPr>
      </w:pPr>
      <w:r w:rsidRPr="00092CAA">
        <w:rPr>
          <w:lang w:val="es-AR"/>
        </w:rPr>
        <w:t>Tomemos los suelos, por ejemplo. El 40% de los suelos del planeta están ahora gravemente degradados, en su mayoría, como resultado de la agricultura industrial intensiva. La biomasa de lombrices de tierra en granjas industriales se ha desplomado más del 80% en comparación con granjas no industriales o métodos más orgánicos. Los científicos advierten que</w:t>
      </w:r>
      <w:r>
        <w:rPr>
          <w:lang w:val="es-AR"/>
        </w:rPr>
        <w:t>,</w:t>
      </w:r>
      <w:r w:rsidRPr="00092CAA">
        <w:rPr>
          <w:lang w:val="es-AR"/>
        </w:rPr>
        <w:t xml:space="preserve"> si estas tendencias continúan, nos quedan alrededor de 60 años de cosechas en los mejores suelos del mundo.</w:t>
      </w:r>
    </w:p>
    <w:p w14:paraId="147E4011" w14:textId="77777777" w:rsidR="00C84E06" w:rsidRPr="00092CAA" w:rsidRDefault="00C84E06" w:rsidP="005C542D">
      <w:pPr>
        <w:rPr>
          <w:lang w:val="es-AR"/>
        </w:rPr>
      </w:pPr>
      <w:r w:rsidRPr="00092CAA">
        <w:rPr>
          <w:lang w:val="es-AR"/>
        </w:rPr>
        <w:lastRenderedPageBreak/>
        <w:t>Entonces, los mismos suelos que han formado los cimientos de la civilización humana durante decenas de miles de años están repentinamente, en cuestión de décadas, al borde del colapso. Y</w:t>
      </w:r>
      <w:r>
        <w:rPr>
          <w:lang w:val="es-AR"/>
        </w:rPr>
        <w:t xml:space="preserve"> </w:t>
      </w:r>
      <w:r w:rsidRPr="00092CAA">
        <w:rPr>
          <w:lang w:val="es-AR"/>
        </w:rPr>
        <w:t>algo similar está sucediendo en nuestros océanos. Actualmente se reconoce que el 85% de las poblaciones de peces mundiales están agotadas o se enfrentan al colapso, principalmente como resultado del arrastre industrial. Algunas</w:t>
      </w:r>
      <w:r>
        <w:rPr>
          <w:lang w:val="es-AR"/>
        </w:rPr>
        <w:t xml:space="preserve"> </w:t>
      </w:r>
      <w:r w:rsidRPr="00092CAA">
        <w:rPr>
          <w:lang w:val="es-AR"/>
        </w:rPr>
        <w:t>especies clave como el eglefino, por ejemplo, han caído a aproximadamente el 1% de su volumen anterior</w:t>
      </w:r>
      <w:r>
        <w:rPr>
          <w:lang w:val="es-AR"/>
        </w:rPr>
        <w:t xml:space="preserve"> medido</w:t>
      </w:r>
      <w:r w:rsidRPr="00092CAA">
        <w:rPr>
          <w:lang w:val="es-AR"/>
        </w:rPr>
        <w:t>, y las capturas de pe</w:t>
      </w:r>
      <w:r>
        <w:rPr>
          <w:lang w:val="es-AR"/>
        </w:rPr>
        <w:t>ces</w:t>
      </w:r>
      <w:r w:rsidRPr="00092CAA">
        <w:rPr>
          <w:lang w:val="es-AR"/>
        </w:rPr>
        <w:t xml:space="preserve"> están comenzando a disminuir en todo el mundo por primera vez en la historia registrada.</w:t>
      </w:r>
    </w:p>
    <w:p w14:paraId="4A6C924F" w14:textId="77777777" w:rsidR="00C84E06" w:rsidRPr="00092CAA" w:rsidRDefault="00C84E06" w:rsidP="005C542D">
      <w:pPr>
        <w:rPr>
          <w:lang w:val="es-AR"/>
        </w:rPr>
      </w:pPr>
      <w:r w:rsidRPr="00092CAA">
        <w:rPr>
          <w:lang w:val="es-AR"/>
        </w:rPr>
        <w:t xml:space="preserve">En </w:t>
      </w:r>
      <w:r>
        <w:rPr>
          <w:lang w:val="es-AR"/>
        </w:rPr>
        <w:t xml:space="preserve">el </w:t>
      </w:r>
      <w:r w:rsidRPr="00092CAA">
        <w:rPr>
          <w:lang w:val="es-AR"/>
        </w:rPr>
        <w:t>Pacífico</w:t>
      </w:r>
      <w:r>
        <w:rPr>
          <w:lang w:val="es-AR"/>
        </w:rPr>
        <w:t xml:space="preserve"> Asiático</w:t>
      </w:r>
      <w:r w:rsidRPr="00092CAA">
        <w:rPr>
          <w:lang w:val="es-AR"/>
        </w:rPr>
        <w:t>, por ejemplo, los rendimientos pesqueros están en camino de llegar a cero</w:t>
      </w:r>
      <w:r>
        <w:rPr>
          <w:lang w:val="es-AR"/>
        </w:rPr>
        <w:t>, esto</w:t>
      </w:r>
      <w:r w:rsidRPr="00092CAA">
        <w:rPr>
          <w:lang w:val="es-AR"/>
        </w:rPr>
        <w:t xml:space="preserve"> aproximadamente a mediados del siglo XXI (en los próximos 30 años). La disminución de las especies marinas también está siendo impulsada por la acidificación de los océanos, ya que los mares absorben nuestro exceso de emisiones de carbono. En nuestra trayectoria actual, el PH del océano se reducirá aproximadamente un 0,4% a finales de siglo. Esto es significativo porque durante los últimos eventos de extinción masiva que ocurrieron hace unos 66 millones de años, una caída de solo el 0,25% acabó con el 75 por ciento de las especies marinas. Entonces, es una preocupación importante.</w:t>
      </w:r>
    </w:p>
    <w:p w14:paraId="4235BB23" w14:textId="77777777" w:rsidR="00C84E06" w:rsidRPr="00092CAA" w:rsidRDefault="00C84E06" w:rsidP="005C542D">
      <w:pPr>
        <w:rPr>
          <w:lang w:val="es-AR"/>
        </w:rPr>
      </w:pPr>
      <w:r w:rsidRPr="00092CAA">
        <w:rPr>
          <w:lang w:val="es-AR"/>
        </w:rPr>
        <w:t>Luego están los insectos. En los últimos años, han surgido datos alarmantes de Europa que muestran que las poblaciones de insectos, en lugares como Alemania, Francia y Gran Bretaña, se han derrumbado hasta en un 75% en las últimas décadas</w:t>
      </w:r>
      <w:r>
        <w:rPr>
          <w:lang w:val="es-AR"/>
        </w:rPr>
        <w:t>.</w:t>
      </w:r>
      <w:r w:rsidRPr="00092CAA">
        <w:rPr>
          <w:lang w:val="es-AR"/>
        </w:rPr>
        <w:t xml:space="preserve"> </w:t>
      </w:r>
      <w:r>
        <w:rPr>
          <w:lang w:val="es-AR"/>
        </w:rPr>
        <w:t>E</w:t>
      </w:r>
      <w:r w:rsidRPr="00092CAA">
        <w:rPr>
          <w:lang w:val="es-AR"/>
        </w:rPr>
        <w:t>sto suena dramático y lo es. Pero también está en línea con la tendencia general de disminución de la biodiversidad según la Unión Europea.</w:t>
      </w:r>
    </w:p>
    <w:p w14:paraId="225910C6" w14:textId="77777777" w:rsidR="00C84E06" w:rsidRPr="00092CAA" w:rsidRDefault="00C84E06" w:rsidP="005C542D">
      <w:pPr>
        <w:rPr>
          <w:lang w:val="es-AR"/>
        </w:rPr>
      </w:pPr>
      <w:r w:rsidRPr="00092CAA">
        <w:rPr>
          <w:lang w:val="es-AR"/>
        </w:rPr>
        <w:t>En un panel sobre biodiversidad, una investigación publicada el año pasado</w:t>
      </w:r>
      <w:r>
        <w:rPr>
          <w:lang w:val="es-AR"/>
        </w:rPr>
        <w:t xml:space="preserve"> muestra que</w:t>
      </w:r>
      <w:r w:rsidRPr="00092CAA">
        <w:rPr>
          <w:lang w:val="es-AR"/>
        </w:rPr>
        <w:t xml:space="preserve"> el número de aves, mamíferos, reptiles y anfibios se ha reducido a más de la mitad desde 1970. Y la pérdida de especies </w:t>
      </w:r>
      <w:r w:rsidRPr="00092CAA">
        <w:rPr>
          <w:lang w:val="es-AR"/>
        </w:rPr>
        <w:lastRenderedPageBreak/>
        <w:t>se está produciendo ahora a un ritmo de hasta 1.000 veces más rápido que antes de la revolución industrial.</w:t>
      </w:r>
    </w:p>
    <w:p w14:paraId="4DE5345A" w14:textId="77777777" w:rsidR="00C84E06" w:rsidRPr="00092CAA" w:rsidRDefault="00C84E06" w:rsidP="005C542D">
      <w:pPr>
        <w:rPr>
          <w:lang w:val="es-AR"/>
        </w:rPr>
      </w:pPr>
      <w:r w:rsidRPr="00092CAA">
        <w:rPr>
          <w:lang w:val="es-AR"/>
        </w:rPr>
        <w:t xml:space="preserve">Ahora </w:t>
      </w:r>
      <w:r>
        <w:rPr>
          <w:lang w:val="es-AR"/>
        </w:rPr>
        <w:t xml:space="preserve">bien, </w:t>
      </w:r>
      <w:r w:rsidRPr="00092CAA">
        <w:rPr>
          <w:lang w:val="es-AR"/>
        </w:rPr>
        <w:t xml:space="preserve">el cambio climático ya está teniendo un impacto severo en las comunidades humanas y lo vemos en los medios de comunicación a nuestro alrededor. Por supuesto, las sequías están devastando gran parte del sur global en este momento en </w:t>
      </w:r>
      <w:r>
        <w:rPr>
          <w:lang w:val="es-AR"/>
        </w:rPr>
        <w:t xml:space="preserve">las tierras de </w:t>
      </w:r>
      <w:r w:rsidRPr="00092CAA">
        <w:rPr>
          <w:lang w:val="es-AR"/>
        </w:rPr>
        <w:t>Somal</w:t>
      </w:r>
      <w:r>
        <w:rPr>
          <w:lang w:val="es-AR"/>
        </w:rPr>
        <w:t>ia</w:t>
      </w:r>
      <w:r w:rsidRPr="00092CAA">
        <w:rPr>
          <w:lang w:val="es-AR"/>
        </w:rPr>
        <w:t xml:space="preserve">, solo por citar un ejemplo. El 70% del ganado ha sido aniquilado recientemente por las sequías en Centroamérica. Como sabemos, </w:t>
      </w:r>
      <w:r>
        <w:rPr>
          <w:lang w:val="es-AR"/>
        </w:rPr>
        <w:t xml:space="preserve">se </w:t>
      </w:r>
      <w:r w:rsidRPr="00092CAA">
        <w:rPr>
          <w:lang w:val="es-AR"/>
        </w:rPr>
        <w:t xml:space="preserve">ha estado </w:t>
      </w:r>
      <w:r>
        <w:rPr>
          <w:lang w:val="es-AR"/>
        </w:rPr>
        <w:t>incrementando</w:t>
      </w:r>
      <w:r w:rsidRPr="00092CAA">
        <w:rPr>
          <w:lang w:val="es-AR"/>
        </w:rPr>
        <w:t xml:space="preserve"> la </w:t>
      </w:r>
      <w:r>
        <w:rPr>
          <w:lang w:val="es-AR"/>
        </w:rPr>
        <w:t>e</w:t>
      </w:r>
      <w:r w:rsidRPr="00092CAA">
        <w:rPr>
          <w:lang w:val="es-AR"/>
        </w:rPr>
        <w:t xml:space="preserve">migración masiva </w:t>
      </w:r>
      <w:r>
        <w:rPr>
          <w:lang w:val="es-AR"/>
        </w:rPr>
        <w:t>d</w:t>
      </w:r>
      <w:r w:rsidRPr="00092CAA">
        <w:rPr>
          <w:lang w:val="es-AR"/>
        </w:rPr>
        <w:t xml:space="preserve">el norte </w:t>
      </w:r>
      <w:r>
        <w:rPr>
          <w:lang w:val="es-AR"/>
        </w:rPr>
        <w:t>d</w:t>
      </w:r>
      <w:r w:rsidRPr="00092CAA">
        <w:rPr>
          <w:lang w:val="es-AR"/>
        </w:rPr>
        <w:t xml:space="preserve">e Oriente Medio y el norte de África. Varios conflictos armados se han atribuido principalmente al cambio climático como un motor estructural profundo. </w:t>
      </w:r>
      <w:r>
        <w:rPr>
          <w:lang w:val="es-AR"/>
        </w:rPr>
        <w:t>T</w:t>
      </w:r>
      <w:r w:rsidRPr="00092CAA">
        <w:rPr>
          <w:lang w:val="es-AR"/>
        </w:rPr>
        <w:t>en</w:t>
      </w:r>
      <w:r>
        <w:rPr>
          <w:lang w:val="es-AR"/>
        </w:rPr>
        <w:t>ga</w:t>
      </w:r>
      <w:r w:rsidRPr="00092CAA">
        <w:rPr>
          <w:lang w:val="es-AR"/>
        </w:rPr>
        <w:t xml:space="preserve"> </w:t>
      </w:r>
      <w:r>
        <w:rPr>
          <w:lang w:val="es-AR"/>
        </w:rPr>
        <w:t>presente</w:t>
      </w:r>
      <w:r w:rsidRPr="00092CAA">
        <w:rPr>
          <w:lang w:val="es-AR"/>
        </w:rPr>
        <w:t xml:space="preserve"> que todo esto está sucediendo con solo un grado de calentamiento global.</w:t>
      </w:r>
    </w:p>
    <w:p w14:paraId="6D1631EA" w14:textId="77777777" w:rsidR="00C84E06" w:rsidRPr="00092CAA" w:rsidRDefault="00C84E06" w:rsidP="005C542D">
      <w:pPr>
        <w:rPr>
          <w:lang w:val="es-AR"/>
        </w:rPr>
      </w:pPr>
      <w:r w:rsidRPr="00092CAA">
        <w:rPr>
          <w:lang w:val="es-AR"/>
        </w:rPr>
        <w:t>Las cosas, por supuesto, van a empeorar mucho. Los compromisos que las naciones han hecho para reducir las emisiones bajo el Acuerdo de París hasta ahora son inadecuad</w:t>
      </w:r>
      <w:r>
        <w:rPr>
          <w:lang w:val="es-AR"/>
        </w:rPr>
        <w:t>o</w:t>
      </w:r>
      <w:r w:rsidRPr="00092CAA">
        <w:rPr>
          <w:lang w:val="es-AR"/>
        </w:rPr>
        <w:t>s</w:t>
      </w:r>
      <w:r>
        <w:rPr>
          <w:lang w:val="es-AR"/>
        </w:rPr>
        <w:t>,</w:t>
      </w:r>
      <w:r w:rsidRPr="00092CAA">
        <w:rPr>
          <w:lang w:val="es-AR"/>
        </w:rPr>
        <w:t xml:space="preserve"> incluso si se cumple todo (y no hay garantía de eso).</w:t>
      </w:r>
    </w:p>
    <w:p w14:paraId="0785DA51" w14:textId="77777777" w:rsidR="00C84E06" w:rsidRPr="00092CAA" w:rsidRDefault="00C84E06" w:rsidP="005C542D">
      <w:pPr>
        <w:rPr>
          <w:lang w:val="es-AR"/>
        </w:rPr>
      </w:pPr>
      <w:r w:rsidRPr="00092CAA">
        <w:rPr>
          <w:lang w:val="es-AR"/>
        </w:rPr>
        <w:t>Nos dirigimos a más de tres grados de calentamiento en este siglo dentro de la vida de las generaciones presentes.</w:t>
      </w:r>
    </w:p>
    <w:p w14:paraId="35151617" w14:textId="77777777" w:rsidR="00C84E06" w:rsidRPr="00092CAA" w:rsidRDefault="00C84E06" w:rsidP="005C542D">
      <w:pPr>
        <w:rPr>
          <w:lang w:val="es-AR"/>
        </w:rPr>
      </w:pPr>
      <w:r w:rsidRPr="00092CAA">
        <w:rPr>
          <w:lang w:val="es-AR"/>
        </w:rPr>
        <w:t xml:space="preserve">Ahora, ¿cómo será este escenario? Bueno, </w:t>
      </w:r>
      <w:r w:rsidRPr="00092CAA">
        <w:rPr>
          <w:lang w:val="es-AR"/>
        </w:rPr>
        <w:t>a este ritmo</w:t>
      </w:r>
      <w:r>
        <w:rPr>
          <w:lang w:val="es-AR"/>
        </w:rPr>
        <w:t xml:space="preserve">, </w:t>
      </w:r>
      <w:r w:rsidRPr="00092CAA">
        <w:rPr>
          <w:lang w:val="es-AR"/>
        </w:rPr>
        <w:t>entre 30</w:t>
      </w:r>
      <w:r>
        <w:rPr>
          <w:lang w:val="es-AR"/>
        </w:rPr>
        <w:t>%</w:t>
      </w:r>
      <w:r w:rsidRPr="00092CAA">
        <w:rPr>
          <w:lang w:val="es-AR"/>
        </w:rPr>
        <w:t xml:space="preserve"> y 50</w:t>
      </w:r>
      <w:r>
        <w:rPr>
          <w:lang w:val="es-AR"/>
        </w:rPr>
        <w:t>% de las</w:t>
      </w:r>
      <w:r w:rsidRPr="00092CAA">
        <w:rPr>
          <w:lang w:val="es-AR"/>
        </w:rPr>
        <w:t xml:space="preserve"> especies podrían extinguirse para fines de siglo.</w:t>
      </w:r>
    </w:p>
    <w:p w14:paraId="04FD40D5" w14:textId="77777777" w:rsidR="00C84E06" w:rsidRPr="00092CAA" w:rsidRDefault="00C84E06" w:rsidP="005C542D">
      <w:pPr>
        <w:rPr>
          <w:lang w:val="es-AR"/>
        </w:rPr>
      </w:pPr>
      <w:r w:rsidRPr="00092CAA">
        <w:rPr>
          <w:lang w:val="es-AR"/>
        </w:rPr>
        <w:t>Y para las comunidades humanas, aparte del desplazamiento debido al aumento del nivel del mar, que no discutiré ahora, probablemente la principal preocupación tenga que ver con la producción de alimentos de los cultivos básicos que se prevé que disminuyan en alrededor de un 30% este siglo.</w:t>
      </w:r>
    </w:p>
    <w:p w14:paraId="02ACE201" w14:textId="77777777" w:rsidR="00C84E06" w:rsidRPr="00092CAA" w:rsidRDefault="00C84E06" w:rsidP="005C542D">
      <w:pPr>
        <w:rPr>
          <w:lang w:val="es-AR"/>
        </w:rPr>
      </w:pPr>
      <w:r w:rsidRPr="00092CAA">
        <w:rPr>
          <w:lang w:val="es-AR"/>
        </w:rPr>
        <w:t xml:space="preserve">El COPIB advierte sobre lo que ellos denominan fallas de múltiples paneras y cito "interrupciones alimentarias sostenidas a nivel mundial </w:t>
      </w:r>
      <w:r w:rsidRPr="00092CAA">
        <w:rPr>
          <w:lang w:val="es-AR"/>
        </w:rPr>
        <w:lastRenderedPageBreak/>
        <w:t>con hambrunas que golpean varias regiones a la vez, lo que las hace muy difíciles o incluso imposibles de manejar".</w:t>
      </w:r>
    </w:p>
    <w:p w14:paraId="3D6703CD" w14:textId="77777777" w:rsidR="00C84E06" w:rsidRPr="00092CAA" w:rsidRDefault="00C84E06" w:rsidP="005C542D">
      <w:pPr>
        <w:rPr>
          <w:lang w:val="es-AR"/>
        </w:rPr>
      </w:pPr>
      <w:r w:rsidRPr="00092CAA">
        <w:rPr>
          <w:lang w:val="es-AR"/>
        </w:rPr>
        <w:t xml:space="preserve">Además de esto, </w:t>
      </w:r>
      <w:r>
        <w:rPr>
          <w:lang w:val="es-AR"/>
        </w:rPr>
        <w:t xml:space="preserve">sabemos que </w:t>
      </w:r>
      <w:r w:rsidRPr="00092CAA">
        <w:rPr>
          <w:lang w:val="es-AR"/>
        </w:rPr>
        <w:t xml:space="preserve">gran parte del planeta se volverá físicamente inhabitable y, según una investigación reciente publicada en el New York Times, </w:t>
      </w:r>
      <w:r>
        <w:rPr>
          <w:lang w:val="es-AR"/>
        </w:rPr>
        <w:t>así será para en 2070 para</w:t>
      </w:r>
      <w:r w:rsidRPr="00092CAA">
        <w:rPr>
          <w:lang w:val="es-AR"/>
        </w:rPr>
        <w:t xml:space="preserve"> 1.500 millones de personas.</w:t>
      </w:r>
    </w:p>
    <w:p w14:paraId="3409953C" w14:textId="77777777" w:rsidR="00C84E06" w:rsidRPr="00092CAA" w:rsidRDefault="00C84E06" w:rsidP="005C542D">
      <w:pPr>
        <w:rPr>
          <w:lang w:val="es-AR"/>
        </w:rPr>
      </w:pPr>
      <w:r w:rsidRPr="00092CAA">
        <w:rPr>
          <w:lang w:val="es-AR"/>
        </w:rPr>
        <w:t>Así que es</w:t>
      </w:r>
      <w:r>
        <w:rPr>
          <w:lang w:val="es-AR"/>
        </w:rPr>
        <w:t>t</w:t>
      </w:r>
      <w:r w:rsidRPr="00092CAA">
        <w:rPr>
          <w:lang w:val="es-AR"/>
        </w:rPr>
        <w:t xml:space="preserve">e </w:t>
      </w:r>
      <w:r>
        <w:rPr>
          <w:lang w:val="es-AR"/>
        </w:rPr>
        <w:t xml:space="preserve">momento </w:t>
      </w:r>
      <w:r w:rsidRPr="00092CAA">
        <w:rPr>
          <w:lang w:val="es-AR"/>
        </w:rPr>
        <w:t>es un período de tiempo bastante breve para poner esto en perspectiva. Hay alrededor de 65 millones de personas desplazadas y ya está provocando el surgimiento de movimientos fascistas y el colapso de las alianzas internacionales, etc. Multiplique</w:t>
      </w:r>
      <w:r>
        <w:rPr>
          <w:lang w:val="es-AR"/>
        </w:rPr>
        <w:t xml:space="preserve"> </w:t>
      </w:r>
      <w:r w:rsidRPr="00092CAA">
        <w:rPr>
          <w:lang w:val="es-AR"/>
        </w:rPr>
        <w:t>eso por un factor de 20 y está claro que es probable que el cambio climático provoque una inestabilidad política sin precedentes.</w:t>
      </w:r>
    </w:p>
    <w:p w14:paraId="6EAEED65" w14:textId="77777777" w:rsidR="00C84E06" w:rsidRPr="00092CAA" w:rsidRDefault="00C84E06" w:rsidP="005C542D">
      <w:pPr>
        <w:rPr>
          <w:lang w:val="es-AR"/>
        </w:rPr>
      </w:pPr>
      <w:r w:rsidRPr="00092CAA">
        <w:rPr>
          <w:lang w:val="es-AR"/>
        </w:rPr>
        <w:t>Así que tendemos a referirnos a esto como la Era del Antropoceno, donde el impacto humano está remodelando los procesos biofísicos a nivel planetario. Pero el lenguaje del Antropoceno en realidad está equivocado. No todos los seres humanos son igualmente responsables de esta crisis.</w:t>
      </w:r>
    </w:p>
    <w:p w14:paraId="47D62A49" w14:textId="77777777" w:rsidR="00C84E06" w:rsidRPr="00092CAA" w:rsidRDefault="00C84E06" w:rsidP="005C542D">
      <w:pPr>
        <w:rPr>
          <w:lang w:val="es-AR"/>
        </w:rPr>
      </w:pPr>
      <w:r w:rsidRPr="00092CAA">
        <w:rPr>
          <w:lang w:val="es-AR"/>
        </w:rPr>
        <w:t xml:space="preserve">No es una crisis provocada por los humanos como tal. Tomemos las emisiones, por ejemplo. Sabemos que el 92% de las emisiones globales totales que superan el límite planetario (que son 350 partes por millón de concentraciones de co2 en la atmósfera) han sido causadas por naciones ricas del norte global, principalmente los EE. UU., </w:t>
      </w:r>
      <w:r>
        <w:rPr>
          <w:lang w:val="es-AR"/>
        </w:rPr>
        <w:t>q</w:t>
      </w:r>
      <w:r w:rsidRPr="00092CAA">
        <w:rPr>
          <w:lang w:val="es-AR"/>
        </w:rPr>
        <w:t>ue es responsable del 40%</w:t>
      </w:r>
      <w:r>
        <w:rPr>
          <w:lang w:val="es-AR"/>
        </w:rPr>
        <w:t>,</w:t>
      </w:r>
      <w:r w:rsidRPr="00092CAA">
        <w:rPr>
          <w:lang w:val="es-AR"/>
        </w:rPr>
        <w:t xml:space="preserve"> y la UE, que es responsable del 29%.</w:t>
      </w:r>
    </w:p>
    <w:p w14:paraId="7E211040" w14:textId="77777777" w:rsidR="00C84E06" w:rsidRPr="00092CAA" w:rsidRDefault="00C84E06" w:rsidP="005C542D">
      <w:pPr>
        <w:rPr>
          <w:lang w:val="es-AR"/>
        </w:rPr>
      </w:pPr>
      <w:r w:rsidRPr="00092CAA">
        <w:rPr>
          <w:lang w:val="es-AR"/>
        </w:rPr>
        <w:t xml:space="preserve">El sur global, que tiene la gran mayoría de la población mundial, ha contribuido solo con el 8% del exceso de emisiones totales, por lo que su responsabilidad por el colapso climático es mínima. Algo similar ocurre con el uso de recursos, que es un </w:t>
      </w:r>
      <w:r>
        <w:rPr>
          <w:lang w:val="es-AR"/>
        </w:rPr>
        <w:t>vector</w:t>
      </w:r>
      <w:r w:rsidRPr="00092CAA">
        <w:rPr>
          <w:lang w:val="es-AR"/>
        </w:rPr>
        <w:t xml:space="preserve"> clave que usamos para </w:t>
      </w:r>
      <w:r>
        <w:rPr>
          <w:lang w:val="es-AR"/>
        </w:rPr>
        <w:t xml:space="preserve">la medición de </w:t>
      </w:r>
      <w:r w:rsidRPr="00092CAA">
        <w:rPr>
          <w:lang w:val="es-AR"/>
        </w:rPr>
        <w:t>una amplia gama de impactos ecológicos.</w:t>
      </w:r>
    </w:p>
    <w:p w14:paraId="5579705E" w14:textId="77777777" w:rsidR="00C84E06" w:rsidRPr="00092CAA" w:rsidRDefault="00C84E06" w:rsidP="005C542D">
      <w:pPr>
        <w:rPr>
          <w:lang w:val="es-AR"/>
        </w:rPr>
      </w:pPr>
      <w:r w:rsidRPr="00092CAA">
        <w:rPr>
          <w:lang w:val="es-AR"/>
        </w:rPr>
        <w:lastRenderedPageBreak/>
        <w:t xml:space="preserve">Sabemos que un nivel sostenible de uso de recursos globales es de alrededor de 50 mil millones de toneladas por año. Sobrepasamos ese límite en 1999 y hoy consumimos alrededor de 100 mil millones de toneladas por año y casi todo este sobrepaso de los límites seguros </w:t>
      </w:r>
      <w:r>
        <w:rPr>
          <w:lang w:val="es-AR"/>
        </w:rPr>
        <w:t>se debe</w:t>
      </w:r>
      <w:r w:rsidRPr="00092CAA">
        <w:rPr>
          <w:lang w:val="es-AR"/>
        </w:rPr>
        <w:t xml:space="preserve"> al consumo excesivo de recursos en las naciones de altos ingresos.</w:t>
      </w:r>
    </w:p>
    <w:p w14:paraId="2ED8AF93" w14:textId="77777777" w:rsidR="00C84E06" w:rsidRPr="00092CAA" w:rsidRDefault="00C84E06" w:rsidP="005C542D">
      <w:pPr>
        <w:rPr>
          <w:lang w:val="es-AR"/>
        </w:rPr>
      </w:pPr>
      <w:r w:rsidRPr="00092CAA">
        <w:rPr>
          <w:lang w:val="es-AR"/>
        </w:rPr>
        <w:t xml:space="preserve">Por lo tanto, la mayor parte del mundo consume muy por debajo de su parte justa del umbral seguro, mientras que las naciones de altos ingresos </w:t>
      </w:r>
      <w:r>
        <w:rPr>
          <w:lang w:val="es-AR"/>
        </w:rPr>
        <w:t>cuatro</w:t>
      </w:r>
      <w:r w:rsidRPr="00092CAA">
        <w:rPr>
          <w:lang w:val="es-AR"/>
        </w:rPr>
        <w:t xml:space="preserve">, en promedio, cuatro veces </w:t>
      </w:r>
      <w:r>
        <w:rPr>
          <w:lang w:val="es-AR"/>
        </w:rPr>
        <w:t>sobre el máximo.</w:t>
      </w:r>
    </w:p>
    <w:p w14:paraId="49D463AF" w14:textId="77777777" w:rsidR="00C84E06" w:rsidRPr="00092CAA" w:rsidRDefault="00C84E06" w:rsidP="005C542D">
      <w:pPr>
        <w:rPr>
          <w:lang w:val="es-AR"/>
        </w:rPr>
      </w:pPr>
      <w:r>
        <w:rPr>
          <w:lang w:val="es-AR"/>
        </w:rPr>
        <w:t>Es por eso que</w:t>
      </w:r>
      <w:r w:rsidRPr="00092CAA">
        <w:rPr>
          <w:lang w:val="es-AR"/>
        </w:rPr>
        <w:t xml:space="preserve">, de manera crucial, las consecuencias del cambio climático y el uso excesivo de recursos, ambos de manera desproporcionada, afectan al sur global; las mismas regiones </w:t>
      </w:r>
      <w:r>
        <w:rPr>
          <w:lang w:val="es-AR"/>
        </w:rPr>
        <w:t xml:space="preserve">que </w:t>
      </w:r>
      <w:r w:rsidRPr="00092CAA">
        <w:rPr>
          <w:lang w:val="es-AR"/>
        </w:rPr>
        <w:t>son las que menos han hecho para causar estos problemas.</w:t>
      </w:r>
    </w:p>
    <w:p w14:paraId="7400FCC6" w14:textId="77777777" w:rsidR="00C84E06" w:rsidRPr="00092CAA" w:rsidRDefault="00C84E06" w:rsidP="005C542D">
      <w:pPr>
        <w:rPr>
          <w:lang w:val="es-AR"/>
        </w:rPr>
      </w:pPr>
      <w:r w:rsidRPr="00092CAA">
        <w:rPr>
          <w:lang w:val="es-AR"/>
        </w:rPr>
        <w:t>Más del 90% de los costos del colapso climático son sufragados por el sur y 98</w:t>
      </w:r>
      <w:r>
        <w:rPr>
          <w:lang w:val="es-AR"/>
        </w:rPr>
        <w:t>%</w:t>
      </w:r>
      <w:r w:rsidRPr="00092CAA">
        <w:rPr>
          <w:lang w:val="es-AR"/>
        </w:rPr>
        <w:t xml:space="preserve"> de las muertes relacionadas con el cambio climático ocurren entre personas del </w:t>
      </w:r>
      <w:r>
        <w:rPr>
          <w:lang w:val="es-AR"/>
        </w:rPr>
        <w:t xml:space="preserve">hemisferio </w:t>
      </w:r>
      <w:r w:rsidRPr="00092CAA">
        <w:rPr>
          <w:lang w:val="es-AR"/>
        </w:rPr>
        <w:t>sur. Mientras tanto, la mayoría de los recursos utilizados en las naciones de altos ingresos</w:t>
      </w:r>
      <w:r>
        <w:rPr>
          <w:lang w:val="es-AR"/>
        </w:rPr>
        <w:t xml:space="preserve"> por</w:t>
      </w:r>
      <w:r w:rsidRPr="00092CAA">
        <w:rPr>
          <w:lang w:val="es-AR"/>
        </w:rPr>
        <w:t xml:space="preserve"> uso excesivo de recursos </w:t>
      </w:r>
      <w:r>
        <w:rPr>
          <w:lang w:val="es-AR"/>
        </w:rPr>
        <w:t>(</w:t>
      </w:r>
      <w:r w:rsidRPr="00092CAA">
        <w:rPr>
          <w:lang w:val="es-AR"/>
        </w:rPr>
        <w:t>por encima de los umbrales seguros</w:t>
      </w:r>
      <w:r>
        <w:rPr>
          <w:lang w:val="es-AR"/>
        </w:rPr>
        <w:t>)</w:t>
      </w:r>
      <w:r w:rsidRPr="00092CAA">
        <w:rPr>
          <w:lang w:val="es-AR"/>
        </w:rPr>
        <w:t xml:space="preserve"> </w:t>
      </w:r>
      <w:r>
        <w:rPr>
          <w:lang w:val="es-AR"/>
        </w:rPr>
        <w:t>la toma</w:t>
      </w:r>
      <w:r w:rsidRPr="00092CAA">
        <w:rPr>
          <w:lang w:val="es-AR"/>
        </w:rPr>
        <w:t xml:space="preserve"> del sur. Por ejemplo, la deforestación en el Amazonas e Indonesia está impulsada por la demanda de productos como carne de res y aceite de palma en las naciones más ricas.</w:t>
      </w:r>
    </w:p>
    <w:p w14:paraId="64EE2DB7" w14:textId="77777777" w:rsidR="00C84E06" w:rsidRPr="00092CAA" w:rsidRDefault="00C84E06" w:rsidP="005C542D">
      <w:pPr>
        <w:rPr>
          <w:lang w:val="es-AR"/>
        </w:rPr>
      </w:pPr>
      <w:r w:rsidRPr="00092CAA">
        <w:rPr>
          <w:lang w:val="es-AR"/>
        </w:rPr>
        <w:t>Es importante reconocer entonces que esta crisis tiene claras dimensiones coloniales. Ahora, en última instancia, esta crisis está siendo impulsada por nuestro sistema económico, que es el capitalismo. Y permítanme explicar brevemente lo que quiero decir con capitalismo aquí.</w:t>
      </w:r>
    </w:p>
    <w:p w14:paraId="205CB401" w14:textId="77777777" w:rsidR="00C84E06" w:rsidRPr="00092CAA" w:rsidRDefault="00C84E06" w:rsidP="005C542D">
      <w:pPr>
        <w:rPr>
          <w:lang w:val="es-AR"/>
        </w:rPr>
      </w:pPr>
      <w:r w:rsidRPr="00092CAA">
        <w:rPr>
          <w:lang w:val="es-AR"/>
        </w:rPr>
        <w:t xml:space="preserve">Cuando la gente tiende a pensar en el capitalismo, normalmente piensa en cosas como mercados, negocios, comercio, etc. Pero esto en realidad no es del todo exacto. Los mercados y las transacciones, lo sabemos, han existido durante miles de años. Y el capitalismo, por el contrario, </w:t>
      </w:r>
      <w:r w:rsidRPr="00092CAA">
        <w:rPr>
          <w:lang w:val="es-AR"/>
        </w:rPr>
        <w:lastRenderedPageBreak/>
        <w:t>tiene solo unos 500 años. Entonces, lo que distingue al capitalismo es que está organizado en torno al crecimiento perpetuo y depende de él, por lo que nos referimos a niveles cada vez mayores de extracción, producción y consumo.</w:t>
      </w:r>
    </w:p>
    <w:p w14:paraId="1F723AC5" w14:textId="77777777" w:rsidR="00C84E06" w:rsidRPr="00092CAA" w:rsidRDefault="00C84E06" w:rsidP="005C542D">
      <w:pPr>
        <w:rPr>
          <w:lang w:val="es-AR"/>
        </w:rPr>
      </w:pPr>
      <w:r w:rsidRPr="00092CAA">
        <w:rPr>
          <w:lang w:val="es-AR"/>
        </w:rPr>
        <w:t>Es el primer y único sistema económico en toda la historia de la humanidad que es intrínsecamente expansivo. Si no crece, colapsa. El capitalismo necesita crecer a una tasa de alrededor del 3% por año</w:t>
      </w:r>
      <w:r>
        <w:rPr>
          <w:lang w:val="es-AR"/>
        </w:rPr>
        <w:t>,</w:t>
      </w:r>
      <w:r w:rsidRPr="00092CAA">
        <w:rPr>
          <w:lang w:val="es-AR"/>
        </w:rPr>
        <w:t xml:space="preserve"> y esto puede parecer un pequeño incremento porque estamos acostumbrados a pensar en el crecimiento en términos lineales. Pero recuerde: esta es una función exponencial compuesta. Entonces, el 3% anual equivale a duplicar el tamaño de la economía global cada 23 años o multiplicarlo por un factor de 10 durante una sola vida humana. Esto no sería un problema si el PIB se extrajera de la nada. Pero, lamentablemente, no lo es.</w:t>
      </w:r>
    </w:p>
    <w:p w14:paraId="7C455814" w14:textId="77777777" w:rsidR="00C84E06" w:rsidRPr="00092CAA" w:rsidRDefault="00C84E06" w:rsidP="005C542D">
      <w:pPr>
        <w:rPr>
          <w:lang w:val="es-AR"/>
        </w:rPr>
      </w:pPr>
      <w:r w:rsidRPr="00092CAA">
        <w:rPr>
          <w:lang w:val="es-AR"/>
        </w:rPr>
        <w:t>Es fundamental reconocer que el crecimiento está estrechamente ligado al uso de energía y recursos. Y este ha sido el caso de toda la historia del capitalismo.</w:t>
      </w:r>
    </w:p>
    <w:p w14:paraId="0B50E02B" w14:textId="77777777" w:rsidR="00C84E06" w:rsidRPr="00092CAA" w:rsidRDefault="00C84E06" w:rsidP="005C542D">
      <w:pPr>
        <w:rPr>
          <w:lang w:val="es-AR"/>
        </w:rPr>
      </w:pPr>
      <w:r w:rsidRPr="00092CAA">
        <w:rPr>
          <w:lang w:val="es-AR"/>
        </w:rPr>
        <w:t>Durante un tiempo, hubo alguna esperanza de que pudiéramos desmaterializar la economía a través de mejoras de eficiencia que condujeran a lo que llamamos crecimiento verde. Pero estas esperanzas han demostrado ser empíricamente infundadas en la literatura científica. De hecho, las mejoras en la eficiencia aumentan el nivel de producción por unidad de recursos y energía, pero también conducen a un aumento general en el consumo total de energía y recursos.</w:t>
      </w:r>
    </w:p>
    <w:p w14:paraId="38B4907D" w14:textId="77777777" w:rsidR="00C84E06" w:rsidRPr="00092CAA" w:rsidRDefault="00C84E06" w:rsidP="005C542D">
      <w:pPr>
        <w:rPr>
          <w:lang w:val="es-AR"/>
        </w:rPr>
      </w:pPr>
      <w:r w:rsidRPr="00092CAA">
        <w:rPr>
          <w:lang w:val="es-AR"/>
        </w:rPr>
        <w:t xml:space="preserve">¿Cómo será detener estas tendencias </w:t>
      </w:r>
      <w:r>
        <w:rPr>
          <w:lang w:val="es-AR"/>
        </w:rPr>
        <w:t>ante</w:t>
      </w:r>
      <w:r w:rsidRPr="00092CAA">
        <w:rPr>
          <w:lang w:val="es-AR"/>
        </w:rPr>
        <w:t xml:space="preserve"> el colapso ecológico si no podemos confiar en las esperanzas de crecimiento verde, etc.? Empecemos por una cuestión de cambio climático.</w:t>
      </w:r>
    </w:p>
    <w:p w14:paraId="0217CE1A" w14:textId="77777777" w:rsidR="00C84E06" w:rsidRPr="00092CAA" w:rsidRDefault="00C84E06" w:rsidP="005C542D">
      <w:pPr>
        <w:rPr>
          <w:lang w:val="es-AR"/>
        </w:rPr>
      </w:pPr>
      <w:r w:rsidRPr="00092CAA">
        <w:rPr>
          <w:lang w:val="es-AR"/>
        </w:rPr>
        <w:t xml:space="preserve">El IPCC indica que, para mantener las temperaturas globales por debajo de 1,5 grados, las emisiones globales deben reducirse a la mitad </w:t>
      </w:r>
      <w:r w:rsidRPr="00092CAA">
        <w:rPr>
          <w:lang w:val="es-AR"/>
        </w:rPr>
        <w:lastRenderedPageBreak/>
        <w:t>en 10 años y llegar a cero a mediados de siglo. Ahora recuerde: este es un objetivo promedio global y, según los Acuerdos de París, las naciones de altos ingresos tienen la responsabilidad de reducir las emisiones mucho más rápidamente dadas sus contribuciones desproporcionadas a las emisiones históricas.</w:t>
      </w:r>
    </w:p>
    <w:p w14:paraId="664A61E2" w14:textId="77777777" w:rsidR="00C84E06" w:rsidRPr="00092CAA" w:rsidRDefault="00C84E06" w:rsidP="005C542D">
      <w:pPr>
        <w:rPr>
          <w:lang w:val="es-AR"/>
        </w:rPr>
      </w:pPr>
      <w:r w:rsidRPr="00092CAA">
        <w:rPr>
          <w:lang w:val="es-AR"/>
        </w:rPr>
        <w:t>Los científicos indican que esto requerirá llegar a cero a más tardar en 2030. Cero para 2030. El problema aquí es que no es posible lograr esto mientras se persigue el crecimiento económico a las tasas habituales.</w:t>
      </w:r>
    </w:p>
    <w:p w14:paraId="4E99FBE9" w14:textId="77777777" w:rsidR="00C84E06" w:rsidRPr="00092CAA" w:rsidRDefault="00C84E06" w:rsidP="005C542D">
      <w:pPr>
        <w:rPr>
          <w:lang w:val="es-AR"/>
        </w:rPr>
      </w:pPr>
      <w:r w:rsidRPr="00092CAA">
        <w:rPr>
          <w:lang w:val="es-AR"/>
        </w:rPr>
        <w:t>Por qué es esto. Es porque más crecimiento significa más demandas de energía y más demandas de energía hace que sea aún más difícil e incluso imposible lograr este objetivo.</w:t>
      </w:r>
    </w:p>
    <w:p w14:paraId="0461FE34" w14:textId="77777777" w:rsidR="00C84E06" w:rsidRPr="00092CAA" w:rsidRDefault="00C84E06" w:rsidP="005C542D">
      <w:pPr>
        <w:rPr>
          <w:lang w:val="es-AR"/>
        </w:rPr>
      </w:pPr>
      <w:r w:rsidRPr="00092CAA">
        <w:rPr>
          <w:lang w:val="es-AR"/>
        </w:rPr>
        <w:t>Los modelos del IPCC indican que la única forma de hacerlo realidad es (para las naciones de altos ingresos) reducir significativamente la demanda de energía y la mejor forma de reducir la demanda de energía es reducir el uso de recursos.</w:t>
      </w:r>
    </w:p>
    <w:p w14:paraId="3E61BB3A" w14:textId="77777777" w:rsidR="00C84E06" w:rsidRPr="00092CAA" w:rsidRDefault="00C84E06" w:rsidP="005C542D">
      <w:pPr>
        <w:rPr>
          <w:lang w:val="es-AR"/>
        </w:rPr>
      </w:pPr>
      <w:r w:rsidRPr="00092CAA">
        <w:rPr>
          <w:lang w:val="es-AR"/>
        </w:rPr>
        <w:t>Se necesita una cantidad extraordinaria de energía para extraer, producir y transportar todos los materiales que consumimos cada año. Por lo tanto, hacer menos de eso significa usar menos energía y usar menos energía, hace que sea más fácil lograr una transición rápida a las energías renovables.</w:t>
      </w:r>
    </w:p>
    <w:p w14:paraId="46586B99" w14:textId="77777777" w:rsidR="00C84E06" w:rsidRPr="00092CAA" w:rsidRDefault="00C84E06" w:rsidP="005C542D">
      <w:pPr>
        <w:rPr>
          <w:lang w:val="es-AR"/>
        </w:rPr>
      </w:pPr>
      <w:r w:rsidRPr="00092CAA">
        <w:rPr>
          <w:lang w:val="es-AR"/>
        </w:rPr>
        <w:t>En economía ecológica, esto se conoce como decrecimiento y existe una literatura importante al respecto. Ahora, el decrecimiento es básicamente una reducción planificada o una reducción planificada de la energía y los recursos utilizados para devolver el equilibrio a la economía con el mundo viviente de una manera segura, justa y equitativa.</w:t>
      </w:r>
    </w:p>
    <w:p w14:paraId="4924AA04" w14:textId="77777777" w:rsidR="00C84E06" w:rsidRPr="00092CAA" w:rsidRDefault="00C84E06" w:rsidP="005C542D">
      <w:pPr>
        <w:rPr>
          <w:lang w:val="es-AR"/>
        </w:rPr>
      </w:pPr>
      <w:r w:rsidRPr="00092CAA">
        <w:rPr>
          <w:lang w:val="es-AR"/>
        </w:rPr>
        <w:t xml:space="preserve">La buena noticia es que sabemos que podemos lograrlo y al mismo tiempo mejorar el bienestar humano y los indicadores sociales. ¿Por qué? Es porque pasado cierto punto </w:t>
      </w:r>
      <w:r>
        <w:rPr>
          <w:lang w:val="es-AR"/>
        </w:rPr>
        <w:t xml:space="preserve">(punto </w:t>
      </w:r>
      <w:r w:rsidRPr="00092CAA">
        <w:rPr>
          <w:lang w:val="es-AR"/>
        </w:rPr>
        <w:t xml:space="preserve">que las naciones ricas han </w:t>
      </w:r>
      <w:r w:rsidRPr="00092CAA">
        <w:rPr>
          <w:lang w:val="es-AR"/>
        </w:rPr>
        <w:lastRenderedPageBreak/>
        <w:t>superado hace mucho tiempo</w:t>
      </w:r>
      <w:r>
        <w:rPr>
          <w:lang w:val="es-AR"/>
        </w:rPr>
        <w:t>)</w:t>
      </w:r>
      <w:r w:rsidRPr="00092CAA">
        <w:rPr>
          <w:lang w:val="es-AR"/>
        </w:rPr>
        <w:t xml:space="preserve"> la relación entre el PIB y el bienestar humano se </w:t>
      </w:r>
      <w:r>
        <w:rPr>
          <w:lang w:val="es-AR"/>
        </w:rPr>
        <w:t>disocia</w:t>
      </w:r>
      <w:r w:rsidRPr="00092CAA">
        <w:rPr>
          <w:lang w:val="es-AR"/>
        </w:rPr>
        <w:t xml:space="preserve"> por completo, ya no existe una relación empírica.</w:t>
      </w:r>
    </w:p>
    <w:p w14:paraId="1E9B48B3" w14:textId="77777777" w:rsidR="00C84E06" w:rsidRPr="00092CAA" w:rsidRDefault="00C84E06" w:rsidP="005C542D">
      <w:pPr>
        <w:rPr>
          <w:lang w:val="es-AR"/>
        </w:rPr>
      </w:pPr>
      <w:r w:rsidRPr="00092CAA">
        <w:rPr>
          <w:lang w:val="es-AR"/>
        </w:rPr>
        <w:t>Esto no debería ser particularmente sorprendente porque, después de todo, el PIB nunca fue diseñado para medir el bienestar de los seres humanos. Fue diseñado para medir la expansión del capitalismo. El bienestar humano real depende del acceso a los recursos que los humanos necesitan para vivir bien y esto en realidad no necesita</w:t>
      </w:r>
      <w:r>
        <w:rPr>
          <w:lang w:val="es-AR"/>
        </w:rPr>
        <w:t>, en lo absoluto, de</w:t>
      </w:r>
      <w:r w:rsidRPr="00092CAA">
        <w:rPr>
          <w:lang w:val="es-AR"/>
        </w:rPr>
        <w:t xml:space="preserve"> </w:t>
      </w:r>
      <w:r>
        <w:rPr>
          <w:lang w:val="es-AR"/>
        </w:rPr>
        <w:t>tantos</w:t>
      </w:r>
      <w:r w:rsidRPr="00092CAA">
        <w:rPr>
          <w:lang w:val="es-AR"/>
        </w:rPr>
        <w:t xml:space="preserve"> recursos </w:t>
      </w:r>
      <w:r>
        <w:rPr>
          <w:lang w:val="es-AR"/>
        </w:rPr>
        <w:t>o</w:t>
      </w:r>
      <w:r w:rsidRPr="00092CAA">
        <w:rPr>
          <w:lang w:val="es-AR"/>
        </w:rPr>
        <w:t xml:space="preserve"> energía.</w:t>
      </w:r>
    </w:p>
    <w:p w14:paraId="4640CE6C" w14:textId="77777777" w:rsidR="00C84E06" w:rsidRPr="00092CAA" w:rsidRDefault="00C84E06" w:rsidP="005C542D">
      <w:pPr>
        <w:rPr>
          <w:lang w:val="es-AR"/>
        </w:rPr>
      </w:pPr>
      <w:r w:rsidRPr="00092CAA">
        <w:rPr>
          <w:lang w:val="es-AR"/>
        </w:rPr>
        <w:t>De hecho, los hallazgos en economía ecológica demuestran recientemente que las naciones de altos ingresos podrían satisfacer las necesidades materiales de todos</w:t>
      </w:r>
      <w:r>
        <w:rPr>
          <w:lang w:val="es-AR"/>
        </w:rPr>
        <w:t>,</w:t>
      </w:r>
      <w:r w:rsidRPr="00092CAA">
        <w:rPr>
          <w:lang w:val="es-AR"/>
        </w:rPr>
        <w:t xml:space="preserve"> con vidas florecientes</w:t>
      </w:r>
      <w:r>
        <w:rPr>
          <w:lang w:val="es-AR"/>
        </w:rPr>
        <w:t>,</w:t>
      </w:r>
      <w:r w:rsidRPr="00092CAA">
        <w:rPr>
          <w:lang w:val="es-AR"/>
        </w:rPr>
        <w:t xml:space="preserve"> con aproximadamente un 80% menos de materiales de los que usamos actualmente. El modelo global publicado este año muestra que podríamos brindar vidas prósperas para 10 mil millones de personas en todo el mundo con educación universal y atención médica para todos con un 40% menos de energía de la que usamos actualmente a nivel mundial.</w:t>
      </w:r>
    </w:p>
    <w:p w14:paraId="3F3BE571" w14:textId="77777777" w:rsidR="00C84E06" w:rsidRPr="00092CAA" w:rsidRDefault="00C84E06" w:rsidP="005C542D">
      <w:pPr>
        <w:rPr>
          <w:lang w:val="es-AR"/>
        </w:rPr>
      </w:pPr>
      <w:r w:rsidRPr="00092CAA">
        <w:rPr>
          <w:lang w:val="es-AR"/>
        </w:rPr>
        <w:t>Estos hallazgos demuestran que es absolutamente posible</w:t>
      </w:r>
      <w:r>
        <w:rPr>
          <w:lang w:val="es-AR"/>
        </w:rPr>
        <w:t>, con este plan,</w:t>
      </w:r>
      <w:r w:rsidRPr="00092CAA">
        <w:rPr>
          <w:lang w:val="es-AR"/>
        </w:rPr>
        <w:t xml:space="preserve"> devolver el equilibrio a la economía humana con la ecología</w:t>
      </w:r>
      <w:r>
        <w:rPr>
          <w:lang w:val="es-AR"/>
        </w:rPr>
        <w:t>,</w:t>
      </w:r>
      <w:r w:rsidRPr="00092CAA">
        <w:rPr>
          <w:lang w:val="es-AR"/>
        </w:rPr>
        <w:t xml:space="preserve"> y </w:t>
      </w:r>
      <w:r>
        <w:rPr>
          <w:lang w:val="es-AR"/>
        </w:rPr>
        <w:t xml:space="preserve">así </w:t>
      </w:r>
      <w:r w:rsidRPr="00092CAA">
        <w:rPr>
          <w:lang w:val="es-AR"/>
        </w:rPr>
        <w:t>revertir el colapso ecológico. Pero requiere una evolución fundamental más allá de los imperativos de crecimiento del capitalismo, pasando de una economía basada en la extracción y la expansión a una economía basada en las necesidades humanas y la reciprocidad con el mundo viviente.</w:t>
      </w:r>
    </w:p>
    <w:p w14:paraId="77DE0294" w14:textId="77777777" w:rsidR="00C84E06" w:rsidRPr="00092CAA" w:rsidRDefault="00C84E06" w:rsidP="005C542D">
      <w:pPr>
        <w:rPr>
          <w:lang w:val="es-AR"/>
        </w:rPr>
      </w:pPr>
      <w:r w:rsidRPr="00092CAA">
        <w:rPr>
          <w:lang w:val="es-AR"/>
        </w:rPr>
        <w:t>Gracias.</w:t>
      </w:r>
    </w:p>
    <w:p w14:paraId="6789B67B" w14:textId="292A87B8" w:rsidR="005C542D" w:rsidRPr="005C542D" w:rsidRDefault="005C542D" w:rsidP="00E12581">
      <w:pPr>
        <w:ind w:left="65"/>
        <w:rPr>
          <w:lang w:val="es-AR"/>
        </w:rPr>
      </w:pPr>
    </w:p>
    <w:sectPr w:rsidR="005C542D" w:rsidRPr="005C542D" w:rsidSect="00C84E06">
      <w:headerReference w:type="default" r:id="rId8"/>
      <w:pgSz w:w="8391" w:h="11906"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F3D3" w14:textId="77777777" w:rsidR="001D5264" w:rsidRDefault="001D5264" w:rsidP="002C1A69">
      <w:r>
        <w:separator/>
      </w:r>
    </w:p>
  </w:endnote>
  <w:endnote w:type="continuationSeparator" w:id="0">
    <w:p w14:paraId="2F506954" w14:textId="77777777" w:rsidR="001D5264" w:rsidRDefault="001D5264"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7BD0" w14:textId="77777777" w:rsidR="001D5264" w:rsidRDefault="001D5264" w:rsidP="002C1A69">
      <w:r>
        <w:separator/>
      </w:r>
    </w:p>
  </w:footnote>
  <w:footnote w:type="continuationSeparator" w:id="0">
    <w:p w14:paraId="4819A603" w14:textId="77777777" w:rsidR="001D5264" w:rsidRDefault="001D5264"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1C19FE"/>
    <w:multiLevelType w:val="hybridMultilevel"/>
    <w:tmpl w:val="B89492C4"/>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9"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2751857"/>
    <w:multiLevelType w:val="hybridMultilevel"/>
    <w:tmpl w:val="D26E8018"/>
    <w:lvl w:ilvl="0" w:tplc="2C0A000F">
      <w:start w:val="1"/>
      <w:numFmt w:val="decimal"/>
      <w:lvlText w:val="%1."/>
      <w:lvlJc w:val="left"/>
      <w:pPr>
        <w:ind w:left="785" w:hanging="360"/>
      </w:pPr>
      <w:rPr>
        <w:rFont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1"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2"/>
  </w:num>
  <w:num w:numId="6">
    <w:abstractNumId w:val="14"/>
  </w:num>
  <w:num w:numId="7">
    <w:abstractNumId w:val="12"/>
  </w:num>
  <w:num w:numId="8">
    <w:abstractNumId w:val="11"/>
  </w:num>
  <w:num w:numId="9">
    <w:abstractNumId w:val="9"/>
  </w:num>
  <w:num w:numId="10">
    <w:abstractNumId w:val="5"/>
  </w:num>
  <w:num w:numId="11">
    <w:abstractNumId w:val="15"/>
  </w:num>
  <w:num w:numId="12">
    <w:abstractNumId w:val="13"/>
  </w:num>
  <w:num w:numId="13">
    <w:abstractNumId w:val="7"/>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6542"/>
    <w:rsid w:val="00037AEC"/>
    <w:rsid w:val="00041232"/>
    <w:rsid w:val="00042FF2"/>
    <w:rsid w:val="00046E0C"/>
    <w:rsid w:val="00071D80"/>
    <w:rsid w:val="00092CAA"/>
    <w:rsid w:val="00092EA1"/>
    <w:rsid w:val="000C26FD"/>
    <w:rsid w:val="000C6032"/>
    <w:rsid w:val="000D23DB"/>
    <w:rsid w:val="000E761B"/>
    <w:rsid w:val="001702E1"/>
    <w:rsid w:val="00177D9B"/>
    <w:rsid w:val="001C570F"/>
    <w:rsid w:val="001D5264"/>
    <w:rsid w:val="001F325D"/>
    <w:rsid w:val="00215C0F"/>
    <w:rsid w:val="0022056C"/>
    <w:rsid w:val="00272572"/>
    <w:rsid w:val="002C1A69"/>
    <w:rsid w:val="002D1CCA"/>
    <w:rsid w:val="002D5669"/>
    <w:rsid w:val="00302F70"/>
    <w:rsid w:val="00320AEB"/>
    <w:rsid w:val="00324DC3"/>
    <w:rsid w:val="00352BA3"/>
    <w:rsid w:val="003573B2"/>
    <w:rsid w:val="00386C48"/>
    <w:rsid w:val="0040201E"/>
    <w:rsid w:val="004959E5"/>
    <w:rsid w:val="004B2A42"/>
    <w:rsid w:val="004C631E"/>
    <w:rsid w:val="005057CB"/>
    <w:rsid w:val="00516EB4"/>
    <w:rsid w:val="00520F6C"/>
    <w:rsid w:val="00526685"/>
    <w:rsid w:val="0053096F"/>
    <w:rsid w:val="005324B8"/>
    <w:rsid w:val="00533910"/>
    <w:rsid w:val="00597CFD"/>
    <w:rsid w:val="005A6134"/>
    <w:rsid w:val="005C542D"/>
    <w:rsid w:val="00622774"/>
    <w:rsid w:val="00672CFB"/>
    <w:rsid w:val="0067376E"/>
    <w:rsid w:val="00692E08"/>
    <w:rsid w:val="00697BF7"/>
    <w:rsid w:val="006A5830"/>
    <w:rsid w:val="006C19F1"/>
    <w:rsid w:val="006C7A81"/>
    <w:rsid w:val="006D021D"/>
    <w:rsid w:val="006D157E"/>
    <w:rsid w:val="006D7C58"/>
    <w:rsid w:val="00764721"/>
    <w:rsid w:val="007A273D"/>
    <w:rsid w:val="007E28F3"/>
    <w:rsid w:val="00857CA0"/>
    <w:rsid w:val="008629FF"/>
    <w:rsid w:val="008815FB"/>
    <w:rsid w:val="008A0AB9"/>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280E"/>
    <w:rsid w:val="00A4761C"/>
    <w:rsid w:val="00A638C3"/>
    <w:rsid w:val="00A9061D"/>
    <w:rsid w:val="00A97018"/>
    <w:rsid w:val="00B357C1"/>
    <w:rsid w:val="00B56893"/>
    <w:rsid w:val="00B62B1A"/>
    <w:rsid w:val="00BA09F3"/>
    <w:rsid w:val="00BA5417"/>
    <w:rsid w:val="00BC7452"/>
    <w:rsid w:val="00BE6B0E"/>
    <w:rsid w:val="00C40D9E"/>
    <w:rsid w:val="00C50069"/>
    <w:rsid w:val="00C72810"/>
    <w:rsid w:val="00C72DC0"/>
    <w:rsid w:val="00C73238"/>
    <w:rsid w:val="00C74117"/>
    <w:rsid w:val="00C84E06"/>
    <w:rsid w:val="00C85DA4"/>
    <w:rsid w:val="00CB58A9"/>
    <w:rsid w:val="00D26796"/>
    <w:rsid w:val="00D704BA"/>
    <w:rsid w:val="00D8074C"/>
    <w:rsid w:val="00E054C8"/>
    <w:rsid w:val="00E12581"/>
    <w:rsid w:val="00E51E49"/>
    <w:rsid w:val="00E5400B"/>
    <w:rsid w:val="00E573AB"/>
    <w:rsid w:val="00E71FCC"/>
    <w:rsid w:val="00E8161A"/>
    <w:rsid w:val="00EA5D01"/>
    <w:rsid w:val="00EF58E5"/>
    <w:rsid w:val="00F11529"/>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FB"/>
  </w:style>
  <w:style w:type="paragraph" w:styleId="Ttulo1">
    <w:name w:val="heading 1"/>
    <w:basedOn w:val="Normal"/>
    <w:next w:val="Normal"/>
    <w:link w:val="Ttulo1Car"/>
    <w:uiPriority w:val="9"/>
    <w:qFormat/>
    <w:rsid w:val="008815F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8815F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semiHidden/>
    <w:unhideWhenUsed/>
    <w:qFormat/>
    <w:rsid w:val="008815F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8815F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8815F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8815FB"/>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8815FB"/>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8815F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8815F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8815FB"/>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8815FB"/>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8815FB"/>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8815FB"/>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8815FB"/>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8815FB"/>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8815FB"/>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8815FB"/>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8815FB"/>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8815FB"/>
    <w:pPr>
      <w:spacing w:line="240" w:lineRule="auto"/>
    </w:pPr>
    <w:rPr>
      <w:b/>
      <w:bCs/>
      <w:smallCaps/>
      <w:color w:val="595959" w:themeColor="text1" w:themeTint="A6"/>
    </w:rPr>
  </w:style>
  <w:style w:type="paragraph" w:styleId="Ttulo">
    <w:name w:val="Title"/>
    <w:basedOn w:val="Normal"/>
    <w:next w:val="Normal"/>
    <w:link w:val="TtuloCar"/>
    <w:uiPriority w:val="10"/>
    <w:qFormat/>
    <w:rsid w:val="008815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15F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15F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15F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15FB"/>
    <w:rPr>
      <w:b/>
      <w:bCs/>
    </w:rPr>
  </w:style>
  <w:style w:type="character" w:styleId="nfasis">
    <w:name w:val="Emphasis"/>
    <w:basedOn w:val="Fuentedeprrafopredeter"/>
    <w:uiPriority w:val="20"/>
    <w:qFormat/>
    <w:rsid w:val="008815FB"/>
    <w:rPr>
      <w:i/>
      <w:iCs/>
      <w:color w:val="F79646" w:themeColor="accent6"/>
    </w:rPr>
  </w:style>
  <w:style w:type="paragraph" w:styleId="Sinespaciado">
    <w:name w:val="No Spacing"/>
    <w:uiPriority w:val="1"/>
    <w:qFormat/>
    <w:rsid w:val="008815FB"/>
    <w:pPr>
      <w:spacing w:after="0" w:line="240" w:lineRule="auto"/>
    </w:pPr>
  </w:style>
  <w:style w:type="paragraph" w:styleId="Cita">
    <w:name w:val="Quote"/>
    <w:basedOn w:val="Normal"/>
    <w:next w:val="Normal"/>
    <w:link w:val="CitaCar"/>
    <w:uiPriority w:val="29"/>
    <w:qFormat/>
    <w:rsid w:val="008815F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15FB"/>
    <w:rPr>
      <w:i/>
      <w:iCs/>
      <w:color w:val="262626" w:themeColor="text1" w:themeTint="D9"/>
    </w:rPr>
  </w:style>
  <w:style w:type="paragraph" w:styleId="Citadestacada">
    <w:name w:val="Intense Quote"/>
    <w:basedOn w:val="Normal"/>
    <w:next w:val="Normal"/>
    <w:link w:val="CitadestacadaCar"/>
    <w:uiPriority w:val="30"/>
    <w:qFormat/>
    <w:rsid w:val="008815F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8815FB"/>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8815FB"/>
    <w:rPr>
      <w:i/>
      <w:iCs/>
    </w:rPr>
  </w:style>
  <w:style w:type="character" w:styleId="nfasisintenso">
    <w:name w:val="Intense Emphasis"/>
    <w:basedOn w:val="Fuentedeprrafopredeter"/>
    <w:uiPriority w:val="21"/>
    <w:qFormat/>
    <w:rsid w:val="008815FB"/>
    <w:rPr>
      <w:b/>
      <w:bCs/>
      <w:i/>
      <w:iCs/>
    </w:rPr>
  </w:style>
  <w:style w:type="character" w:styleId="Referenciasutil">
    <w:name w:val="Subtle Reference"/>
    <w:basedOn w:val="Fuentedeprrafopredeter"/>
    <w:uiPriority w:val="31"/>
    <w:qFormat/>
    <w:rsid w:val="008815FB"/>
    <w:rPr>
      <w:smallCaps/>
      <w:color w:val="595959" w:themeColor="text1" w:themeTint="A6"/>
    </w:rPr>
  </w:style>
  <w:style w:type="character" w:styleId="Referenciaintensa">
    <w:name w:val="Intense Reference"/>
    <w:basedOn w:val="Fuentedeprrafopredeter"/>
    <w:uiPriority w:val="32"/>
    <w:qFormat/>
    <w:rsid w:val="008815FB"/>
    <w:rPr>
      <w:b/>
      <w:bCs/>
      <w:smallCaps/>
      <w:color w:val="F79646" w:themeColor="accent6"/>
    </w:rPr>
  </w:style>
  <w:style w:type="character" w:styleId="Ttulodellibro">
    <w:name w:val="Book Title"/>
    <w:basedOn w:val="Fuentedeprrafopredeter"/>
    <w:uiPriority w:val="33"/>
    <w:qFormat/>
    <w:rsid w:val="008815FB"/>
    <w:rPr>
      <w:b/>
      <w:bCs/>
      <w:caps w:val="0"/>
      <w:smallCaps/>
      <w:spacing w:val="7"/>
      <w:sz w:val="21"/>
      <w:szCs w:val="21"/>
    </w:rPr>
  </w:style>
  <w:style w:type="paragraph" w:styleId="TtuloTDC">
    <w:name w:val="TOC Heading"/>
    <w:basedOn w:val="Ttulo1"/>
    <w:next w:val="Normal"/>
    <w:uiPriority w:val="39"/>
    <w:semiHidden/>
    <w:unhideWhenUsed/>
    <w:qFormat/>
    <w:rsid w:val="008815FB"/>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Pages>
  <Words>7066</Words>
  <Characters>38864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64</cp:revision>
  <cp:lastPrinted>2021-12-14T21:14:00Z</cp:lastPrinted>
  <dcterms:created xsi:type="dcterms:W3CDTF">2021-12-11T12:19:00Z</dcterms:created>
  <dcterms:modified xsi:type="dcterms:W3CDTF">2021-12-15T23:17:00Z</dcterms:modified>
</cp:coreProperties>
</file>