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06" w:rsidRPr="00873B06" w:rsidRDefault="00873B06" w:rsidP="00873B0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</w:pPr>
      <w:r w:rsidRPr="00873B06"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  <w:t>Parcial 2021</w:t>
      </w:r>
    </w:p>
    <w:p w:rsidR="00873B06" w:rsidRPr="00873B06" w:rsidRDefault="00873B06" w:rsidP="00873B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 w:rsidRPr="00873B06"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  <w:t>Gerardo Rodolfo Tordoya</w:t>
      </w:r>
    </w:p>
    <w:p w:rsidR="00873B06" w:rsidRPr="00873B06" w:rsidRDefault="00873B06" w:rsidP="00873B0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3B0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Calificación </w:t>
      </w:r>
      <w:proofErr w:type="spellStart"/>
      <w:r w:rsidRPr="00873B0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final</w:t>
      </w:r>
      <w:r w:rsidRPr="00873B06">
        <w:rPr>
          <w:rFonts w:ascii="Times New Roman" w:eastAsia="Times New Roman" w:hAnsi="Times New Roman" w:cs="Times New Roman"/>
          <w:sz w:val="24"/>
          <w:szCs w:val="24"/>
          <w:lang w:eastAsia="es-AR"/>
        </w:rPr>
        <w:t>Último</w:t>
      </w:r>
      <w:proofErr w:type="spellEnd"/>
      <w:r w:rsidRPr="00873B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intento con una calificación</w:t>
      </w:r>
    </w:p>
    <w:p w:rsidR="00873B06" w:rsidRPr="00873B06" w:rsidRDefault="00873B06" w:rsidP="00873B06">
      <w:pPr>
        <w:shd w:val="clear" w:color="auto" w:fill="FF3B3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873B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5,75/10</w:t>
      </w:r>
    </w:p>
    <w:p w:rsidR="00873B06" w:rsidRPr="00873B06" w:rsidRDefault="00873B06" w:rsidP="00873B0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3B0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Intento 1</w:t>
      </w:r>
      <w:r w:rsidRPr="00873B06">
        <w:rPr>
          <w:rFonts w:ascii="Times New Roman" w:eastAsia="Times New Roman" w:hAnsi="Times New Roman" w:cs="Times New Roman"/>
          <w:sz w:val="24"/>
          <w:szCs w:val="24"/>
          <w:lang w:eastAsia="es-AR"/>
        </w:rPr>
        <w:t> Enviado 21/11/21 22:07 (UTC-3)</w:t>
      </w:r>
    </w:p>
    <w:p w:rsidR="00873B06" w:rsidRPr="00873B06" w:rsidRDefault="00873B06" w:rsidP="00873B06">
      <w:pPr>
        <w:shd w:val="clear" w:color="auto" w:fill="FF3B3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873B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5,75/10</w:t>
      </w:r>
    </w:p>
    <w:p w:rsidR="00873B06" w:rsidRPr="00873B06" w:rsidRDefault="00873B06" w:rsidP="00873B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873B06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 la actividad</w:t>
      </w:r>
    </w:p>
    <w:p w:rsidR="00873B06" w:rsidRPr="00873B06" w:rsidRDefault="00873B06" w:rsidP="00873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3B0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Contenido de la actividad</w:t>
      </w:r>
    </w:p>
    <w:p w:rsidR="00873B06" w:rsidRPr="00873B06" w:rsidRDefault="00873B06" w:rsidP="00873B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sz w:val="24"/>
          <w:szCs w:val="24"/>
          <w:lang w:eastAsia="es-AR"/>
        </w:rPr>
        <w:t>Pregunta 1</w:t>
      </w:r>
    </w:p>
    <w:p w:rsidR="00873B06" w:rsidRPr="00873B06" w:rsidRDefault="00873B06" w:rsidP="00873B06">
      <w:pPr>
        <w:shd w:val="clear" w:color="auto" w:fill="FFE300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</w:pPr>
      <w:r w:rsidRPr="00873B06"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  <w:t>1,5/2</w:t>
      </w:r>
    </w:p>
    <w:p w:rsidR="00873B06" w:rsidRPr="00873B06" w:rsidRDefault="00873B06" w:rsidP="00873B06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Realizar un cuadro comparativo con las ventajas y desventajas entre la administración de memoria contigua y la administración de memoria no contigua, sin especificar las distintas formas o estrategias de administración. </w:t>
      </w:r>
    </w:p>
    <w:p w:rsidR="00873B06" w:rsidRPr="00873B06" w:rsidRDefault="00873B06" w:rsidP="00873B06">
      <w:pPr>
        <w:shd w:val="clear" w:color="auto" w:fill="F8F8F8"/>
        <w:spacing w:beforeAutospacing="1" w:after="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Su respuesta</w:t>
      </w:r>
    </w:p>
    <w:p w:rsidR="00873B06" w:rsidRPr="00873B06" w:rsidRDefault="00873B06" w:rsidP="00873B06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095"/>
        <w:gridCol w:w="3266"/>
        <w:gridCol w:w="2249"/>
      </w:tblGrid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MEMORIA CONTIGUA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MEMORIA NO CONTIGUA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 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Ventajas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Desventajas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Ventajas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Desventajas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Asigna un solo bloque contiguo de memoria al proceso.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Desperdicia memoria.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Divide el proceso en varios bloques y los ubica en memoria, pero separados.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Define un único espacio lineal para toda la memoria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No hay sobrecarga de traducción de direcciones durante la ejecución de un proceso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Los procesos tienen mayor tiempo de espera porque son difíciles de acceder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Tiene sobrecarga de traducción de direcciones.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No permite proteger la memoria.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Los procesos son más rápidos.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El multiprocesamiento se encuentra limitado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Los procesos son más lentos.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A medida que se liberan los procesos va ensuciando la memoria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El SO mantiene una tabla para todas las particiones disponibles y ocupadas en memoria.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El SO mantiene una tabla para cada proceso que indica la dirección base de cada bloque colocado en memoria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 </w:t>
            </w:r>
          </w:p>
        </w:tc>
      </w:tr>
    </w:tbl>
    <w:p w:rsidR="00873B06" w:rsidRPr="00873B06" w:rsidRDefault="00873B06" w:rsidP="00873B06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sz w:val="24"/>
          <w:szCs w:val="24"/>
          <w:lang w:eastAsia="es-AR"/>
        </w:rPr>
        <w:t>Pregunta 2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F4A36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</w:pPr>
      <w:r w:rsidRPr="00873B06"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  <w:t>1/2</w:t>
      </w:r>
    </w:p>
    <w:p w:rsidR="00873B06" w:rsidRPr="00873B06" w:rsidRDefault="00873B06" w:rsidP="00873B06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Realizar un cuadro con las principales características de la administración de memoria paginada simple. 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lastRenderedPageBreak/>
        <w:t>Su respuesta</w:t>
      </w:r>
    </w:p>
    <w:p w:rsidR="00873B06" w:rsidRPr="00873B06" w:rsidRDefault="00873B06" w:rsidP="00873B06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2"/>
        <w:gridCol w:w="3478"/>
      </w:tblGrid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ADMINISTRACIÓN DE MEMORIA PAGINADA SIMPLE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 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Ventajas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Desventajas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No es necesario que las páginas estén contiguas en memoria.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Se consume más memoria.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Sin fragmentación externa y poca fragmentación interna.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 </w:t>
            </w:r>
          </w:p>
        </w:tc>
      </w:tr>
    </w:tbl>
    <w:p w:rsidR="00873B06" w:rsidRPr="00873B06" w:rsidRDefault="00873B06" w:rsidP="00873B06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sz w:val="24"/>
          <w:szCs w:val="24"/>
          <w:lang w:eastAsia="es-AR"/>
        </w:rPr>
        <w:t>Pregunta 3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F9600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</w:pPr>
      <w:r w:rsidRPr="00873B06"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  <w:t>1,25/2</w:t>
      </w:r>
    </w:p>
    <w:p w:rsidR="00873B06" w:rsidRPr="00873B06" w:rsidRDefault="00873B06" w:rsidP="00873B06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Realizar un cuadro con las principales características de la administración de memoria paginada bajo demanda. 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Su respuesta</w:t>
      </w:r>
    </w:p>
    <w:p w:rsidR="00873B06" w:rsidRPr="00873B06" w:rsidRDefault="00873B06" w:rsidP="00873B06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0"/>
      </w:tblGrid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ADMINISTRACIÓN DE MEMORIA POR PAGINACIÓN BAJO DEMANDA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Los procesos residen en la memoria secundaria.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Se usa intercambio perezoso que cambia una página de un proceso a menos que se necesite.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Usa menos tiempo de intercambio y menos cantidad de memoria física.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Necesita diferenciar páginas que están en disco y páginas en memoria. Para esto se usa un bit válido/inválido (válido: está en memoria; inválido: está en disco).</w:t>
            </w:r>
          </w:p>
        </w:tc>
      </w:tr>
    </w:tbl>
    <w:p w:rsidR="00873B06" w:rsidRPr="00873B06" w:rsidRDefault="00873B06" w:rsidP="00873B06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sz w:val="24"/>
          <w:szCs w:val="24"/>
          <w:lang w:eastAsia="es-AR"/>
        </w:rPr>
        <w:t>Pregunta 4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F4A36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</w:pPr>
      <w:r w:rsidRPr="00873B06"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  <w:t>1/2</w:t>
      </w:r>
    </w:p>
    <w:p w:rsidR="00873B06" w:rsidRPr="00873B06" w:rsidRDefault="00873B06" w:rsidP="00873B06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Realizar un cuadro con las estrategias de mapeo de dirección lógica a dirección física en la administración de memoria contigua particionada fija con particiones de distinto tamaño y la administración de memoria no contigua paginada bajo demanda. 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Su respuesta</w:t>
      </w:r>
    </w:p>
    <w:p w:rsidR="00873B06" w:rsidRPr="00873B06" w:rsidRDefault="00873B06" w:rsidP="00873B06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4631"/>
      </w:tblGrid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ESTRATEGIA DE MAPEO DE DIRECCIÓN LÓGICA A FÍSICA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 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Memoria contigua particionada fija con particiones de distinto tamaño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Memoria no contigua paginada bajo demanda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Se utiliza un registro de reubicación.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Divide a la memoria física en bloques de tamaño fijo llamados marcos (</w:t>
            </w:r>
            <w:proofErr w:type="spellStart"/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frames</w:t>
            </w:r>
            <w:proofErr w:type="spellEnd"/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).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El registro de reubicación vuelve dinámico a su contenido, es decir, asigna punteros que apuntan a la memoria física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</w:pPr>
            <w:r w:rsidRPr="00873B06">
              <w:rPr>
                <w:rFonts w:ascii="inherit" w:eastAsia="Times New Roman" w:hAnsi="inherit" w:cs="Times New Roman"/>
                <w:color w:val="262626"/>
                <w:sz w:val="24"/>
                <w:szCs w:val="24"/>
                <w:lang w:eastAsia="es-AR"/>
              </w:rPr>
              <w:t>Divide a la memoria lógica en bloques de tamaño similar llamados páginas.</w:t>
            </w:r>
          </w:p>
        </w:tc>
      </w:tr>
    </w:tbl>
    <w:p w:rsidR="00873B06" w:rsidRPr="00873B06" w:rsidRDefault="00873B06" w:rsidP="00873B06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sz w:val="24"/>
          <w:szCs w:val="24"/>
          <w:lang w:eastAsia="es-AR"/>
        </w:rPr>
        <w:t>Pregunta 5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F4A36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</w:pPr>
      <w:r w:rsidRPr="00873B06">
        <w:rPr>
          <w:rFonts w:ascii="Helvetica" w:eastAsia="Times New Roman" w:hAnsi="Helvetica" w:cs="Helvetica"/>
          <w:b/>
          <w:bCs/>
          <w:color w:val="262626"/>
          <w:sz w:val="24"/>
          <w:szCs w:val="24"/>
          <w:lang w:eastAsia="es-AR"/>
        </w:rPr>
        <w:t>1/2</w:t>
      </w:r>
    </w:p>
    <w:p w:rsidR="00873B06" w:rsidRPr="00873B06" w:rsidRDefault="00873B06" w:rsidP="00873B06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lastRenderedPageBreak/>
        <w:t>Realizar un cuadro comparativo entre la asignación de espacio en disco contigua, enlazada e indexada. 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</w:pPr>
      <w:r w:rsidRPr="00873B06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Su respuesta</w:t>
      </w:r>
    </w:p>
    <w:p w:rsidR="00873B06" w:rsidRPr="00873B06" w:rsidRDefault="00873B06" w:rsidP="00873B06">
      <w:pPr>
        <w:pBdr>
          <w:top w:val="single" w:sz="6" w:space="0" w:color="CDCDCD"/>
        </w:pBdr>
        <w:shd w:val="clear" w:color="auto" w:fill="F8F8F8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tbl>
      <w:tblPr>
        <w:tblW w:w="11430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554"/>
        <w:gridCol w:w="1886"/>
        <w:gridCol w:w="2233"/>
        <w:gridCol w:w="1886"/>
        <w:gridCol w:w="1436"/>
      </w:tblGrid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COMPARACIÓN ENTRE ASIGNACIONES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Contigua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Enlazada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Indexada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 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Ventaja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Desventaja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Ventaja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Desventaja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Ventaja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Desventaja</w:t>
            </w:r>
          </w:p>
        </w:tc>
      </w:tr>
      <w:tr w:rsidR="00873B06" w:rsidRPr="00873B06" w:rsidTr="00873B0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Acceso secuencial y directo.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Fragmentación externa.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No produce fragmentación externa.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Perdida de datos provocada por perdida de punteros.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No produce fragmentación externa.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873B06" w:rsidRPr="00873B06" w:rsidRDefault="00873B06" w:rsidP="00873B06">
            <w:pPr>
              <w:spacing w:after="0" w:line="240" w:lineRule="auto"/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</w:pPr>
            <w:r w:rsidRPr="00873B06">
              <w:rPr>
                <w:rFonts w:ascii="inherit" w:eastAsia="Times New Roman" w:hAnsi="inherit" w:cs="Arial"/>
                <w:color w:val="262626"/>
                <w:sz w:val="21"/>
                <w:szCs w:val="21"/>
                <w:lang w:eastAsia="es-AR"/>
              </w:rPr>
              <w:t>Mayor pérdida de espacio.</w:t>
            </w:r>
          </w:p>
        </w:tc>
      </w:tr>
    </w:tbl>
    <w:p w:rsidR="00512C23" w:rsidRDefault="00873B06">
      <w:bookmarkStart w:id="0" w:name="_GoBack"/>
      <w:bookmarkEnd w:id="0"/>
    </w:p>
    <w:sectPr w:rsidR="00512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17AC5"/>
    <w:multiLevelType w:val="multilevel"/>
    <w:tmpl w:val="711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06"/>
    <w:rsid w:val="00520A18"/>
    <w:rsid w:val="005901BB"/>
    <w:rsid w:val="00873B06"/>
    <w:rsid w:val="009F2F62"/>
    <w:rsid w:val="00A21541"/>
    <w:rsid w:val="00B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3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73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B0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73B0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name">
    <w:name w:val="name"/>
    <w:basedOn w:val="Fuentedeprrafopredeter"/>
    <w:rsid w:val="00873B06"/>
  </w:style>
  <w:style w:type="character" w:customStyle="1" w:styleId="aggregate-header-text">
    <w:name w:val="aggregate-header-text"/>
    <w:basedOn w:val="Fuentedeprrafopredeter"/>
    <w:rsid w:val="00873B06"/>
  </w:style>
  <w:style w:type="character" w:customStyle="1" w:styleId="aggregate-header-sub-text">
    <w:name w:val="aggregate-header-sub-text"/>
    <w:basedOn w:val="Fuentedeprrafopredeter"/>
    <w:rsid w:val="00873B06"/>
  </w:style>
  <w:style w:type="character" w:customStyle="1" w:styleId="grade-input-display">
    <w:name w:val="grade-input-display"/>
    <w:basedOn w:val="Fuentedeprrafopredeter"/>
    <w:rsid w:val="00873B06"/>
  </w:style>
  <w:style w:type="character" w:customStyle="1" w:styleId="details">
    <w:name w:val="details"/>
    <w:basedOn w:val="Fuentedeprrafopredeter"/>
    <w:rsid w:val="00873B06"/>
  </w:style>
  <w:style w:type="character" w:customStyle="1" w:styleId="accordionbuttonheading">
    <w:name w:val="accordion__button__heading"/>
    <w:basedOn w:val="Fuentedeprrafopredeter"/>
    <w:rsid w:val="00873B06"/>
  </w:style>
  <w:style w:type="character" w:customStyle="1" w:styleId="js-pill-grade">
    <w:name w:val="js-pill-grade"/>
    <w:basedOn w:val="Fuentedeprrafopredeter"/>
    <w:rsid w:val="00873B06"/>
  </w:style>
  <w:style w:type="character" w:customStyle="1" w:styleId="makestylespillseparator-0-2-1395">
    <w:name w:val="makestylespillseparator-0-2-1395"/>
    <w:basedOn w:val="Fuentedeprrafopredeter"/>
    <w:rsid w:val="00873B06"/>
  </w:style>
  <w:style w:type="character" w:customStyle="1" w:styleId="pill-points-possible">
    <w:name w:val="pill-points-possible"/>
    <w:basedOn w:val="Fuentedeprrafopredeter"/>
    <w:rsid w:val="00873B06"/>
  </w:style>
  <w:style w:type="paragraph" w:styleId="NormalWeb">
    <w:name w:val="Normal (Web)"/>
    <w:basedOn w:val="Normal"/>
    <w:uiPriority w:val="99"/>
    <w:unhideWhenUsed/>
    <w:rsid w:val="0087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nswer-panel-heading">
    <w:name w:val="answer-panel-heading"/>
    <w:basedOn w:val="Fuentedeprrafopredeter"/>
    <w:rsid w:val="00873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3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73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B0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73B0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name">
    <w:name w:val="name"/>
    <w:basedOn w:val="Fuentedeprrafopredeter"/>
    <w:rsid w:val="00873B06"/>
  </w:style>
  <w:style w:type="character" w:customStyle="1" w:styleId="aggregate-header-text">
    <w:name w:val="aggregate-header-text"/>
    <w:basedOn w:val="Fuentedeprrafopredeter"/>
    <w:rsid w:val="00873B06"/>
  </w:style>
  <w:style w:type="character" w:customStyle="1" w:styleId="aggregate-header-sub-text">
    <w:name w:val="aggregate-header-sub-text"/>
    <w:basedOn w:val="Fuentedeprrafopredeter"/>
    <w:rsid w:val="00873B06"/>
  </w:style>
  <w:style w:type="character" w:customStyle="1" w:styleId="grade-input-display">
    <w:name w:val="grade-input-display"/>
    <w:basedOn w:val="Fuentedeprrafopredeter"/>
    <w:rsid w:val="00873B06"/>
  </w:style>
  <w:style w:type="character" w:customStyle="1" w:styleId="details">
    <w:name w:val="details"/>
    <w:basedOn w:val="Fuentedeprrafopredeter"/>
    <w:rsid w:val="00873B06"/>
  </w:style>
  <w:style w:type="character" w:customStyle="1" w:styleId="accordionbuttonheading">
    <w:name w:val="accordion__button__heading"/>
    <w:basedOn w:val="Fuentedeprrafopredeter"/>
    <w:rsid w:val="00873B06"/>
  </w:style>
  <w:style w:type="character" w:customStyle="1" w:styleId="js-pill-grade">
    <w:name w:val="js-pill-grade"/>
    <w:basedOn w:val="Fuentedeprrafopredeter"/>
    <w:rsid w:val="00873B06"/>
  </w:style>
  <w:style w:type="character" w:customStyle="1" w:styleId="makestylespillseparator-0-2-1395">
    <w:name w:val="makestylespillseparator-0-2-1395"/>
    <w:basedOn w:val="Fuentedeprrafopredeter"/>
    <w:rsid w:val="00873B06"/>
  </w:style>
  <w:style w:type="character" w:customStyle="1" w:styleId="pill-points-possible">
    <w:name w:val="pill-points-possible"/>
    <w:basedOn w:val="Fuentedeprrafopredeter"/>
    <w:rsid w:val="00873B06"/>
  </w:style>
  <w:style w:type="paragraph" w:styleId="NormalWeb">
    <w:name w:val="Normal (Web)"/>
    <w:basedOn w:val="Normal"/>
    <w:uiPriority w:val="99"/>
    <w:unhideWhenUsed/>
    <w:rsid w:val="0087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nswer-panel-heading">
    <w:name w:val="answer-panel-heading"/>
    <w:basedOn w:val="Fuentedeprrafopredeter"/>
    <w:rsid w:val="0087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202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148562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6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6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94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8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40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55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3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0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1C1C1"/>
                                                            <w:left w:val="single" w:sz="6" w:space="0" w:color="C1C1C1"/>
                                                            <w:bottom w:val="single" w:sz="6" w:space="0" w:color="C1C1C1"/>
                                                            <w:right w:val="single" w:sz="6" w:space="0" w:color="C1C1C1"/>
                                                          </w:divBdr>
                                                          <w:divsChild>
                                                            <w:div w:id="160943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83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60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3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65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63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67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87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6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1C1C1"/>
                                                            <w:left w:val="single" w:sz="6" w:space="0" w:color="C1C1C1"/>
                                                            <w:bottom w:val="single" w:sz="6" w:space="0" w:color="C1C1C1"/>
                                                            <w:right w:val="single" w:sz="6" w:space="0" w:color="C1C1C1"/>
                                                          </w:divBdr>
                                                          <w:divsChild>
                                                            <w:div w:id="212743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14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04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37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6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2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86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7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1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1C1C1"/>
                                                            <w:left w:val="single" w:sz="6" w:space="0" w:color="C1C1C1"/>
                                                            <w:bottom w:val="single" w:sz="6" w:space="0" w:color="C1C1C1"/>
                                                            <w:right w:val="single" w:sz="6" w:space="0" w:color="C1C1C1"/>
                                                          </w:divBdr>
                                                          <w:divsChild>
                                                            <w:div w:id="145005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9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52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6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12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80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9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2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56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0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1C1C1"/>
                                                            <w:left w:val="single" w:sz="6" w:space="0" w:color="C1C1C1"/>
                                                            <w:bottom w:val="single" w:sz="6" w:space="0" w:color="C1C1C1"/>
                                                            <w:right w:val="single" w:sz="6" w:space="0" w:color="C1C1C1"/>
                                                          </w:divBdr>
                                                          <w:divsChild>
                                                            <w:div w:id="116111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7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9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3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5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05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95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8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5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9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1C1C1"/>
                                                            <w:left w:val="single" w:sz="6" w:space="0" w:color="C1C1C1"/>
                                                            <w:bottom w:val="single" w:sz="6" w:space="0" w:color="C1C1C1"/>
                                                            <w:right w:val="single" w:sz="6" w:space="0" w:color="C1C1C1"/>
                                                          </w:divBdr>
                                                          <w:divsChild>
                                                            <w:div w:id="199085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6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48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</cp:revision>
  <dcterms:created xsi:type="dcterms:W3CDTF">2023-04-05T03:25:00Z</dcterms:created>
  <dcterms:modified xsi:type="dcterms:W3CDTF">2023-04-05T03:26:00Z</dcterms:modified>
</cp:coreProperties>
</file>