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48859863"/>
        <w:docPartObj>
          <w:docPartGallery w:val="Cover Pages"/>
          <w:docPartUnique/>
        </w:docPartObj>
      </w:sdtPr>
      <w:sdtEndPr>
        <w:rPr>
          <w:caps/>
        </w:rPr>
      </w:sdtEndPr>
      <w:sdtContent>
        <w:p w:rsidR="00D042EE" w:rsidRDefault="00D042EE">
          <w:r>
            <w:rPr>
              <w:noProof/>
              <w:lang w:val="es-AR"/>
            </w:rPr>
            <mc:AlternateContent>
              <mc:Choice Requires="wps">
                <w:drawing>
                  <wp:anchor distT="0" distB="0" distL="114300" distR="114300" simplePos="0" relativeHeight="251664384" behindDoc="0" locked="0" layoutInCell="1" allowOverlap="1" wp14:editId="65A4398C">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66000</wp14:pctPosVOffset>
                        </wp:positionV>
                      </mc:Choice>
                      <mc:Fallback>
                        <wp:positionV relativeFrom="page">
                          <wp:posOffset>7054850</wp:posOffset>
                        </wp:positionV>
                      </mc:Fallback>
                    </mc:AlternateContent>
                    <wp:extent cx="2797810" cy="26860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6A724F" w:rsidRDefault="00394EEF">
                                <w:pPr>
                                  <w:pStyle w:val="Sinespaciado"/>
                                  <w:rPr>
                                    <w:color w:val="1F497D" w:themeColor="text2"/>
                                  </w:rPr>
                                </w:pPr>
                                <w:sdt>
                                  <w:sdtPr>
                                    <w:rPr>
                                      <w:color w:val="1F497D" w:themeColor="text2"/>
                                    </w:rPr>
                                    <w:alias w:val="Autor"/>
                                    <w:id w:val="-693917752"/>
                                    <w:dataBinding w:prefixMappings="xmlns:ns0='http://schemas.openxmlformats.org/package/2006/metadata/core-properties' xmlns:ns1='http://purl.org/dc/elements/1.1/'" w:xpath="/ns0:coreProperties[1]/ns1:creator[1]" w:storeItemID="{6C3C8BC8-F283-45AE-878A-BAB7291924A1}"/>
                                    <w:text/>
                                  </w:sdtPr>
                                  <w:sdtEndPr/>
                                  <w:sdtContent>
                                    <w:r w:rsidR="006A724F">
                                      <w:rPr>
                                        <w:color w:val="1F497D" w:themeColor="text2"/>
                                      </w:rPr>
                                      <w:t>Gerardo Tordoya</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3"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" filled="f" stroked="f" strokeweight=".5pt">
                    <v:textbox style="mso-fit-shape-to-text:t">
                      <w:txbxContent>
                        <w:p w:rsidR="006A724F" w:rsidRDefault="006A724F">
                          <w:pPr>
                            <w:pStyle w:val="Sinespaciado"/>
                            <w:rPr>
                              <w:color w:val="1F497D" w:themeColor="text2"/>
                            </w:rPr>
                          </w:pPr>
                          <w:sdt>
                            <w:sdtPr>
                              <w:rPr>
                                <w:color w:val="1F497D" w:themeColor="text2"/>
                              </w:rPr>
                              <w:alias w:val="Autor"/>
                              <w:id w:val="-693917752"/>
                              <w:dataBinding w:prefixMappings="xmlns:ns0='http://schemas.openxmlformats.org/package/2006/metadata/core-properties' xmlns:ns1='http://purl.org/dc/elements/1.1/'" w:xpath="/ns0:coreProperties[1]/ns1:creator[1]" w:storeItemID="{6C3C8BC8-F283-45AE-878A-BAB7291924A1}"/>
                              <w:text/>
                            </w:sdtPr>
                            <w:sdtContent>
                              <w:r>
                                <w:rPr>
                                  <w:color w:val="1F497D" w:themeColor="text2"/>
                                </w:rPr>
                                <w:t>Gerardo Tordoya</w:t>
                              </w:r>
                            </w:sdtContent>
                          </w:sdt>
                        </w:p>
                      </w:txbxContent>
                    </v:textbox>
                    <w10:wrap type="square" anchorx="page" anchory="page"/>
                  </v:shape>
                </w:pict>
              </mc:Fallback>
            </mc:AlternateContent>
          </w:r>
          <w:r>
            <w:rPr>
              <w:noProof/>
              <w:lang w:val="es-AR"/>
            </w:rPr>
            <mc:AlternateContent>
              <mc:Choice Requires="wps">
                <w:drawing>
                  <wp:anchor distT="0" distB="0" distL="114300" distR="114300" simplePos="0" relativeHeight="251663360" behindDoc="1" locked="0" layoutInCell="1" allowOverlap="1" wp14:editId="1F3F82BB">
                    <wp:simplePos x="0" y="0"/>
                    <wp:positionH relativeFrom="page">
                      <wp:align>center</wp:align>
                    </wp:positionH>
                    <wp:positionV relativeFrom="page">
                      <wp:align>center</wp:align>
                    </wp:positionV>
                    <wp:extent cx="7383780" cy="9555480"/>
                    <wp:effectExtent l="0" t="0" r="0" b="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6A724F" w:rsidRDefault="006A724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" fillcolor="#f1efe6 [2579]" stroked="f" strokeweight="2pt">
                    <v:fill color2="#575131 [963]" rotate="t" focusposition=".5,.5" focussize="" focus="100%" type="gradientRadial"/>
                    <v:path arrowok="t"/>
                    <v:textbox inset="21.6pt,,21.6pt">
                      <w:txbxContent>
                        <w:p w:rsidR="006A724F" w:rsidRDefault="006A724F"/>
                      </w:txbxContent>
                    </v:textbox>
                    <w10:wrap anchorx="page" anchory="page"/>
                  </v:rect>
                </w:pict>
              </mc:Fallback>
            </mc:AlternateContent>
          </w:r>
          <w:r>
            <w:rPr>
              <w:noProof/>
              <w:lang w:val="es-AR"/>
            </w:rPr>
            <mc:AlternateContent>
              <mc:Choice Requires="wps">
                <w:drawing>
                  <wp:anchor distT="0" distB="0" distL="114300" distR="114300" simplePos="0" relativeHeight="251660288" behindDoc="0" locked="0" layoutInCell="1" allowOverlap="1" wp14:editId="71653016">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ángulo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A724F" w:rsidRDefault="00394EEF">
                                <w:pPr>
                                  <w:spacing w:before="240"/>
                                  <w:jc w:val="center"/>
                                  <w:rPr>
                                    <w:color w:val="FFFFFF" w:themeColor="background1"/>
                                  </w:rPr>
                                </w:pPr>
                                <w:sdt>
                                  <w:sdtPr>
                                    <w:rPr>
                                      <w:color w:val="FFFFFF" w:themeColor="background1"/>
                                    </w:rPr>
                                    <w:alias w:val="Descripción breve"/>
                                    <w:id w:val="207926161"/>
                                    <w:dataBinding w:prefixMappings="xmlns:ns0='http://schemas.microsoft.com/office/2006/coverPageProps'" w:xpath="/ns0:CoverPageProperties[1]/ns0:Abstract[1]" w:storeItemID="{55AF091B-3C7A-41E3-B477-F2FDAA23CFDA}"/>
                                    <w:text/>
                                  </w:sdtPr>
                                  <w:sdtEndPr/>
                                  <w:sdtContent>
                                    <w:r w:rsidR="006A724F">
                                      <w:rPr>
                                        <w:color w:val="FFFFFF" w:themeColor="background1"/>
                                      </w:rPr>
                                      <w:t>Proyecto para la materia Trabajo Final (T4-17-20) a cargo del docente Maximiliano Leonardo Bonaccorsi</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" fillcolor="#1f497d [3215]" stroked="f" strokeweight="2pt">
                    <v:textbox inset="14.4pt,14.4pt,14.4pt,28.8pt">
                      <w:txbxContent>
                        <w:p w:rsidR="006A724F" w:rsidRDefault="006A724F">
                          <w:pPr>
                            <w:spacing w:before="240"/>
                            <w:jc w:val="center"/>
                            <w:rPr>
                              <w:color w:val="FFFFFF" w:themeColor="background1"/>
                            </w:rPr>
                          </w:pPr>
                          <w:sdt>
                            <w:sdtPr>
                              <w:rPr>
                                <w:color w:val="FFFFFF" w:themeColor="background1"/>
                              </w:rPr>
                              <w:alias w:val="Descripción breve"/>
                              <w:id w:val="207926161"/>
                              <w:dataBinding w:prefixMappings="xmlns:ns0='http://schemas.microsoft.com/office/2006/coverPageProps'" w:xpath="/ns0:CoverPageProperties[1]/ns0:Abstract[1]" w:storeItemID="{55AF091B-3C7A-41E3-B477-F2FDAA23CFDA}"/>
                              <w:text/>
                            </w:sdtPr>
                            <w:sdtContent>
                              <w:r>
                                <w:rPr>
                                  <w:color w:val="FFFFFF" w:themeColor="background1"/>
                                </w:rPr>
                                <w:t>Proyecto para la materia Trabajo Final (T4-17-20) a cargo del docente Maximiliano Leonardo Bonaccorsi</w:t>
                              </w:r>
                            </w:sdtContent>
                          </w:sdt>
                        </w:p>
                      </w:txbxContent>
                    </v:textbox>
                    <w10:wrap anchorx="page" anchory="page"/>
                  </v:rect>
                </w:pict>
              </mc:Fallback>
            </mc:AlternateContent>
          </w:r>
          <w:r>
            <w:rPr>
              <w:noProof/>
              <w:lang w:val="es-AR"/>
            </w:rPr>
            <mc:AlternateContent>
              <mc:Choice Requires="wps">
                <w:drawing>
                  <wp:anchor distT="0" distB="0" distL="114300" distR="114300" simplePos="0" relativeHeight="251659264" behindDoc="0" locked="0" layoutInCell="1" allowOverlap="1" wp14:editId="628708B0">
                    <wp:simplePos x="0" y="0"/>
                    <mc:AlternateContent>
                      <mc:Choice Requires="wp14">
                        <wp:positionH relativeFrom="page">
                          <wp14:pctPosHOffset>44000</wp14:pctPosHOffset>
                        </wp:positionH>
                      </mc:Choice>
                      <mc:Fallback>
                        <wp:positionH relativeFrom="page">
                          <wp:posOffset>3326765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ángulo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ángulo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" fillcolor="white [3212]" strokecolor="#938953 [1614]" strokeweight="1.25pt">
                    <w10:wrap anchorx="page" anchory="page"/>
                  </v:rect>
                </w:pict>
              </mc:Fallback>
            </mc:AlternateContent>
          </w:r>
          <w:r>
            <w:rPr>
              <w:noProof/>
              <w:lang w:val="es-AR"/>
            </w:rPr>
            <mc:AlternateContent>
              <mc:Choice Requires="wps">
                <w:drawing>
                  <wp:anchor distT="0" distB="0" distL="114300" distR="114300" simplePos="0" relativeHeight="251662336" behindDoc="0" locked="0" layoutInCell="1" allowOverlap="1" wp14:editId="09230C89">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69000</wp14:pctPosVOffset>
                        </wp:positionV>
                      </mc:Choice>
                      <mc:Fallback>
                        <wp:positionV relativeFrom="page">
                          <wp:posOffset>7375525</wp:posOffset>
                        </wp:positionV>
                      </mc:Fallback>
                    </mc:AlternateContent>
                    <wp:extent cx="2875915" cy="118745"/>
                    <wp:effectExtent l="0" t="0" r="0" b="0"/>
                    <wp:wrapNone/>
                    <wp:docPr id="37" name="Rectángulo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ángulo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" fillcolor="#4f81bd [3204]" stroked="f" strokeweight="2pt">
                    <w10:wrap anchorx="page" anchory="page"/>
                  </v:rect>
                </w:pict>
              </mc:Fallback>
            </mc:AlternateContent>
          </w:r>
          <w:r>
            <w:rPr>
              <w:noProof/>
              <w:lang w:val="es-AR"/>
            </w:rPr>
            <mc:AlternateContent>
              <mc:Choice Requires="wps">
                <w:drawing>
                  <wp:anchor distT="0" distB="0" distL="114300" distR="114300" simplePos="0" relativeHeight="251661312" behindDoc="0" locked="0" layoutInCell="1" allowOverlap="1" wp14:editId="20A49992">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35000</wp14:pctPosVOffset>
                        </wp:positionV>
                      </mc:Choice>
                      <mc:Fallback>
                        <wp:positionV relativeFrom="page">
                          <wp:posOffset>3740785</wp:posOffset>
                        </wp:positionV>
                      </mc:Fallback>
                    </mc:AlternateContent>
                    <wp:extent cx="2797810" cy="2475230"/>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color w:val="4F81BD" w:themeColor="accent1"/>
                                    <w:sz w:val="72"/>
                                    <w:szCs w:val="72"/>
                                  </w:rPr>
                                  <w:alias w:val="Título"/>
                                  <w:id w:val="314850067"/>
                                  <w:dataBinding w:prefixMappings="xmlns:ns0='http://schemas.openxmlformats.org/package/2006/metadata/core-properties' xmlns:ns1='http://purl.org/dc/elements/1.1/'" w:xpath="/ns0:coreProperties[1]/ns1:title[1]" w:storeItemID="{6C3C8BC8-F283-45AE-878A-BAB7291924A1}"/>
                                  <w:text/>
                                </w:sdtPr>
                                <w:sdtEndPr/>
                                <w:sdtContent>
                                  <w:p w:rsidR="006A724F" w:rsidRDefault="006A724F">
                                    <w:pPr>
                                      <w:rPr>
                                        <w:color w:val="4F81BD" w:themeColor="accent1"/>
                                        <w:sz w:val="72"/>
                                        <w:szCs w:val="72"/>
                                      </w:rPr>
                                    </w:pPr>
                                    <w:r>
                                      <w:rPr>
                                        <w:color w:val="4F81BD" w:themeColor="accent1"/>
                                        <w:sz w:val="72"/>
                                        <w:szCs w:val="72"/>
                                      </w:rPr>
                                      <w:t>Trabajo Final de Carrera</w:t>
                                    </w:r>
                                  </w:p>
                                </w:sdtContent>
                              </w:sdt>
                              <w:sdt>
                                <w:sdtPr>
                                  <w:rPr>
                                    <w:color w:val="1F497D" w:themeColor="text2"/>
                                    <w:sz w:val="32"/>
                                    <w:szCs w:val="32"/>
                                  </w:rPr>
                                  <w:alias w:val="Subtítulo"/>
                                  <w:id w:val="-1489394143"/>
                                  <w:dataBinding w:prefixMappings="xmlns:ns0='http://schemas.openxmlformats.org/package/2006/metadata/core-properties' xmlns:ns1='http://purl.org/dc/elements/1.1/'" w:xpath="/ns0:coreProperties[1]/ns1:subject[1]" w:storeItemID="{6C3C8BC8-F283-45AE-878A-BAB7291924A1}"/>
                                  <w:text/>
                                </w:sdtPr>
                                <w:sdtEndPr/>
                                <w:sdtContent>
                                  <w:p w:rsidR="006A724F" w:rsidRDefault="006A724F">
                                    <w:pPr>
                                      <w:rPr>
                                        <w:color w:val="1F497D" w:themeColor="text2"/>
                                        <w:sz w:val="32"/>
                                        <w:szCs w:val="32"/>
                                      </w:rPr>
                                    </w:pPr>
                                    <w:r>
                                      <w:rPr>
                                        <w:color w:val="1F497D" w:themeColor="text2"/>
                                        <w:sz w:val="32"/>
                                        <w:szCs w:val="32"/>
                                      </w:rPr>
                                      <w:t>Proyecto «La Mudadora»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Cuadro de texto 39"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" filled="f" stroked="f" strokeweight=".5pt">
                    <v:textbox style="mso-fit-shape-to-text:t">
                      <w:txbxContent>
                        <w:sdt>
                          <w:sdtPr>
                            <w:rPr>
                              <w:color w:val="4F81BD" w:themeColor="accent1"/>
                              <w:sz w:val="72"/>
                              <w:szCs w:val="72"/>
                            </w:rPr>
                            <w:alias w:val="Título"/>
                            <w:id w:val="314850067"/>
                            <w:dataBinding w:prefixMappings="xmlns:ns0='http://schemas.openxmlformats.org/package/2006/metadata/core-properties' xmlns:ns1='http://purl.org/dc/elements/1.1/'" w:xpath="/ns0:coreProperties[1]/ns1:title[1]" w:storeItemID="{6C3C8BC8-F283-45AE-878A-BAB7291924A1}"/>
                            <w:text/>
                          </w:sdtPr>
                          <w:sdtContent>
                            <w:p w:rsidR="006A724F" w:rsidRDefault="006A724F">
                              <w:pPr>
                                <w:rPr>
                                  <w:color w:val="4F81BD" w:themeColor="accent1"/>
                                  <w:sz w:val="72"/>
                                  <w:szCs w:val="72"/>
                                </w:rPr>
                              </w:pPr>
                              <w:r>
                                <w:rPr>
                                  <w:color w:val="4F81BD" w:themeColor="accent1"/>
                                  <w:sz w:val="72"/>
                                  <w:szCs w:val="72"/>
                                </w:rPr>
                                <w:t>Trabajo Final de Carrera</w:t>
                              </w:r>
                            </w:p>
                          </w:sdtContent>
                        </w:sdt>
                        <w:sdt>
                          <w:sdtPr>
                            <w:rPr>
                              <w:color w:val="1F497D" w:themeColor="text2"/>
                              <w:sz w:val="32"/>
                              <w:szCs w:val="32"/>
                            </w:rPr>
                            <w:alias w:val="Subtítulo"/>
                            <w:id w:val="-1489394143"/>
                            <w:dataBinding w:prefixMappings="xmlns:ns0='http://schemas.openxmlformats.org/package/2006/metadata/core-properties' xmlns:ns1='http://purl.org/dc/elements/1.1/'" w:xpath="/ns0:coreProperties[1]/ns1:subject[1]" w:storeItemID="{6C3C8BC8-F283-45AE-878A-BAB7291924A1}"/>
                            <w:text/>
                          </w:sdtPr>
                          <w:sdtContent>
                            <w:p w:rsidR="006A724F" w:rsidRDefault="006A724F">
                              <w:pPr>
                                <w:rPr>
                                  <w:color w:val="1F497D" w:themeColor="text2"/>
                                  <w:sz w:val="32"/>
                                  <w:szCs w:val="32"/>
                                </w:rPr>
                              </w:pPr>
                              <w:r>
                                <w:rPr>
                                  <w:color w:val="1F497D" w:themeColor="text2"/>
                                  <w:sz w:val="32"/>
                                  <w:szCs w:val="32"/>
                                </w:rPr>
                                <w:t>Proyecto «La Mudadora»</w:t>
                              </w:r>
                            </w:p>
                          </w:sdtContent>
                        </w:sdt>
                      </w:txbxContent>
                    </v:textbox>
                    <w10:wrap type="square" anchorx="page" anchory="page"/>
                  </v:shape>
                </w:pict>
              </mc:Fallback>
            </mc:AlternateContent>
          </w:r>
        </w:p>
        <w:p w:rsidR="00D042EE" w:rsidRDefault="00D042EE">
          <w:r>
            <w:rPr>
              <w:caps/>
            </w:rPr>
            <w:br w:type="page"/>
          </w:r>
        </w:p>
      </w:sdtContent>
    </w:sdt>
    <w:bookmarkStart w:id="0" w:name="_Toc142673531" w:displacedByCustomXml="next"/>
    <w:sdt>
      <w:sdtPr>
        <w:rPr>
          <w:caps w:val="0"/>
          <w:color w:val="auto"/>
          <w:spacing w:val="0"/>
          <w:sz w:val="22"/>
          <w:szCs w:val="22"/>
          <w:lang w:val="es-ES" w:bidi="ar-SA"/>
        </w:rPr>
        <w:id w:val="761341391"/>
        <w:docPartObj>
          <w:docPartGallery w:val="Table of Contents"/>
          <w:docPartUnique/>
        </w:docPartObj>
      </w:sdtPr>
      <w:sdtEndPr>
        <w:rPr>
          <w:b/>
          <w:bCs/>
        </w:rPr>
      </w:sdtEndPr>
      <w:sdtContent>
        <w:p w:rsidR="00D042EE" w:rsidRDefault="00D042EE">
          <w:pPr>
            <w:pStyle w:val="TtulodeTDC"/>
          </w:pPr>
          <w:r>
            <w:rPr>
              <w:lang w:val="es-ES"/>
            </w:rPr>
            <w:t>Contenido</w:t>
          </w:r>
        </w:p>
        <w:p w:rsidR="007A3933" w:rsidRDefault="00D042EE">
          <w:pPr>
            <w:pStyle w:val="TDC1"/>
            <w:tabs>
              <w:tab w:val="right" w:leader="dot" w:pos="9347"/>
            </w:tabs>
            <w:rPr>
              <w:rFonts w:asciiTheme="minorHAnsi" w:eastAsiaTheme="minorEastAsia" w:hAnsiTheme="minorHAnsi" w:cstheme="minorBidi"/>
              <w:noProof/>
              <w:lang w:val="es-AR"/>
            </w:rPr>
          </w:pPr>
          <w:r>
            <w:fldChar w:fldCharType="begin"/>
          </w:r>
          <w:r>
            <w:instrText xml:space="preserve"> TOC \o "1-3" \h \z \u </w:instrText>
          </w:r>
          <w:r>
            <w:fldChar w:fldCharType="separate"/>
          </w:r>
          <w:hyperlink w:anchor="_Toc143615782" w:history="1">
            <w:r w:rsidR="007A3933" w:rsidRPr="009978DE">
              <w:rPr>
                <w:rStyle w:val="Hipervnculo"/>
                <w:noProof/>
              </w:rPr>
              <w:t>Objetivo del Sistema</w:t>
            </w:r>
            <w:r w:rsidR="007A3933">
              <w:rPr>
                <w:noProof/>
                <w:webHidden/>
              </w:rPr>
              <w:tab/>
            </w:r>
            <w:r w:rsidR="007A3933">
              <w:rPr>
                <w:noProof/>
                <w:webHidden/>
              </w:rPr>
              <w:fldChar w:fldCharType="begin"/>
            </w:r>
            <w:r w:rsidR="007A3933">
              <w:rPr>
                <w:noProof/>
                <w:webHidden/>
              </w:rPr>
              <w:instrText xml:space="preserve"> PAGEREF _Toc143615782 \h </w:instrText>
            </w:r>
            <w:r w:rsidR="007A3933">
              <w:rPr>
                <w:noProof/>
                <w:webHidden/>
              </w:rPr>
            </w:r>
            <w:r w:rsidR="007A3933">
              <w:rPr>
                <w:noProof/>
                <w:webHidden/>
              </w:rPr>
              <w:fldChar w:fldCharType="separate"/>
            </w:r>
            <w:r w:rsidR="001E3148">
              <w:rPr>
                <w:noProof/>
                <w:webHidden/>
              </w:rPr>
              <w:t>3</w:t>
            </w:r>
            <w:r w:rsidR="007A3933">
              <w:rPr>
                <w:noProof/>
                <w:webHidden/>
              </w:rPr>
              <w:fldChar w:fldCharType="end"/>
            </w:r>
          </w:hyperlink>
        </w:p>
        <w:p w:rsidR="007A3933" w:rsidRDefault="00394EEF">
          <w:pPr>
            <w:pStyle w:val="TDC1"/>
            <w:tabs>
              <w:tab w:val="right" w:leader="dot" w:pos="9347"/>
            </w:tabs>
            <w:rPr>
              <w:rFonts w:asciiTheme="minorHAnsi" w:eastAsiaTheme="minorEastAsia" w:hAnsiTheme="minorHAnsi" w:cstheme="minorBidi"/>
              <w:noProof/>
              <w:lang w:val="es-AR"/>
            </w:rPr>
          </w:pPr>
          <w:hyperlink w:anchor="_Toc143615783" w:history="1">
            <w:r w:rsidR="007A3933" w:rsidRPr="009978DE">
              <w:rPr>
                <w:rStyle w:val="Hipervnculo"/>
                <w:noProof/>
              </w:rPr>
              <w:t>Alcance del Sistema</w:t>
            </w:r>
            <w:r w:rsidR="007A3933">
              <w:rPr>
                <w:noProof/>
                <w:webHidden/>
              </w:rPr>
              <w:tab/>
            </w:r>
            <w:r w:rsidR="007A3933">
              <w:rPr>
                <w:noProof/>
                <w:webHidden/>
              </w:rPr>
              <w:fldChar w:fldCharType="begin"/>
            </w:r>
            <w:r w:rsidR="007A3933">
              <w:rPr>
                <w:noProof/>
                <w:webHidden/>
              </w:rPr>
              <w:instrText xml:space="preserve"> PAGEREF _Toc143615783 \h </w:instrText>
            </w:r>
            <w:r w:rsidR="007A3933">
              <w:rPr>
                <w:noProof/>
                <w:webHidden/>
              </w:rPr>
            </w:r>
            <w:r w:rsidR="007A3933">
              <w:rPr>
                <w:noProof/>
                <w:webHidden/>
              </w:rPr>
              <w:fldChar w:fldCharType="separate"/>
            </w:r>
            <w:r w:rsidR="001E3148">
              <w:rPr>
                <w:noProof/>
                <w:webHidden/>
              </w:rPr>
              <w:t>4</w:t>
            </w:r>
            <w:r w:rsidR="007A3933">
              <w:rPr>
                <w:noProof/>
                <w:webHidden/>
              </w:rPr>
              <w:fldChar w:fldCharType="end"/>
            </w:r>
          </w:hyperlink>
        </w:p>
        <w:p w:rsidR="007A3933" w:rsidRDefault="00394EEF">
          <w:pPr>
            <w:pStyle w:val="TDC2"/>
            <w:tabs>
              <w:tab w:val="right" w:leader="dot" w:pos="9347"/>
            </w:tabs>
            <w:rPr>
              <w:rFonts w:asciiTheme="minorHAnsi" w:eastAsiaTheme="minorEastAsia" w:hAnsiTheme="minorHAnsi" w:cstheme="minorBidi"/>
              <w:noProof/>
              <w:lang w:val="es-AR"/>
            </w:rPr>
          </w:pPr>
          <w:hyperlink w:anchor="_Toc143615784" w:history="1">
            <w:r w:rsidR="007A3933" w:rsidRPr="009978DE">
              <w:rPr>
                <w:rStyle w:val="Hipervnculo"/>
                <w:noProof/>
              </w:rPr>
              <w:t>Requerimiento Funcional 1 (RFN1) Gestión de Ventas</w:t>
            </w:r>
            <w:r w:rsidR="007A3933">
              <w:rPr>
                <w:noProof/>
                <w:webHidden/>
              </w:rPr>
              <w:tab/>
            </w:r>
            <w:r w:rsidR="007A3933">
              <w:rPr>
                <w:noProof/>
                <w:webHidden/>
              </w:rPr>
              <w:fldChar w:fldCharType="begin"/>
            </w:r>
            <w:r w:rsidR="007A3933">
              <w:rPr>
                <w:noProof/>
                <w:webHidden/>
              </w:rPr>
              <w:instrText xml:space="preserve"> PAGEREF _Toc143615784 \h </w:instrText>
            </w:r>
            <w:r w:rsidR="007A3933">
              <w:rPr>
                <w:noProof/>
                <w:webHidden/>
              </w:rPr>
            </w:r>
            <w:r w:rsidR="007A3933">
              <w:rPr>
                <w:noProof/>
                <w:webHidden/>
              </w:rPr>
              <w:fldChar w:fldCharType="separate"/>
            </w:r>
            <w:r w:rsidR="001E3148">
              <w:rPr>
                <w:noProof/>
                <w:webHidden/>
              </w:rPr>
              <w:t>4</w:t>
            </w:r>
            <w:r w:rsidR="007A3933">
              <w:rPr>
                <w:noProof/>
                <w:webHidden/>
              </w:rPr>
              <w:fldChar w:fldCharType="end"/>
            </w:r>
          </w:hyperlink>
        </w:p>
        <w:p w:rsidR="007A3933" w:rsidRDefault="00394EEF">
          <w:pPr>
            <w:pStyle w:val="TDC2"/>
            <w:tabs>
              <w:tab w:val="right" w:leader="dot" w:pos="9347"/>
            </w:tabs>
            <w:rPr>
              <w:rFonts w:asciiTheme="minorHAnsi" w:eastAsiaTheme="minorEastAsia" w:hAnsiTheme="minorHAnsi" w:cstheme="minorBidi"/>
              <w:noProof/>
              <w:lang w:val="es-AR"/>
            </w:rPr>
          </w:pPr>
          <w:hyperlink w:anchor="_Toc143615785" w:history="1">
            <w:r w:rsidR="007A3933" w:rsidRPr="009978DE">
              <w:rPr>
                <w:rStyle w:val="Hipervnculo"/>
                <w:noProof/>
              </w:rPr>
              <w:t>Descomposición del RFN1</w:t>
            </w:r>
            <w:r w:rsidR="007A3933">
              <w:rPr>
                <w:noProof/>
                <w:webHidden/>
              </w:rPr>
              <w:tab/>
            </w:r>
            <w:r w:rsidR="007A3933">
              <w:rPr>
                <w:noProof/>
                <w:webHidden/>
              </w:rPr>
              <w:fldChar w:fldCharType="begin"/>
            </w:r>
            <w:r w:rsidR="007A3933">
              <w:rPr>
                <w:noProof/>
                <w:webHidden/>
              </w:rPr>
              <w:instrText xml:space="preserve"> PAGEREF _Toc143615785 \h </w:instrText>
            </w:r>
            <w:r w:rsidR="007A3933">
              <w:rPr>
                <w:noProof/>
                <w:webHidden/>
              </w:rPr>
            </w:r>
            <w:r w:rsidR="007A3933">
              <w:rPr>
                <w:noProof/>
                <w:webHidden/>
              </w:rPr>
              <w:fldChar w:fldCharType="separate"/>
            </w:r>
            <w:r w:rsidR="001E3148">
              <w:rPr>
                <w:noProof/>
                <w:webHidden/>
              </w:rPr>
              <w:t>4</w:t>
            </w:r>
            <w:r w:rsidR="007A3933">
              <w:rPr>
                <w:noProof/>
                <w:webHidden/>
              </w:rPr>
              <w:fldChar w:fldCharType="end"/>
            </w:r>
          </w:hyperlink>
        </w:p>
        <w:p w:rsidR="007A3933" w:rsidRDefault="00394EEF">
          <w:pPr>
            <w:pStyle w:val="TDC2"/>
            <w:tabs>
              <w:tab w:val="right" w:leader="dot" w:pos="9347"/>
            </w:tabs>
            <w:rPr>
              <w:rFonts w:asciiTheme="minorHAnsi" w:eastAsiaTheme="minorEastAsia" w:hAnsiTheme="minorHAnsi" w:cstheme="minorBidi"/>
              <w:noProof/>
              <w:lang w:val="es-AR"/>
            </w:rPr>
          </w:pPr>
          <w:hyperlink w:anchor="_Toc143615786" w:history="1">
            <w:r w:rsidR="007A3933" w:rsidRPr="009978DE">
              <w:rPr>
                <w:rStyle w:val="Hipervnculo"/>
                <w:noProof/>
              </w:rPr>
              <w:t>Requerimiento Funcional 2 (RFN2) Gestión de Logística</w:t>
            </w:r>
            <w:r w:rsidR="007A3933">
              <w:rPr>
                <w:noProof/>
                <w:webHidden/>
              </w:rPr>
              <w:tab/>
            </w:r>
            <w:r w:rsidR="007A3933">
              <w:rPr>
                <w:noProof/>
                <w:webHidden/>
              </w:rPr>
              <w:fldChar w:fldCharType="begin"/>
            </w:r>
            <w:r w:rsidR="007A3933">
              <w:rPr>
                <w:noProof/>
                <w:webHidden/>
              </w:rPr>
              <w:instrText xml:space="preserve"> PAGEREF _Toc143615786 \h </w:instrText>
            </w:r>
            <w:r w:rsidR="007A3933">
              <w:rPr>
                <w:noProof/>
                <w:webHidden/>
              </w:rPr>
            </w:r>
            <w:r w:rsidR="007A3933">
              <w:rPr>
                <w:noProof/>
                <w:webHidden/>
              </w:rPr>
              <w:fldChar w:fldCharType="separate"/>
            </w:r>
            <w:r w:rsidR="001E3148">
              <w:rPr>
                <w:noProof/>
                <w:webHidden/>
              </w:rPr>
              <w:t>4</w:t>
            </w:r>
            <w:r w:rsidR="007A3933">
              <w:rPr>
                <w:noProof/>
                <w:webHidden/>
              </w:rPr>
              <w:fldChar w:fldCharType="end"/>
            </w:r>
          </w:hyperlink>
        </w:p>
        <w:p w:rsidR="007A3933" w:rsidRDefault="00394EEF">
          <w:pPr>
            <w:pStyle w:val="TDC2"/>
            <w:tabs>
              <w:tab w:val="right" w:leader="dot" w:pos="9347"/>
            </w:tabs>
            <w:rPr>
              <w:rFonts w:asciiTheme="minorHAnsi" w:eastAsiaTheme="minorEastAsia" w:hAnsiTheme="minorHAnsi" w:cstheme="minorBidi"/>
              <w:noProof/>
              <w:lang w:val="es-AR"/>
            </w:rPr>
          </w:pPr>
          <w:hyperlink w:anchor="_Toc143615787" w:history="1">
            <w:r w:rsidR="007A3933" w:rsidRPr="009978DE">
              <w:rPr>
                <w:rStyle w:val="Hipervnculo"/>
                <w:noProof/>
              </w:rPr>
              <w:t>Descomposición del RFN2</w:t>
            </w:r>
            <w:r w:rsidR="007A3933">
              <w:rPr>
                <w:noProof/>
                <w:webHidden/>
              </w:rPr>
              <w:tab/>
            </w:r>
            <w:r w:rsidR="007A3933">
              <w:rPr>
                <w:noProof/>
                <w:webHidden/>
              </w:rPr>
              <w:fldChar w:fldCharType="begin"/>
            </w:r>
            <w:r w:rsidR="007A3933">
              <w:rPr>
                <w:noProof/>
                <w:webHidden/>
              </w:rPr>
              <w:instrText xml:space="preserve"> PAGEREF _Toc143615787 \h </w:instrText>
            </w:r>
            <w:r w:rsidR="007A3933">
              <w:rPr>
                <w:noProof/>
                <w:webHidden/>
              </w:rPr>
            </w:r>
            <w:r w:rsidR="007A3933">
              <w:rPr>
                <w:noProof/>
                <w:webHidden/>
              </w:rPr>
              <w:fldChar w:fldCharType="separate"/>
            </w:r>
            <w:r w:rsidR="001E3148">
              <w:rPr>
                <w:noProof/>
                <w:webHidden/>
              </w:rPr>
              <w:t>4</w:t>
            </w:r>
            <w:r w:rsidR="007A3933">
              <w:rPr>
                <w:noProof/>
                <w:webHidden/>
              </w:rPr>
              <w:fldChar w:fldCharType="end"/>
            </w:r>
          </w:hyperlink>
        </w:p>
        <w:p w:rsidR="007A3933" w:rsidRDefault="00394EEF">
          <w:pPr>
            <w:pStyle w:val="TDC1"/>
            <w:tabs>
              <w:tab w:val="right" w:leader="dot" w:pos="9347"/>
            </w:tabs>
            <w:rPr>
              <w:rFonts w:asciiTheme="minorHAnsi" w:eastAsiaTheme="minorEastAsia" w:hAnsiTheme="minorHAnsi" w:cstheme="minorBidi"/>
              <w:noProof/>
              <w:lang w:val="es-AR"/>
            </w:rPr>
          </w:pPr>
          <w:hyperlink w:anchor="_Toc143615788" w:history="1">
            <w:r w:rsidR="007A3933" w:rsidRPr="009978DE">
              <w:rPr>
                <w:rStyle w:val="Hipervnculo"/>
                <w:noProof/>
              </w:rPr>
              <w:t>Organigrama de la Empresa</w:t>
            </w:r>
            <w:r w:rsidR="007A3933">
              <w:rPr>
                <w:noProof/>
                <w:webHidden/>
              </w:rPr>
              <w:tab/>
            </w:r>
            <w:r w:rsidR="007A3933">
              <w:rPr>
                <w:noProof/>
                <w:webHidden/>
              </w:rPr>
              <w:fldChar w:fldCharType="begin"/>
            </w:r>
            <w:r w:rsidR="007A3933">
              <w:rPr>
                <w:noProof/>
                <w:webHidden/>
              </w:rPr>
              <w:instrText xml:space="preserve"> PAGEREF _Toc143615788 \h </w:instrText>
            </w:r>
            <w:r w:rsidR="007A3933">
              <w:rPr>
                <w:noProof/>
                <w:webHidden/>
              </w:rPr>
            </w:r>
            <w:r w:rsidR="007A3933">
              <w:rPr>
                <w:noProof/>
                <w:webHidden/>
              </w:rPr>
              <w:fldChar w:fldCharType="separate"/>
            </w:r>
            <w:r w:rsidR="001E3148">
              <w:rPr>
                <w:noProof/>
                <w:webHidden/>
              </w:rPr>
              <w:t>6</w:t>
            </w:r>
            <w:r w:rsidR="007A3933">
              <w:rPr>
                <w:noProof/>
                <w:webHidden/>
              </w:rPr>
              <w:fldChar w:fldCharType="end"/>
            </w:r>
          </w:hyperlink>
        </w:p>
        <w:p w:rsidR="007A3933" w:rsidRDefault="00394EEF">
          <w:pPr>
            <w:pStyle w:val="TDC1"/>
            <w:tabs>
              <w:tab w:val="right" w:leader="dot" w:pos="9347"/>
            </w:tabs>
            <w:rPr>
              <w:rFonts w:asciiTheme="minorHAnsi" w:eastAsiaTheme="minorEastAsia" w:hAnsiTheme="minorHAnsi" w:cstheme="minorBidi"/>
              <w:noProof/>
              <w:lang w:val="es-AR"/>
            </w:rPr>
          </w:pPr>
          <w:hyperlink w:anchor="_Toc143615789" w:history="1">
            <w:r w:rsidR="007A3933" w:rsidRPr="009978DE">
              <w:rPr>
                <w:rStyle w:val="Hipervnculo"/>
                <w:noProof/>
              </w:rPr>
              <w:t>Personas involucradas con el Sistema</w:t>
            </w:r>
            <w:r w:rsidR="007A3933">
              <w:rPr>
                <w:noProof/>
                <w:webHidden/>
              </w:rPr>
              <w:tab/>
            </w:r>
            <w:r w:rsidR="007A3933">
              <w:rPr>
                <w:noProof/>
                <w:webHidden/>
              </w:rPr>
              <w:fldChar w:fldCharType="begin"/>
            </w:r>
            <w:r w:rsidR="007A3933">
              <w:rPr>
                <w:noProof/>
                <w:webHidden/>
              </w:rPr>
              <w:instrText xml:space="preserve"> PAGEREF _Toc143615789 \h </w:instrText>
            </w:r>
            <w:r w:rsidR="007A3933">
              <w:rPr>
                <w:noProof/>
                <w:webHidden/>
              </w:rPr>
            </w:r>
            <w:r w:rsidR="007A3933">
              <w:rPr>
                <w:noProof/>
                <w:webHidden/>
              </w:rPr>
              <w:fldChar w:fldCharType="separate"/>
            </w:r>
            <w:r w:rsidR="001E3148">
              <w:rPr>
                <w:noProof/>
                <w:webHidden/>
              </w:rPr>
              <w:t>7</w:t>
            </w:r>
            <w:r w:rsidR="007A3933">
              <w:rPr>
                <w:noProof/>
                <w:webHidden/>
              </w:rPr>
              <w:fldChar w:fldCharType="end"/>
            </w:r>
          </w:hyperlink>
        </w:p>
        <w:p w:rsidR="007A3933" w:rsidRDefault="00394EEF">
          <w:pPr>
            <w:pStyle w:val="TDC1"/>
            <w:tabs>
              <w:tab w:val="right" w:leader="dot" w:pos="9347"/>
            </w:tabs>
            <w:rPr>
              <w:rFonts w:asciiTheme="minorHAnsi" w:eastAsiaTheme="minorEastAsia" w:hAnsiTheme="minorHAnsi" w:cstheme="minorBidi"/>
              <w:noProof/>
              <w:lang w:val="es-AR"/>
            </w:rPr>
          </w:pPr>
          <w:hyperlink w:anchor="_Toc143615790" w:history="1">
            <w:r w:rsidR="007A3933" w:rsidRPr="009978DE">
              <w:rPr>
                <w:rStyle w:val="Hipervnculo"/>
                <w:noProof/>
              </w:rPr>
              <w:t>Especificaciones de Casos de Uso</w:t>
            </w:r>
            <w:r w:rsidR="007A3933">
              <w:rPr>
                <w:noProof/>
                <w:webHidden/>
              </w:rPr>
              <w:tab/>
            </w:r>
            <w:r w:rsidR="007A3933">
              <w:rPr>
                <w:noProof/>
                <w:webHidden/>
              </w:rPr>
              <w:fldChar w:fldCharType="begin"/>
            </w:r>
            <w:r w:rsidR="007A3933">
              <w:rPr>
                <w:noProof/>
                <w:webHidden/>
              </w:rPr>
              <w:instrText xml:space="preserve"> PAGEREF _Toc143615790 \h </w:instrText>
            </w:r>
            <w:r w:rsidR="007A3933">
              <w:rPr>
                <w:noProof/>
                <w:webHidden/>
              </w:rPr>
            </w:r>
            <w:r w:rsidR="007A3933">
              <w:rPr>
                <w:noProof/>
                <w:webHidden/>
              </w:rPr>
              <w:fldChar w:fldCharType="separate"/>
            </w:r>
            <w:r w:rsidR="001E3148">
              <w:rPr>
                <w:noProof/>
                <w:webHidden/>
              </w:rPr>
              <w:t>8</w:t>
            </w:r>
            <w:r w:rsidR="007A3933">
              <w:rPr>
                <w:noProof/>
                <w:webHidden/>
              </w:rPr>
              <w:fldChar w:fldCharType="end"/>
            </w:r>
          </w:hyperlink>
        </w:p>
        <w:p w:rsidR="007A3933" w:rsidRDefault="00394EEF">
          <w:pPr>
            <w:pStyle w:val="TDC1"/>
            <w:tabs>
              <w:tab w:val="right" w:leader="dot" w:pos="9347"/>
            </w:tabs>
            <w:rPr>
              <w:rFonts w:asciiTheme="minorHAnsi" w:eastAsiaTheme="minorEastAsia" w:hAnsiTheme="minorHAnsi" w:cstheme="minorBidi"/>
              <w:noProof/>
              <w:lang w:val="es-AR"/>
            </w:rPr>
          </w:pPr>
          <w:hyperlink w:anchor="_Toc143615791" w:history="1">
            <w:r w:rsidR="007A3933" w:rsidRPr="009978DE">
              <w:rPr>
                <w:rStyle w:val="Hipervnculo"/>
                <w:noProof/>
              </w:rPr>
              <w:t>Diagrama de Clases</w:t>
            </w:r>
            <w:r w:rsidR="007A3933">
              <w:rPr>
                <w:noProof/>
                <w:webHidden/>
              </w:rPr>
              <w:tab/>
            </w:r>
            <w:r w:rsidR="007A3933">
              <w:rPr>
                <w:noProof/>
                <w:webHidden/>
              </w:rPr>
              <w:fldChar w:fldCharType="begin"/>
            </w:r>
            <w:r w:rsidR="007A3933">
              <w:rPr>
                <w:noProof/>
                <w:webHidden/>
              </w:rPr>
              <w:instrText xml:space="preserve"> PAGEREF _Toc143615791 \h </w:instrText>
            </w:r>
            <w:r w:rsidR="007A3933">
              <w:rPr>
                <w:noProof/>
                <w:webHidden/>
              </w:rPr>
            </w:r>
            <w:r w:rsidR="007A3933">
              <w:rPr>
                <w:noProof/>
                <w:webHidden/>
              </w:rPr>
              <w:fldChar w:fldCharType="separate"/>
            </w:r>
            <w:r w:rsidR="001E3148">
              <w:rPr>
                <w:noProof/>
                <w:webHidden/>
              </w:rPr>
              <w:t>9</w:t>
            </w:r>
            <w:r w:rsidR="007A3933">
              <w:rPr>
                <w:noProof/>
                <w:webHidden/>
              </w:rPr>
              <w:fldChar w:fldCharType="end"/>
            </w:r>
          </w:hyperlink>
        </w:p>
        <w:p w:rsidR="007A3933" w:rsidRDefault="00394EEF">
          <w:pPr>
            <w:pStyle w:val="TDC1"/>
            <w:tabs>
              <w:tab w:val="right" w:leader="dot" w:pos="9347"/>
            </w:tabs>
            <w:rPr>
              <w:rFonts w:asciiTheme="minorHAnsi" w:eastAsiaTheme="minorEastAsia" w:hAnsiTheme="minorHAnsi" w:cstheme="minorBidi"/>
              <w:noProof/>
              <w:lang w:val="es-AR"/>
            </w:rPr>
          </w:pPr>
          <w:hyperlink w:anchor="_Toc143615792" w:history="1">
            <w:r w:rsidR="007A3933" w:rsidRPr="009978DE">
              <w:rPr>
                <w:rStyle w:val="Hipervnculo"/>
                <w:noProof/>
              </w:rPr>
              <w:t>DER</w:t>
            </w:r>
            <w:r w:rsidR="007A3933">
              <w:rPr>
                <w:noProof/>
                <w:webHidden/>
              </w:rPr>
              <w:tab/>
            </w:r>
            <w:r w:rsidR="007A3933">
              <w:rPr>
                <w:noProof/>
                <w:webHidden/>
              </w:rPr>
              <w:fldChar w:fldCharType="begin"/>
            </w:r>
            <w:r w:rsidR="007A3933">
              <w:rPr>
                <w:noProof/>
                <w:webHidden/>
              </w:rPr>
              <w:instrText xml:space="preserve"> PAGEREF _Toc143615792 \h </w:instrText>
            </w:r>
            <w:r w:rsidR="007A3933">
              <w:rPr>
                <w:noProof/>
                <w:webHidden/>
              </w:rPr>
            </w:r>
            <w:r w:rsidR="007A3933">
              <w:rPr>
                <w:noProof/>
                <w:webHidden/>
              </w:rPr>
              <w:fldChar w:fldCharType="separate"/>
            </w:r>
            <w:r w:rsidR="001E3148">
              <w:rPr>
                <w:noProof/>
                <w:webHidden/>
              </w:rPr>
              <w:t>10</w:t>
            </w:r>
            <w:r w:rsidR="007A3933">
              <w:rPr>
                <w:noProof/>
                <w:webHidden/>
              </w:rPr>
              <w:fldChar w:fldCharType="end"/>
            </w:r>
          </w:hyperlink>
        </w:p>
        <w:p w:rsidR="007A3933" w:rsidRDefault="00394EEF">
          <w:pPr>
            <w:pStyle w:val="TDC1"/>
            <w:tabs>
              <w:tab w:val="right" w:leader="dot" w:pos="9347"/>
            </w:tabs>
            <w:rPr>
              <w:rFonts w:asciiTheme="minorHAnsi" w:eastAsiaTheme="minorEastAsia" w:hAnsiTheme="minorHAnsi" w:cstheme="minorBidi"/>
              <w:noProof/>
              <w:lang w:val="es-AR"/>
            </w:rPr>
          </w:pPr>
          <w:hyperlink w:anchor="_Toc143615793" w:history="1">
            <w:r w:rsidR="007A3933" w:rsidRPr="009978DE">
              <w:rPr>
                <w:rStyle w:val="Hipervnculo"/>
                <w:noProof/>
              </w:rPr>
              <w:t>Anexos</w:t>
            </w:r>
            <w:r w:rsidR="007A3933">
              <w:rPr>
                <w:noProof/>
                <w:webHidden/>
              </w:rPr>
              <w:tab/>
            </w:r>
            <w:r w:rsidR="007A3933">
              <w:rPr>
                <w:noProof/>
                <w:webHidden/>
              </w:rPr>
              <w:fldChar w:fldCharType="begin"/>
            </w:r>
            <w:r w:rsidR="007A3933">
              <w:rPr>
                <w:noProof/>
                <w:webHidden/>
              </w:rPr>
              <w:instrText xml:space="preserve"> PAGEREF _Toc143615793 \h </w:instrText>
            </w:r>
            <w:r w:rsidR="007A3933">
              <w:rPr>
                <w:noProof/>
                <w:webHidden/>
              </w:rPr>
            </w:r>
            <w:r w:rsidR="007A3933">
              <w:rPr>
                <w:noProof/>
                <w:webHidden/>
              </w:rPr>
              <w:fldChar w:fldCharType="separate"/>
            </w:r>
            <w:r w:rsidR="001E3148">
              <w:rPr>
                <w:noProof/>
                <w:webHidden/>
              </w:rPr>
              <w:t>11</w:t>
            </w:r>
            <w:r w:rsidR="007A3933">
              <w:rPr>
                <w:noProof/>
                <w:webHidden/>
              </w:rPr>
              <w:fldChar w:fldCharType="end"/>
            </w:r>
          </w:hyperlink>
        </w:p>
        <w:p w:rsidR="007A3933" w:rsidRDefault="00394EEF">
          <w:pPr>
            <w:pStyle w:val="TDC2"/>
            <w:tabs>
              <w:tab w:val="right" w:leader="dot" w:pos="9347"/>
            </w:tabs>
            <w:rPr>
              <w:rFonts w:asciiTheme="minorHAnsi" w:eastAsiaTheme="minorEastAsia" w:hAnsiTheme="minorHAnsi" w:cstheme="minorBidi"/>
              <w:noProof/>
              <w:lang w:val="es-AR"/>
            </w:rPr>
          </w:pPr>
          <w:hyperlink w:anchor="_Toc143615794" w:history="1">
            <w:r w:rsidR="007A3933" w:rsidRPr="009978DE">
              <w:rPr>
                <w:rStyle w:val="Hipervnculo"/>
                <w:noProof/>
              </w:rPr>
              <w:t>Herramientas de Elicitación utilizadas</w:t>
            </w:r>
            <w:r w:rsidR="007A3933">
              <w:rPr>
                <w:noProof/>
                <w:webHidden/>
              </w:rPr>
              <w:tab/>
            </w:r>
            <w:r w:rsidR="007A3933">
              <w:rPr>
                <w:noProof/>
                <w:webHidden/>
              </w:rPr>
              <w:fldChar w:fldCharType="begin"/>
            </w:r>
            <w:r w:rsidR="007A3933">
              <w:rPr>
                <w:noProof/>
                <w:webHidden/>
              </w:rPr>
              <w:instrText xml:space="preserve"> PAGEREF _Toc143615794 \h </w:instrText>
            </w:r>
            <w:r w:rsidR="007A3933">
              <w:rPr>
                <w:noProof/>
                <w:webHidden/>
              </w:rPr>
            </w:r>
            <w:r w:rsidR="007A3933">
              <w:rPr>
                <w:noProof/>
                <w:webHidden/>
              </w:rPr>
              <w:fldChar w:fldCharType="separate"/>
            </w:r>
            <w:r w:rsidR="001E3148">
              <w:rPr>
                <w:noProof/>
                <w:webHidden/>
              </w:rPr>
              <w:t>11</w:t>
            </w:r>
            <w:r w:rsidR="007A3933">
              <w:rPr>
                <w:noProof/>
                <w:webHidden/>
              </w:rPr>
              <w:fldChar w:fldCharType="end"/>
            </w:r>
          </w:hyperlink>
        </w:p>
        <w:p w:rsidR="007A3933" w:rsidRDefault="00394EEF">
          <w:pPr>
            <w:pStyle w:val="TDC2"/>
            <w:tabs>
              <w:tab w:val="right" w:leader="dot" w:pos="9347"/>
            </w:tabs>
            <w:rPr>
              <w:rFonts w:asciiTheme="minorHAnsi" w:eastAsiaTheme="minorEastAsia" w:hAnsiTheme="minorHAnsi" w:cstheme="minorBidi"/>
              <w:noProof/>
              <w:lang w:val="es-AR"/>
            </w:rPr>
          </w:pPr>
          <w:hyperlink w:anchor="_Toc143615795" w:history="1">
            <w:r w:rsidR="007A3933" w:rsidRPr="009978DE">
              <w:rPr>
                <w:rStyle w:val="Hipervnculo"/>
                <w:noProof/>
              </w:rPr>
              <w:t>Información adicional utilizada para realizar el Sistema</w:t>
            </w:r>
            <w:r w:rsidR="007A3933">
              <w:rPr>
                <w:noProof/>
                <w:webHidden/>
              </w:rPr>
              <w:tab/>
            </w:r>
            <w:r w:rsidR="007A3933">
              <w:rPr>
                <w:noProof/>
                <w:webHidden/>
              </w:rPr>
              <w:fldChar w:fldCharType="begin"/>
            </w:r>
            <w:r w:rsidR="007A3933">
              <w:rPr>
                <w:noProof/>
                <w:webHidden/>
              </w:rPr>
              <w:instrText xml:space="preserve"> PAGEREF _Toc143615795 \h </w:instrText>
            </w:r>
            <w:r w:rsidR="007A3933">
              <w:rPr>
                <w:noProof/>
                <w:webHidden/>
              </w:rPr>
            </w:r>
            <w:r w:rsidR="007A3933">
              <w:rPr>
                <w:noProof/>
                <w:webHidden/>
              </w:rPr>
              <w:fldChar w:fldCharType="separate"/>
            </w:r>
            <w:r w:rsidR="001E3148">
              <w:rPr>
                <w:noProof/>
                <w:webHidden/>
              </w:rPr>
              <w:t>11</w:t>
            </w:r>
            <w:r w:rsidR="007A3933">
              <w:rPr>
                <w:noProof/>
                <w:webHidden/>
              </w:rPr>
              <w:fldChar w:fldCharType="end"/>
            </w:r>
          </w:hyperlink>
        </w:p>
        <w:p w:rsidR="007A3933" w:rsidRDefault="00394EEF">
          <w:pPr>
            <w:pStyle w:val="TDC1"/>
            <w:tabs>
              <w:tab w:val="right" w:leader="dot" w:pos="9347"/>
            </w:tabs>
            <w:rPr>
              <w:rFonts w:asciiTheme="minorHAnsi" w:eastAsiaTheme="minorEastAsia" w:hAnsiTheme="minorHAnsi" w:cstheme="minorBidi"/>
              <w:noProof/>
              <w:lang w:val="es-AR"/>
            </w:rPr>
          </w:pPr>
          <w:hyperlink w:anchor="_Toc143615796" w:history="1">
            <w:r w:rsidR="007A3933" w:rsidRPr="009978DE">
              <w:rPr>
                <w:rStyle w:val="Hipervnculo"/>
                <w:noProof/>
              </w:rPr>
              <w:t>Historial de Revisión</w:t>
            </w:r>
            <w:r w:rsidR="007A3933">
              <w:rPr>
                <w:noProof/>
                <w:webHidden/>
              </w:rPr>
              <w:tab/>
            </w:r>
            <w:r w:rsidR="007A3933">
              <w:rPr>
                <w:noProof/>
                <w:webHidden/>
              </w:rPr>
              <w:fldChar w:fldCharType="begin"/>
            </w:r>
            <w:r w:rsidR="007A3933">
              <w:rPr>
                <w:noProof/>
                <w:webHidden/>
              </w:rPr>
              <w:instrText xml:space="preserve"> PAGEREF _Toc143615796 \h </w:instrText>
            </w:r>
            <w:r w:rsidR="007A3933">
              <w:rPr>
                <w:noProof/>
                <w:webHidden/>
              </w:rPr>
            </w:r>
            <w:r w:rsidR="007A3933">
              <w:rPr>
                <w:noProof/>
                <w:webHidden/>
              </w:rPr>
              <w:fldChar w:fldCharType="separate"/>
            </w:r>
            <w:r w:rsidR="001E3148">
              <w:rPr>
                <w:noProof/>
                <w:webHidden/>
              </w:rPr>
              <w:t>12</w:t>
            </w:r>
            <w:r w:rsidR="007A3933">
              <w:rPr>
                <w:noProof/>
                <w:webHidden/>
              </w:rPr>
              <w:fldChar w:fldCharType="end"/>
            </w:r>
          </w:hyperlink>
        </w:p>
        <w:p w:rsidR="007A3933" w:rsidRDefault="00394EEF">
          <w:pPr>
            <w:pStyle w:val="TDC1"/>
            <w:tabs>
              <w:tab w:val="right" w:leader="dot" w:pos="9347"/>
            </w:tabs>
            <w:rPr>
              <w:rFonts w:asciiTheme="minorHAnsi" w:eastAsiaTheme="minorEastAsia" w:hAnsiTheme="minorHAnsi" w:cstheme="minorBidi"/>
              <w:noProof/>
              <w:lang w:val="es-AR"/>
            </w:rPr>
          </w:pPr>
          <w:hyperlink w:anchor="_Toc143615797" w:history="1">
            <w:r w:rsidR="007A3933" w:rsidRPr="009978DE">
              <w:rPr>
                <w:rStyle w:val="Hipervnculo"/>
                <w:noProof/>
              </w:rPr>
              <w:t>1. Descripción Global del Producto</w:t>
            </w:r>
            <w:r w:rsidR="007A3933">
              <w:rPr>
                <w:noProof/>
                <w:webHidden/>
              </w:rPr>
              <w:tab/>
            </w:r>
            <w:r w:rsidR="007A3933">
              <w:rPr>
                <w:noProof/>
                <w:webHidden/>
              </w:rPr>
              <w:fldChar w:fldCharType="begin"/>
            </w:r>
            <w:r w:rsidR="007A3933">
              <w:rPr>
                <w:noProof/>
                <w:webHidden/>
              </w:rPr>
              <w:instrText xml:space="preserve"> PAGEREF _Toc143615797 \h </w:instrText>
            </w:r>
            <w:r w:rsidR="007A3933">
              <w:rPr>
                <w:noProof/>
                <w:webHidden/>
              </w:rPr>
            </w:r>
            <w:r w:rsidR="007A3933">
              <w:rPr>
                <w:noProof/>
                <w:webHidden/>
              </w:rPr>
              <w:fldChar w:fldCharType="separate"/>
            </w:r>
            <w:r w:rsidR="001E3148">
              <w:rPr>
                <w:noProof/>
                <w:webHidden/>
              </w:rPr>
              <w:t>13</w:t>
            </w:r>
            <w:r w:rsidR="007A3933">
              <w:rPr>
                <w:noProof/>
                <w:webHidden/>
              </w:rPr>
              <w:fldChar w:fldCharType="end"/>
            </w:r>
          </w:hyperlink>
        </w:p>
        <w:p w:rsidR="007A3933" w:rsidRDefault="00394EEF">
          <w:pPr>
            <w:pStyle w:val="TDC2"/>
            <w:tabs>
              <w:tab w:val="right" w:leader="dot" w:pos="9347"/>
            </w:tabs>
            <w:rPr>
              <w:rFonts w:asciiTheme="minorHAnsi" w:eastAsiaTheme="minorEastAsia" w:hAnsiTheme="minorHAnsi" w:cstheme="minorBidi"/>
              <w:noProof/>
              <w:lang w:val="es-AR"/>
            </w:rPr>
          </w:pPr>
          <w:hyperlink w:anchor="_Toc143615798" w:history="1">
            <w:r w:rsidR="007A3933" w:rsidRPr="009978DE">
              <w:rPr>
                <w:rStyle w:val="Hipervnculo"/>
                <w:noProof/>
              </w:rPr>
              <w:t>1.3 Definiciones, Acrónimos y Abreviaciones</w:t>
            </w:r>
            <w:r w:rsidR="007A3933">
              <w:rPr>
                <w:noProof/>
                <w:webHidden/>
              </w:rPr>
              <w:tab/>
            </w:r>
            <w:r w:rsidR="007A3933">
              <w:rPr>
                <w:noProof/>
                <w:webHidden/>
              </w:rPr>
              <w:fldChar w:fldCharType="begin"/>
            </w:r>
            <w:r w:rsidR="007A3933">
              <w:rPr>
                <w:noProof/>
                <w:webHidden/>
              </w:rPr>
              <w:instrText xml:space="preserve"> PAGEREF _Toc143615798 \h </w:instrText>
            </w:r>
            <w:r w:rsidR="007A3933">
              <w:rPr>
                <w:noProof/>
                <w:webHidden/>
              </w:rPr>
            </w:r>
            <w:r w:rsidR="007A3933">
              <w:rPr>
                <w:noProof/>
                <w:webHidden/>
              </w:rPr>
              <w:fldChar w:fldCharType="separate"/>
            </w:r>
            <w:r w:rsidR="001E3148">
              <w:rPr>
                <w:noProof/>
                <w:webHidden/>
              </w:rPr>
              <w:t>13</w:t>
            </w:r>
            <w:r w:rsidR="007A3933">
              <w:rPr>
                <w:noProof/>
                <w:webHidden/>
              </w:rPr>
              <w:fldChar w:fldCharType="end"/>
            </w:r>
          </w:hyperlink>
        </w:p>
        <w:p w:rsidR="007A3933" w:rsidRDefault="00394EEF">
          <w:pPr>
            <w:pStyle w:val="TDC1"/>
            <w:tabs>
              <w:tab w:val="right" w:leader="dot" w:pos="9347"/>
            </w:tabs>
            <w:rPr>
              <w:rFonts w:asciiTheme="minorHAnsi" w:eastAsiaTheme="minorEastAsia" w:hAnsiTheme="minorHAnsi" w:cstheme="minorBidi"/>
              <w:noProof/>
              <w:lang w:val="es-AR"/>
            </w:rPr>
          </w:pPr>
          <w:hyperlink w:anchor="_Toc143615799" w:history="1">
            <w:r w:rsidR="007A3933" w:rsidRPr="009978DE">
              <w:rPr>
                <w:rStyle w:val="Hipervnculo"/>
                <w:noProof/>
              </w:rPr>
              <w:t>2. Descripción de los participantes en el desarrollo de los Sistemas de Información y los usuarios (roles)</w:t>
            </w:r>
            <w:r w:rsidR="007A3933">
              <w:rPr>
                <w:noProof/>
                <w:webHidden/>
              </w:rPr>
              <w:tab/>
            </w:r>
            <w:r w:rsidR="007A3933">
              <w:rPr>
                <w:noProof/>
                <w:webHidden/>
              </w:rPr>
              <w:fldChar w:fldCharType="begin"/>
            </w:r>
            <w:r w:rsidR="007A3933">
              <w:rPr>
                <w:noProof/>
                <w:webHidden/>
              </w:rPr>
              <w:instrText xml:space="preserve"> PAGEREF _Toc143615799 \h </w:instrText>
            </w:r>
            <w:r w:rsidR="007A3933">
              <w:rPr>
                <w:noProof/>
                <w:webHidden/>
              </w:rPr>
            </w:r>
            <w:r w:rsidR="007A3933">
              <w:rPr>
                <w:noProof/>
                <w:webHidden/>
              </w:rPr>
              <w:fldChar w:fldCharType="separate"/>
            </w:r>
            <w:r w:rsidR="001E3148">
              <w:rPr>
                <w:noProof/>
                <w:webHidden/>
              </w:rPr>
              <w:t>14</w:t>
            </w:r>
            <w:r w:rsidR="007A3933">
              <w:rPr>
                <w:noProof/>
                <w:webHidden/>
              </w:rPr>
              <w:fldChar w:fldCharType="end"/>
            </w:r>
          </w:hyperlink>
        </w:p>
        <w:p w:rsidR="007A3933" w:rsidRDefault="00394EEF">
          <w:pPr>
            <w:pStyle w:val="TDC1"/>
            <w:tabs>
              <w:tab w:val="right" w:leader="dot" w:pos="9347"/>
            </w:tabs>
            <w:rPr>
              <w:rFonts w:asciiTheme="minorHAnsi" w:eastAsiaTheme="minorEastAsia" w:hAnsiTheme="minorHAnsi" w:cstheme="minorBidi"/>
              <w:noProof/>
              <w:lang w:val="es-AR"/>
            </w:rPr>
          </w:pPr>
          <w:hyperlink w:anchor="_Toc143615800" w:history="1">
            <w:r w:rsidR="007A3933" w:rsidRPr="009978DE">
              <w:rPr>
                <w:rStyle w:val="Hipervnculo"/>
                <w:noProof/>
              </w:rPr>
              <w:t>3. Especificación funcional</w:t>
            </w:r>
            <w:r w:rsidR="007A3933">
              <w:rPr>
                <w:noProof/>
                <w:webHidden/>
              </w:rPr>
              <w:tab/>
            </w:r>
            <w:r w:rsidR="007A3933">
              <w:rPr>
                <w:noProof/>
                <w:webHidden/>
              </w:rPr>
              <w:fldChar w:fldCharType="begin"/>
            </w:r>
            <w:r w:rsidR="007A3933">
              <w:rPr>
                <w:noProof/>
                <w:webHidden/>
              </w:rPr>
              <w:instrText xml:space="preserve"> PAGEREF _Toc143615800 \h </w:instrText>
            </w:r>
            <w:r w:rsidR="007A3933">
              <w:rPr>
                <w:noProof/>
                <w:webHidden/>
              </w:rPr>
            </w:r>
            <w:r w:rsidR="007A3933">
              <w:rPr>
                <w:noProof/>
                <w:webHidden/>
              </w:rPr>
              <w:fldChar w:fldCharType="separate"/>
            </w:r>
            <w:r w:rsidR="001E3148">
              <w:rPr>
                <w:noProof/>
                <w:webHidden/>
              </w:rPr>
              <w:t>15</w:t>
            </w:r>
            <w:r w:rsidR="007A3933">
              <w:rPr>
                <w:noProof/>
                <w:webHidden/>
              </w:rPr>
              <w:fldChar w:fldCharType="end"/>
            </w:r>
          </w:hyperlink>
        </w:p>
        <w:p w:rsidR="007A3933" w:rsidRDefault="00394EEF">
          <w:pPr>
            <w:pStyle w:val="TDC2"/>
            <w:tabs>
              <w:tab w:val="right" w:leader="dot" w:pos="9347"/>
            </w:tabs>
            <w:rPr>
              <w:rFonts w:asciiTheme="minorHAnsi" w:eastAsiaTheme="minorEastAsia" w:hAnsiTheme="minorHAnsi" w:cstheme="minorBidi"/>
              <w:noProof/>
              <w:lang w:val="es-AR"/>
            </w:rPr>
          </w:pPr>
          <w:hyperlink w:anchor="_Toc143615801" w:history="1">
            <w:r w:rsidR="007A3933" w:rsidRPr="009978DE">
              <w:rPr>
                <w:rStyle w:val="Hipervnculo"/>
                <w:noProof/>
              </w:rPr>
              <w:t>3.1 Identificación de Roles Intervinientes</w:t>
            </w:r>
            <w:r w:rsidR="007A3933">
              <w:rPr>
                <w:noProof/>
                <w:webHidden/>
              </w:rPr>
              <w:tab/>
            </w:r>
            <w:r w:rsidR="007A3933">
              <w:rPr>
                <w:noProof/>
                <w:webHidden/>
              </w:rPr>
              <w:fldChar w:fldCharType="begin"/>
            </w:r>
            <w:r w:rsidR="007A3933">
              <w:rPr>
                <w:noProof/>
                <w:webHidden/>
              </w:rPr>
              <w:instrText xml:space="preserve"> PAGEREF _Toc143615801 \h </w:instrText>
            </w:r>
            <w:r w:rsidR="007A3933">
              <w:rPr>
                <w:noProof/>
                <w:webHidden/>
              </w:rPr>
            </w:r>
            <w:r w:rsidR="007A3933">
              <w:rPr>
                <w:noProof/>
                <w:webHidden/>
              </w:rPr>
              <w:fldChar w:fldCharType="separate"/>
            </w:r>
            <w:r w:rsidR="001E3148">
              <w:rPr>
                <w:noProof/>
                <w:webHidden/>
              </w:rPr>
              <w:t>15</w:t>
            </w:r>
            <w:r w:rsidR="007A3933">
              <w:rPr>
                <w:noProof/>
                <w:webHidden/>
              </w:rPr>
              <w:fldChar w:fldCharType="end"/>
            </w:r>
          </w:hyperlink>
        </w:p>
        <w:p w:rsidR="007A3933" w:rsidRDefault="00394EEF">
          <w:pPr>
            <w:pStyle w:val="TDC3"/>
            <w:tabs>
              <w:tab w:val="right" w:leader="dot" w:pos="9347"/>
            </w:tabs>
            <w:rPr>
              <w:rFonts w:asciiTheme="minorHAnsi" w:eastAsiaTheme="minorEastAsia" w:hAnsiTheme="minorHAnsi" w:cstheme="minorBidi"/>
              <w:noProof/>
              <w:lang w:val="es-AR"/>
            </w:rPr>
          </w:pPr>
          <w:hyperlink w:anchor="_Toc143615802" w:history="1">
            <w:r w:rsidR="007A3933" w:rsidRPr="009978DE">
              <w:rPr>
                <w:rStyle w:val="Hipervnculo"/>
                <w:noProof/>
              </w:rPr>
              <w:t>PN1</w:t>
            </w:r>
            <w:r w:rsidR="007A3933">
              <w:rPr>
                <w:noProof/>
                <w:webHidden/>
              </w:rPr>
              <w:tab/>
            </w:r>
            <w:r w:rsidR="007A3933">
              <w:rPr>
                <w:noProof/>
                <w:webHidden/>
              </w:rPr>
              <w:fldChar w:fldCharType="begin"/>
            </w:r>
            <w:r w:rsidR="007A3933">
              <w:rPr>
                <w:noProof/>
                <w:webHidden/>
              </w:rPr>
              <w:instrText xml:space="preserve"> PAGEREF _Toc143615802 \h </w:instrText>
            </w:r>
            <w:r w:rsidR="007A3933">
              <w:rPr>
                <w:noProof/>
                <w:webHidden/>
              </w:rPr>
            </w:r>
            <w:r w:rsidR="007A3933">
              <w:rPr>
                <w:noProof/>
                <w:webHidden/>
              </w:rPr>
              <w:fldChar w:fldCharType="separate"/>
            </w:r>
            <w:r w:rsidR="001E3148">
              <w:rPr>
                <w:noProof/>
                <w:webHidden/>
              </w:rPr>
              <w:t>15</w:t>
            </w:r>
            <w:r w:rsidR="007A3933">
              <w:rPr>
                <w:noProof/>
                <w:webHidden/>
              </w:rPr>
              <w:fldChar w:fldCharType="end"/>
            </w:r>
          </w:hyperlink>
        </w:p>
        <w:p w:rsidR="007A3933" w:rsidRDefault="00394EEF">
          <w:pPr>
            <w:pStyle w:val="TDC3"/>
            <w:tabs>
              <w:tab w:val="right" w:leader="dot" w:pos="9347"/>
            </w:tabs>
            <w:rPr>
              <w:rFonts w:asciiTheme="minorHAnsi" w:eastAsiaTheme="minorEastAsia" w:hAnsiTheme="minorHAnsi" w:cstheme="minorBidi"/>
              <w:noProof/>
              <w:lang w:val="es-AR"/>
            </w:rPr>
          </w:pPr>
          <w:hyperlink w:anchor="_Toc143615803" w:history="1">
            <w:r w:rsidR="007A3933" w:rsidRPr="009978DE">
              <w:rPr>
                <w:rStyle w:val="Hipervnculo"/>
                <w:noProof/>
              </w:rPr>
              <w:t>PN2</w:t>
            </w:r>
            <w:r w:rsidR="007A3933">
              <w:rPr>
                <w:noProof/>
                <w:webHidden/>
              </w:rPr>
              <w:tab/>
            </w:r>
            <w:r w:rsidR="007A3933">
              <w:rPr>
                <w:noProof/>
                <w:webHidden/>
              </w:rPr>
              <w:fldChar w:fldCharType="begin"/>
            </w:r>
            <w:r w:rsidR="007A3933">
              <w:rPr>
                <w:noProof/>
                <w:webHidden/>
              </w:rPr>
              <w:instrText xml:space="preserve"> PAGEREF _Toc143615803 \h </w:instrText>
            </w:r>
            <w:r w:rsidR="007A3933">
              <w:rPr>
                <w:noProof/>
                <w:webHidden/>
              </w:rPr>
            </w:r>
            <w:r w:rsidR="007A3933">
              <w:rPr>
                <w:noProof/>
                <w:webHidden/>
              </w:rPr>
              <w:fldChar w:fldCharType="separate"/>
            </w:r>
            <w:r w:rsidR="001E3148">
              <w:rPr>
                <w:noProof/>
                <w:webHidden/>
              </w:rPr>
              <w:t>16</w:t>
            </w:r>
            <w:r w:rsidR="007A3933">
              <w:rPr>
                <w:noProof/>
                <w:webHidden/>
              </w:rPr>
              <w:fldChar w:fldCharType="end"/>
            </w:r>
          </w:hyperlink>
        </w:p>
        <w:p w:rsidR="007A3933" w:rsidRDefault="00394EEF">
          <w:pPr>
            <w:pStyle w:val="TDC2"/>
            <w:tabs>
              <w:tab w:val="right" w:leader="dot" w:pos="9347"/>
            </w:tabs>
            <w:rPr>
              <w:rFonts w:asciiTheme="minorHAnsi" w:eastAsiaTheme="minorEastAsia" w:hAnsiTheme="minorHAnsi" w:cstheme="minorBidi"/>
              <w:noProof/>
              <w:lang w:val="es-AR"/>
            </w:rPr>
          </w:pPr>
          <w:hyperlink w:anchor="_Toc143615804" w:history="1">
            <w:r w:rsidR="007A3933" w:rsidRPr="009978DE">
              <w:rPr>
                <w:rStyle w:val="Hipervnculo"/>
                <w:noProof/>
              </w:rPr>
              <w:t>3.2 Descripción del requisito funcional del proceso (Entrada/Comportamiento/Salida)</w:t>
            </w:r>
            <w:r w:rsidR="007A3933">
              <w:rPr>
                <w:noProof/>
                <w:webHidden/>
              </w:rPr>
              <w:tab/>
            </w:r>
            <w:r w:rsidR="007A3933">
              <w:rPr>
                <w:noProof/>
                <w:webHidden/>
              </w:rPr>
              <w:fldChar w:fldCharType="begin"/>
            </w:r>
            <w:r w:rsidR="007A3933">
              <w:rPr>
                <w:noProof/>
                <w:webHidden/>
              </w:rPr>
              <w:instrText xml:space="preserve"> PAGEREF _Toc143615804 \h </w:instrText>
            </w:r>
            <w:r w:rsidR="007A3933">
              <w:rPr>
                <w:noProof/>
                <w:webHidden/>
              </w:rPr>
            </w:r>
            <w:r w:rsidR="007A3933">
              <w:rPr>
                <w:noProof/>
                <w:webHidden/>
              </w:rPr>
              <w:fldChar w:fldCharType="separate"/>
            </w:r>
            <w:r w:rsidR="001E3148">
              <w:rPr>
                <w:noProof/>
                <w:webHidden/>
              </w:rPr>
              <w:t>17</w:t>
            </w:r>
            <w:r w:rsidR="007A3933">
              <w:rPr>
                <w:noProof/>
                <w:webHidden/>
              </w:rPr>
              <w:fldChar w:fldCharType="end"/>
            </w:r>
          </w:hyperlink>
        </w:p>
        <w:p w:rsidR="007A3933" w:rsidRDefault="00394EEF">
          <w:pPr>
            <w:pStyle w:val="TDC3"/>
            <w:tabs>
              <w:tab w:val="right" w:leader="dot" w:pos="9347"/>
            </w:tabs>
            <w:rPr>
              <w:rFonts w:asciiTheme="minorHAnsi" w:eastAsiaTheme="minorEastAsia" w:hAnsiTheme="minorHAnsi" w:cstheme="minorBidi"/>
              <w:noProof/>
              <w:lang w:val="es-AR"/>
            </w:rPr>
          </w:pPr>
          <w:hyperlink w:anchor="_Toc143615805" w:history="1">
            <w:r w:rsidR="007A3933" w:rsidRPr="009978DE">
              <w:rPr>
                <w:rStyle w:val="Hipervnculo"/>
                <w:noProof/>
              </w:rPr>
              <w:t>Diagrama ECS del RFN1</w:t>
            </w:r>
            <w:r w:rsidR="007A3933">
              <w:rPr>
                <w:noProof/>
                <w:webHidden/>
              </w:rPr>
              <w:tab/>
            </w:r>
            <w:r w:rsidR="007A3933">
              <w:rPr>
                <w:noProof/>
                <w:webHidden/>
              </w:rPr>
              <w:fldChar w:fldCharType="begin"/>
            </w:r>
            <w:r w:rsidR="007A3933">
              <w:rPr>
                <w:noProof/>
                <w:webHidden/>
              </w:rPr>
              <w:instrText xml:space="preserve"> PAGEREF _Toc143615805 \h </w:instrText>
            </w:r>
            <w:r w:rsidR="007A3933">
              <w:rPr>
                <w:noProof/>
                <w:webHidden/>
              </w:rPr>
            </w:r>
            <w:r w:rsidR="007A3933">
              <w:rPr>
                <w:noProof/>
                <w:webHidden/>
              </w:rPr>
              <w:fldChar w:fldCharType="separate"/>
            </w:r>
            <w:r w:rsidR="001E3148">
              <w:rPr>
                <w:noProof/>
                <w:webHidden/>
              </w:rPr>
              <w:t>17</w:t>
            </w:r>
            <w:r w:rsidR="007A3933">
              <w:rPr>
                <w:noProof/>
                <w:webHidden/>
              </w:rPr>
              <w:fldChar w:fldCharType="end"/>
            </w:r>
          </w:hyperlink>
        </w:p>
        <w:p w:rsidR="007A3933" w:rsidRDefault="00394EEF">
          <w:pPr>
            <w:pStyle w:val="TDC3"/>
            <w:tabs>
              <w:tab w:val="right" w:leader="dot" w:pos="9347"/>
            </w:tabs>
            <w:rPr>
              <w:rFonts w:asciiTheme="minorHAnsi" w:eastAsiaTheme="minorEastAsia" w:hAnsiTheme="minorHAnsi" w:cstheme="minorBidi"/>
              <w:noProof/>
              <w:lang w:val="es-AR"/>
            </w:rPr>
          </w:pPr>
          <w:hyperlink w:anchor="_Toc143615806" w:history="1">
            <w:r w:rsidR="007A3933" w:rsidRPr="009978DE">
              <w:rPr>
                <w:rStyle w:val="Hipervnculo"/>
                <w:noProof/>
              </w:rPr>
              <w:t>Diagrama ECS del RFN2</w:t>
            </w:r>
            <w:r w:rsidR="007A3933">
              <w:rPr>
                <w:noProof/>
                <w:webHidden/>
              </w:rPr>
              <w:tab/>
            </w:r>
            <w:r w:rsidR="007A3933">
              <w:rPr>
                <w:noProof/>
                <w:webHidden/>
              </w:rPr>
              <w:fldChar w:fldCharType="begin"/>
            </w:r>
            <w:r w:rsidR="007A3933">
              <w:rPr>
                <w:noProof/>
                <w:webHidden/>
              </w:rPr>
              <w:instrText xml:space="preserve"> PAGEREF _Toc143615806 \h </w:instrText>
            </w:r>
            <w:r w:rsidR="007A3933">
              <w:rPr>
                <w:noProof/>
                <w:webHidden/>
              </w:rPr>
            </w:r>
            <w:r w:rsidR="007A3933">
              <w:rPr>
                <w:noProof/>
                <w:webHidden/>
              </w:rPr>
              <w:fldChar w:fldCharType="separate"/>
            </w:r>
            <w:r w:rsidR="001E3148">
              <w:rPr>
                <w:noProof/>
                <w:webHidden/>
              </w:rPr>
              <w:t>17</w:t>
            </w:r>
            <w:r w:rsidR="007A3933">
              <w:rPr>
                <w:noProof/>
                <w:webHidden/>
              </w:rPr>
              <w:fldChar w:fldCharType="end"/>
            </w:r>
          </w:hyperlink>
        </w:p>
        <w:p w:rsidR="007A3933" w:rsidRDefault="00394EEF">
          <w:pPr>
            <w:pStyle w:val="TDC2"/>
            <w:tabs>
              <w:tab w:val="right" w:leader="dot" w:pos="9347"/>
            </w:tabs>
            <w:rPr>
              <w:rFonts w:asciiTheme="minorHAnsi" w:eastAsiaTheme="minorEastAsia" w:hAnsiTheme="minorHAnsi" w:cstheme="minorBidi"/>
              <w:noProof/>
              <w:lang w:val="es-AR"/>
            </w:rPr>
          </w:pPr>
          <w:hyperlink w:anchor="_Toc143615807" w:history="1">
            <w:r w:rsidR="007A3933" w:rsidRPr="009978DE">
              <w:rPr>
                <w:rStyle w:val="Hipervnculo"/>
                <w:noProof/>
              </w:rPr>
              <w:t>3.3 Diagrama de Proceso</w:t>
            </w:r>
            <w:r w:rsidR="007A3933">
              <w:rPr>
                <w:noProof/>
                <w:webHidden/>
              </w:rPr>
              <w:tab/>
            </w:r>
            <w:r w:rsidR="007A3933">
              <w:rPr>
                <w:noProof/>
                <w:webHidden/>
              </w:rPr>
              <w:fldChar w:fldCharType="begin"/>
            </w:r>
            <w:r w:rsidR="007A3933">
              <w:rPr>
                <w:noProof/>
                <w:webHidden/>
              </w:rPr>
              <w:instrText xml:space="preserve"> PAGEREF _Toc143615807 \h </w:instrText>
            </w:r>
            <w:r w:rsidR="007A3933">
              <w:rPr>
                <w:noProof/>
                <w:webHidden/>
              </w:rPr>
            </w:r>
            <w:r w:rsidR="007A3933">
              <w:rPr>
                <w:noProof/>
                <w:webHidden/>
              </w:rPr>
              <w:fldChar w:fldCharType="separate"/>
            </w:r>
            <w:r w:rsidR="001E3148">
              <w:rPr>
                <w:noProof/>
                <w:webHidden/>
              </w:rPr>
              <w:t>17</w:t>
            </w:r>
            <w:r w:rsidR="007A3933">
              <w:rPr>
                <w:noProof/>
                <w:webHidden/>
              </w:rPr>
              <w:fldChar w:fldCharType="end"/>
            </w:r>
          </w:hyperlink>
        </w:p>
        <w:p w:rsidR="007A3933" w:rsidRDefault="00394EEF">
          <w:pPr>
            <w:pStyle w:val="TDC3"/>
            <w:tabs>
              <w:tab w:val="right" w:leader="dot" w:pos="9347"/>
            </w:tabs>
            <w:rPr>
              <w:rFonts w:asciiTheme="minorHAnsi" w:eastAsiaTheme="minorEastAsia" w:hAnsiTheme="minorHAnsi" w:cstheme="minorBidi"/>
              <w:noProof/>
              <w:lang w:val="es-AR"/>
            </w:rPr>
          </w:pPr>
          <w:hyperlink w:anchor="_Toc143615808" w:history="1">
            <w:r w:rsidR="007A3933" w:rsidRPr="009978DE">
              <w:rPr>
                <w:rStyle w:val="Hipervnculo"/>
                <w:noProof/>
              </w:rPr>
              <w:t>Diagrama de PN1</w:t>
            </w:r>
            <w:r w:rsidR="007A3933">
              <w:rPr>
                <w:noProof/>
                <w:webHidden/>
              </w:rPr>
              <w:tab/>
            </w:r>
            <w:r w:rsidR="007A3933">
              <w:rPr>
                <w:noProof/>
                <w:webHidden/>
              </w:rPr>
              <w:fldChar w:fldCharType="begin"/>
            </w:r>
            <w:r w:rsidR="007A3933">
              <w:rPr>
                <w:noProof/>
                <w:webHidden/>
              </w:rPr>
              <w:instrText xml:space="preserve"> PAGEREF _Toc143615808 \h </w:instrText>
            </w:r>
            <w:r w:rsidR="007A3933">
              <w:rPr>
                <w:noProof/>
                <w:webHidden/>
              </w:rPr>
            </w:r>
            <w:r w:rsidR="007A3933">
              <w:rPr>
                <w:noProof/>
                <w:webHidden/>
              </w:rPr>
              <w:fldChar w:fldCharType="separate"/>
            </w:r>
            <w:r w:rsidR="001E3148">
              <w:rPr>
                <w:noProof/>
                <w:webHidden/>
              </w:rPr>
              <w:t>17</w:t>
            </w:r>
            <w:r w:rsidR="007A3933">
              <w:rPr>
                <w:noProof/>
                <w:webHidden/>
              </w:rPr>
              <w:fldChar w:fldCharType="end"/>
            </w:r>
          </w:hyperlink>
        </w:p>
        <w:p w:rsidR="007A3933" w:rsidRDefault="00394EEF">
          <w:pPr>
            <w:pStyle w:val="TDC3"/>
            <w:tabs>
              <w:tab w:val="right" w:leader="dot" w:pos="9347"/>
            </w:tabs>
            <w:rPr>
              <w:rFonts w:asciiTheme="minorHAnsi" w:eastAsiaTheme="minorEastAsia" w:hAnsiTheme="minorHAnsi" w:cstheme="minorBidi"/>
              <w:noProof/>
              <w:lang w:val="es-AR"/>
            </w:rPr>
          </w:pPr>
          <w:hyperlink w:anchor="_Toc143615809" w:history="1">
            <w:r w:rsidR="007A3933" w:rsidRPr="009978DE">
              <w:rPr>
                <w:rStyle w:val="Hipervnculo"/>
                <w:noProof/>
              </w:rPr>
              <w:t>Diagrama de PN2</w:t>
            </w:r>
            <w:r w:rsidR="007A3933">
              <w:rPr>
                <w:noProof/>
                <w:webHidden/>
              </w:rPr>
              <w:tab/>
            </w:r>
            <w:r w:rsidR="007A3933">
              <w:rPr>
                <w:noProof/>
                <w:webHidden/>
              </w:rPr>
              <w:fldChar w:fldCharType="begin"/>
            </w:r>
            <w:r w:rsidR="007A3933">
              <w:rPr>
                <w:noProof/>
                <w:webHidden/>
              </w:rPr>
              <w:instrText xml:space="preserve"> PAGEREF _Toc143615809 \h </w:instrText>
            </w:r>
            <w:r w:rsidR="007A3933">
              <w:rPr>
                <w:noProof/>
                <w:webHidden/>
              </w:rPr>
            </w:r>
            <w:r w:rsidR="007A3933">
              <w:rPr>
                <w:noProof/>
                <w:webHidden/>
              </w:rPr>
              <w:fldChar w:fldCharType="separate"/>
            </w:r>
            <w:r w:rsidR="001E3148">
              <w:rPr>
                <w:noProof/>
                <w:webHidden/>
              </w:rPr>
              <w:t>18</w:t>
            </w:r>
            <w:r w:rsidR="007A3933">
              <w:rPr>
                <w:noProof/>
                <w:webHidden/>
              </w:rPr>
              <w:fldChar w:fldCharType="end"/>
            </w:r>
          </w:hyperlink>
        </w:p>
        <w:p w:rsidR="007A3933" w:rsidRDefault="00394EEF">
          <w:pPr>
            <w:pStyle w:val="TDC2"/>
            <w:tabs>
              <w:tab w:val="right" w:leader="dot" w:pos="9347"/>
            </w:tabs>
            <w:rPr>
              <w:rFonts w:asciiTheme="minorHAnsi" w:eastAsiaTheme="minorEastAsia" w:hAnsiTheme="minorHAnsi" w:cstheme="minorBidi"/>
              <w:noProof/>
              <w:lang w:val="es-AR"/>
            </w:rPr>
          </w:pPr>
          <w:hyperlink w:anchor="_Toc143615810" w:history="1">
            <w:r w:rsidR="007A3933" w:rsidRPr="009978DE">
              <w:rPr>
                <w:rStyle w:val="Hipervnculo"/>
                <w:noProof/>
              </w:rPr>
              <w:t>3.4 Modelo Conceptual</w:t>
            </w:r>
            <w:r w:rsidR="007A3933">
              <w:rPr>
                <w:noProof/>
                <w:webHidden/>
              </w:rPr>
              <w:tab/>
            </w:r>
            <w:r w:rsidR="007A3933">
              <w:rPr>
                <w:noProof/>
                <w:webHidden/>
              </w:rPr>
              <w:fldChar w:fldCharType="begin"/>
            </w:r>
            <w:r w:rsidR="007A3933">
              <w:rPr>
                <w:noProof/>
                <w:webHidden/>
              </w:rPr>
              <w:instrText xml:space="preserve"> PAGEREF _Toc143615810 \h </w:instrText>
            </w:r>
            <w:r w:rsidR="007A3933">
              <w:rPr>
                <w:noProof/>
                <w:webHidden/>
              </w:rPr>
            </w:r>
            <w:r w:rsidR="007A3933">
              <w:rPr>
                <w:noProof/>
                <w:webHidden/>
              </w:rPr>
              <w:fldChar w:fldCharType="separate"/>
            </w:r>
            <w:r w:rsidR="001E3148">
              <w:rPr>
                <w:noProof/>
                <w:webHidden/>
              </w:rPr>
              <w:t>19</w:t>
            </w:r>
            <w:r w:rsidR="007A3933">
              <w:rPr>
                <w:noProof/>
                <w:webHidden/>
              </w:rPr>
              <w:fldChar w:fldCharType="end"/>
            </w:r>
          </w:hyperlink>
        </w:p>
        <w:p w:rsidR="007A3933" w:rsidRDefault="00394EEF">
          <w:pPr>
            <w:pStyle w:val="TDC3"/>
            <w:tabs>
              <w:tab w:val="right" w:leader="dot" w:pos="9347"/>
            </w:tabs>
            <w:rPr>
              <w:rFonts w:asciiTheme="minorHAnsi" w:eastAsiaTheme="minorEastAsia" w:hAnsiTheme="minorHAnsi" w:cstheme="minorBidi"/>
              <w:noProof/>
              <w:lang w:val="es-AR"/>
            </w:rPr>
          </w:pPr>
          <w:hyperlink w:anchor="_Toc143615811" w:history="1">
            <w:r w:rsidR="007A3933" w:rsidRPr="009978DE">
              <w:rPr>
                <w:rStyle w:val="Hipervnculo"/>
                <w:noProof/>
              </w:rPr>
              <w:t>Modelo conceptual de RF1</w:t>
            </w:r>
            <w:r w:rsidR="007A3933">
              <w:rPr>
                <w:noProof/>
                <w:webHidden/>
              </w:rPr>
              <w:tab/>
            </w:r>
            <w:r w:rsidR="007A3933">
              <w:rPr>
                <w:noProof/>
                <w:webHidden/>
              </w:rPr>
              <w:fldChar w:fldCharType="begin"/>
            </w:r>
            <w:r w:rsidR="007A3933">
              <w:rPr>
                <w:noProof/>
                <w:webHidden/>
              </w:rPr>
              <w:instrText xml:space="preserve"> PAGEREF _Toc143615811 \h </w:instrText>
            </w:r>
            <w:r w:rsidR="007A3933">
              <w:rPr>
                <w:noProof/>
                <w:webHidden/>
              </w:rPr>
            </w:r>
            <w:r w:rsidR="007A3933">
              <w:rPr>
                <w:noProof/>
                <w:webHidden/>
              </w:rPr>
              <w:fldChar w:fldCharType="separate"/>
            </w:r>
            <w:r w:rsidR="001E3148">
              <w:rPr>
                <w:noProof/>
                <w:webHidden/>
              </w:rPr>
              <w:t>19</w:t>
            </w:r>
            <w:r w:rsidR="007A3933">
              <w:rPr>
                <w:noProof/>
                <w:webHidden/>
              </w:rPr>
              <w:fldChar w:fldCharType="end"/>
            </w:r>
          </w:hyperlink>
        </w:p>
        <w:p w:rsidR="007A3933" w:rsidRDefault="00394EEF">
          <w:pPr>
            <w:pStyle w:val="TDC3"/>
            <w:tabs>
              <w:tab w:val="right" w:leader="dot" w:pos="9347"/>
            </w:tabs>
            <w:rPr>
              <w:rFonts w:asciiTheme="minorHAnsi" w:eastAsiaTheme="minorEastAsia" w:hAnsiTheme="minorHAnsi" w:cstheme="minorBidi"/>
              <w:noProof/>
              <w:lang w:val="es-AR"/>
            </w:rPr>
          </w:pPr>
          <w:hyperlink w:anchor="_Toc143615812" w:history="1">
            <w:r w:rsidR="007A3933" w:rsidRPr="009978DE">
              <w:rPr>
                <w:rStyle w:val="Hipervnculo"/>
                <w:noProof/>
              </w:rPr>
              <w:t>Modelo conceptual de RF2</w:t>
            </w:r>
            <w:r w:rsidR="007A3933">
              <w:rPr>
                <w:noProof/>
                <w:webHidden/>
              </w:rPr>
              <w:tab/>
            </w:r>
            <w:r w:rsidR="007A3933">
              <w:rPr>
                <w:noProof/>
                <w:webHidden/>
              </w:rPr>
              <w:fldChar w:fldCharType="begin"/>
            </w:r>
            <w:r w:rsidR="007A3933">
              <w:rPr>
                <w:noProof/>
                <w:webHidden/>
              </w:rPr>
              <w:instrText xml:space="preserve"> PAGEREF _Toc143615812 \h </w:instrText>
            </w:r>
            <w:r w:rsidR="007A3933">
              <w:rPr>
                <w:noProof/>
                <w:webHidden/>
              </w:rPr>
            </w:r>
            <w:r w:rsidR="007A3933">
              <w:rPr>
                <w:noProof/>
                <w:webHidden/>
              </w:rPr>
              <w:fldChar w:fldCharType="separate"/>
            </w:r>
            <w:r w:rsidR="001E3148">
              <w:rPr>
                <w:noProof/>
                <w:webHidden/>
              </w:rPr>
              <w:t>19</w:t>
            </w:r>
            <w:r w:rsidR="007A3933">
              <w:rPr>
                <w:noProof/>
                <w:webHidden/>
              </w:rPr>
              <w:fldChar w:fldCharType="end"/>
            </w:r>
          </w:hyperlink>
        </w:p>
        <w:p w:rsidR="007A3933" w:rsidRDefault="00394EEF">
          <w:pPr>
            <w:pStyle w:val="TDC1"/>
            <w:tabs>
              <w:tab w:val="right" w:leader="dot" w:pos="9347"/>
            </w:tabs>
            <w:rPr>
              <w:rFonts w:asciiTheme="minorHAnsi" w:eastAsiaTheme="minorEastAsia" w:hAnsiTheme="minorHAnsi" w:cstheme="minorBidi"/>
              <w:noProof/>
              <w:lang w:val="es-AR"/>
            </w:rPr>
          </w:pPr>
          <w:hyperlink w:anchor="_Toc143615813" w:history="1">
            <w:r w:rsidR="007A3933" w:rsidRPr="009978DE">
              <w:rPr>
                <w:rStyle w:val="Hipervnculo"/>
                <w:noProof/>
              </w:rPr>
              <w:t>4. Especificación de Casos de Uso</w:t>
            </w:r>
            <w:r w:rsidR="007A3933">
              <w:rPr>
                <w:noProof/>
                <w:webHidden/>
              </w:rPr>
              <w:tab/>
            </w:r>
            <w:r w:rsidR="007A3933">
              <w:rPr>
                <w:noProof/>
                <w:webHidden/>
              </w:rPr>
              <w:fldChar w:fldCharType="begin"/>
            </w:r>
            <w:r w:rsidR="007A3933">
              <w:rPr>
                <w:noProof/>
                <w:webHidden/>
              </w:rPr>
              <w:instrText xml:space="preserve"> PAGEREF _Toc143615813 \h </w:instrText>
            </w:r>
            <w:r w:rsidR="007A3933">
              <w:rPr>
                <w:noProof/>
                <w:webHidden/>
              </w:rPr>
            </w:r>
            <w:r w:rsidR="007A3933">
              <w:rPr>
                <w:noProof/>
                <w:webHidden/>
              </w:rPr>
              <w:fldChar w:fldCharType="separate"/>
            </w:r>
            <w:r w:rsidR="001E3148">
              <w:rPr>
                <w:noProof/>
                <w:webHidden/>
              </w:rPr>
              <w:t>21</w:t>
            </w:r>
            <w:r w:rsidR="007A3933">
              <w:rPr>
                <w:noProof/>
                <w:webHidden/>
              </w:rPr>
              <w:fldChar w:fldCharType="end"/>
            </w:r>
          </w:hyperlink>
        </w:p>
        <w:p w:rsidR="007A3933" w:rsidRDefault="00394EEF">
          <w:pPr>
            <w:pStyle w:val="TDC2"/>
            <w:tabs>
              <w:tab w:val="right" w:leader="dot" w:pos="9347"/>
            </w:tabs>
            <w:rPr>
              <w:rFonts w:asciiTheme="minorHAnsi" w:eastAsiaTheme="minorEastAsia" w:hAnsiTheme="minorHAnsi" w:cstheme="minorBidi"/>
              <w:noProof/>
              <w:lang w:val="es-AR"/>
            </w:rPr>
          </w:pPr>
          <w:hyperlink w:anchor="_Toc143615814" w:history="1">
            <w:r w:rsidR="007A3933" w:rsidRPr="009978DE">
              <w:rPr>
                <w:rStyle w:val="Hipervnculo"/>
                <w:noProof/>
              </w:rPr>
              <w:t>4.1 Diagrama General de Casos de Uso</w:t>
            </w:r>
            <w:r w:rsidR="007A3933">
              <w:rPr>
                <w:noProof/>
                <w:webHidden/>
              </w:rPr>
              <w:tab/>
            </w:r>
            <w:r w:rsidR="007A3933">
              <w:rPr>
                <w:noProof/>
                <w:webHidden/>
              </w:rPr>
              <w:fldChar w:fldCharType="begin"/>
            </w:r>
            <w:r w:rsidR="007A3933">
              <w:rPr>
                <w:noProof/>
                <w:webHidden/>
              </w:rPr>
              <w:instrText xml:space="preserve"> PAGEREF _Toc143615814 \h </w:instrText>
            </w:r>
            <w:r w:rsidR="007A3933">
              <w:rPr>
                <w:noProof/>
                <w:webHidden/>
              </w:rPr>
            </w:r>
            <w:r w:rsidR="007A3933">
              <w:rPr>
                <w:noProof/>
                <w:webHidden/>
              </w:rPr>
              <w:fldChar w:fldCharType="separate"/>
            </w:r>
            <w:r w:rsidR="001E3148">
              <w:rPr>
                <w:noProof/>
                <w:webHidden/>
              </w:rPr>
              <w:t>21</w:t>
            </w:r>
            <w:r w:rsidR="007A3933">
              <w:rPr>
                <w:noProof/>
                <w:webHidden/>
              </w:rPr>
              <w:fldChar w:fldCharType="end"/>
            </w:r>
          </w:hyperlink>
        </w:p>
        <w:p w:rsidR="007A3933" w:rsidRDefault="00394EEF">
          <w:pPr>
            <w:pStyle w:val="TDC2"/>
            <w:tabs>
              <w:tab w:val="right" w:leader="dot" w:pos="9347"/>
            </w:tabs>
            <w:rPr>
              <w:rFonts w:asciiTheme="minorHAnsi" w:eastAsiaTheme="minorEastAsia" w:hAnsiTheme="minorHAnsi" w:cstheme="minorBidi"/>
              <w:noProof/>
              <w:lang w:val="es-AR"/>
            </w:rPr>
          </w:pPr>
          <w:hyperlink w:anchor="_Toc143615815" w:history="1">
            <w:r w:rsidR="007A3933" w:rsidRPr="009978DE">
              <w:rPr>
                <w:rStyle w:val="Hipervnculo"/>
                <w:noProof/>
              </w:rPr>
              <w:t>4.2 Especificación de Casos de Uso</w:t>
            </w:r>
            <w:r w:rsidR="007A3933">
              <w:rPr>
                <w:noProof/>
                <w:webHidden/>
              </w:rPr>
              <w:tab/>
            </w:r>
            <w:r w:rsidR="007A3933">
              <w:rPr>
                <w:noProof/>
                <w:webHidden/>
              </w:rPr>
              <w:fldChar w:fldCharType="begin"/>
            </w:r>
            <w:r w:rsidR="007A3933">
              <w:rPr>
                <w:noProof/>
                <w:webHidden/>
              </w:rPr>
              <w:instrText xml:space="preserve"> PAGEREF _Toc143615815 \h </w:instrText>
            </w:r>
            <w:r w:rsidR="007A3933">
              <w:rPr>
                <w:noProof/>
                <w:webHidden/>
              </w:rPr>
            </w:r>
            <w:r w:rsidR="007A3933">
              <w:rPr>
                <w:noProof/>
                <w:webHidden/>
              </w:rPr>
              <w:fldChar w:fldCharType="separate"/>
            </w:r>
            <w:r w:rsidR="001E3148">
              <w:rPr>
                <w:noProof/>
                <w:webHidden/>
              </w:rPr>
              <w:t>21</w:t>
            </w:r>
            <w:r w:rsidR="007A3933">
              <w:rPr>
                <w:noProof/>
                <w:webHidden/>
              </w:rPr>
              <w:fldChar w:fldCharType="end"/>
            </w:r>
          </w:hyperlink>
        </w:p>
        <w:p w:rsidR="007A3933" w:rsidRDefault="00394EEF">
          <w:pPr>
            <w:pStyle w:val="TDC3"/>
            <w:tabs>
              <w:tab w:val="right" w:leader="dot" w:pos="9347"/>
            </w:tabs>
            <w:rPr>
              <w:rFonts w:asciiTheme="minorHAnsi" w:eastAsiaTheme="minorEastAsia" w:hAnsiTheme="minorHAnsi" w:cstheme="minorBidi"/>
              <w:noProof/>
              <w:lang w:val="es-AR"/>
            </w:rPr>
          </w:pPr>
          <w:hyperlink w:anchor="_Toc143615816" w:history="1">
            <w:r w:rsidR="007A3933" w:rsidRPr="009978DE">
              <w:rPr>
                <w:rStyle w:val="Hipervnculo"/>
                <w:noProof/>
              </w:rPr>
              <w:t>RFN1</w:t>
            </w:r>
            <w:r w:rsidR="007A3933">
              <w:rPr>
                <w:noProof/>
                <w:webHidden/>
              </w:rPr>
              <w:tab/>
            </w:r>
            <w:r w:rsidR="007A3933">
              <w:rPr>
                <w:noProof/>
                <w:webHidden/>
              </w:rPr>
              <w:fldChar w:fldCharType="begin"/>
            </w:r>
            <w:r w:rsidR="007A3933">
              <w:rPr>
                <w:noProof/>
                <w:webHidden/>
              </w:rPr>
              <w:instrText xml:space="preserve"> PAGEREF _Toc143615816 \h </w:instrText>
            </w:r>
            <w:r w:rsidR="007A3933">
              <w:rPr>
                <w:noProof/>
                <w:webHidden/>
              </w:rPr>
            </w:r>
            <w:r w:rsidR="007A3933">
              <w:rPr>
                <w:noProof/>
                <w:webHidden/>
              </w:rPr>
              <w:fldChar w:fldCharType="separate"/>
            </w:r>
            <w:r w:rsidR="001E3148">
              <w:rPr>
                <w:noProof/>
                <w:webHidden/>
              </w:rPr>
              <w:t>21</w:t>
            </w:r>
            <w:r w:rsidR="007A3933">
              <w:rPr>
                <w:noProof/>
                <w:webHidden/>
              </w:rPr>
              <w:fldChar w:fldCharType="end"/>
            </w:r>
          </w:hyperlink>
        </w:p>
        <w:p w:rsidR="007A3933" w:rsidRDefault="00394EEF">
          <w:pPr>
            <w:pStyle w:val="TDC3"/>
            <w:tabs>
              <w:tab w:val="right" w:leader="dot" w:pos="9347"/>
            </w:tabs>
            <w:rPr>
              <w:rFonts w:asciiTheme="minorHAnsi" w:eastAsiaTheme="minorEastAsia" w:hAnsiTheme="minorHAnsi" w:cstheme="minorBidi"/>
              <w:noProof/>
              <w:lang w:val="es-AR"/>
            </w:rPr>
          </w:pPr>
          <w:hyperlink w:anchor="_Toc143615817" w:history="1">
            <w:r w:rsidR="007A3933" w:rsidRPr="009978DE">
              <w:rPr>
                <w:rStyle w:val="Hipervnculo"/>
                <w:noProof/>
              </w:rPr>
              <w:t>RFN 2</w:t>
            </w:r>
            <w:r w:rsidR="007A3933">
              <w:rPr>
                <w:noProof/>
                <w:webHidden/>
              </w:rPr>
              <w:tab/>
            </w:r>
            <w:r w:rsidR="007A3933">
              <w:rPr>
                <w:noProof/>
                <w:webHidden/>
              </w:rPr>
              <w:fldChar w:fldCharType="begin"/>
            </w:r>
            <w:r w:rsidR="007A3933">
              <w:rPr>
                <w:noProof/>
                <w:webHidden/>
              </w:rPr>
              <w:instrText xml:space="preserve"> PAGEREF _Toc143615817 \h </w:instrText>
            </w:r>
            <w:r w:rsidR="007A3933">
              <w:rPr>
                <w:noProof/>
                <w:webHidden/>
              </w:rPr>
            </w:r>
            <w:r w:rsidR="007A3933">
              <w:rPr>
                <w:noProof/>
                <w:webHidden/>
              </w:rPr>
              <w:fldChar w:fldCharType="separate"/>
            </w:r>
            <w:r w:rsidR="001E3148">
              <w:rPr>
                <w:noProof/>
                <w:webHidden/>
              </w:rPr>
              <w:t>26</w:t>
            </w:r>
            <w:r w:rsidR="007A3933">
              <w:rPr>
                <w:noProof/>
                <w:webHidden/>
              </w:rPr>
              <w:fldChar w:fldCharType="end"/>
            </w:r>
          </w:hyperlink>
        </w:p>
        <w:p w:rsidR="007A3933" w:rsidRDefault="00394EEF">
          <w:pPr>
            <w:pStyle w:val="TDC3"/>
            <w:tabs>
              <w:tab w:val="right" w:leader="dot" w:pos="9347"/>
            </w:tabs>
            <w:rPr>
              <w:rFonts w:asciiTheme="minorHAnsi" w:eastAsiaTheme="minorEastAsia" w:hAnsiTheme="minorHAnsi" w:cstheme="minorBidi"/>
              <w:noProof/>
              <w:lang w:val="es-AR"/>
            </w:rPr>
          </w:pPr>
          <w:hyperlink w:anchor="_Toc143615818" w:history="1">
            <w:r w:rsidR="007A3933" w:rsidRPr="009978DE">
              <w:rPr>
                <w:rStyle w:val="Hipervnculo"/>
                <w:noProof/>
              </w:rPr>
              <w:t>4.2.4 Precondiciones</w:t>
            </w:r>
            <w:r w:rsidR="007A3933">
              <w:rPr>
                <w:noProof/>
                <w:webHidden/>
              </w:rPr>
              <w:tab/>
            </w:r>
            <w:r w:rsidR="007A3933">
              <w:rPr>
                <w:noProof/>
                <w:webHidden/>
              </w:rPr>
              <w:fldChar w:fldCharType="begin"/>
            </w:r>
            <w:r w:rsidR="007A3933">
              <w:rPr>
                <w:noProof/>
                <w:webHidden/>
              </w:rPr>
              <w:instrText xml:space="preserve"> PAGEREF _Toc143615818 \h </w:instrText>
            </w:r>
            <w:r w:rsidR="007A3933">
              <w:rPr>
                <w:noProof/>
                <w:webHidden/>
              </w:rPr>
            </w:r>
            <w:r w:rsidR="007A3933">
              <w:rPr>
                <w:noProof/>
                <w:webHidden/>
              </w:rPr>
              <w:fldChar w:fldCharType="separate"/>
            </w:r>
            <w:r w:rsidR="001E3148">
              <w:rPr>
                <w:noProof/>
                <w:webHidden/>
              </w:rPr>
              <w:t>30</w:t>
            </w:r>
            <w:r w:rsidR="007A3933">
              <w:rPr>
                <w:noProof/>
                <w:webHidden/>
              </w:rPr>
              <w:fldChar w:fldCharType="end"/>
            </w:r>
          </w:hyperlink>
        </w:p>
        <w:p w:rsidR="007A3933" w:rsidRDefault="00394EEF">
          <w:pPr>
            <w:pStyle w:val="TDC3"/>
            <w:tabs>
              <w:tab w:val="right" w:leader="dot" w:pos="9347"/>
            </w:tabs>
            <w:rPr>
              <w:rFonts w:asciiTheme="minorHAnsi" w:eastAsiaTheme="minorEastAsia" w:hAnsiTheme="minorHAnsi" w:cstheme="minorBidi"/>
              <w:noProof/>
              <w:lang w:val="es-AR"/>
            </w:rPr>
          </w:pPr>
          <w:hyperlink w:anchor="_Toc143615819" w:history="1">
            <w:r w:rsidR="007A3933" w:rsidRPr="009978DE">
              <w:rPr>
                <w:rStyle w:val="Hipervnculo"/>
                <w:noProof/>
              </w:rPr>
              <w:t>4.2.5 Puntos de Extensión y Condiciones</w:t>
            </w:r>
            <w:r w:rsidR="007A3933">
              <w:rPr>
                <w:noProof/>
                <w:webHidden/>
              </w:rPr>
              <w:tab/>
            </w:r>
            <w:r w:rsidR="007A3933">
              <w:rPr>
                <w:noProof/>
                <w:webHidden/>
              </w:rPr>
              <w:fldChar w:fldCharType="begin"/>
            </w:r>
            <w:r w:rsidR="007A3933">
              <w:rPr>
                <w:noProof/>
                <w:webHidden/>
              </w:rPr>
              <w:instrText xml:space="preserve"> PAGEREF _Toc143615819 \h </w:instrText>
            </w:r>
            <w:r w:rsidR="007A3933">
              <w:rPr>
                <w:noProof/>
                <w:webHidden/>
              </w:rPr>
            </w:r>
            <w:r w:rsidR="007A3933">
              <w:rPr>
                <w:noProof/>
                <w:webHidden/>
              </w:rPr>
              <w:fldChar w:fldCharType="separate"/>
            </w:r>
            <w:r w:rsidR="001E3148">
              <w:rPr>
                <w:noProof/>
                <w:webHidden/>
              </w:rPr>
              <w:t>30</w:t>
            </w:r>
            <w:r w:rsidR="007A3933">
              <w:rPr>
                <w:noProof/>
                <w:webHidden/>
              </w:rPr>
              <w:fldChar w:fldCharType="end"/>
            </w:r>
          </w:hyperlink>
        </w:p>
        <w:p w:rsidR="007A3933" w:rsidRDefault="00394EEF">
          <w:pPr>
            <w:pStyle w:val="TDC1"/>
            <w:tabs>
              <w:tab w:val="right" w:leader="dot" w:pos="9347"/>
            </w:tabs>
            <w:rPr>
              <w:rFonts w:asciiTheme="minorHAnsi" w:eastAsiaTheme="minorEastAsia" w:hAnsiTheme="minorHAnsi" w:cstheme="minorBidi"/>
              <w:noProof/>
              <w:lang w:val="es-AR"/>
            </w:rPr>
          </w:pPr>
          <w:hyperlink w:anchor="_Toc143615820" w:history="1">
            <w:r w:rsidR="007A3933" w:rsidRPr="009978DE">
              <w:rPr>
                <w:rStyle w:val="Hipervnculo"/>
                <w:noProof/>
              </w:rPr>
              <w:t>5. Otros Requisitos (No-Funcionales)</w:t>
            </w:r>
            <w:r w:rsidR="007A3933">
              <w:rPr>
                <w:noProof/>
                <w:webHidden/>
              </w:rPr>
              <w:tab/>
            </w:r>
            <w:r w:rsidR="007A3933">
              <w:rPr>
                <w:noProof/>
                <w:webHidden/>
              </w:rPr>
              <w:fldChar w:fldCharType="begin"/>
            </w:r>
            <w:r w:rsidR="007A3933">
              <w:rPr>
                <w:noProof/>
                <w:webHidden/>
              </w:rPr>
              <w:instrText xml:space="preserve"> PAGEREF _Toc143615820 \h </w:instrText>
            </w:r>
            <w:r w:rsidR="007A3933">
              <w:rPr>
                <w:noProof/>
                <w:webHidden/>
              </w:rPr>
            </w:r>
            <w:r w:rsidR="007A3933">
              <w:rPr>
                <w:noProof/>
                <w:webHidden/>
              </w:rPr>
              <w:fldChar w:fldCharType="separate"/>
            </w:r>
            <w:r w:rsidR="001E3148">
              <w:rPr>
                <w:noProof/>
                <w:webHidden/>
              </w:rPr>
              <w:t>31</w:t>
            </w:r>
            <w:r w:rsidR="007A3933">
              <w:rPr>
                <w:noProof/>
                <w:webHidden/>
              </w:rPr>
              <w:fldChar w:fldCharType="end"/>
            </w:r>
          </w:hyperlink>
        </w:p>
        <w:p w:rsidR="007A3933" w:rsidRDefault="00394EEF">
          <w:pPr>
            <w:pStyle w:val="TDC1"/>
            <w:tabs>
              <w:tab w:val="right" w:leader="dot" w:pos="9347"/>
            </w:tabs>
            <w:rPr>
              <w:rFonts w:asciiTheme="minorHAnsi" w:eastAsiaTheme="minorEastAsia" w:hAnsiTheme="minorHAnsi" w:cstheme="minorBidi"/>
              <w:noProof/>
              <w:lang w:val="es-AR"/>
            </w:rPr>
          </w:pPr>
          <w:hyperlink w:anchor="_Toc143615821" w:history="1">
            <w:r w:rsidR="007A3933" w:rsidRPr="009978DE">
              <w:rPr>
                <w:rStyle w:val="Hipervnculo"/>
                <w:noProof/>
              </w:rPr>
              <w:t>6. Aspectos Técnicos</w:t>
            </w:r>
            <w:r w:rsidR="007A3933">
              <w:rPr>
                <w:noProof/>
                <w:webHidden/>
              </w:rPr>
              <w:tab/>
            </w:r>
            <w:r w:rsidR="007A3933">
              <w:rPr>
                <w:noProof/>
                <w:webHidden/>
              </w:rPr>
              <w:fldChar w:fldCharType="begin"/>
            </w:r>
            <w:r w:rsidR="007A3933">
              <w:rPr>
                <w:noProof/>
                <w:webHidden/>
              </w:rPr>
              <w:instrText xml:space="preserve"> PAGEREF _Toc143615821 \h </w:instrText>
            </w:r>
            <w:r w:rsidR="007A3933">
              <w:rPr>
                <w:noProof/>
                <w:webHidden/>
              </w:rPr>
            </w:r>
            <w:r w:rsidR="007A3933">
              <w:rPr>
                <w:noProof/>
                <w:webHidden/>
              </w:rPr>
              <w:fldChar w:fldCharType="separate"/>
            </w:r>
            <w:r w:rsidR="001E3148">
              <w:rPr>
                <w:noProof/>
                <w:webHidden/>
              </w:rPr>
              <w:t>32</w:t>
            </w:r>
            <w:r w:rsidR="007A3933">
              <w:rPr>
                <w:noProof/>
                <w:webHidden/>
              </w:rPr>
              <w:fldChar w:fldCharType="end"/>
            </w:r>
          </w:hyperlink>
        </w:p>
        <w:p w:rsidR="007A3933" w:rsidRDefault="00394EEF">
          <w:pPr>
            <w:pStyle w:val="TDC2"/>
            <w:tabs>
              <w:tab w:val="right" w:leader="dot" w:pos="9347"/>
            </w:tabs>
            <w:rPr>
              <w:rFonts w:asciiTheme="minorHAnsi" w:eastAsiaTheme="minorEastAsia" w:hAnsiTheme="minorHAnsi" w:cstheme="minorBidi"/>
              <w:noProof/>
              <w:lang w:val="es-AR"/>
            </w:rPr>
          </w:pPr>
          <w:hyperlink w:anchor="_Toc143615822" w:history="1">
            <w:r w:rsidR="007A3933" w:rsidRPr="009978DE">
              <w:rPr>
                <w:rStyle w:val="Hipervnculo"/>
                <w:noProof/>
              </w:rPr>
              <w:t>6.1 Login / Logout</w:t>
            </w:r>
            <w:r w:rsidR="007A3933">
              <w:rPr>
                <w:noProof/>
                <w:webHidden/>
              </w:rPr>
              <w:tab/>
            </w:r>
            <w:r w:rsidR="007A3933">
              <w:rPr>
                <w:noProof/>
                <w:webHidden/>
              </w:rPr>
              <w:fldChar w:fldCharType="begin"/>
            </w:r>
            <w:r w:rsidR="007A3933">
              <w:rPr>
                <w:noProof/>
                <w:webHidden/>
              </w:rPr>
              <w:instrText xml:space="preserve"> PAGEREF _Toc143615822 \h </w:instrText>
            </w:r>
            <w:r w:rsidR="007A3933">
              <w:rPr>
                <w:noProof/>
                <w:webHidden/>
              </w:rPr>
            </w:r>
            <w:r w:rsidR="007A3933">
              <w:rPr>
                <w:noProof/>
                <w:webHidden/>
              </w:rPr>
              <w:fldChar w:fldCharType="separate"/>
            </w:r>
            <w:r w:rsidR="001E3148">
              <w:rPr>
                <w:noProof/>
                <w:webHidden/>
              </w:rPr>
              <w:t>32</w:t>
            </w:r>
            <w:r w:rsidR="007A3933">
              <w:rPr>
                <w:noProof/>
                <w:webHidden/>
              </w:rPr>
              <w:fldChar w:fldCharType="end"/>
            </w:r>
          </w:hyperlink>
        </w:p>
        <w:p w:rsidR="007A3933" w:rsidRDefault="00394EEF">
          <w:pPr>
            <w:pStyle w:val="TDC3"/>
            <w:tabs>
              <w:tab w:val="right" w:leader="dot" w:pos="9347"/>
            </w:tabs>
            <w:rPr>
              <w:rFonts w:asciiTheme="minorHAnsi" w:eastAsiaTheme="minorEastAsia" w:hAnsiTheme="minorHAnsi" w:cstheme="minorBidi"/>
              <w:noProof/>
              <w:lang w:val="es-AR"/>
            </w:rPr>
          </w:pPr>
          <w:hyperlink w:anchor="_Toc143615823" w:history="1">
            <w:r w:rsidR="007A3933" w:rsidRPr="009978DE">
              <w:rPr>
                <w:rStyle w:val="Hipervnculo"/>
                <w:noProof/>
              </w:rPr>
              <w:t>Creación de Usuario (Sign-Up)</w:t>
            </w:r>
            <w:r w:rsidR="007A3933">
              <w:rPr>
                <w:noProof/>
                <w:webHidden/>
              </w:rPr>
              <w:tab/>
            </w:r>
            <w:r w:rsidR="007A3933">
              <w:rPr>
                <w:noProof/>
                <w:webHidden/>
              </w:rPr>
              <w:fldChar w:fldCharType="begin"/>
            </w:r>
            <w:r w:rsidR="007A3933">
              <w:rPr>
                <w:noProof/>
                <w:webHidden/>
              </w:rPr>
              <w:instrText xml:space="preserve"> PAGEREF _Toc143615823 \h </w:instrText>
            </w:r>
            <w:r w:rsidR="007A3933">
              <w:rPr>
                <w:noProof/>
                <w:webHidden/>
              </w:rPr>
            </w:r>
            <w:r w:rsidR="007A3933">
              <w:rPr>
                <w:noProof/>
                <w:webHidden/>
              </w:rPr>
              <w:fldChar w:fldCharType="separate"/>
            </w:r>
            <w:r w:rsidR="001E3148">
              <w:rPr>
                <w:noProof/>
                <w:webHidden/>
              </w:rPr>
              <w:t>32</w:t>
            </w:r>
            <w:r w:rsidR="007A3933">
              <w:rPr>
                <w:noProof/>
                <w:webHidden/>
              </w:rPr>
              <w:fldChar w:fldCharType="end"/>
            </w:r>
          </w:hyperlink>
        </w:p>
        <w:p w:rsidR="007A3933" w:rsidRDefault="00394EEF">
          <w:pPr>
            <w:pStyle w:val="TDC3"/>
            <w:tabs>
              <w:tab w:val="right" w:leader="dot" w:pos="9347"/>
            </w:tabs>
            <w:rPr>
              <w:rFonts w:asciiTheme="minorHAnsi" w:eastAsiaTheme="minorEastAsia" w:hAnsiTheme="minorHAnsi" w:cstheme="minorBidi"/>
              <w:noProof/>
              <w:lang w:val="es-AR"/>
            </w:rPr>
          </w:pPr>
          <w:hyperlink w:anchor="_Toc143615824" w:history="1">
            <w:r w:rsidR="007A3933" w:rsidRPr="009978DE">
              <w:rPr>
                <w:rStyle w:val="Hipervnculo"/>
                <w:noProof/>
              </w:rPr>
              <w:t>Ingreso de Usuario (Log-In)</w:t>
            </w:r>
            <w:r w:rsidR="007A3933">
              <w:rPr>
                <w:noProof/>
                <w:webHidden/>
              </w:rPr>
              <w:tab/>
            </w:r>
            <w:r w:rsidR="007A3933">
              <w:rPr>
                <w:noProof/>
                <w:webHidden/>
              </w:rPr>
              <w:fldChar w:fldCharType="begin"/>
            </w:r>
            <w:r w:rsidR="007A3933">
              <w:rPr>
                <w:noProof/>
                <w:webHidden/>
              </w:rPr>
              <w:instrText xml:space="preserve"> PAGEREF _Toc143615824 \h </w:instrText>
            </w:r>
            <w:r w:rsidR="007A3933">
              <w:rPr>
                <w:noProof/>
                <w:webHidden/>
              </w:rPr>
            </w:r>
            <w:r w:rsidR="007A3933">
              <w:rPr>
                <w:noProof/>
                <w:webHidden/>
              </w:rPr>
              <w:fldChar w:fldCharType="separate"/>
            </w:r>
            <w:r w:rsidR="001E3148">
              <w:rPr>
                <w:noProof/>
                <w:webHidden/>
              </w:rPr>
              <w:t>35</w:t>
            </w:r>
            <w:r w:rsidR="007A3933">
              <w:rPr>
                <w:noProof/>
                <w:webHidden/>
              </w:rPr>
              <w:fldChar w:fldCharType="end"/>
            </w:r>
          </w:hyperlink>
        </w:p>
        <w:p w:rsidR="007A3933" w:rsidRDefault="00394EEF">
          <w:pPr>
            <w:pStyle w:val="TDC1"/>
            <w:tabs>
              <w:tab w:val="right" w:leader="dot" w:pos="9347"/>
            </w:tabs>
            <w:rPr>
              <w:rFonts w:asciiTheme="minorHAnsi" w:eastAsiaTheme="minorEastAsia" w:hAnsiTheme="minorHAnsi" w:cstheme="minorBidi"/>
              <w:noProof/>
              <w:lang w:val="es-AR"/>
            </w:rPr>
          </w:pPr>
          <w:hyperlink w:anchor="_Toc143615825" w:history="1">
            <w:r w:rsidR="007A3933" w:rsidRPr="009978DE">
              <w:rPr>
                <w:rStyle w:val="Hipervnculo"/>
                <w:noProof/>
              </w:rPr>
              <w:t>7. Diagrama de Clases Global del Sistema</w:t>
            </w:r>
            <w:r w:rsidR="007A3933">
              <w:rPr>
                <w:noProof/>
                <w:webHidden/>
              </w:rPr>
              <w:tab/>
            </w:r>
            <w:r w:rsidR="007A3933">
              <w:rPr>
                <w:noProof/>
                <w:webHidden/>
              </w:rPr>
              <w:fldChar w:fldCharType="begin"/>
            </w:r>
            <w:r w:rsidR="007A3933">
              <w:rPr>
                <w:noProof/>
                <w:webHidden/>
              </w:rPr>
              <w:instrText xml:space="preserve"> PAGEREF _Toc143615825 \h </w:instrText>
            </w:r>
            <w:r w:rsidR="007A3933">
              <w:rPr>
                <w:noProof/>
                <w:webHidden/>
              </w:rPr>
            </w:r>
            <w:r w:rsidR="007A3933">
              <w:rPr>
                <w:noProof/>
                <w:webHidden/>
              </w:rPr>
              <w:fldChar w:fldCharType="separate"/>
            </w:r>
            <w:r w:rsidR="001E3148">
              <w:rPr>
                <w:noProof/>
                <w:webHidden/>
              </w:rPr>
              <w:t>39</w:t>
            </w:r>
            <w:r w:rsidR="007A3933">
              <w:rPr>
                <w:noProof/>
                <w:webHidden/>
              </w:rPr>
              <w:fldChar w:fldCharType="end"/>
            </w:r>
          </w:hyperlink>
        </w:p>
        <w:p w:rsidR="007A3933" w:rsidRDefault="00394EEF">
          <w:pPr>
            <w:pStyle w:val="TDC1"/>
            <w:tabs>
              <w:tab w:val="right" w:leader="dot" w:pos="9347"/>
            </w:tabs>
            <w:rPr>
              <w:rFonts w:asciiTheme="minorHAnsi" w:eastAsiaTheme="minorEastAsia" w:hAnsiTheme="minorHAnsi" w:cstheme="minorBidi"/>
              <w:noProof/>
              <w:lang w:val="es-AR"/>
            </w:rPr>
          </w:pPr>
          <w:hyperlink w:anchor="_Toc143615826" w:history="1">
            <w:r w:rsidR="007A3933" w:rsidRPr="009978DE">
              <w:rPr>
                <w:rStyle w:val="Hipervnculo"/>
                <w:noProof/>
              </w:rPr>
              <w:t>8. DER Global del Sistema</w:t>
            </w:r>
            <w:r w:rsidR="007A3933">
              <w:rPr>
                <w:noProof/>
                <w:webHidden/>
              </w:rPr>
              <w:tab/>
            </w:r>
            <w:r w:rsidR="007A3933">
              <w:rPr>
                <w:noProof/>
                <w:webHidden/>
              </w:rPr>
              <w:fldChar w:fldCharType="begin"/>
            </w:r>
            <w:r w:rsidR="007A3933">
              <w:rPr>
                <w:noProof/>
                <w:webHidden/>
              </w:rPr>
              <w:instrText xml:space="preserve"> PAGEREF _Toc143615826 \h </w:instrText>
            </w:r>
            <w:r w:rsidR="007A3933">
              <w:rPr>
                <w:noProof/>
                <w:webHidden/>
              </w:rPr>
            </w:r>
            <w:r w:rsidR="007A3933">
              <w:rPr>
                <w:noProof/>
                <w:webHidden/>
              </w:rPr>
              <w:fldChar w:fldCharType="separate"/>
            </w:r>
            <w:r w:rsidR="001E3148">
              <w:rPr>
                <w:noProof/>
                <w:webHidden/>
              </w:rPr>
              <w:t>40</w:t>
            </w:r>
            <w:r w:rsidR="007A3933">
              <w:rPr>
                <w:noProof/>
                <w:webHidden/>
              </w:rPr>
              <w:fldChar w:fldCharType="end"/>
            </w:r>
          </w:hyperlink>
        </w:p>
        <w:p w:rsidR="007A3933" w:rsidRDefault="00394EEF">
          <w:pPr>
            <w:pStyle w:val="TDC1"/>
            <w:tabs>
              <w:tab w:val="right" w:leader="dot" w:pos="9347"/>
            </w:tabs>
            <w:rPr>
              <w:rFonts w:asciiTheme="minorHAnsi" w:eastAsiaTheme="minorEastAsia" w:hAnsiTheme="minorHAnsi" w:cstheme="minorBidi"/>
              <w:noProof/>
              <w:lang w:val="es-AR"/>
            </w:rPr>
          </w:pPr>
          <w:hyperlink w:anchor="_Toc143615827" w:history="1">
            <w:r w:rsidR="007A3933" w:rsidRPr="009978DE">
              <w:rPr>
                <w:rStyle w:val="Hipervnculo"/>
                <w:noProof/>
              </w:rPr>
              <w:t>9. Anexos</w:t>
            </w:r>
            <w:r w:rsidR="007A3933">
              <w:rPr>
                <w:noProof/>
                <w:webHidden/>
              </w:rPr>
              <w:tab/>
            </w:r>
            <w:r w:rsidR="007A3933">
              <w:rPr>
                <w:noProof/>
                <w:webHidden/>
              </w:rPr>
              <w:fldChar w:fldCharType="begin"/>
            </w:r>
            <w:r w:rsidR="007A3933">
              <w:rPr>
                <w:noProof/>
                <w:webHidden/>
              </w:rPr>
              <w:instrText xml:space="preserve"> PAGEREF _Toc143615827 \h </w:instrText>
            </w:r>
            <w:r w:rsidR="007A3933">
              <w:rPr>
                <w:noProof/>
                <w:webHidden/>
              </w:rPr>
            </w:r>
            <w:r w:rsidR="007A3933">
              <w:rPr>
                <w:noProof/>
                <w:webHidden/>
              </w:rPr>
              <w:fldChar w:fldCharType="separate"/>
            </w:r>
            <w:r w:rsidR="001E3148">
              <w:rPr>
                <w:noProof/>
                <w:webHidden/>
              </w:rPr>
              <w:t>41</w:t>
            </w:r>
            <w:r w:rsidR="007A3933">
              <w:rPr>
                <w:noProof/>
                <w:webHidden/>
              </w:rPr>
              <w:fldChar w:fldCharType="end"/>
            </w:r>
          </w:hyperlink>
        </w:p>
        <w:p w:rsidR="007A3933" w:rsidRDefault="00394EEF">
          <w:pPr>
            <w:pStyle w:val="TDC2"/>
            <w:tabs>
              <w:tab w:val="right" w:leader="dot" w:pos="9347"/>
            </w:tabs>
            <w:rPr>
              <w:rFonts w:asciiTheme="minorHAnsi" w:eastAsiaTheme="minorEastAsia" w:hAnsiTheme="minorHAnsi" w:cstheme="minorBidi"/>
              <w:noProof/>
              <w:lang w:val="es-AR"/>
            </w:rPr>
          </w:pPr>
          <w:hyperlink w:anchor="_Toc143615828" w:history="1">
            <w:r w:rsidR="007A3933" w:rsidRPr="009978DE">
              <w:rPr>
                <w:rStyle w:val="Hipervnculo"/>
                <w:noProof/>
              </w:rPr>
              <w:t>9.1. Rúbricas (Matrices de Valoración)</w:t>
            </w:r>
            <w:r w:rsidR="007A3933">
              <w:rPr>
                <w:noProof/>
                <w:webHidden/>
              </w:rPr>
              <w:tab/>
            </w:r>
            <w:r w:rsidR="007A3933">
              <w:rPr>
                <w:noProof/>
                <w:webHidden/>
              </w:rPr>
              <w:fldChar w:fldCharType="begin"/>
            </w:r>
            <w:r w:rsidR="007A3933">
              <w:rPr>
                <w:noProof/>
                <w:webHidden/>
              </w:rPr>
              <w:instrText xml:space="preserve"> PAGEREF _Toc143615828 \h </w:instrText>
            </w:r>
            <w:r w:rsidR="007A3933">
              <w:rPr>
                <w:noProof/>
                <w:webHidden/>
              </w:rPr>
            </w:r>
            <w:r w:rsidR="007A3933">
              <w:rPr>
                <w:noProof/>
                <w:webHidden/>
              </w:rPr>
              <w:fldChar w:fldCharType="separate"/>
            </w:r>
            <w:r w:rsidR="001E3148">
              <w:rPr>
                <w:noProof/>
                <w:webHidden/>
              </w:rPr>
              <w:t>41</w:t>
            </w:r>
            <w:r w:rsidR="007A3933">
              <w:rPr>
                <w:noProof/>
                <w:webHidden/>
              </w:rPr>
              <w:fldChar w:fldCharType="end"/>
            </w:r>
          </w:hyperlink>
        </w:p>
        <w:p w:rsidR="007A3933" w:rsidRDefault="00394EEF">
          <w:pPr>
            <w:pStyle w:val="TDC3"/>
            <w:tabs>
              <w:tab w:val="right" w:leader="dot" w:pos="9347"/>
            </w:tabs>
            <w:rPr>
              <w:rFonts w:asciiTheme="minorHAnsi" w:eastAsiaTheme="minorEastAsia" w:hAnsiTheme="minorHAnsi" w:cstheme="minorBidi"/>
              <w:noProof/>
              <w:lang w:val="es-AR"/>
            </w:rPr>
          </w:pPr>
          <w:hyperlink w:anchor="_Toc143615829" w:history="1">
            <w:r w:rsidR="007A3933" w:rsidRPr="009978DE">
              <w:rPr>
                <w:rStyle w:val="Hipervnculo"/>
                <w:noProof/>
              </w:rPr>
              <w:t>9.2.1 Casos de Uso</w:t>
            </w:r>
            <w:r w:rsidR="007A3933">
              <w:rPr>
                <w:noProof/>
                <w:webHidden/>
              </w:rPr>
              <w:tab/>
            </w:r>
            <w:r w:rsidR="007A3933">
              <w:rPr>
                <w:noProof/>
                <w:webHidden/>
              </w:rPr>
              <w:fldChar w:fldCharType="begin"/>
            </w:r>
            <w:r w:rsidR="007A3933">
              <w:rPr>
                <w:noProof/>
                <w:webHidden/>
              </w:rPr>
              <w:instrText xml:space="preserve"> PAGEREF _Toc143615829 \h </w:instrText>
            </w:r>
            <w:r w:rsidR="007A3933">
              <w:rPr>
                <w:noProof/>
                <w:webHidden/>
              </w:rPr>
            </w:r>
            <w:r w:rsidR="007A3933">
              <w:rPr>
                <w:noProof/>
                <w:webHidden/>
              </w:rPr>
              <w:fldChar w:fldCharType="separate"/>
            </w:r>
            <w:r w:rsidR="001E3148">
              <w:rPr>
                <w:noProof/>
                <w:webHidden/>
              </w:rPr>
              <w:t>41</w:t>
            </w:r>
            <w:r w:rsidR="007A3933">
              <w:rPr>
                <w:noProof/>
                <w:webHidden/>
              </w:rPr>
              <w:fldChar w:fldCharType="end"/>
            </w:r>
          </w:hyperlink>
        </w:p>
        <w:p w:rsidR="007A3933" w:rsidRDefault="00394EEF">
          <w:pPr>
            <w:pStyle w:val="TDC3"/>
            <w:tabs>
              <w:tab w:val="right" w:leader="dot" w:pos="9347"/>
            </w:tabs>
            <w:rPr>
              <w:rFonts w:asciiTheme="minorHAnsi" w:eastAsiaTheme="minorEastAsia" w:hAnsiTheme="minorHAnsi" w:cstheme="minorBidi"/>
              <w:noProof/>
              <w:lang w:val="es-AR"/>
            </w:rPr>
          </w:pPr>
          <w:hyperlink w:anchor="_Toc143615830" w:history="1">
            <w:r w:rsidR="007A3933" w:rsidRPr="009978DE">
              <w:rPr>
                <w:rStyle w:val="Hipervnculo"/>
                <w:noProof/>
              </w:rPr>
              <w:t>9.2.2 Modelo de Datos</w:t>
            </w:r>
            <w:r w:rsidR="007A3933">
              <w:rPr>
                <w:noProof/>
                <w:webHidden/>
              </w:rPr>
              <w:tab/>
            </w:r>
            <w:r w:rsidR="007A3933">
              <w:rPr>
                <w:noProof/>
                <w:webHidden/>
              </w:rPr>
              <w:fldChar w:fldCharType="begin"/>
            </w:r>
            <w:r w:rsidR="007A3933">
              <w:rPr>
                <w:noProof/>
                <w:webHidden/>
              </w:rPr>
              <w:instrText xml:space="preserve"> PAGEREF _Toc143615830 \h </w:instrText>
            </w:r>
            <w:r w:rsidR="007A3933">
              <w:rPr>
                <w:noProof/>
                <w:webHidden/>
              </w:rPr>
            </w:r>
            <w:r w:rsidR="007A3933">
              <w:rPr>
                <w:noProof/>
                <w:webHidden/>
              </w:rPr>
              <w:fldChar w:fldCharType="separate"/>
            </w:r>
            <w:r w:rsidR="001E3148">
              <w:rPr>
                <w:noProof/>
                <w:webHidden/>
              </w:rPr>
              <w:t>59</w:t>
            </w:r>
            <w:r w:rsidR="007A3933">
              <w:rPr>
                <w:noProof/>
                <w:webHidden/>
              </w:rPr>
              <w:fldChar w:fldCharType="end"/>
            </w:r>
          </w:hyperlink>
        </w:p>
        <w:p w:rsidR="007A3933" w:rsidRDefault="00394EEF">
          <w:pPr>
            <w:pStyle w:val="TDC3"/>
            <w:tabs>
              <w:tab w:val="right" w:leader="dot" w:pos="9347"/>
            </w:tabs>
            <w:rPr>
              <w:rFonts w:asciiTheme="minorHAnsi" w:eastAsiaTheme="minorEastAsia" w:hAnsiTheme="minorHAnsi" w:cstheme="minorBidi"/>
              <w:noProof/>
              <w:lang w:val="es-AR"/>
            </w:rPr>
          </w:pPr>
          <w:hyperlink w:anchor="_Toc143615831" w:history="1">
            <w:r w:rsidR="007A3933" w:rsidRPr="009978DE">
              <w:rPr>
                <w:rStyle w:val="Hipervnculo"/>
                <w:noProof/>
              </w:rPr>
              <w:t>9.2.3 Diagrama de Clases</w:t>
            </w:r>
            <w:r w:rsidR="007A3933">
              <w:rPr>
                <w:noProof/>
                <w:webHidden/>
              </w:rPr>
              <w:tab/>
            </w:r>
            <w:r w:rsidR="007A3933">
              <w:rPr>
                <w:noProof/>
                <w:webHidden/>
              </w:rPr>
              <w:fldChar w:fldCharType="begin"/>
            </w:r>
            <w:r w:rsidR="007A3933">
              <w:rPr>
                <w:noProof/>
                <w:webHidden/>
              </w:rPr>
              <w:instrText xml:space="preserve"> PAGEREF _Toc143615831 \h </w:instrText>
            </w:r>
            <w:r w:rsidR="007A3933">
              <w:rPr>
                <w:noProof/>
                <w:webHidden/>
              </w:rPr>
            </w:r>
            <w:r w:rsidR="007A3933">
              <w:rPr>
                <w:noProof/>
                <w:webHidden/>
              </w:rPr>
              <w:fldChar w:fldCharType="separate"/>
            </w:r>
            <w:r w:rsidR="001E3148">
              <w:rPr>
                <w:noProof/>
                <w:webHidden/>
              </w:rPr>
              <w:t>63</w:t>
            </w:r>
            <w:r w:rsidR="007A3933">
              <w:rPr>
                <w:noProof/>
                <w:webHidden/>
              </w:rPr>
              <w:fldChar w:fldCharType="end"/>
            </w:r>
          </w:hyperlink>
        </w:p>
        <w:p w:rsidR="007A3933" w:rsidRDefault="00394EEF">
          <w:pPr>
            <w:pStyle w:val="TDC3"/>
            <w:tabs>
              <w:tab w:val="right" w:leader="dot" w:pos="9347"/>
            </w:tabs>
            <w:rPr>
              <w:rFonts w:asciiTheme="minorHAnsi" w:eastAsiaTheme="minorEastAsia" w:hAnsiTheme="minorHAnsi" w:cstheme="minorBidi"/>
              <w:noProof/>
              <w:lang w:val="es-AR"/>
            </w:rPr>
          </w:pPr>
          <w:hyperlink w:anchor="_Toc143615832" w:history="1">
            <w:r w:rsidR="007A3933" w:rsidRPr="009978DE">
              <w:rPr>
                <w:rStyle w:val="Hipervnculo"/>
                <w:noProof/>
              </w:rPr>
              <w:t>9.2.3 Proceso de Desarrollo de Software</w:t>
            </w:r>
            <w:r w:rsidR="007A3933">
              <w:rPr>
                <w:noProof/>
                <w:webHidden/>
              </w:rPr>
              <w:tab/>
            </w:r>
            <w:r w:rsidR="007A3933">
              <w:rPr>
                <w:noProof/>
                <w:webHidden/>
              </w:rPr>
              <w:fldChar w:fldCharType="begin"/>
            </w:r>
            <w:r w:rsidR="007A3933">
              <w:rPr>
                <w:noProof/>
                <w:webHidden/>
              </w:rPr>
              <w:instrText xml:space="preserve"> PAGEREF _Toc143615832 \h </w:instrText>
            </w:r>
            <w:r w:rsidR="007A3933">
              <w:rPr>
                <w:noProof/>
                <w:webHidden/>
              </w:rPr>
            </w:r>
            <w:r w:rsidR="007A3933">
              <w:rPr>
                <w:noProof/>
                <w:webHidden/>
              </w:rPr>
              <w:fldChar w:fldCharType="separate"/>
            </w:r>
            <w:r w:rsidR="001E3148">
              <w:rPr>
                <w:noProof/>
                <w:webHidden/>
              </w:rPr>
              <w:t>65</w:t>
            </w:r>
            <w:r w:rsidR="007A3933">
              <w:rPr>
                <w:noProof/>
                <w:webHidden/>
              </w:rPr>
              <w:fldChar w:fldCharType="end"/>
            </w:r>
          </w:hyperlink>
        </w:p>
        <w:p w:rsidR="00D042EE" w:rsidRDefault="00D042EE" w:rsidP="008D42BE">
          <w:pPr>
            <w:pStyle w:val="TDC3"/>
            <w:tabs>
              <w:tab w:val="right" w:leader="dot" w:pos="9347"/>
            </w:tabs>
          </w:pPr>
          <w:r>
            <w:rPr>
              <w:b/>
              <w:bCs/>
              <w:lang w:val="es-ES"/>
            </w:rPr>
            <w:fldChar w:fldCharType="end"/>
          </w:r>
        </w:p>
      </w:sdtContent>
    </w:sdt>
    <w:p w:rsidR="007C02DF" w:rsidRDefault="007C02DF" w:rsidP="008D42BE">
      <w:pPr>
        <w:pStyle w:val="Ttulo1"/>
      </w:pPr>
      <w:bookmarkStart w:id="1" w:name="_Toc143615782"/>
      <w:r>
        <w:lastRenderedPageBreak/>
        <w:t>Objetivo del Sistema</w:t>
      </w:r>
      <w:bookmarkEnd w:id="1"/>
    </w:p>
    <w:p w:rsidR="006A724F" w:rsidRPr="006A724F" w:rsidRDefault="006A724F" w:rsidP="006A724F">
      <w:r w:rsidRPr="006A724F">
        <w:t>DEFINICIÓN DE OBJETIVO GENERAL Y OBJETIVOS ESPECÍFICOS</w:t>
      </w:r>
    </w:p>
    <w:p w:rsidR="006A724F" w:rsidRPr="006A724F" w:rsidRDefault="006A724F" w:rsidP="006A724F">
      <w:pPr>
        <w:pStyle w:val="Ttulo2"/>
      </w:pPr>
      <w:r w:rsidRPr="006A724F">
        <w:t>Objetivos</w:t>
      </w:r>
    </w:p>
    <w:p w:rsidR="006A724F" w:rsidRPr="006A724F" w:rsidRDefault="006A724F" w:rsidP="006A724F">
      <w:r w:rsidRPr="006A724F">
        <w:t>Contexto: Empresa de Transporte de Mudanzas.</w:t>
      </w:r>
    </w:p>
    <w:p w:rsidR="006A724F" w:rsidRPr="006A724F" w:rsidRDefault="006A724F" w:rsidP="006A724F">
      <w:pPr>
        <w:pStyle w:val="Ttulo2"/>
      </w:pPr>
      <w:r w:rsidRPr="006A724F">
        <w:t>Planteo del escenario inicial e identificación de los problemas que motiva el desarrollo</w:t>
      </w:r>
    </w:p>
    <w:p w:rsidR="006A724F" w:rsidRPr="006A724F" w:rsidRDefault="006A724F" w:rsidP="006A724F">
      <w:pPr>
        <w:pStyle w:val="Prrafodelista"/>
        <w:numPr>
          <w:ilvl w:val="0"/>
          <w:numId w:val="16"/>
        </w:numPr>
      </w:pPr>
      <w:r>
        <w:t>“</w:t>
      </w:r>
      <w:r w:rsidRPr="006A724F">
        <w:t>La Mudadora</w:t>
      </w:r>
      <w:r>
        <w:t>”</w:t>
      </w:r>
      <w:r w:rsidRPr="006A724F">
        <w:t>, una empresa familiar de transporte de mudanzas, ha experimentado un crecimiento significativo en su actividad, lo que ha llevado a una mayor complejidad en la coordinación de tareas.</w:t>
      </w:r>
    </w:p>
    <w:p w:rsidR="006A724F" w:rsidRPr="006A724F" w:rsidRDefault="006A724F" w:rsidP="006A724F">
      <w:pPr>
        <w:pStyle w:val="Prrafodelista"/>
        <w:numPr>
          <w:ilvl w:val="0"/>
          <w:numId w:val="16"/>
        </w:numPr>
      </w:pPr>
      <w:r w:rsidRPr="006A724F">
        <w:t>La falta de un sistema organizado ha resultado en errores en la planificación de transportes y en la facturación, generando costos adicionales y disminuyendo la rentabilidad.</w:t>
      </w:r>
    </w:p>
    <w:p w:rsidR="006A724F" w:rsidRPr="006A724F" w:rsidRDefault="006A724F" w:rsidP="006A724F">
      <w:pPr>
        <w:pStyle w:val="Prrafodelista"/>
        <w:numPr>
          <w:ilvl w:val="0"/>
          <w:numId w:val="16"/>
        </w:numPr>
      </w:pPr>
      <w:r w:rsidRPr="006A724F">
        <w:t>La empresa reconoce la necesidad de modernizar sus procesos y reducir la dependencia de métodos manuales, especialmente en el área de logística.</w:t>
      </w:r>
    </w:p>
    <w:p w:rsidR="006A724F" w:rsidRPr="006A724F" w:rsidRDefault="006A724F" w:rsidP="006A724F">
      <w:pPr>
        <w:pStyle w:val="Ttulo2"/>
      </w:pPr>
      <w:r w:rsidRPr="006A724F">
        <w:t>Objetivo General</w:t>
      </w:r>
    </w:p>
    <w:p w:rsidR="006A724F" w:rsidRPr="006A724F" w:rsidRDefault="006A724F" w:rsidP="006A724F">
      <w:r w:rsidRPr="006A724F">
        <w:t xml:space="preserve">Desarrollar un sistema integral que optimice la eficiencia operativa de </w:t>
      </w:r>
      <w:r>
        <w:t>“</w:t>
      </w:r>
      <w:r w:rsidRPr="006A724F">
        <w:t>La Mudadora</w:t>
      </w:r>
      <w:r>
        <w:t>”</w:t>
      </w:r>
      <w:r w:rsidRPr="006A724F">
        <w:t xml:space="preserve"> mediante una gestión coordinada de actividades de ventas y logística, desde la toma de pedidos hasta la finalización exitosa de las mudanzas.</w:t>
      </w:r>
    </w:p>
    <w:p w:rsidR="006A724F" w:rsidRPr="006A724F" w:rsidRDefault="006A724F" w:rsidP="006A724F">
      <w:pPr>
        <w:pStyle w:val="Ttulo2"/>
      </w:pPr>
      <w:r w:rsidRPr="006A724F">
        <w:t>Objetivos Particulares</w:t>
      </w:r>
    </w:p>
    <w:p w:rsidR="006A724F" w:rsidRPr="006A724F" w:rsidRDefault="006A724F" w:rsidP="006A724F">
      <w:pPr>
        <w:pStyle w:val="Prrafodelista"/>
        <w:numPr>
          <w:ilvl w:val="0"/>
          <w:numId w:val="16"/>
        </w:numPr>
      </w:pPr>
      <w:r w:rsidRPr="006A724F">
        <w:t>Diseñar y poner en funcionamiento un software que permita el registro preciso de los pedidos de mudanza y la generación automática de un plan de trabajo.</w:t>
      </w:r>
    </w:p>
    <w:p w:rsidR="006A724F" w:rsidRPr="006A724F" w:rsidRDefault="006A724F" w:rsidP="006A724F">
      <w:pPr>
        <w:pStyle w:val="Prrafodelista"/>
        <w:numPr>
          <w:ilvl w:val="0"/>
          <w:numId w:val="16"/>
        </w:numPr>
      </w:pPr>
      <w:r w:rsidRPr="006A724F">
        <w:t>Crear un módulo de facturación automatizada que minimice errores y omisiones, mejorando la relación con los clientes y evitando conflictos fiscales.</w:t>
      </w:r>
    </w:p>
    <w:p w:rsidR="006A724F" w:rsidRPr="006A724F" w:rsidRDefault="006A724F" w:rsidP="006A724F">
      <w:pPr>
        <w:pStyle w:val="Prrafodelista"/>
        <w:numPr>
          <w:ilvl w:val="0"/>
          <w:numId w:val="16"/>
        </w:numPr>
      </w:pPr>
      <w:r w:rsidRPr="006A724F">
        <w:t>Establecer un sistema de seguimiento y comunicación efectiva entre el equipo de ventas y el departamento de logística para garantizar una planificación adecuada y evitar retrasos y confusiones en las mudanzas.</w:t>
      </w:r>
    </w:p>
    <w:p w:rsidR="006A724F" w:rsidRPr="006A724F" w:rsidRDefault="006A724F" w:rsidP="006A724F">
      <w:pPr>
        <w:pStyle w:val="Prrafodelista"/>
        <w:numPr>
          <w:ilvl w:val="0"/>
          <w:numId w:val="16"/>
        </w:numPr>
      </w:pPr>
      <w:r w:rsidRPr="006A724F">
        <w:t>Integrar herramientas informáticas existentes en una plataforma unificada que brinde a la gerencia una visión completa de las operaciones, facilitando la toma de decisiones informadas.</w:t>
      </w:r>
    </w:p>
    <w:p w:rsidR="006A724F" w:rsidRPr="006A724F" w:rsidRDefault="006A724F" w:rsidP="006A724F">
      <w:pPr>
        <w:pStyle w:val="Ttulo2"/>
      </w:pPr>
      <w:r w:rsidRPr="006A724F">
        <w:lastRenderedPageBreak/>
        <w:t>DEFINICIÓN DE ALCANCE</w:t>
      </w:r>
    </w:p>
    <w:p w:rsidR="006A724F" w:rsidRPr="006A724F" w:rsidRDefault="006A724F" w:rsidP="006A724F">
      <w:pPr>
        <w:pStyle w:val="Subttulo"/>
      </w:pPr>
      <w:r w:rsidRPr="006A724F">
        <w:t>(Documentación de la Gestión de manera literal)</w:t>
      </w:r>
    </w:p>
    <w:p w:rsidR="006A724F" w:rsidRPr="006A724F" w:rsidRDefault="006A724F" w:rsidP="006A724F">
      <w:pPr>
        <w:pStyle w:val="Subttulo"/>
      </w:pPr>
      <w:r w:rsidRPr="006A724F">
        <w:t>Gestión de Mudanzas</w:t>
      </w:r>
    </w:p>
    <w:p w:rsidR="006A724F" w:rsidRPr="006A724F" w:rsidRDefault="006A724F" w:rsidP="006A724F">
      <w:r w:rsidRPr="006A724F">
        <w:t>El proceso de gestión de mudanzas inicia con la solicitud del servicio por parte del cliente. Si hay disponibilidad en la fecha solicitada, se genera una factura de tarifa base en función de la distancia. Posteriormente, el encargado de logística recibe la orden y realiza un relevamiento de la carga, origen y destino del transporte. En caso de recargos por adicionales, se emite una factura adicional. Una vez realizado el pago, el equipo de mudanza es preparado con los recursos necesarios y se envía al lugar de destino en la fecha acordada. El conductor del camión notifica la finalización del servicio a su llegada, y el encargado de logística finaliza el proceso.</w:t>
      </w:r>
    </w:p>
    <w:p w:rsidR="0089792A" w:rsidRDefault="0089792A" w:rsidP="006834EE">
      <w:pPr>
        <w:pStyle w:val="Ttulo3"/>
      </w:pPr>
      <w:bookmarkStart w:id="2" w:name="_Toc142673535"/>
      <w:bookmarkStart w:id="3" w:name="_Toc143615784"/>
      <w:r>
        <w:t xml:space="preserve">Gestión de </w:t>
      </w:r>
      <w:bookmarkEnd w:id="2"/>
      <w:r w:rsidR="007152BC">
        <w:t>Ventas</w:t>
      </w:r>
      <w:bookmarkEnd w:id="3"/>
      <w:r w:rsidR="006834EE">
        <w:t xml:space="preserve"> (Requerimiento Funcional 1 – RF1)</w:t>
      </w:r>
    </w:p>
    <w:p w:rsidR="0089792A" w:rsidRDefault="0089792A" w:rsidP="0089792A">
      <w:r>
        <w:t>La empresa se ve en la necesidad de adquirir alguna funcionalidad que le permita realizar la gestión del servicio de transporte de mudanzas.</w:t>
      </w:r>
      <w:r>
        <w:rPr>
          <w:color w:val="38761D"/>
        </w:rPr>
        <w:t xml:space="preserve"> </w:t>
      </w:r>
      <w:r>
        <w:t xml:space="preserve">El </w:t>
      </w:r>
      <w:r>
        <w:rPr>
          <w:b/>
        </w:rPr>
        <w:t>Cliente</w:t>
      </w:r>
      <w:r>
        <w:t xml:space="preserve"> se comunica telefónicamente con el </w:t>
      </w:r>
      <w:r>
        <w:rPr>
          <w:b/>
        </w:rPr>
        <w:t>Asesor Comercial</w:t>
      </w:r>
      <w:r>
        <w:t xml:space="preserve"> de la empresa para solicitar el servicio. La función principal del Asesor Comercial es ingresar al sistema todos los detalles de la carga a transportar, cotizar y, eventualmente, dar inicio al servicio. Aceptado el presupuesto se deriva una </w:t>
      </w:r>
      <w:r>
        <w:rPr>
          <w:b/>
        </w:rPr>
        <w:t>Orden de Transporte</w:t>
      </w:r>
      <w:r>
        <w:t xml:space="preserve"> al </w:t>
      </w:r>
      <w:r w:rsidRPr="0089792A">
        <w:rPr>
          <w:b/>
        </w:rPr>
        <w:t>Sector de Logística</w:t>
      </w:r>
      <w:r>
        <w:t xml:space="preserve">. </w:t>
      </w:r>
    </w:p>
    <w:p w:rsidR="0089792A" w:rsidRDefault="0089792A" w:rsidP="00D06416">
      <w:pPr>
        <w:pStyle w:val="Ttulo4"/>
      </w:pPr>
      <w:bookmarkStart w:id="4" w:name="_Toc142673536"/>
      <w:bookmarkStart w:id="5" w:name="_Toc143615785"/>
      <w:r>
        <w:t>Descomposición del RF1</w:t>
      </w:r>
      <w:bookmarkEnd w:id="4"/>
      <w:bookmarkEnd w:id="5"/>
      <w:r w:rsidR="006834EE">
        <w:t xml:space="preserve"> (Venta)</w:t>
      </w:r>
    </w:p>
    <w:p w:rsidR="0089792A" w:rsidRPr="00022729" w:rsidRDefault="0089792A" w:rsidP="0089792A">
      <w:r w:rsidRPr="0089792A">
        <w:rPr>
          <w:b/>
        </w:rPr>
        <w:t>INGRESAR CLIENTE:</w:t>
      </w:r>
      <w:r w:rsidRPr="00022729">
        <w:t xml:space="preserve"> El Cliente se comunica telefónicamente con la empresa de transporte para solicitar</w:t>
      </w:r>
      <w:r w:rsidRPr="0089792A">
        <w:rPr>
          <w:color w:val="0000FF"/>
        </w:rPr>
        <w:t xml:space="preserve"> </w:t>
      </w:r>
      <w:r w:rsidRPr="00022729">
        <w:t>un servicio de transporte de carga.</w:t>
      </w:r>
      <w:r>
        <w:t xml:space="preserve"> </w:t>
      </w:r>
      <w:r w:rsidRPr="00022729">
        <w:t>El Asesor Comercial es quien lo atiende. El Asesor Comercial recibe la solicitud del servicio de transporte de</w:t>
      </w:r>
      <w:r w:rsidRPr="0089792A">
        <w:rPr>
          <w:color w:val="FF00FF"/>
        </w:rPr>
        <w:t xml:space="preserve"> </w:t>
      </w:r>
      <w:r w:rsidRPr="00022729">
        <w:t xml:space="preserve">carga e ingresa los datos del Cliente en el Sistema: </w:t>
      </w:r>
      <w:r w:rsidRPr="0089792A">
        <w:rPr>
          <w:b/>
        </w:rPr>
        <w:t>Razón Social</w:t>
      </w:r>
      <w:r w:rsidRPr="00022729">
        <w:t xml:space="preserve"> o </w:t>
      </w:r>
      <w:r w:rsidRPr="0089792A">
        <w:rPr>
          <w:b/>
        </w:rPr>
        <w:t>CUIT</w:t>
      </w:r>
      <w:r w:rsidRPr="00022729">
        <w:t>.</w:t>
      </w:r>
    </w:p>
    <w:p w:rsidR="0089792A" w:rsidRDefault="0089792A" w:rsidP="0089792A">
      <w:r w:rsidRPr="0089792A">
        <w:rPr>
          <w:b/>
        </w:rPr>
        <w:t>REGISTRAR CLIENTE:</w:t>
      </w:r>
      <w:r w:rsidRPr="00022729">
        <w:t xml:space="preserve"> En caso de que el Cliente no se encuentre registrado, el Asesor Comercial procederá a registrarlo en el Sistema. Le solicitará al Cliente: </w:t>
      </w:r>
      <w:r w:rsidRPr="0089792A">
        <w:rPr>
          <w:b/>
        </w:rPr>
        <w:t xml:space="preserve">Razón Social, CUIT, Teléfono, Email, Dirección. </w:t>
      </w:r>
      <w:r w:rsidRPr="00022729">
        <w:t xml:space="preserve">El Cliente le proporciona al Asesor Comercial sus datos: </w:t>
      </w:r>
      <w:r w:rsidRPr="0089792A">
        <w:rPr>
          <w:b/>
        </w:rPr>
        <w:t>Razón Social, CUIT, Teléfono, Email, Dirección</w:t>
      </w:r>
      <w:r w:rsidRPr="00022729">
        <w:t>.</w:t>
      </w:r>
    </w:p>
    <w:p w:rsidR="0089792A" w:rsidRPr="00022729" w:rsidRDefault="0089792A" w:rsidP="0089792A">
      <w:r w:rsidRPr="0089792A">
        <w:rPr>
          <w:b/>
        </w:rPr>
        <w:t>REGISTRAR CARGA:</w:t>
      </w:r>
      <w:r w:rsidRPr="00022729">
        <w:t xml:space="preserve"> El Cliente indica: </w:t>
      </w:r>
      <w:r w:rsidRPr="0089792A">
        <w:rPr>
          <w:b/>
        </w:rPr>
        <w:t>Contenedor (ID, Tipo, Tamaño, Cantidad), Terminal de Carga, Terminal de Entrega, Fecha, Hora, Teléfono Despachante de Aduana</w:t>
      </w:r>
      <w:r w:rsidRPr="00022729">
        <w:t xml:space="preserve">. El Asesor Comercial genera una </w:t>
      </w:r>
      <w:r w:rsidRPr="0089792A">
        <w:rPr>
          <w:b/>
        </w:rPr>
        <w:t>Orden de Transporte</w:t>
      </w:r>
      <w:r w:rsidRPr="00022729">
        <w:t xml:space="preserve"> con el detalle de la carga: </w:t>
      </w:r>
      <w:r w:rsidRPr="0089792A">
        <w:rPr>
          <w:b/>
        </w:rPr>
        <w:t>Contenedor (ID, Tipo, Tamaño, Cantidad), Terminal de Carga, Terminal de Entrega, Fecha y Hora de inicio del servicio</w:t>
      </w:r>
      <w:r w:rsidRPr="00022729">
        <w:t xml:space="preserve">. El Asesor Comercial realiza la </w:t>
      </w:r>
      <w:r w:rsidRPr="0089792A">
        <w:rPr>
          <w:b/>
        </w:rPr>
        <w:t>Cotización</w:t>
      </w:r>
      <w:r w:rsidRPr="00022729">
        <w:t xml:space="preserve"> del servicio e informa telefónicamente los medios de pago:</w:t>
      </w:r>
      <w:r w:rsidRPr="0089792A">
        <w:rPr>
          <w:b/>
        </w:rPr>
        <w:t xml:space="preserve"> (Transferencia Bancaria o Cheque Electrónico)</w:t>
      </w:r>
      <w:r w:rsidRPr="00022729">
        <w:t xml:space="preserve">. Si el Cliente acepta la cotización del servicio, paga el servicio </w:t>
      </w:r>
      <w:r w:rsidRPr="0089792A">
        <w:rPr>
          <w:b/>
        </w:rPr>
        <w:t xml:space="preserve">(Transferencia Bancaria o Cheque Electrónico) </w:t>
      </w:r>
      <w:r w:rsidRPr="00022729">
        <w:t>da aviso sobre el pago al Asesor Comercial.</w:t>
      </w:r>
    </w:p>
    <w:p w:rsidR="0089792A" w:rsidRDefault="0089792A" w:rsidP="0089792A">
      <w:r w:rsidRPr="0089792A">
        <w:rPr>
          <w:b/>
        </w:rPr>
        <w:t>FACTURAR SERVICIO:</w:t>
      </w:r>
      <w:r w:rsidRPr="00022729">
        <w:t xml:space="preserve"> El Asesor Comercial realiza la consulta al banco para</w:t>
      </w:r>
      <w:r w:rsidRPr="0089792A">
        <w:rPr>
          <w:b/>
        </w:rPr>
        <w:t xml:space="preserve"> confirmar el pago,</w:t>
      </w:r>
      <w:r>
        <w:t xml:space="preserve"> </w:t>
      </w:r>
      <w:r w:rsidRPr="0089792A">
        <w:rPr>
          <w:b/>
        </w:rPr>
        <w:t>genera la Factura</w:t>
      </w:r>
      <w:r w:rsidRPr="00022729">
        <w:t xml:space="preserve"> y la adjunta a la Orden de Transporte asociada.</w:t>
      </w:r>
    </w:p>
    <w:p w:rsidR="00D06416" w:rsidRDefault="00D06416" w:rsidP="00D06416">
      <w:pPr>
        <w:pStyle w:val="Ttulo4"/>
      </w:pPr>
      <w:r>
        <w:lastRenderedPageBreak/>
        <w:t>Diagrama de Procesos de Negocio del RF1</w:t>
      </w:r>
      <w:r w:rsidR="006834EE">
        <w:t xml:space="preserve"> (Venta)</w:t>
      </w:r>
    </w:p>
    <w:p w:rsidR="00D06416" w:rsidRPr="00D06416" w:rsidRDefault="00D06416" w:rsidP="00D06416">
      <w:pPr>
        <w:jc w:val="center"/>
      </w:pPr>
      <w:r>
        <w:rPr>
          <w:noProof/>
          <w:lang w:val="es-AR"/>
        </w:rPr>
        <w:drawing>
          <wp:inline distT="0" distB="0" distL="0" distR="0">
            <wp:extent cx="5941695" cy="6269990"/>
            <wp:effectExtent l="0" t="0" r="190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1 - Gestión de Venta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695" cy="6269990"/>
                    </a:xfrm>
                    <a:prstGeom prst="rect">
                      <a:avLst/>
                    </a:prstGeom>
                  </pic:spPr>
                </pic:pic>
              </a:graphicData>
            </a:graphic>
          </wp:inline>
        </w:drawing>
      </w:r>
    </w:p>
    <w:p w:rsidR="0089792A" w:rsidRDefault="0089792A" w:rsidP="006834EE">
      <w:pPr>
        <w:pStyle w:val="Ttulo3"/>
      </w:pPr>
      <w:bookmarkStart w:id="6" w:name="_Toc142673537"/>
      <w:bookmarkStart w:id="7" w:name="_Toc143615786"/>
      <w:r>
        <w:t xml:space="preserve">Gestión de </w:t>
      </w:r>
      <w:r w:rsidR="007152BC">
        <w:t>Logística</w:t>
      </w:r>
      <w:bookmarkEnd w:id="6"/>
      <w:bookmarkEnd w:id="7"/>
      <w:r w:rsidR="006834EE">
        <w:t xml:space="preserve"> (Requerimiento Funcional 2 - RF2)</w:t>
      </w:r>
    </w:p>
    <w:p w:rsidR="0089792A" w:rsidRDefault="0089792A" w:rsidP="0089792A">
      <w:r>
        <w:t xml:space="preserve">La empresa tiene la necesidad de implementar una funcionalidad que le permita realizar la organización de la logística de los viajes. La Orden de Transporte se recupera en el sector de logística donde el </w:t>
      </w:r>
      <w:r>
        <w:rPr>
          <w:b/>
        </w:rPr>
        <w:t>Encargado de Logística</w:t>
      </w:r>
      <w:r>
        <w:t xml:space="preserve"> da comienzo a la planificación del transporte.</w:t>
      </w:r>
    </w:p>
    <w:p w:rsidR="0089792A" w:rsidRDefault="0089792A" w:rsidP="006834EE">
      <w:pPr>
        <w:pStyle w:val="Ttulo4"/>
      </w:pPr>
      <w:bookmarkStart w:id="8" w:name="_Toc142673538"/>
      <w:bookmarkStart w:id="9" w:name="_Toc143615787"/>
      <w:r>
        <w:t>Descomposición del RF2</w:t>
      </w:r>
      <w:bookmarkEnd w:id="8"/>
      <w:bookmarkEnd w:id="9"/>
      <w:r w:rsidR="006834EE">
        <w:t xml:space="preserve"> (Logística)</w:t>
      </w:r>
    </w:p>
    <w:p w:rsidR="0089792A" w:rsidRDefault="0089792A" w:rsidP="0089792A">
      <w:r w:rsidRPr="0089792A">
        <w:rPr>
          <w:b/>
        </w:rPr>
        <w:t>ASIGNAR UNIDADES:</w:t>
      </w:r>
      <w:r>
        <w:t xml:space="preserve"> El Encargado de Logística recupera del sistema la Orden de Transporte para asignar la cantidad de Camiones necesarios y la cantidad de litros de combustible por camión requeridos </w:t>
      </w:r>
      <w:r>
        <w:lastRenderedPageBreak/>
        <w:t xml:space="preserve">para realizar el viaje y los viáticos que se le dan a cada uno de los choferes. Para ello, según las características de la carga, consulta en el sistema la disponibilidad de </w:t>
      </w:r>
      <w:r w:rsidRPr="0089792A">
        <w:rPr>
          <w:b/>
        </w:rPr>
        <w:t>Camiones</w:t>
      </w:r>
      <w:r>
        <w:t xml:space="preserve"> y </w:t>
      </w:r>
      <w:r w:rsidRPr="0089792A">
        <w:rPr>
          <w:b/>
        </w:rPr>
        <w:t>Choferes</w:t>
      </w:r>
      <w:r>
        <w:t xml:space="preserve">. Estas asignaciones son ingresadas al sistema. Luego genera una </w:t>
      </w:r>
      <w:r w:rsidRPr="0089792A">
        <w:rPr>
          <w:b/>
        </w:rPr>
        <w:t>Hoja de Ruta</w:t>
      </w:r>
      <w:r>
        <w:t xml:space="preserve"> en la que se detalla: </w:t>
      </w:r>
      <w:r w:rsidRPr="0089792A">
        <w:rPr>
          <w:b/>
        </w:rPr>
        <w:t>Contenedor</w:t>
      </w:r>
      <w:r>
        <w:t xml:space="preserve"> (ID, Tipo, Tamaño, Cantidad), </w:t>
      </w:r>
      <w:r w:rsidRPr="0089792A">
        <w:rPr>
          <w:b/>
        </w:rPr>
        <w:t>Terminal de Carga</w:t>
      </w:r>
      <w:r>
        <w:t xml:space="preserve">, </w:t>
      </w:r>
      <w:r w:rsidRPr="0089792A">
        <w:rPr>
          <w:b/>
        </w:rPr>
        <w:t>Terminal de Entrega</w:t>
      </w:r>
      <w:r>
        <w:t xml:space="preserve">, </w:t>
      </w:r>
      <w:r w:rsidRPr="0089792A">
        <w:rPr>
          <w:b/>
        </w:rPr>
        <w:t>Fecha</w:t>
      </w:r>
      <w:r>
        <w:t xml:space="preserve">, </w:t>
      </w:r>
      <w:r w:rsidRPr="0089792A">
        <w:rPr>
          <w:b/>
        </w:rPr>
        <w:t>Hora</w:t>
      </w:r>
      <w:r>
        <w:t>.</w:t>
      </w:r>
    </w:p>
    <w:p w:rsidR="0089792A" w:rsidRPr="0022413D" w:rsidRDefault="0089792A" w:rsidP="0089792A">
      <w:r w:rsidRPr="0089792A">
        <w:rPr>
          <w:b/>
        </w:rPr>
        <w:t>CONTRATAR FLETERO:</w:t>
      </w:r>
      <w:r>
        <w:t xml:space="preserve"> En caso de que no haya disponibilidad de choferes, el Encargado de Logística deberá gestionar la contratación de un fletero externo a la empresa. Por tanto, debe registrar en el Sistema </w:t>
      </w:r>
      <w:r w:rsidRPr="0089792A">
        <w:rPr>
          <w:b/>
        </w:rPr>
        <w:t xml:space="preserve">Nombre, DNI/CUIT, Teléfono, Email, Patente </w:t>
      </w:r>
      <w:r w:rsidRPr="0022413D">
        <w:t>y</w:t>
      </w:r>
      <w:r w:rsidRPr="0089792A">
        <w:rPr>
          <w:b/>
        </w:rPr>
        <w:t xml:space="preserve"> Modelo</w:t>
      </w:r>
      <w:r w:rsidRPr="0022413D">
        <w:t xml:space="preserve"> del </w:t>
      </w:r>
      <w:r>
        <w:t>c</w:t>
      </w:r>
      <w:r w:rsidRPr="0022413D">
        <w:t>amión.</w:t>
      </w:r>
    </w:p>
    <w:p w:rsidR="0089792A" w:rsidRDefault="0089792A" w:rsidP="0089792A">
      <w:r w:rsidRPr="0089792A">
        <w:rPr>
          <w:b/>
        </w:rPr>
        <w:t>MODIFICAR CARGA:</w:t>
      </w:r>
      <w:r>
        <w:t xml:space="preserve"> En ocasiones, la carga puede sufrir modificaciones (adiciones) alertadas por el cliente con posterioridad a la facturación y cobro del servicio de transporte. El Cliente se comunica con el Encargado de Logística y le proporciona los nuevos datos de la carga: </w:t>
      </w:r>
      <w:r w:rsidRPr="0089792A">
        <w:rPr>
          <w:b/>
        </w:rPr>
        <w:t>Contenedor (ID, Tipo, Tamaño, Cantidad), Terminal de Carga, Terminal de Entrega, Fecha, Hora y Teléfono</w:t>
      </w:r>
      <w:r>
        <w:t xml:space="preserve">. El Encargado de Logística busca la </w:t>
      </w:r>
      <w:r w:rsidRPr="0089792A">
        <w:rPr>
          <w:b/>
        </w:rPr>
        <w:t>Orden de Transporte</w:t>
      </w:r>
      <w:r>
        <w:t xml:space="preserve"> previamente generada y la modifica con los nuevos datos: </w:t>
      </w:r>
      <w:r w:rsidRPr="0089792A">
        <w:rPr>
          <w:b/>
        </w:rPr>
        <w:t>Contenedor (ID, Tipo, Tamaño, Cantidad), Terminal de Carga, Terminal de Entrega, Fecha, Hora y Teléfono</w:t>
      </w:r>
      <w:r>
        <w:t>.</w:t>
      </w:r>
    </w:p>
    <w:p w:rsidR="0089792A" w:rsidRDefault="0089792A" w:rsidP="0089792A">
      <w:pPr>
        <w:rPr>
          <w:b/>
        </w:rPr>
      </w:pPr>
      <w:r w:rsidRPr="0089792A">
        <w:rPr>
          <w:b/>
        </w:rPr>
        <w:t>FACTURAR CARGA (ADICIONALES):</w:t>
      </w:r>
      <w:r>
        <w:t xml:space="preserve"> El Encargado de Logística genera una nueva</w:t>
      </w:r>
      <w:r w:rsidRPr="0089792A">
        <w:rPr>
          <w:b/>
        </w:rPr>
        <w:t xml:space="preserve"> Factura</w:t>
      </w:r>
      <w:r>
        <w:t xml:space="preserve"> (adicional a la factura generada y cobrada previamente), confirma el pago de la misma y la adjunta a la </w:t>
      </w:r>
      <w:r w:rsidRPr="0089792A">
        <w:rPr>
          <w:b/>
        </w:rPr>
        <w:t>Orden de Transporte.</w:t>
      </w:r>
    </w:p>
    <w:p w:rsidR="006834EE" w:rsidRDefault="006834EE" w:rsidP="006834EE">
      <w:pPr>
        <w:pStyle w:val="Ttulo4"/>
      </w:pPr>
      <w:r>
        <w:lastRenderedPageBreak/>
        <w:t>Diagrama de Procesos de Negocio del RF2 (Logística)</w:t>
      </w:r>
    </w:p>
    <w:p w:rsidR="006834EE" w:rsidRPr="006834EE" w:rsidRDefault="006834EE" w:rsidP="006834EE">
      <w:pPr>
        <w:jc w:val="center"/>
      </w:pPr>
      <w:r>
        <w:rPr>
          <w:noProof/>
          <w:lang w:val="es-AR"/>
        </w:rPr>
        <w:drawing>
          <wp:inline distT="0" distB="0" distL="0" distR="0">
            <wp:extent cx="5941695" cy="6670675"/>
            <wp:effectExtent l="0" t="0" r="190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2 - Gestión de Logística.png"/>
                    <pic:cNvPicPr/>
                  </pic:nvPicPr>
                  <pic:blipFill>
                    <a:blip r:embed="rId12">
                      <a:extLst>
                        <a:ext uri="{28A0092B-C50C-407E-A947-70E740481C1C}">
                          <a14:useLocalDpi xmlns:a14="http://schemas.microsoft.com/office/drawing/2010/main" val="0"/>
                        </a:ext>
                      </a:extLst>
                    </a:blip>
                    <a:stretch>
                      <a:fillRect/>
                    </a:stretch>
                  </pic:blipFill>
                  <pic:spPr>
                    <a:xfrm>
                      <a:off x="0" y="0"/>
                      <a:ext cx="5941695" cy="6670675"/>
                    </a:xfrm>
                    <a:prstGeom prst="rect">
                      <a:avLst/>
                    </a:prstGeom>
                  </pic:spPr>
                </pic:pic>
              </a:graphicData>
            </a:graphic>
          </wp:inline>
        </w:drawing>
      </w:r>
    </w:p>
    <w:p w:rsidR="007C02DF" w:rsidRDefault="007C02DF" w:rsidP="008D42BE">
      <w:pPr>
        <w:pStyle w:val="Ttulo1"/>
      </w:pPr>
      <w:bookmarkStart w:id="10" w:name="_Toc143615788"/>
      <w:r>
        <w:lastRenderedPageBreak/>
        <w:t xml:space="preserve">Organigrama de la </w:t>
      </w:r>
      <w:r w:rsidR="008D42BE">
        <w:t>E</w:t>
      </w:r>
      <w:r>
        <w:t>mpresa</w:t>
      </w:r>
      <w:bookmarkEnd w:id="10"/>
    </w:p>
    <w:p w:rsidR="008D42BE" w:rsidRPr="008D42BE" w:rsidRDefault="00B1444E" w:rsidP="008D42BE">
      <w:pPr>
        <w:jc w:val="center"/>
      </w:pPr>
      <w:r>
        <w:rPr>
          <w:noProof/>
          <w:lang w:val="es-AR"/>
        </w:rPr>
        <w:drawing>
          <wp:inline distT="0" distB="0" distL="0" distR="0">
            <wp:extent cx="5457600" cy="793080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 General de la Empresa.png"/>
                    <pic:cNvPicPr/>
                  </pic:nvPicPr>
                  <pic:blipFill>
                    <a:blip r:embed="rId13">
                      <a:extLst>
                        <a:ext uri="{28A0092B-C50C-407E-A947-70E740481C1C}">
                          <a14:useLocalDpi xmlns:a14="http://schemas.microsoft.com/office/drawing/2010/main" val="0"/>
                        </a:ext>
                      </a:extLst>
                    </a:blip>
                    <a:stretch>
                      <a:fillRect/>
                    </a:stretch>
                  </pic:blipFill>
                  <pic:spPr>
                    <a:xfrm>
                      <a:off x="0" y="0"/>
                      <a:ext cx="5457600" cy="7930800"/>
                    </a:xfrm>
                    <a:prstGeom prst="rect">
                      <a:avLst/>
                    </a:prstGeom>
                  </pic:spPr>
                </pic:pic>
              </a:graphicData>
            </a:graphic>
          </wp:inline>
        </w:drawing>
      </w:r>
    </w:p>
    <w:p w:rsidR="007C02DF" w:rsidRDefault="007C02DF" w:rsidP="008D42BE">
      <w:pPr>
        <w:pStyle w:val="Ttulo1"/>
      </w:pPr>
      <w:bookmarkStart w:id="11" w:name="_Toc143615789"/>
      <w:r>
        <w:lastRenderedPageBreak/>
        <w:t xml:space="preserve">Personas </w:t>
      </w:r>
      <w:r w:rsidR="008D42BE">
        <w:t>i</w:t>
      </w:r>
      <w:r>
        <w:t xml:space="preserve">nvolucradas con el </w:t>
      </w:r>
      <w:r w:rsidR="008D42BE">
        <w:t>S</w:t>
      </w:r>
      <w:r>
        <w:t>istema</w:t>
      </w:r>
      <w:bookmarkEnd w:id="11"/>
    </w:p>
    <w:p w:rsidR="004B0B82" w:rsidRDefault="004B0B82" w:rsidP="004B0B82">
      <w:pPr>
        <w:pStyle w:val="Ttulo2"/>
      </w:pPr>
      <w:r>
        <w:t>Identificación de los Actores del Proceso de Negocio 1 (Venta)</w:t>
      </w:r>
    </w:p>
    <w:p w:rsidR="004B0B82" w:rsidRDefault="004B0B82" w:rsidP="004B0B82">
      <w:r>
        <w:t>Cliente (Persona – No es Actor directo - No Usa GUI – Fuente de Información)</w:t>
      </w:r>
    </w:p>
    <w:p w:rsidR="004B0B82" w:rsidRDefault="004B0B82" w:rsidP="004B0B82">
      <w:r>
        <w:t>Asesor Comercial - (Persona – Primario – Usa GUI).</w:t>
      </w:r>
    </w:p>
    <w:p w:rsidR="004B0B82" w:rsidRDefault="004B0B82" w:rsidP="004B0B82">
      <w:r>
        <w:t>Banco (Sistema – Fuente de Información).</w:t>
      </w:r>
    </w:p>
    <w:p w:rsidR="004B0B82" w:rsidRDefault="004B0B82" w:rsidP="004B0B82">
      <w:pPr>
        <w:ind w:hanging="861"/>
        <w:jc w:val="center"/>
      </w:pPr>
      <w:r>
        <w:rPr>
          <w:noProof/>
          <w:lang w:val="es-AR"/>
        </w:rPr>
        <w:drawing>
          <wp:inline distT="114300" distB="114300" distL="114300" distR="114300" wp14:anchorId="2633F4AC" wp14:editId="323E40CE">
            <wp:extent cx="3038400" cy="1432800"/>
            <wp:effectExtent l="0" t="0" r="0" b="0"/>
            <wp:docPr id="2123147507" name="imag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4"/>
                    <a:srcRect/>
                    <a:stretch>
                      <a:fillRect/>
                    </a:stretch>
                  </pic:blipFill>
                  <pic:spPr>
                    <a:xfrm>
                      <a:off x="0" y="0"/>
                      <a:ext cx="3038400" cy="1432800"/>
                    </a:xfrm>
                    <a:prstGeom prst="rect">
                      <a:avLst/>
                    </a:prstGeom>
                    <a:ln/>
                  </pic:spPr>
                </pic:pic>
              </a:graphicData>
            </a:graphic>
          </wp:inline>
        </w:drawing>
      </w:r>
    </w:p>
    <w:p w:rsidR="004B0B82" w:rsidRDefault="004B0B82" w:rsidP="004B0B82">
      <w:pPr>
        <w:pStyle w:val="Ttulo2"/>
      </w:pPr>
      <w:r>
        <w:t>Identificación de los Actores del Proceso de Negocio 2 (Logística)</w:t>
      </w:r>
    </w:p>
    <w:p w:rsidR="004B0B82" w:rsidRDefault="004B0B82" w:rsidP="004B0B82">
      <w:r>
        <w:t>Cliente (Persona – No es Actor directo - No Usa GUI – Fuente de Información)</w:t>
      </w:r>
    </w:p>
    <w:p w:rsidR="004B0B82" w:rsidRDefault="004B0B82" w:rsidP="004B0B82">
      <w:r>
        <w:t>Encargado de Logística - (Persona – Primario – Usa GUI)</w:t>
      </w:r>
    </w:p>
    <w:p w:rsidR="004B0B82" w:rsidRDefault="004B0B82" w:rsidP="004B0B82">
      <w:r>
        <w:t>Chofer (Persona – No es Actor directo - No Usa GUI – Fuente de Información)</w:t>
      </w:r>
    </w:p>
    <w:p w:rsidR="004B0B82" w:rsidRDefault="004B0B82" w:rsidP="004B0B82">
      <w:r>
        <w:t>Fletero (Persona - No es Actor directo - No Usa GUI – Fuente de Información)</w:t>
      </w:r>
    </w:p>
    <w:p w:rsidR="004B0B82" w:rsidRPr="004B0B82" w:rsidRDefault="004B0B82" w:rsidP="004B0B82">
      <w:pPr>
        <w:jc w:val="center"/>
      </w:pPr>
      <w:r>
        <w:rPr>
          <w:noProof/>
          <w:lang w:val="es-AR"/>
        </w:rPr>
        <w:drawing>
          <wp:inline distT="0" distB="0" distL="0" distR="0" wp14:anchorId="06B9646B" wp14:editId="114E21F5">
            <wp:extent cx="2883600" cy="2106000"/>
            <wp:effectExtent l="0" t="0" r="0" b="8890"/>
            <wp:docPr id="2123147508"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2883600" cy="2106000"/>
                    </a:xfrm>
                    <a:prstGeom prst="rect">
                      <a:avLst/>
                    </a:prstGeom>
                    <a:ln/>
                  </pic:spPr>
                </pic:pic>
              </a:graphicData>
            </a:graphic>
          </wp:inline>
        </w:drawing>
      </w:r>
    </w:p>
    <w:p w:rsidR="006717B9" w:rsidRDefault="007C02DF" w:rsidP="008D42BE">
      <w:pPr>
        <w:pStyle w:val="Ttulo1"/>
      </w:pPr>
      <w:bookmarkStart w:id="12" w:name="_Toc143615790"/>
      <w:bookmarkStart w:id="13" w:name="_GoBack"/>
      <w:bookmarkEnd w:id="13"/>
      <w:r>
        <w:lastRenderedPageBreak/>
        <w:t xml:space="preserve">Especificaciones de Casos de </w:t>
      </w:r>
      <w:r w:rsidR="008D42BE">
        <w:t>U</w:t>
      </w:r>
      <w:r>
        <w:t>so</w:t>
      </w:r>
      <w:bookmarkEnd w:id="12"/>
    </w:p>
    <w:p w:rsidR="00A31F1F" w:rsidRDefault="007C02DF" w:rsidP="007C02DF">
      <w:r>
        <w:t>Cómo mínimo el de los procesos</w:t>
      </w:r>
      <w:r w:rsidR="006717B9">
        <w:t xml:space="preserve"> </w:t>
      </w:r>
      <w:r>
        <w:t xml:space="preserve">principales. Utilizar UML. Elementos que debe contener la especificación: Carátula con título del caso de uso. Objetivo. Precondición. </w:t>
      </w:r>
      <w:proofErr w:type="spellStart"/>
      <w:r>
        <w:t>Poscondición</w:t>
      </w:r>
      <w:proofErr w:type="spellEnd"/>
      <w:r>
        <w:t>. Curso Normal. Curso Alternativo. Gráfico).</w:t>
      </w:r>
    </w:p>
    <w:p w:rsidR="008D42BE" w:rsidRDefault="006717B9" w:rsidP="008D42BE">
      <w:pPr>
        <w:pStyle w:val="Ttulo1"/>
      </w:pPr>
      <w:bookmarkStart w:id="14" w:name="_Toc143615791"/>
      <w:r>
        <w:lastRenderedPageBreak/>
        <w:t>Diagrama de Clases</w:t>
      </w:r>
      <w:bookmarkEnd w:id="14"/>
    </w:p>
    <w:p w:rsidR="008D42BE" w:rsidRDefault="006717B9" w:rsidP="006717B9">
      <w:r>
        <w:t>UML</w:t>
      </w:r>
    </w:p>
    <w:p w:rsidR="008D42BE" w:rsidRDefault="006717B9" w:rsidP="008D42BE">
      <w:pPr>
        <w:pStyle w:val="Ttulo1"/>
      </w:pPr>
      <w:bookmarkStart w:id="15" w:name="_Toc143615792"/>
      <w:r>
        <w:lastRenderedPageBreak/>
        <w:t>DER</w:t>
      </w:r>
      <w:bookmarkEnd w:id="15"/>
    </w:p>
    <w:p w:rsidR="006717B9" w:rsidRDefault="006717B9" w:rsidP="006717B9">
      <w:r>
        <w:t xml:space="preserve">Diagrama entidad relación en formato </w:t>
      </w:r>
      <w:r w:rsidR="006A724F">
        <w:t>“</w:t>
      </w:r>
      <w:r>
        <w:t>pata de gallo</w:t>
      </w:r>
      <w:r w:rsidR="006A724F">
        <w:t>”</w:t>
      </w:r>
      <w:r>
        <w:t xml:space="preserve">. Debe contener como mínimo: entidades, relaciones, modalidad y </w:t>
      </w:r>
      <w:proofErr w:type="spellStart"/>
      <w:r>
        <w:t>cardinalidad</w:t>
      </w:r>
      <w:proofErr w:type="spellEnd"/>
      <w:r>
        <w:t xml:space="preserve"> de la relación, identificación de claves primarias, identificación de claves foráneas y semántica de la relación).</w:t>
      </w:r>
    </w:p>
    <w:p w:rsidR="006717B9" w:rsidRDefault="006717B9" w:rsidP="008D42BE">
      <w:pPr>
        <w:pStyle w:val="Ttulo1"/>
      </w:pPr>
      <w:bookmarkStart w:id="16" w:name="_Toc143615793"/>
      <w:r>
        <w:lastRenderedPageBreak/>
        <w:t>A</w:t>
      </w:r>
      <w:r w:rsidR="008D42BE">
        <w:t>nexos</w:t>
      </w:r>
      <w:bookmarkEnd w:id="16"/>
      <w:r>
        <w:t xml:space="preserve"> </w:t>
      </w:r>
    </w:p>
    <w:p w:rsidR="006717B9" w:rsidRDefault="006717B9" w:rsidP="008D42BE">
      <w:pPr>
        <w:pStyle w:val="Ttulo2"/>
      </w:pPr>
      <w:bookmarkStart w:id="17" w:name="_Toc143615794"/>
      <w:r>
        <w:t xml:space="preserve">Herramientas de </w:t>
      </w:r>
      <w:r w:rsidR="008D42BE">
        <w:t>E</w:t>
      </w:r>
      <w:r>
        <w:t>licitación utilizadas</w:t>
      </w:r>
      <w:bookmarkEnd w:id="17"/>
      <w:r>
        <w:t xml:space="preserve"> </w:t>
      </w:r>
    </w:p>
    <w:p w:rsidR="006717B9" w:rsidRDefault="006717B9" w:rsidP="008D42BE">
      <w:pPr>
        <w:pStyle w:val="Ttulo2"/>
      </w:pPr>
      <w:bookmarkStart w:id="18" w:name="_Toc143615795"/>
      <w:r>
        <w:t xml:space="preserve">Información adicional utilizada para realizar el </w:t>
      </w:r>
      <w:r w:rsidR="008D42BE">
        <w:t>S</w:t>
      </w:r>
      <w:r>
        <w:t>istema</w:t>
      </w:r>
      <w:bookmarkEnd w:id="18"/>
    </w:p>
    <w:p w:rsidR="005C7986" w:rsidRDefault="00A31F1F">
      <w:pPr>
        <w:pStyle w:val="Ttulo1"/>
      </w:pPr>
      <w:bookmarkStart w:id="19" w:name="_Toc143615796"/>
      <w:r>
        <w:lastRenderedPageBreak/>
        <w:t>H</w:t>
      </w:r>
      <w:r w:rsidR="00FB4A8C">
        <w:t>istorial de Revisión</w:t>
      </w:r>
      <w:bookmarkEnd w:id="0"/>
      <w:bookmarkEnd w:id="19"/>
    </w:p>
    <w:tbl>
      <w:tblPr>
        <w:tblStyle w:val="Cuadrculaclara-nfasis3"/>
        <w:tblW w:w="0" w:type="auto"/>
        <w:jc w:val="center"/>
        <w:tblLayout w:type="fixed"/>
        <w:tblLook w:val="06A0" w:firstRow="1" w:lastRow="0" w:firstColumn="1" w:lastColumn="0" w:noHBand="1" w:noVBand="1"/>
      </w:tblPr>
      <w:tblGrid>
        <w:gridCol w:w="2553"/>
        <w:gridCol w:w="2552"/>
        <w:gridCol w:w="2552"/>
        <w:gridCol w:w="2552"/>
      </w:tblGrid>
      <w:tr w:rsidR="005C7986" w:rsidRPr="00C2119E"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553" w:type="dxa"/>
            <w:vAlign w:val="center"/>
          </w:tcPr>
          <w:p w:rsidR="005C7986" w:rsidRPr="00C2119E" w:rsidRDefault="00FB4A8C" w:rsidP="003D6EFC">
            <w:pPr>
              <w:widowControl w:val="0"/>
              <w:pBdr>
                <w:top w:val="nil"/>
                <w:left w:val="nil"/>
                <w:bottom w:val="nil"/>
                <w:right w:val="nil"/>
                <w:between w:val="nil"/>
              </w:pBdr>
              <w:contextualSpacing/>
              <w:jc w:val="center"/>
              <w:rPr>
                <w:rFonts w:cstheme="majorHAnsi"/>
              </w:rPr>
            </w:pPr>
            <w:r w:rsidRPr="00C2119E">
              <w:rPr>
                <w:rFonts w:cstheme="majorHAnsi"/>
              </w:rPr>
              <w:t>FECHA</w:t>
            </w:r>
          </w:p>
        </w:tc>
        <w:tc>
          <w:tcPr>
            <w:tcW w:w="2552" w:type="dxa"/>
            <w:vAlign w:val="center"/>
          </w:tcPr>
          <w:p w:rsidR="005C7986" w:rsidRPr="00C2119E" w:rsidRDefault="00FB4A8C" w:rsidP="003D6EFC">
            <w:pPr>
              <w:widowControl w:val="0"/>
              <w:pBdr>
                <w:top w:val="nil"/>
                <w:left w:val="nil"/>
                <w:bottom w:val="nil"/>
                <w:right w:val="nil"/>
                <w:between w:val="nil"/>
              </w:pBdr>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C2119E">
              <w:rPr>
                <w:rFonts w:cstheme="majorHAnsi"/>
              </w:rPr>
              <w:t>VERSIÓN</w:t>
            </w:r>
          </w:p>
        </w:tc>
        <w:tc>
          <w:tcPr>
            <w:tcW w:w="2552" w:type="dxa"/>
            <w:vAlign w:val="center"/>
          </w:tcPr>
          <w:p w:rsidR="005C7986" w:rsidRPr="00C2119E" w:rsidRDefault="00FB4A8C" w:rsidP="003D6EFC">
            <w:pPr>
              <w:widowControl w:val="0"/>
              <w:pBdr>
                <w:top w:val="nil"/>
                <w:left w:val="nil"/>
                <w:bottom w:val="nil"/>
                <w:right w:val="nil"/>
                <w:between w:val="nil"/>
              </w:pBdr>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C2119E">
              <w:rPr>
                <w:rFonts w:cstheme="majorHAnsi"/>
              </w:rPr>
              <w:t>AUTOR</w:t>
            </w:r>
          </w:p>
        </w:tc>
        <w:tc>
          <w:tcPr>
            <w:tcW w:w="2552" w:type="dxa"/>
            <w:vAlign w:val="center"/>
          </w:tcPr>
          <w:p w:rsidR="005C7986" w:rsidRPr="00C2119E" w:rsidRDefault="00FB4A8C" w:rsidP="003D6EFC">
            <w:pPr>
              <w:widowControl w:val="0"/>
              <w:pBdr>
                <w:top w:val="nil"/>
                <w:left w:val="nil"/>
                <w:bottom w:val="nil"/>
                <w:right w:val="nil"/>
                <w:between w:val="nil"/>
              </w:pBdr>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C2119E">
              <w:rPr>
                <w:rFonts w:cstheme="majorHAnsi"/>
              </w:rPr>
              <w:t>DESCRIPCIÓN</w:t>
            </w:r>
          </w:p>
        </w:tc>
      </w:tr>
      <w:tr w:rsidR="005C7986" w:rsidRPr="00C2119E" w:rsidTr="00D622D3">
        <w:trPr>
          <w:cantSplit/>
          <w:jc w:val="center"/>
        </w:trPr>
        <w:tc>
          <w:tcPr>
            <w:cnfStyle w:val="001000000000" w:firstRow="0" w:lastRow="0" w:firstColumn="1" w:lastColumn="0" w:oddVBand="0" w:evenVBand="0" w:oddHBand="0" w:evenHBand="0" w:firstRowFirstColumn="0" w:firstRowLastColumn="0" w:lastRowFirstColumn="0" w:lastRowLastColumn="0"/>
            <w:tcW w:w="2553" w:type="dxa"/>
            <w:vAlign w:val="center"/>
          </w:tcPr>
          <w:p w:rsidR="005C7986" w:rsidRPr="00C2119E" w:rsidRDefault="00D622D3" w:rsidP="00C4043E">
            <w:pPr>
              <w:widowControl w:val="0"/>
              <w:pBdr>
                <w:top w:val="nil"/>
                <w:left w:val="nil"/>
                <w:bottom w:val="nil"/>
                <w:right w:val="nil"/>
                <w:between w:val="nil"/>
              </w:pBdr>
              <w:contextualSpacing/>
              <w:jc w:val="center"/>
              <w:rPr>
                <w:rFonts w:cstheme="majorHAnsi"/>
              </w:rPr>
            </w:pPr>
            <w:r w:rsidRPr="00C2119E">
              <w:rPr>
                <w:rFonts w:cstheme="majorHAnsi"/>
              </w:rPr>
              <w:t>2023-08-1</w:t>
            </w:r>
            <w:r w:rsidR="00C4043E">
              <w:rPr>
                <w:rFonts w:cstheme="majorHAnsi"/>
              </w:rPr>
              <w:t>7</w:t>
            </w:r>
          </w:p>
        </w:tc>
        <w:tc>
          <w:tcPr>
            <w:tcW w:w="2552" w:type="dxa"/>
            <w:vAlign w:val="center"/>
          </w:tcPr>
          <w:p w:rsidR="005C7986" w:rsidRPr="00C2119E" w:rsidRDefault="00C4043E" w:rsidP="00C4043E">
            <w:pPr>
              <w:widowControl w:val="0"/>
              <w:pBdr>
                <w:top w:val="nil"/>
                <w:left w:val="nil"/>
                <w:bottom w:val="nil"/>
                <w:right w:val="nil"/>
                <w:between w:val="nil"/>
              </w:pBd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1</w:t>
            </w:r>
          </w:p>
        </w:tc>
        <w:tc>
          <w:tcPr>
            <w:tcW w:w="2552" w:type="dxa"/>
            <w:vAlign w:val="center"/>
          </w:tcPr>
          <w:p w:rsidR="005C7986" w:rsidRPr="00C2119E" w:rsidRDefault="00C4043E" w:rsidP="00C4043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Gerardo Tordoya</w:t>
            </w:r>
          </w:p>
        </w:tc>
        <w:tc>
          <w:tcPr>
            <w:tcW w:w="2552" w:type="dxa"/>
            <w:vAlign w:val="center"/>
          </w:tcPr>
          <w:p w:rsidR="005C7986" w:rsidRPr="004A3DB2" w:rsidRDefault="00C4043E" w:rsidP="004A3DB2">
            <w:pPr>
              <w:widowControl w:val="0"/>
              <w:pBdr>
                <w:top w:val="nil"/>
                <w:left w:val="nil"/>
                <w:bottom w:val="nil"/>
                <w:right w:val="nil"/>
                <w:between w:val="nil"/>
              </w:pBd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Preliminares</w:t>
            </w:r>
          </w:p>
        </w:tc>
      </w:tr>
    </w:tbl>
    <w:p w:rsidR="005C7986" w:rsidRDefault="00FB4A8C">
      <w:pPr>
        <w:pStyle w:val="Ttulo1"/>
      </w:pPr>
      <w:bookmarkStart w:id="20" w:name="_Toc142673532"/>
      <w:bookmarkStart w:id="21" w:name="_Toc143615797"/>
      <w:r>
        <w:lastRenderedPageBreak/>
        <w:t>1. Descripción Global del Producto</w:t>
      </w:r>
      <w:bookmarkEnd w:id="20"/>
      <w:bookmarkEnd w:id="21"/>
    </w:p>
    <w:p w:rsidR="003176F8" w:rsidRPr="003176F8" w:rsidRDefault="003176F8" w:rsidP="003176F8">
      <w:pPr>
        <w:rPr>
          <w:color w:val="FF0000"/>
        </w:rPr>
      </w:pPr>
      <w:r w:rsidRPr="003176F8">
        <w:rPr>
          <w:color w:val="FF0000"/>
        </w:rPr>
        <w:t xml:space="preserve">Aspectos referidos a la actividad de la empresa: </w:t>
      </w:r>
    </w:p>
    <w:p w:rsidR="003176F8" w:rsidRPr="003176F8" w:rsidRDefault="003176F8" w:rsidP="003176F8">
      <w:pPr>
        <w:pStyle w:val="Prrafodelista"/>
        <w:numPr>
          <w:ilvl w:val="0"/>
          <w:numId w:val="13"/>
        </w:numPr>
        <w:rPr>
          <w:color w:val="FF0000"/>
        </w:rPr>
      </w:pPr>
      <w:r w:rsidRPr="003176F8">
        <w:rPr>
          <w:color w:val="FF0000"/>
        </w:rPr>
        <w:t xml:space="preserve">Rama de la Actividad </w:t>
      </w:r>
    </w:p>
    <w:p w:rsidR="003176F8" w:rsidRPr="003176F8" w:rsidRDefault="003176F8" w:rsidP="003176F8">
      <w:pPr>
        <w:pStyle w:val="Prrafodelista"/>
        <w:numPr>
          <w:ilvl w:val="0"/>
          <w:numId w:val="13"/>
        </w:numPr>
        <w:rPr>
          <w:color w:val="FF0000"/>
        </w:rPr>
      </w:pPr>
      <w:r w:rsidRPr="003176F8">
        <w:rPr>
          <w:color w:val="FF0000"/>
        </w:rPr>
        <w:t xml:space="preserve">Objetivos </w:t>
      </w:r>
    </w:p>
    <w:p w:rsidR="003176F8" w:rsidRPr="003176F8" w:rsidRDefault="003176F8" w:rsidP="003176F8">
      <w:pPr>
        <w:pStyle w:val="Prrafodelista"/>
        <w:numPr>
          <w:ilvl w:val="0"/>
          <w:numId w:val="13"/>
        </w:numPr>
        <w:rPr>
          <w:color w:val="FF0000"/>
        </w:rPr>
      </w:pPr>
      <w:r w:rsidRPr="003176F8">
        <w:rPr>
          <w:color w:val="FF0000"/>
        </w:rPr>
        <w:t xml:space="preserve">Estructura Organizacional </w:t>
      </w:r>
    </w:p>
    <w:p w:rsidR="003176F8" w:rsidRPr="003176F8" w:rsidRDefault="003176F8" w:rsidP="003176F8">
      <w:pPr>
        <w:pStyle w:val="Prrafodelista"/>
        <w:numPr>
          <w:ilvl w:val="0"/>
          <w:numId w:val="13"/>
        </w:numPr>
        <w:rPr>
          <w:color w:val="FF0000"/>
        </w:rPr>
      </w:pPr>
      <w:r w:rsidRPr="003176F8">
        <w:rPr>
          <w:color w:val="FF0000"/>
        </w:rPr>
        <w:t xml:space="preserve">Personas afectadas al sistema a desarrolla </w:t>
      </w:r>
    </w:p>
    <w:p w:rsidR="003176F8" w:rsidRPr="003176F8" w:rsidRDefault="003176F8" w:rsidP="003176F8">
      <w:pPr>
        <w:rPr>
          <w:color w:val="FF0000"/>
        </w:rPr>
      </w:pPr>
      <w:r w:rsidRPr="003176F8">
        <w:rPr>
          <w:color w:val="FF0000"/>
        </w:rPr>
        <w:t xml:space="preserve">Aspectos referidos a las funciones que debe contener el sistema </w:t>
      </w:r>
    </w:p>
    <w:p w:rsidR="003176F8" w:rsidRPr="003176F8" w:rsidRDefault="003176F8" w:rsidP="003176F8">
      <w:pPr>
        <w:pStyle w:val="Prrafodelista"/>
        <w:numPr>
          <w:ilvl w:val="0"/>
          <w:numId w:val="14"/>
        </w:numPr>
        <w:rPr>
          <w:color w:val="FF0000"/>
        </w:rPr>
      </w:pPr>
      <w:r w:rsidRPr="003176F8">
        <w:rPr>
          <w:color w:val="FF0000"/>
        </w:rPr>
        <w:t xml:space="preserve">Funciones principales </w:t>
      </w:r>
    </w:p>
    <w:p w:rsidR="003176F8" w:rsidRPr="003176F8" w:rsidRDefault="003176F8" w:rsidP="003176F8">
      <w:pPr>
        <w:pStyle w:val="Prrafodelista"/>
        <w:numPr>
          <w:ilvl w:val="0"/>
          <w:numId w:val="14"/>
        </w:numPr>
        <w:rPr>
          <w:color w:val="FF0000"/>
        </w:rPr>
      </w:pPr>
      <w:r w:rsidRPr="003176F8">
        <w:rPr>
          <w:color w:val="FF0000"/>
        </w:rPr>
        <w:t>Funciones accesorias</w:t>
      </w:r>
    </w:p>
    <w:p w:rsidR="005C7986" w:rsidRDefault="00FB4A8C">
      <w:pPr>
        <w:pStyle w:val="Ttulo2"/>
      </w:pPr>
      <w:bookmarkStart w:id="22" w:name="_heading=h.2et92p0" w:colFirst="0" w:colLast="0"/>
      <w:bookmarkStart w:id="23" w:name="_Toc142673539"/>
      <w:bookmarkStart w:id="24" w:name="_Toc143615798"/>
      <w:bookmarkEnd w:id="22"/>
      <w:r>
        <w:t>1.3 Definiciones, Acrónimos y Abreviaciones</w:t>
      </w:r>
      <w:bookmarkEnd w:id="23"/>
      <w:bookmarkEnd w:id="24"/>
    </w:p>
    <w:p w:rsidR="005C7986" w:rsidRDefault="00FB4A8C">
      <w:r>
        <w:rPr>
          <w:b/>
        </w:rPr>
        <w:t>Empresa de transporte.</w:t>
      </w:r>
      <w:r>
        <w:t xml:space="preserve"> Se dedica exclusivamente a transportar mercadería (generalmente dentro de contenedores) de un punto </w:t>
      </w:r>
      <w:r w:rsidR="006A724F">
        <w:t>“</w:t>
      </w:r>
      <w:r>
        <w:t>A</w:t>
      </w:r>
      <w:r w:rsidR="006A724F">
        <w:t>”</w:t>
      </w:r>
      <w:r>
        <w:t xml:space="preserve"> a un punto </w:t>
      </w:r>
      <w:r w:rsidR="006A724F">
        <w:t>“</w:t>
      </w:r>
      <w:r>
        <w:t>B</w:t>
      </w:r>
      <w:r w:rsidR="006A724F">
        <w:t>”</w:t>
      </w:r>
      <w:r>
        <w:t>. Quedan excluidas todas las tareas que se refieran a la preparación de la carga antes de ser trasladada.</w:t>
      </w:r>
    </w:p>
    <w:p w:rsidR="005C7986" w:rsidRDefault="00FB4A8C">
      <w:pPr>
        <w:rPr>
          <w:b/>
        </w:rPr>
      </w:pPr>
      <w:r>
        <w:rPr>
          <w:b/>
        </w:rPr>
        <w:t>Contenedor.</w:t>
      </w:r>
      <w:r>
        <w:t xml:space="preserve"> Un contenedor​ es un recipiente de carga para el transporte marítimo o fluvial, transporte terrestre y transporte multimodal. Se trata de unidades estancas que protegen las mercancías de la climatología y que están fabricadas de acuerdo con la normativa ISO.</w:t>
      </w:r>
    </w:p>
    <w:p w:rsidR="005C7986" w:rsidRDefault="00FB4A8C">
      <w:pPr>
        <w:rPr>
          <w:b/>
        </w:rPr>
      </w:pPr>
      <w:r>
        <w:rPr>
          <w:b/>
        </w:rPr>
        <w:t>Orden de Transporte (OT).</w:t>
      </w:r>
      <w:r>
        <w:t xml:space="preserve"> Documento digital que se genera dentro del sistema luego de que el Asesor Comercial ingresa los datos de la carga y da inicio a la gestión de transporte. Este documento es utilizado internamente por la empresa para llevar un registro de todos los viajes.</w:t>
      </w:r>
    </w:p>
    <w:p w:rsidR="005C7986" w:rsidRDefault="00FB4A8C">
      <w:pPr>
        <w:rPr>
          <w:b/>
        </w:rPr>
      </w:pPr>
      <w:r>
        <w:rPr>
          <w:b/>
        </w:rPr>
        <w:t xml:space="preserve">Hoja de Ruta (HR). </w:t>
      </w:r>
      <w:r>
        <w:t>Documento en el que se indican las instrucciones e incidencias de un viaje o transporte de mercancías.</w:t>
      </w:r>
    </w:p>
    <w:p w:rsidR="005C7986" w:rsidRDefault="00FB4A8C">
      <w:r>
        <w:rPr>
          <w:b/>
        </w:rPr>
        <w:t>Facturación.</w:t>
      </w:r>
      <w:r>
        <w:t xml:space="preserve"> La empresa calcula el costo del viaje por los kilómetros recorridos desde el lugar de carga y el lugar de entrega.</w:t>
      </w:r>
    </w:p>
    <w:p w:rsidR="005C7986" w:rsidRDefault="00FB4A8C">
      <w:r>
        <w:rPr>
          <w:b/>
        </w:rPr>
        <w:t xml:space="preserve">Fletero. </w:t>
      </w:r>
      <w:r>
        <w:t>Persona que se dedica al transporte de mercancías utilizando un vehículo de carga de manera independiente, ofreciendo un servicio de entrega y logística a empresas y particulares.</w:t>
      </w:r>
    </w:p>
    <w:p w:rsidR="005C7986" w:rsidRDefault="00FB4A8C">
      <w:pPr>
        <w:pStyle w:val="Ttulo1"/>
      </w:pPr>
      <w:bookmarkStart w:id="25" w:name="_Toc142673540"/>
      <w:bookmarkStart w:id="26" w:name="_Toc143615799"/>
      <w:r>
        <w:lastRenderedPageBreak/>
        <w:t>2. Descripción de l</w:t>
      </w:r>
      <w:r w:rsidR="00FD4358">
        <w:t>os</w:t>
      </w:r>
      <w:r>
        <w:t xml:space="preserve"> participantes en el desarrollo de los Sistemas de Información y los usuarios (</w:t>
      </w:r>
      <w:r w:rsidR="00FD4358">
        <w:t>roles</w:t>
      </w:r>
      <w:r>
        <w:t>)</w:t>
      </w:r>
      <w:bookmarkEnd w:id="25"/>
      <w:bookmarkEnd w:id="26"/>
    </w:p>
    <w:tbl>
      <w:tblPr>
        <w:tblW w:w="0" w:type="auto"/>
        <w:jc w:val="center"/>
        <w:tblCellMar>
          <w:left w:w="70" w:type="dxa"/>
          <w:right w:w="70" w:type="dxa"/>
        </w:tblCellMar>
        <w:tblLook w:val="04A0" w:firstRow="1" w:lastRow="0" w:firstColumn="1" w:lastColumn="0" w:noHBand="0" w:noVBand="1"/>
      </w:tblPr>
      <w:tblGrid>
        <w:gridCol w:w="1988"/>
        <w:gridCol w:w="1137"/>
        <w:gridCol w:w="2396"/>
        <w:gridCol w:w="3976"/>
      </w:tblGrid>
      <w:tr w:rsidR="00BF0BC7" w:rsidRPr="00BF0BC7" w:rsidTr="007A3933">
        <w:trPr>
          <w:cantSplit/>
          <w:jc w:val="center"/>
        </w:trPr>
        <w:tc>
          <w:tcPr>
            <w:tcW w:w="0" w:type="auto"/>
            <w:tcBorders>
              <w:top w:val="single" w:sz="4" w:space="0" w:color="4E67C8"/>
              <w:left w:val="single" w:sz="4" w:space="0" w:color="4E67C8"/>
              <w:bottom w:val="single" w:sz="8"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r w:rsidRPr="00BF0BC7">
              <w:rPr>
                <w:rFonts w:ascii="Trebuchet MS" w:eastAsia="Times New Roman" w:hAnsi="Trebuchet MS" w:cs="Times New Roman"/>
                <w:b/>
                <w:bCs/>
                <w:color w:val="000000"/>
                <w:lang w:val="es-AR"/>
              </w:rPr>
              <w:t>NOMBRE</w:t>
            </w:r>
          </w:p>
        </w:tc>
        <w:tc>
          <w:tcPr>
            <w:tcW w:w="0" w:type="auto"/>
            <w:tcBorders>
              <w:top w:val="single" w:sz="4" w:space="0" w:color="4E67C8"/>
              <w:left w:val="single" w:sz="4" w:space="0" w:color="4E67C8"/>
              <w:bottom w:val="single" w:sz="8"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r w:rsidRPr="00BF0BC7">
              <w:rPr>
                <w:rFonts w:ascii="Trebuchet MS" w:eastAsia="Times New Roman" w:hAnsi="Trebuchet MS" w:cs="Times New Roman"/>
                <w:b/>
                <w:bCs/>
                <w:color w:val="000000"/>
                <w:lang w:val="es-AR"/>
              </w:rPr>
              <w:t>SECTOR</w:t>
            </w:r>
          </w:p>
        </w:tc>
        <w:tc>
          <w:tcPr>
            <w:tcW w:w="0" w:type="auto"/>
            <w:tcBorders>
              <w:top w:val="single" w:sz="4" w:space="0" w:color="4E67C8"/>
              <w:left w:val="single" w:sz="4" w:space="0" w:color="4E67C8"/>
              <w:bottom w:val="single" w:sz="8"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r w:rsidRPr="00BF0BC7">
              <w:rPr>
                <w:rFonts w:ascii="Trebuchet MS" w:eastAsia="Times New Roman" w:hAnsi="Trebuchet MS" w:cs="Times New Roman"/>
                <w:b/>
                <w:bCs/>
                <w:color w:val="000000"/>
                <w:lang w:val="es-AR"/>
              </w:rPr>
              <w:t xml:space="preserve">ROL </w:t>
            </w:r>
          </w:p>
        </w:tc>
        <w:tc>
          <w:tcPr>
            <w:tcW w:w="0" w:type="auto"/>
            <w:tcBorders>
              <w:top w:val="single" w:sz="4" w:space="0" w:color="4E67C8"/>
              <w:left w:val="single" w:sz="4" w:space="0" w:color="4E67C8"/>
              <w:bottom w:val="single" w:sz="8"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r w:rsidRPr="00BF0BC7">
              <w:rPr>
                <w:rFonts w:ascii="Trebuchet MS" w:eastAsia="Times New Roman" w:hAnsi="Trebuchet MS" w:cs="Times New Roman"/>
                <w:b/>
                <w:bCs/>
                <w:color w:val="000000"/>
                <w:lang w:val="es-AR"/>
              </w:rPr>
              <w:t xml:space="preserve">DESCRIPCIÓN DE TAREAS </w:t>
            </w:r>
          </w:p>
        </w:tc>
      </w:tr>
      <w:tr w:rsidR="00BF0BC7" w:rsidRPr="00BF0BC7" w:rsidTr="007A3933">
        <w:trPr>
          <w:cantSplit/>
          <w:jc w:val="center"/>
        </w:trPr>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r w:rsidRPr="00BF0BC7">
              <w:rPr>
                <w:rFonts w:ascii="Trebuchet MS" w:eastAsia="Times New Roman" w:hAnsi="Trebuchet MS" w:cs="Times New Roman"/>
                <w:b/>
                <w:bCs/>
                <w:color w:val="000000"/>
                <w:lang w:val="es-AR"/>
              </w:rPr>
              <w:t xml:space="preserve">Lautaro </w:t>
            </w:r>
            <w:proofErr w:type="spellStart"/>
            <w:r w:rsidRPr="00BF0BC7">
              <w:rPr>
                <w:rFonts w:ascii="Trebuchet MS" w:eastAsia="Times New Roman" w:hAnsi="Trebuchet MS" w:cs="Times New Roman"/>
                <w:b/>
                <w:bCs/>
                <w:color w:val="000000"/>
                <w:lang w:val="es-AR"/>
              </w:rPr>
              <w:t>Demasi</w:t>
            </w:r>
            <w:proofErr w:type="spellEnd"/>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Desarrollo</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 xml:space="preserve">Project </w:t>
            </w:r>
            <w:proofErr w:type="spellStart"/>
            <w:r w:rsidRPr="00BF0BC7">
              <w:rPr>
                <w:rFonts w:ascii="Trebuchet MS" w:eastAsia="Times New Roman" w:hAnsi="Trebuchet MS" w:cs="Times New Roman"/>
                <w:color w:val="000000"/>
                <w:lang w:val="es-AR"/>
              </w:rPr>
              <w:t>Owner</w:t>
            </w:r>
            <w:proofErr w:type="spellEnd"/>
          </w:p>
        </w:tc>
        <w:tc>
          <w:tcPr>
            <w:tcW w:w="0" w:type="auto"/>
            <w:tcBorders>
              <w:top w:val="single" w:sz="4" w:space="0" w:color="4E67C8"/>
              <w:left w:val="single" w:sz="4" w:space="0" w:color="4E67C8"/>
              <w:bottom w:val="single" w:sz="4" w:space="0" w:color="4E67C8"/>
              <w:right w:val="single" w:sz="4" w:space="0" w:color="4E67C8"/>
            </w:tcBorders>
            <w:shd w:val="clear" w:color="auto" w:fill="auto"/>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 xml:space="preserve">Es el interlocutor con los </w:t>
            </w:r>
            <w:proofErr w:type="spellStart"/>
            <w:r w:rsidRPr="00BF0BC7">
              <w:rPr>
                <w:rFonts w:ascii="Trebuchet MS" w:eastAsia="Times New Roman" w:hAnsi="Trebuchet MS" w:cs="Times New Roman"/>
                <w:color w:val="000000"/>
                <w:lang w:val="es-AR"/>
              </w:rPr>
              <w:t>stakeholders</w:t>
            </w:r>
            <w:proofErr w:type="spellEnd"/>
            <w:r w:rsidRPr="00BF0BC7">
              <w:rPr>
                <w:rFonts w:ascii="Trebuchet MS" w:eastAsia="Times New Roman" w:hAnsi="Trebuchet MS" w:cs="Times New Roman"/>
                <w:color w:val="000000"/>
                <w:lang w:val="es-AR"/>
              </w:rPr>
              <w:t xml:space="preserve"> y sponsors del proyecto.</w:t>
            </w:r>
          </w:p>
        </w:tc>
      </w:tr>
      <w:tr w:rsidR="00BF0BC7" w:rsidRPr="00BF0BC7" w:rsidTr="007A3933">
        <w:trPr>
          <w:cantSplit/>
          <w:jc w:val="center"/>
        </w:trPr>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proofErr w:type="spellStart"/>
            <w:r w:rsidRPr="00BF0BC7">
              <w:rPr>
                <w:rFonts w:ascii="Trebuchet MS" w:eastAsia="Times New Roman" w:hAnsi="Trebuchet MS" w:cs="Times New Roman"/>
                <w:b/>
                <w:bCs/>
                <w:color w:val="000000"/>
                <w:lang w:val="es-AR"/>
              </w:rPr>
              <w:t>Betiana</w:t>
            </w:r>
            <w:proofErr w:type="spellEnd"/>
            <w:r w:rsidRPr="00BF0BC7">
              <w:rPr>
                <w:rFonts w:ascii="Trebuchet MS" w:eastAsia="Times New Roman" w:hAnsi="Trebuchet MS" w:cs="Times New Roman"/>
                <w:b/>
                <w:bCs/>
                <w:color w:val="000000"/>
                <w:lang w:val="es-AR"/>
              </w:rPr>
              <w:t xml:space="preserve"> Rolando</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Desarrollo</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proofErr w:type="spellStart"/>
            <w:r w:rsidRPr="00BF0BC7">
              <w:rPr>
                <w:rFonts w:ascii="Trebuchet MS" w:eastAsia="Times New Roman" w:hAnsi="Trebuchet MS" w:cs="Times New Roman"/>
                <w:color w:val="000000"/>
                <w:lang w:val="es-AR"/>
              </w:rPr>
              <w:t>Scrum</w:t>
            </w:r>
            <w:proofErr w:type="spellEnd"/>
            <w:r w:rsidRPr="00BF0BC7">
              <w:rPr>
                <w:rFonts w:ascii="Trebuchet MS" w:eastAsia="Times New Roman" w:hAnsi="Trebuchet MS" w:cs="Times New Roman"/>
                <w:color w:val="000000"/>
                <w:lang w:val="es-AR"/>
              </w:rPr>
              <w:t xml:space="preserve"> Master</w:t>
            </w:r>
          </w:p>
        </w:tc>
        <w:tc>
          <w:tcPr>
            <w:tcW w:w="0" w:type="auto"/>
            <w:tcBorders>
              <w:top w:val="single" w:sz="4" w:space="0" w:color="4E67C8"/>
              <w:left w:val="single" w:sz="4" w:space="0" w:color="4E67C8"/>
              <w:bottom w:val="single" w:sz="4" w:space="0" w:color="4E67C8"/>
              <w:right w:val="single" w:sz="4" w:space="0" w:color="4E67C8"/>
            </w:tcBorders>
            <w:shd w:val="clear" w:color="auto" w:fill="auto"/>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 xml:space="preserve">Gestionar el proceso </w:t>
            </w:r>
            <w:proofErr w:type="spellStart"/>
            <w:r w:rsidRPr="00BF0BC7">
              <w:rPr>
                <w:rFonts w:ascii="Trebuchet MS" w:eastAsia="Times New Roman" w:hAnsi="Trebuchet MS" w:cs="Times New Roman"/>
                <w:color w:val="000000"/>
                <w:lang w:val="es-AR"/>
              </w:rPr>
              <w:t>Scrum</w:t>
            </w:r>
            <w:proofErr w:type="spellEnd"/>
            <w:r w:rsidRPr="00BF0BC7">
              <w:rPr>
                <w:rFonts w:ascii="Trebuchet MS" w:eastAsia="Times New Roman" w:hAnsi="Trebuchet MS" w:cs="Times New Roman"/>
                <w:color w:val="000000"/>
                <w:lang w:val="es-AR"/>
              </w:rPr>
              <w:t>.</w:t>
            </w:r>
          </w:p>
        </w:tc>
      </w:tr>
      <w:tr w:rsidR="00BF0BC7" w:rsidRPr="00BF0BC7" w:rsidTr="007A3933">
        <w:trPr>
          <w:cantSplit/>
          <w:jc w:val="center"/>
        </w:trPr>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r w:rsidRPr="00BF0BC7">
              <w:rPr>
                <w:rFonts w:ascii="Trebuchet MS" w:eastAsia="Times New Roman" w:hAnsi="Trebuchet MS" w:cs="Times New Roman"/>
                <w:b/>
                <w:bCs/>
                <w:color w:val="000000"/>
                <w:lang w:val="es-AR"/>
              </w:rPr>
              <w:t>Lucrecia Giménez</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Desarrollo</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Programadora</w:t>
            </w:r>
          </w:p>
        </w:tc>
        <w:tc>
          <w:tcPr>
            <w:tcW w:w="0" w:type="auto"/>
            <w:tcBorders>
              <w:top w:val="single" w:sz="4" w:space="0" w:color="4E67C8"/>
              <w:left w:val="single" w:sz="4" w:space="0" w:color="4E67C8"/>
              <w:bottom w:val="single" w:sz="4" w:space="0" w:color="4E67C8"/>
              <w:right w:val="single" w:sz="4" w:space="0" w:color="4E67C8"/>
            </w:tcBorders>
            <w:shd w:val="clear" w:color="auto" w:fill="auto"/>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Encargado de desarrollar el producto.</w:t>
            </w:r>
          </w:p>
        </w:tc>
      </w:tr>
      <w:tr w:rsidR="00BF0BC7" w:rsidRPr="00BF0BC7" w:rsidTr="007A3933">
        <w:trPr>
          <w:cantSplit/>
          <w:jc w:val="center"/>
        </w:trPr>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r w:rsidRPr="00BF0BC7">
              <w:rPr>
                <w:rFonts w:ascii="Trebuchet MS" w:eastAsia="Times New Roman" w:hAnsi="Trebuchet MS" w:cs="Times New Roman"/>
                <w:b/>
                <w:bCs/>
                <w:color w:val="000000"/>
                <w:lang w:val="es-AR"/>
              </w:rPr>
              <w:t>Gerardo Tordoya</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Desarrollo</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Desarrollador</w:t>
            </w:r>
          </w:p>
        </w:tc>
        <w:tc>
          <w:tcPr>
            <w:tcW w:w="0" w:type="auto"/>
            <w:tcBorders>
              <w:top w:val="single" w:sz="4" w:space="0" w:color="4E67C8"/>
              <w:left w:val="single" w:sz="4" w:space="0" w:color="4E67C8"/>
              <w:bottom w:val="single" w:sz="4" w:space="0" w:color="4E67C8"/>
              <w:right w:val="single" w:sz="4" w:space="0" w:color="4E67C8"/>
            </w:tcBorders>
            <w:shd w:val="clear" w:color="auto" w:fill="auto"/>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Encargado de desarrollar el producto.</w:t>
            </w:r>
          </w:p>
        </w:tc>
      </w:tr>
      <w:tr w:rsidR="00BF0BC7" w:rsidRPr="00BF0BC7" w:rsidTr="007A3933">
        <w:trPr>
          <w:cantSplit/>
          <w:jc w:val="center"/>
        </w:trPr>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r w:rsidRPr="00BF0BC7">
              <w:rPr>
                <w:rFonts w:ascii="Trebuchet MS" w:eastAsia="Times New Roman" w:hAnsi="Trebuchet MS" w:cs="Times New Roman"/>
                <w:b/>
                <w:bCs/>
                <w:color w:val="000000"/>
                <w:lang w:val="es-AR"/>
              </w:rPr>
              <w:t xml:space="preserve">Luis Gómez </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Ventas</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Asesor Comercial</w:t>
            </w:r>
          </w:p>
        </w:tc>
        <w:tc>
          <w:tcPr>
            <w:tcW w:w="0" w:type="auto"/>
            <w:tcBorders>
              <w:top w:val="single" w:sz="4" w:space="0" w:color="4E67C8"/>
              <w:left w:val="single" w:sz="4" w:space="0" w:color="4E67C8"/>
              <w:bottom w:val="single" w:sz="4" w:space="0" w:color="4E67C8"/>
              <w:right w:val="single" w:sz="4" w:space="0" w:color="4E67C8"/>
            </w:tcBorders>
            <w:shd w:val="clear" w:color="auto" w:fill="auto"/>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 xml:space="preserve">Atiende a los clientes y </w:t>
            </w:r>
            <w:proofErr w:type="spellStart"/>
            <w:r w:rsidRPr="00BF0BC7">
              <w:rPr>
                <w:rFonts w:ascii="Trebuchet MS" w:eastAsia="Times New Roman" w:hAnsi="Trebuchet MS" w:cs="Times New Roman"/>
                <w:color w:val="000000"/>
                <w:lang w:val="es-AR"/>
              </w:rPr>
              <w:t>recepciona</w:t>
            </w:r>
            <w:proofErr w:type="spellEnd"/>
            <w:r w:rsidRPr="00BF0BC7">
              <w:rPr>
                <w:rFonts w:ascii="Trebuchet MS" w:eastAsia="Times New Roman" w:hAnsi="Trebuchet MS" w:cs="Times New Roman"/>
                <w:color w:val="000000"/>
                <w:lang w:val="es-AR"/>
              </w:rPr>
              <w:t xml:space="preserve"> sus pedidos. En base a los mismos, los cotiza, genera la factura y cobra el servicio. De ser necesario, ingresa al sistema un nuevo cliente. Finalmente genera una Orden de Transporte. </w:t>
            </w:r>
          </w:p>
        </w:tc>
      </w:tr>
      <w:tr w:rsidR="00BF0BC7" w:rsidRPr="00BF0BC7" w:rsidTr="007A3933">
        <w:trPr>
          <w:cantSplit/>
          <w:jc w:val="center"/>
        </w:trPr>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r w:rsidRPr="00BF0BC7">
              <w:rPr>
                <w:rFonts w:ascii="Trebuchet MS" w:eastAsia="Times New Roman" w:hAnsi="Trebuchet MS" w:cs="Times New Roman"/>
                <w:b/>
                <w:bCs/>
                <w:color w:val="000000"/>
                <w:lang w:val="es-AR"/>
              </w:rPr>
              <w:t>Juan Cabral</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Logística</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 xml:space="preserve">Encargado de Logística </w:t>
            </w:r>
          </w:p>
        </w:tc>
        <w:tc>
          <w:tcPr>
            <w:tcW w:w="0" w:type="auto"/>
            <w:tcBorders>
              <w:top w:val="single" w:sz="4" w:space="0" w:color="4E67C8"/>
              <w:left w:val="single" w:sz="4" w:space="0" w:color="4E67C8"/>
              <w:bottom w:val="single" w:sz="4" w:space="0" w:color="4E67C8"/>
              <w:right w:val="single" w:sz="4" w:space="0" w:color="4E67C8"/>
            </w:tcBorders>
            <w:shd w:val="clear" w:color="auto" w:fill="auto"/>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Recupera del sistema la Orden de Transporte y según las características del mismo procede a planificar el viaje. Ingresa a la finalización del servicio.</w:t>
            </w:r>
          </w:p>
        </w:tc>
      </w:tr>
    </w:tbl>
    <w:p w:rsidR="005C7986" w:rsidRDefault="005C7986"/>
    <w:p w:rsidR="005C7986" w:rsidRDefault="00FB4A8C">
      <w:pPr>
        <w:pStyle w:val="Ttulo4"/>
      </w:pPr>
      <w:r>
        <w:t>Diagrama de Secuencia para Roles</w:t>
      </w:r>
      <w:r w:rsidR="004B0B82">
        <w:t xml:space="preserve"> pn1</w:t>
      </w:r>
    </w:p>
    <w:p w:rsidR="005C7986" w:rsidRDefault="00FB4A8C">
      <w:pPr>
        <w:ind w:hanging="425"/>
        <w:jc w:val="center"/>
        <w:rPr>
          <w:color w:val="FF0000"/>
        </w:rPr>
      </w:pPr>
      <w:r>
        <w:rPr>
          <w:noProof/>
          <w:color w:val="FF0000"/>
          <w:lang w:val="es-AR"/>
        </w:rPr>
        <w:drawing>
          <wp:inline distT="0" distB="0" distL="0" distR="0" wp14:anchorId="5416100B" wp14:editId="6D7261DA">
            <wp:extent cx="4644000" cy="3607200"/>
            <wp:effectExtent l="0" t="0" r="4445" b="0"/>
            <wp:docPr id="212314750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644000" cy="3607200"/>
                    </a:xfrm>
                    <a:prstGeom prst="rect">
                      <a:avLst/>
                    </a:prstGeom>
                    <a:ln/>
                  </pic:spPr>
                </pic:pic>
              </a:graphicData>
            </a:graphic>
          </wp:inline>
        </w:drawing>
      </w:r>
    </w:p>
    <w:p w:rsidR="005C7986" w:rsidRDefault="00FB4A8C">
      <w:pPr>
        <w:pStyle w:val="Ttulo3"/>
      </w:pPr>
      <w:bookmarkStart w:id="27" w:name="_Toc142673544"/>
      <w:bookmarkStart w:id="28" w:name="_Toc143615803"/>
      <w:r>
        <w:lastRenderedPageBreak/>
        <w:t>PN2</w:t>
      </w:r>
      <w:bookmarkEnd w:id="27"/>
      <w:bookmarkEnd w:id="28"/>
    </w:p>
    <w:p w:rsidR="005C7986" w:rsidRDefault="00FB4A8C">
      <w:pPr>
        <w:pStyle w:val="Ttulo4"/>
      </w:pPr>
      <w:r>
        <w:t>Diagrama de Secuencia para Roles</w:t>
      </w:r>
      <w:r w:rsidR="004B0B82">
        <w:t xml:space="preserve"> pn2</w:t>
      </w:r>
    </w:p>
    <w:p w:rsidR="005C7986" w:rsidRDefault="00FB4A8C">
      <w:pPr>
        <w:jc w:val="center"/>
      </w:pPr>
      <w:r>
        <w:rPr>
          <w:noProof/>
          <w:lang w:val="es-AR"/>
        </w:rPr>
        <w:drawing>
          <wp:inline distT="0" distB="0" distL="0" distR="0" wp14:anchorId="3F381E9A" wp14:editId="66FAC28D">
            <wp:extent cx="4802400" cy="3603600"/>
            <wp:effectExtent l="0" t="0" r="0" b="0"/>
            <wp:docPr id="21231475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802400" cy="3603600"/>
                    </a:xfrm>
                    <a:prstGeom prst="rect">
                      <a:avLst/>
                    </a:prstGeom>
                    <a:ln/>
                  </pic:spPr>
                </pic:pic>
              </a:graphicData>
            </a:graphic>
          </wp:inline>
        </w:drawing>
      </w:r>
    </w:p>
    <w:p w:rsidR="005C7986" w:rsidRDefault="00FB4A8C">
      <w:pPr>
        <w:pStyle w:val="Ttulo2"/>
      </w:pPr>
      <w:bookmarkStart w:id="29" w:name="_Toc142673545"/>
      <w:bookmarkStart w:id="30" w:name="_Toc143615804"/>
      <w:r>
        <w:t>3.2 Descripción del requisito funcional del proceso (Entrada/Comportamiento/Salida)</w:t>
      </w:r>
      <w:bookmarkEnd w:id="29"/>
      <w:bookmarkEnd w:id="30"/>
    </w:p>
    <w:p w:rsidR="005C7986" w:rsidRDefault="00FB4A8C">
      <w:pPr>
        <w:pStyle w:val="Ttulo3"/>
      </w:pPr>
      <w:bookmarkStart w:id="31" w:name="_Toc142673546"/>
      <w:bookmarkStart w:id="32" w:name="_Toc143615805"/>
      <w:r>
        <w:t>Diagrama ECS</w:t>
      </w:r>
      <w:r w:rsidR="00C2119E">
        <w:t xml:space="preserve"> del RFN1</w:t>
      </w:r>
      <w:bookmarkEnd w:id="31"/>
      <w:bookmarkEnd w:id="32"/>
    </w:p>
    <w:p w:rsidR="005C7986" w:rsidRDefault="00FB4A8C">
      <w:pPr>
        <w:jc w:val="center"/>
      </w:pPr>
      <w:r>
        <w:rPr>
          <w:noProof/>
          <w:lang w:val="es-AR"/>
        </w:rPr>
        <w:drawing>
          <wp:inline distT="0" distB="0" distL="0" distR="0" wp14:anchorId="3D0680E7" wp14:editId="3D8BE40D">
            <wp:extent cx="4694400" cy="1238400"/>
            <wp:effectExtent l="0" t="0" r="0" b="0"/>
            <wp:docPr id="2123147510"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4694400" cy="1238400"/>
                    </a:xfrm>
                    <a:prstGeom prst="rect">
                      <a:avLst/>
                    </a:prstGeom>
                    <a:ln/>
                  </pic:spPr>
                </pic:pic>
              </a:graphicData>
            </a:graphic>
          </wp:inline>
        </w:drawing>
      </w:r>
    </w:p>
    <w:p w:rsidR="005C7986" w:rsidRDefault="00FB4A8C">
      <w:pPr>
        <w:pStyle w:val="Ttulo3"/>
      </w:pPr>
      <w:bookmarkStart w:id="33" w:name="_Toc142673547"/>
      <w:bookmarkStart w:id="34" w:name="_Toc143615806"/>
      <w:r>
        <w:t>Diagrama ECS</w:t>
      </w:r>
      <w:r w:rsidR="00076349">
        <w:t xml:space="preserve"> del RFN2</w:t>
      </w:r>
      <w:bookmarkEnd w:id="33"/>
      <w:bookmarkEnd w:id="34"/>
    </w:p>
    <w:p w:rsidR="005C7986" w:rsidRDefault="00FB4A8C">
      <w:pPr>
        <w:jc w:val="center"/>
      </w:pPr>
      <w:r>
        <w:rPr>
          <w:noProof/>
          <w:lang w:val="es-AR"/>
        </w:rPr>
        <w:drawing>
          <wp:inline distT="0" distB="0" distL="0" distR="0" wp14:anchorId="3AB8A129" wp14:editId="580B84F3">
            <wp:extent cx="4298400" cy="1242000"/>
            <wp:effectExtent l="0" t="0" r="6985" b="0"/>
            <wp:docPr id="212314751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4298400" cy="1242000"/>
                    </a:xfrm>
                    <a:prstGeom prst="rect">
                      <a:avLst/>
                    </a:prstGeom>
                    <a:ln/>
                  </pic:spPr>
                </pic:pic>
              </a:graphicData>
            </a:graphic>
          </wp:inline>
        </w:drawing>
      </w:r>
    </w:p>
    <w:p w:rsidR="005C7986" w:rsidRDefault="00FB4A8C">
      <w:pPr>
        <w:pStyle w:val="Ttulo2"/>
      </w:pPr>
      <w:bookmarkStart w:id="35" w:name="_Toc142673551"/>
      <w:bookmarkStart w:id="36" w:name="_Toc143615810"/>
      <w:r>
        <w:lastRenderedPageBreak/>
        <w:t>3.4 Modelo Conceptual</w:t>
      </w:r>
      <w:bookmarkEnd w:id="35"/>
      <w:bookmarkEnd w:id="36"/>
    </w:p>
    <w:p w:rsidR="005C7986" w:rsidRDefault="00FB4A8C">
      <w:pPr>
        <w:pStyle w:val="Ttulo3"/>
      </w:pPr>
      <w:bookmarkStart w:id="37" w:name="_Toc142673552"/>
      <w:bookmarkStart w:id="38" w:name="_Toc143615811"/>
      <w:r>
        <w:t>Modelo conceptual de RF1</w:t>
      </w:r>
      <w:bookmarkEnd w:id="37"/>
      <w:bookmarkEnd w:id="38"/>
    </w:p>
    <w:p w:rsidR="005C7986" w:rsidRDefault="00FB4A8C">
      <w:pPr>
        <w:jc w:val="center"/>
      </w:pPr>
      <w:r>
        <w:rPr>
          <w:noProof/>
          <w:lang w:val="es-AR"/>
        </w:rPr>
        <w:drawing>
          <wp:inline distT="114300" distB="114300" distL="114300" distR="114300" wp14:anchorId="6DC5B78B" wp14:editId="551F309A">
            <wp:extent cx="3888000" cy="2613600"/>
            <wp:effectExtent l="0" t="0" r="0" b="0"/>
            <wp:docPr id="2123147514"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3888000" cy="2613600"/>
                    </a:xfrm>
                    <a:prstGeom prst="rect">
                      <a:avLst/>
                    </a:prstGeom>
                    <a:ln/>
                  </pic:spPr>
                </pic:pic>
              </a:graphicData>
            </a:graphic>
          </wp:inline>
        </w:drawing>
      </w:r>
    </w:p>
    <w:p w:rsidR="005C7986" w:rsidRDefault="00FB4A8C">
      <w:pPr>
        <w:pStyle w:val="Ttulo3"/>
      </w:pPr>
      <w:bookmarkStart w:id="39" w:name="_Toc142673553"/>
      <w:bookmarkStart w:id="40" w:name="_Toc143615812"/>
      <w:r>
        <w:t>Modelo conceptual de RF2</w:t>
      </w:r>
      <w:bookmarkEnd w:id="39"/>
      <w:bookmarkEnd w:id="40"/>
    </w:p>
    <w:p w:rsidR="005C7986" w:rsidRDefault="00FB4A8C">
      <w:pPr>
        <w:jc w:val="center"/>
      </w:pPr>
      <w:r>
        <w:rPr>
          <w:noProof/>
          <w:lang w:val="es-AR"/>
        </w:rPr>
        <w:drawing>
          <wp:inline distT="0" distB="0" distL="0" distR="0" wp14:anchorId="28986D5F" wp14:editId="7AA89ECA">
            <wp:extent cx="4784400" cy="2322000"/>
            <wp:effectExtent l="0" t="0" r="0" b="2540"/>
            <wp:docPr id="2123147518"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4784400" cy="2322000"/>
                    </a:xfrm>
                    <a:prstGeom prst="rect">
                      <a:avLst/>
                    </a:prstGeom>
                    <a:ln/>
                  </pic:spPr>
                </pic:pic>
              </a:graphicData>
            </a:graphic>
          </wp:inline>
        </w:drawing>
      </w:r>
    </w:p>
    <w:p w:rsidR="005C7986" w:rsidRDefault="00FB4A8C">
      <w:pPr>
        <w:pStyle w:val="Ttulo1"/>
      </w:pPr>
      <w:bookmarkStart w:id="41" w:name="_Toc142673554"/>
      <w:bookmarkStart w:id="42" w:name="_Toc143615813"/>
      <w:r>
        <w:lastRenderedPageBreak/>
        <w:t>4. Especificación de Casos de Uso</w:t>
      </w:r>
      <w:bookmarkEnd w:id="41"/>
      <w:bookmarkEnd w:id="42"/>
    </w:p>
    <w:p w:rsidR="005C7986" w:rsidRDefault="00FB4A8C">
      <w:pPr>
        <w:pStyle w:val="Ttulo2"/>
      </w:pPr>
      <w:bookmarkStart w:id="43" w:name="_Toc142673555"/>
      <w:bookmarkStart w:id="44" w:name="_Toc143615814"/>
      <w:r>
        <w:t>4.1 Diagrama General de Casos de Uso</w:t>
      </w:r>
      <w:bookmarkEnd w:id="43"/>
      <w:bookmarkEnd w:id="44"/>
    </w:p>
    <w:p w:rsidR="005C7986" w:rsidRPr="0024385F" w:rsidRDefault="00076349">
      <w:pPr>
        <w:jc w:val="center"/>
      </w:pPr>
      <w:r>
        <w:rPr>
          <w:noProof/>
          <w:lang w:val="es-AR"/>
        </w:rPr>
        <w:drawing>
          <wp:inline distT="0" distB="0" distL="0" distR="0" wp14:anchorId="31E09DF3" wp14:editId="111842C8">
            <wp:extent cx="4644000" cy="3150000"/>
            <wp:effectExtent l="0" t="0" r="444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General Casos de Uso.png"/>
                    <pic:cNvPicPr/>
                  </pic:nvPicPr>
                  <pic:blipFill>
                    <a:blip r:embed="rId22">
                      <a:extLst>
                        <a:ext uri="{28A0092B-C50C-407E-A947-70E740481C1C}">
                          <a14:useLocalDpi xmlns:a14="http://schemas.microsoft.com/office/drawing/2010/main" val="0"/>
                        </a:ext>
                      </a:extLst>
                    </a:blip>
                    <a:stretch>
                      <a:fillRect/>
                    </a:stretch>
                  </pic:blipFill>
                  <pic:spPr>
                    <a:xfrm>
                      <a:off x="0" y="0"/>
                      <a:ext cx="4644000" cy="3150000"/>
                    </a:xfrm>
                    <a:prstGeom prst="rect">
                      <a:avLst/>
                    </a:prstGeom>
                  </pic:spPr>
                </pic:pic>
              </a:graphicData>
            </a:graphic>
          </wp:inline>
        </w:drawing>
      </w:r>
    </w:p>
    <w:p w:rsidR="005C7986" w:rsidRDefault="00FB4A8C">
      <w:pPr>
        <w:pStyle w:val="Ttulo2"/>
      </w:pPr>
      <w:bookmarkStart w:id="45" w:name="_Toc142673556"/>
      <w:bookmarkStart w:id="46" w:name="_Toc143615815"/>
      <w:r>
        <w:t>4.2 Especificación de Casos de Uso</w:t>
      </w:r>
      <w:bookmarkEnd w:id="45"/>
      <w:bookmarkEnd w:id="46"/>
    </w:p>
    <w:p w:rsidR="005C7986" w:rsidRDefault="00FB4A8C">
      <w:pPr>
        <w:pStyle w:val="Ttulo3"/>
      </w:pPr>
      <w:bookmarkStart w:id="47" w:name="_Toc142673557"/>
      <w:bookmarkStart w:id="48" w:name="_Toc143615816"/>
      <w:r>
        <w:t>RFN1</w:t>
      </w:r>
      <w:bookmarkEnd w:id="47"/>
      <w:bookmarkEnd w:id="48"/>
    </w:p>
    <w:p w:rsidR="005C7986" w:rsidRDefault="006C2915">
      <w:pPr>
        <w:jc w:val="center"/>
      </w:pPr>
      <w:r>
        <w:rPr>
          <w:noProof/>
          <w:lang w:val="es-AR"/>
        </w:rPr>
        <w:drawing>
          <wp:inline distT="0" distB="0" distL="0" distR="0" wp14:anchorId="6AC69B6A" wp14:editId="60452A84">
            <wp:extent cx="4309200" cy="1980000"/>
            <wp:effectExtent l="0" t="0" r="0" b="127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asos de Uso (Gestiones 1 y 2) Gestión Ventas.png"/>
                    <pic:cNvPicPr/>
                  </pic:nvPicPr>
                  <pic:blipFill>
                    <a:blip r:embed="rId23">
                      <a:extLst>
                        <a:ext uri="{28A0092B-C50C-407E-A947-70E740481C1C}">
                          <a14:useLocalDpi xmlns:a14="http://schemas.microsoft.com/office/drawing/2010/main" val="0"/>
                        </a:ext>
                      </a:extLst>
                    </a:blip>
                    <a:stretch>
                      <a:fillRect/>
                    </a:stretch>
                  </pic:blipFill>
                  <pic:spPr>
                    <a:xfrm>
                      <a:off x="0" y="0"/>
                      <a:ext cx="4309200" cy="1980000"/>
                    </a:xfrm>
                    <a:prstGeom prst="rect">
                      <a:avLst/>
                    </a:prstGeom>
                  </pic:spPr>
                </pic:pic>
              </a:graphicData>
            </a:graphic>
          </wp:inline>
        </w:drawing>
      </w:r>
    </w:p>
    <w:p w:rsidR="005C7986" w:rsidRDefault="00FB4A8C">
      <w:pPr>
        <w:pStyle w:val="Ttulo4"/>
      </w:pPr>
      <w:r>
        <w:t>Especificación de CU-001</w:t>
      </w:r>
    </w:p>
    <w:tbl>
      <w:tblPr>
        <w:tblStyle w:val="afffb"/>
        <w:tblW w:w="9179"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853"/>
        <w:gridCol w:w="701"/>
        <w:gridCol w:w="6625"/>
      </w:tblGrid>
      <w:tr w:rsidR="005C7986" w:rsidRPr="00D622D3" w:rsidTr="005C798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contextualSpacing/>
              <w:rPr>
                <w:rFonts w:asciiTheme="majorHAnsi" w:hAnsiTheme="majorHAnsi" w:cstheme="majorHAnsi"/>
              </w:rPr>
            </w:pPr>
            <w:r w:rsidRPr="00D622D3">
              <w:rPr>
                <w:rFonts w:asciiTheme="majorHAnsi" w:hAnsiTheme="majorHAnsi" w:cstheme="majorHAnsi"/>
              </w:rPr>
              <w:t>CU-001</w:t>
            </w:r>
          </w:p>
        </w:tc>
        <w:tc>
          <w:tcPr>
            <w:tcW w:w="7326" w:type="dxa"/>
            <w:gridSpan w:val="2"/>
            <w:vAlign w:val="center"/>
          </w:tcPr>
          <w:p w:rsidR="005C7986" w:rsidRPr="00D622D3" w:rsidRDefault="00FB4A8C" w:rsidP="00D622D3">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D622D3">
              <w:rPr>
                <w:rFonts w:asciiTheme="majorHAnsi" w:hAnsiTheme="majorHAnsi" w:cstheme="majorHAnsi"/>
              </w:rPr>
              <w:t>REGISTRAR CARGA</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contextualSpacing/>
              <w:rPr>
                <w:rFonts w:asciiTheme="majorHAnsi" w:hAnsiTheme="majorHAnsi" w:cstheme="majorHAnsi"/>
              </w:rPr>
            </w:pPr>
            <w:r w:rsidRPr="00D622D3">
              <w:rPr>
                <w:rFonts w:asciiTheme="majorHAnsi" w:hAnsiTheme="majorHAnsi" w:cstheme="majorHAnsi"/>
              </w:rPr>
              <w:t xml:space="preserve">Dependencias </w:t>
            </w:r>
          </w:p>
        </w:tc>
        <w:tc>
          <w:tcPr>
            <w:tcW w:w="7326" w:type="dxa"/>
            <w:gridSpan w:val="2"/>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Ninguna</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contextualSpacing/>
              <w:rPr>
                <w:rFonts w:asciiTheme="majorHAnsi" w:hAnsiTheme="majorHAnsi" w:cstheme="majorHAnsi"/>
              </w:rPr>
            </w:pPr>
            <w:r w:rsidRPr="00D622D3">
              <w:rPr>
                <w:rFonts w:asciiTheme="majorHAnsi" w:hAnsiTheme="majorHAnsi" w:cstheme="majorHAnsi"/>
              </w:rPr>
              <w:lastRenderedPageBreak/>
              <w:t>Precondición</w:t>
            </w:r>
          </w:p>
        </w:tc>
        <w:tc>
          <w:tcPr>
            <w:tcW w:w="7326" w:type="dxa"/>
            <w:gridSpan w:val="2"/>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Asesor Comercial debe haber iniciado sesión.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contextualSpacing/>
              <w:rPr>
                <w:rFonts w:asciiTheme="majorHAnsi" w:hAnsiTheme="majorHAnsi" w:cstheme="majorHAnsi"/>
              </w:rPr>
            </w:pPr>
            <w:r w:rsidRPr="00D622D3">
              <w:rPr>
                <w:rFonts w:asciiTheme="majorHAnsi" w:hAnsiTheme="majorHAnsi" w:cstheme="majorHAnsi"/>
              </w:rPr>
              <w:t>Descripción</w:t>
            </w:r>
          </w:p>
        </w:tc>
        <w:tc>
          <w:tcPr>
            <w:tcW w:w="7326" w:type="dxa"/>
            <w:gridSpan w:val="2"/>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Este caso de uso representa el proceso de solicitud de servicio de transporte por parte del Cliente y la atención del Asesor Comercial. El Cliente solicita el transporte de una carga específica y el Asesor Comercial registra la orden para su posterior facturación.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restart"/>
            <w:vAlign w:val="center"/>
          </w:tcPr>
          <w:p w:rsidR="005C7986" w:rsidRPr="00D622D3" w:rsidRDefault="00FB4A8C" w:rsidP="00D622D3">
            <w:pPr>
              <w:contextualSpacing/>
              <w:rPr>
                <w:rFonts w:asciiTheme="majorHAnsi" w:hAnsiTheme="majorHAnsi" w:cstheme="majorHAnsi"/>
              </w:rPr>
            </w:pPr>
            <w:r w:rsidRPr="00D622D3">
              <w:rPr>
                <w:rFonts w:asciiTheme="majorHAnsi" w:hAnsiTheme="majorHAnsi" w:cstheme="majorHAnsi"/>
              </w:rPr>
              <w:t>Secuencia Normal</w:t>
            </w:r>
          </w:p>
        </w:tc>
        <w:tc>
          <w:tcPr>
            <w:tcW w:w="701"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D622D3">
              <w:rPr>
                <w:rFonts w:eastAsia="Calibri" w:cstheme="majorHAnsi"/>
                <w:b/>
              </w:rPr>
              <w:t>Paso</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D622D3">
              <w:rPr>
                <w:rFonts w:eastAsia="Calibri" w:cstheme="majorHAnsi"/>
                <w:b/>
              </w:rPr>
              <w:t>Acción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b w:val="0"/>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1</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asesor comercial solicita al sistema comenzar con el registro de la orden de transporte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2</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sistema solicita se identifique al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3</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Asesor ingresa el CUIT del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4</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sistema muestra en detalle los datos del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5</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asesor carga el detalle de la orden de transporte según le indica telefónicamente el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6</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sistema muestra por pantalla la cotización de dicha orden y solicita confirmación.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7</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Asesor le comunica al cliente telefónicamente el importe de la cotización.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8</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cliente acepta la cotización.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9</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asesor comercial confirma la orden de carga al sistema</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contextualSpacing/>
              <w:rPr>
                <w:rFonts w:asciiTheme="majorHAnsi" w:hAnsiTheme="majorHAnsi" w:cstheme="majorHAnsi"/>
              </w:rPr>
            </w:pPr>
            <w:proofErr w:type="spellStart"/>
            <w:r w:rsidRPr="00D622D3">
              <w:rPr>
                <w:rFonts w:asciiTheme="majorHAnsi" w:hAnsiTheme="majorHAnsi" w:cstheme="majorHAnsi"/>
              </w:rPr>
              <w:t>Postcondición</w:t>
            </w:r>
            <w:proofErr w:type="spellEnd"/>
          </w:p>
        </w:tc>
        <w:tc>
          <w:tcPr>
            <w:tcW w:w="7326" w:type="dxa"/>
            <w:gridSpan w:val="2"/>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Se ha ingresado una nueva orden de transporte al sistema, queda en espera de ser facturada,</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restart"/>
            <w:vAlign w:val="center"/>
          </w:tcPr>
          <w:p w:rsidR="005C7986" w:rsidRPr="00D622D3" w:rsidRDefault="00FB4A8C" w:rsidP="00D622D3">
            <w:pPr>
              <w:contextualSpacing/>
              <w:rPr>
                <w:rFonts w:asciiTheme="majorHAnsi" w:hAnsiTheme="majorHAnsi" w:cstheme="majorHAnsi"/>
              </w:rPr>
            </w:pPr>
            <w:r w:rsidRPr="00D622D3">
              <w:rPr>
                <w:rFonts w:asciiTheme="majorHAnsi" w:hAnsiTheme="majorHAnsi" w:cstheme="majorHAnsi"/>
              </w:rPr>
              <w:t>Excepciones</w:t>
            </w: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3.1</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cliente no está registrado, se realiza el CU-002 (Registrar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8.1</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cliente no acepta la cotización, fin del caso de uso.</w:t>
            </w:r>
          </w:p>
        </w:tc>
      </w:tr>
    </w:tbl>
    <w:p w:rsidR="005C7986" w:rsidRDefault="00FB4A8C">
      <w:pPr>
        <w:pStyle w:val="Ttulo4"/>
      </w:pPr>
      <w:r>
        <w:t>Modelo de Dominio de CU-001</w:t>
      </w:r>
    </w:p>
    <w:p w:rsidR="005C7986" w:rsidRDefault="00FB4A8C">
      <w:pPr>
        <w:jc w:val="center"/>
      </w:pPr>
      <w:r>
        <w:rPr>
          <w:noProof/>
          <w:lang w:val="es-AR"/>
        </w:rPr>
        <w:drawing>
          <wp:inline distT="114300" distB="114300" distL="114300" distR="114300" wp14:anchorId="587CF147" wp14:editId="4C411D24">
            <wp:extent cx="4543200" cy="1926000"/>
            <wp:effectExtent l="0" t="0" r="0" b="0"/>
            <wp:docPr id="212314751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4543200" cy="1926000"/>
                    </a:xfrm>
                    <a:prstGeom prst="rect">
                      <a:avLst/>
                    </a:prstGeom>
                    <a:ln/>
                  </pic:spPr>
                </pic:pic>
              </a:graphicData>
            </a:graphic>
          </wp:inline>
        </w:drawing>
      </w:r>
    </w:p>
    <w:p w:rsidR="005C7986" w:rsidRDefault="00FB4A8C">
      <w:pPr>
        <w:pStyle w:val="Ttulo4"/>
      </w:pPr>
      <w:r>
        <w:lastRenderedPageBreak/>
        <w:t>Diagrama de Secuencia de CU-001</w:t>
      </w:r>
    </w:p>
    <w:p w:rsidR="005C7986" w:rsidRDefault="00FB4A8C">
      <w:pPr>
        <w:jc w:val="center"/>
        <w:rPr>
          <w:color w:val="FF0000"/>
        </w:rPr>
      </w:pPr>
      <w:r>
        <w:rPr>
          <w:noProof/>
          <w:lang w:val="es-AR"/>
        </w:rPr>
        <w:drawing>
          <wp:inline distT="114300" distB="114300" distL="114300" distR="114300" wp14:anchorId="7907BA94" wp14:editId="388DAB10">
            <wp:extent cx="3765600" cy="3502800"/>
            <wp:effectExtent l="0" t="0" r="6350" b="2540"/>
            <wp:docPr id="2123147520" name="im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5"/>
                    <a:srcRect/>
                    <a:stretch>
                      <a:fillRect/>
                    </a:stretch>
                  </pic:blipFill>
                  <pic:spPr>
                    <a:xfrm>
                      <a:off x="0" y="0"/>
                      <a:ext cx="3765600" cy="3502800"/>
                    </a:xfrm>
                    <a:prstGeom prst="rect">
                      <a:avLst/>
                    </a:prstGeom>
                    <a:ln/>
                  </pic:spPr>
                </pic:pic>
              </a:graphicData>
            </a:graphic>
          </wp:inline>
        </w:drawing>
      </w:r>
    </w:p>
    <w:p w:rsidR="005C7986" w:rsidRDefault="00FB4A8C">
      <w:pPr>
        <w:pStyle w:val="Ttulo4"/>
      </w:pPr>
      <w:r>
        <w:t>Especificación de CU-002</w:t>
      </w:r>
    </w:p>
    <w:tbl>
      <w:tblPr>
        <w:tblStyle w:val="afffc"/>
        <w:tblW w:w="0" w:type="auto"/>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877"/>
        <w:gridCol w:w="1063"/>
        <w:gridCol w:w="6200"/>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contextualSpacing/>
              <w:rPr>
                <w:color w:val="000000"/>
              </w:rPr>
            </w:pPr>
            <w:r>
              <w:rPr>
                <w:color w:val="000000"/>
              </w:rPr>
              <w:t>CU-002</w:t>
            </w:r>
          </w:p>
        </w:tc>
        <w:tc>
          <w:tcPr>
            <w:tcW w:w="7263" w:type="dxa"/>
            <w:gridSpan w:val="2"/>
            <w:vAlign w:val="center"/>
          </w:tcPr>
          <w:p w:rsidR="005C7986" w:rsidRDefault="00FB4A8C" w:rsidP="00D622D3">
            <w:pPr>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REGISTRAR CLIENTE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contextualSpacing/>
              <w:rPr>
                <w:color w:val="000000"/>
              </w:rPr>
            </w:pPr>
            <w:r>
              <w:rPr>
                <w:color w:val="000000"/>
              </w:rPr>
              <w:t xml:space="preserve">Dependencias </w:t>
            </w:r>
          </w:p>
        </w:tc>
        <w:tc>
          <w:tcPr>
            <w:tcW w:w="7263"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contextualSpacing/>
              <w:rPr>
                <w:color w:val="000000"/>
              </w:rPr>
            </w:pPr>
            <w:r>
              <w:rPr>
                <w:color w:val="000000"/>
              </w:rPr>
              <w:t>Precondición</w:t>
            </w:r>
          </w:p>
        </w:tc>
        <w:tc>
          <w:tcPr>
            <w:tcW w:w="7263" w:type="dxa"/>
            <w:gridSpan w:val="2"/>
            <w:vAlign w:val="center"/>
          </w:tcPr>
          <w:p w:rsidR="005C7986" w:rsidRDefault="00FB4A8C" w:rsidP="00D622D3">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Asesor Comercial debe haber iniciado sesión.</w:t>
            </w:r>
          </w:p>
          <w:p w:rsidR="005C7986" w:rsidRDefault="00FB4A8C" w:rsidP="00D622D3">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Cliente no está registrado en el sistema (CU-001).</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contextualSpacing/>
              <w:rPr>
                <w:color w:val="000000"/>
              </w:rPr>
            </w:pPr>
            <w:r>
              <w:rPr>
                <w:color w:val="000000"/>
              </w:rPr>
              <w:t>Descripción</w:t>
            </w:r>
          </w:p>
        </w:tc>
        <w:tc>
          <w:tcPr>
            <w:tcW w:w="7263"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representa el proceso de registrar un nuevo cliente en el Sistema.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restart"/>
            <w:vAlign w:val="center"/>
          </w:tcPr>
          <w:p w:rsidR="005C7986" w:rsidRDefault="00FB4A8C" w:rsidP="00D622D3">
            <w:pPr>
              <w:contextualSpacing/>
              <w:jc w:val="center"/>
              <w:rPr>
                <w:color w:val="000000"/>
              </w:rPr>
            </w:pPr>
            <w:r>
              <w:rPr>
                <w:color w:val="000000"/>
              </w:rPr>
              <w:t>Secuencia Normal</w:t>
            </w:r>
          </w:p>
        </w:tc>
        <w:tc>
          <w:tcPr>
            <w:tcW w:w="1063"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200"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contextualSpacing/>
              <w:rPr>
                <w:b w:val="0"/>
                <w:color w:val="000000"/>
              </w:rPr>
            </w:pPr>
          </w:p>
        </w:tc>
        <w:tc>
          <w:tcPr>
            <w:tcW w:w="1063"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200"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solicita al sistema comenzar con el registro de un nuevo cliente.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1063"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200"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solicita los siguientes datos del cliente: Razón Social, CUIT, Teléfono, Email, Dirección.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1063"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200"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completa los datos.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1063"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200"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valida </w:t>
            </w:r>
            <w:r>
              <w:rPr>
                <w:rFonts w:ascii="Calibri" w:eastAsia="Calibri" w:hAnsi="Calibri" w:cs="Calibri"/>
              </w:rPr>
              <w:t>los datos cargados y</w:t>
            </w:r>
            <w:r w:rsidR="00F97BAE">
              <w:rPr>
                <w:rFonts w:ascii="Calibri" w:eastAsia="Calibri" w:hAnsi="Calibri" w:cs="Calibri"/>
              </w:rPr>
              <w:t xml:space="preserve"> </w:t>
            </w:r>
            <w:r>
              <w:rPr>
                <w:rFonts w:ascii="Calibri" w:eastAsia="Calibri" w:hAnsi="Calibri" w:cs="Calibri"/>
                <w:color w:val="000000"/>
              </w:rPr>
              <w:t>muestra en detalle los datos registrados y solicita se confirme si se grabaran los datos.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1063"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200"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asesor confirma la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1063"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200"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muestra un mensaje </w:t>
            </w:r>
            <w:r w:rsidR="006A724F">
              <w:rPr>
                <w:rFonts w:ascii="Calibri" w:eastAsia="Calibri" w:hAnsi="Calibri" w:cs="Calibri"/>
                <w:color w:val="000000"/>
              </w:rPr>
              <w:t>“</w:t>
            </w:r>
            <w:r>
              <w:rPr>
                <w:rFonts w:ascii="Calibri" w:eastAsia="Calibri" w:hAnsi="Calibri" w:cs="Calibri"/>
                <w:color w:val="000000"/>
              </w:rPr>
              <w:t>El cliente se ha guardado con éxito</w:t>
            </w:r>
            <w:r w:rsidR="006A724F">
              <w:rPr>
                <w:rFonts w:ascii="Calibri" w:eastAsia="Calibri" w:hAnsi="Calibri" w:cs="Calibri"/>
                <w:color w:val="000000"/>
              </w:rPr>
              <w:t>”</w:t>
            </w:r>
            <w:r>
              <w:rPr>
                <w:rFonts w:ascii="Calibri" w:eastAsia="Calibri" w:hAnsi="Calibri" w:cs="Calibri"/>
                <w:color w:val="000000"/>
              </w:rPr>
              <w:t>.</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contextualSpacing/>
              <w:rPr>
                <w:color w:val="000000"/>
              </w:rPr>
            </w:pPr>
            <w:proofErr w:type="spellStart"/>
            <w:r>
              <w:rPr>
                <w:color w:val="000000"/>
              </w:rPr>
              <w:t>Postcondición</w:t>
            </w:r>
            <w:proofErr w:type="spellEnd"/>
          </w:p>
        </w:tc>
        <w:tc>
          <w:tcPr>
            <w:tcW w:w="7263"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ingresado un nuevo cliente a la base de datos del sistema,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contextualSpacing/>
              <w:rPr>
                <w:color w:val="000000"/>
              </w:rPr>
            </w:pPr>
            <w:r>
              <w:rPr>
                <w:color w:val="000000"/>
              </w:rPr>
              <w:t>Flujo alternativo</w:t>
            </w:r>
          </w:p>
        </w:tc>
        <w:tc>
          <w:tcPr>
            <w:tcW w:w="1063"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w:t>
            </w:r>
          </w:p>
        </w:tc>
        <w:tc>
          <w:tcPr>
            <w:tcW w:w="6200"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5C7986" w:rsidRDefault="00FB4A8C">
      <w:pPr>
        <w:pStyle w:val="Ttulo4"/>
      </w:pPr>
      <w:r>
        <w:t>Modelo de Dominio de CU-002</w:t>
      </w:r>
    </w:p>
    <w:p w:rsidR="005C7986" w:rsidRDefault="00FB4A8C">
      <w:pPr>
        <w:jc w:val="center"/>
      </w:pPr>
      <w:r>
        <w:rPr>
          <w:noProof/>
          <w:lang w:val="es-AR"/>
        </w:rPr>
        <w:drawing>
          <wp:inline distT="114300" distB="114300" distL="114300" distR="114300" wp14:anchorId="542367C2" wp14:editId="6D505E22">
            <wp:extent cx="3096000" cy="1814400"/>
            <wp:effectExtent l="0" t="0" r="0" b="0"/>
            <wp:docPr id="212314752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3096000" cy="1814400"/>
                    </a:xfrm>
                    <a:prstGeom prst="rect">
                      <a:avLst/>
                    </a:prstGeom>
                    <a:ln/>
                  </pic:spPr>
                </pic:pic>
              </a:graphicData>
            </a:graphic>
          </wp:inline>
        </w:drawing>
      </w:r>
    </w:p>
    <w:p w:rsidR="005C7986" w:rsidRDefault="00FB4A8C">
      <w:pPr>
        <w:pStyle w:val="Ttulo4"/>
      </w:pPr>
      <w:r>
        <w:t>Diagrama de Secuencia de CU-002</w:t>
      </w:r>
    </w:p>
    <w:p w:rsidR="005C7986" w:rsidRDefault="00FB4A8C">
      <w:pPr>
        <w:jc w:val="center"/>
      </w:pPr>
      <w:r>
        <w:rPr>
          <w:noProof/>
          <w:lang w:val="es-AR"/>
        </w:rPr>
        <w:drawing>
          <wp:inline distT="114300" distB="114300" distL="114300" distR="114300" wp14:anchorId="3F3832B7" wp14:editId="69FE73C4">
            <wp:extent cx="3524400" cy="2916000"/>
            <wp:effectExtent l="0" t="0" r="0" b="0"/>
            <wp:docPr id="2123147522" name="im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7"/>
                    <a:srcRect/>
                    <a:stretch>
                      <a:fillRect/>
                    </a:stretch>
                  </pic:blipFill>
                  <pic:spPr>
                    <a:xfrm>
                      <a:off x="0" y="0"/>
                      <a:ext cx="3524400" cy="2916000"/>
                    </a:xfrm>
                    <a:prstGeom prst="rect">
                      <a:avLst/>
                    </a:prstGeom>
                    <a:ln/>
                  </pic:spPr>
                </pic:pic>
              </a:graphicData>
            </a:graphic>
          </wp:inline>
        </w:drawing>
      </w:r>
    </w:p>
    <w:p w:rsidR="005C7986" w:rsidRDefault="00FB4A8C">
      <w:pPr>
        <w:pStyle w:val="Ttulo4"/>
      </w:pPr>
      <w:r>
        <w:t>Especificación de CU-003</w:t>
      </w:r>
    </w:p>
    <w:tbl>
      <w:tblPr>
        <w:tblStyle w:val="afffd"/>
        <w:tblW w:w="9094"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854"/>
        <w:gridCol w:w="708"/>
        <w:gridCol w:w="6532"/>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contextualSpacing/>
              <w:rPr>
                <w:color w:val="000000"/>
              </w:rPr>
            </w:pPr>
            <w:r>
              <w:rPr>
                <w:color w:val="000000"/>
              </w:rPr>
              <w:t>CU-003</w:t>
            </w:r>
          </w:p>
        </w:tc>
        <w:tc>
          <w:tcPr>
            <w:tcW w:w="7240" w:type="dxa"/>
            <w:gridSpan w:val="2"/>
            <w:vAlign w:val="center"/>
          </w:tcPr>
          <w:p w:rsidR="005C7986" w:rsidRDefault="00FB4A8C" w:rsidP="00D622D3">
            <w:pPr>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FACTURAR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contextualSpacing/>
              <w:rPr>
                <w:color w:val="000000"/>
              </w:rPr>
            </w:pPr>
            <w:r>
              <w:rPr>
                <w:color w:val="000000"/>
              </w:rPr>
              <w:t>Dependencias</w:t>
            </w:r>
          </w:p>
        </w:tc>
        <w:tc>
          <w:tcPr>
            <w:tcW w:w="7240"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contextualSpacing/>
              <w:rPr>
                <w:color w:val="000000"/>
              </w:rPr>
            </w:pPr>
            <w:r>
              <w:rPr>
                <w:color w:val="000000"/>
              </w:rPr>
              <w:t>Precondición</w:t>
            </w:r>
          </w:p>
        </w:tc>
        <w:tc>
          <w:tcPr>
            <w:tcW w:w="7240"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Debe existir una orden de transporte pendiente de ser facturada.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contextualSpacing/>
              <w:rPr>
                <w:color w:val="000000"/>
              </w:rPr>
            </w:pPr>
            <w:r>
              <w:rPr>
                <w:color w:val="000000"/>
              </w:rPr>
              <w:lastRenderedPageBreak/>
              <w:t>Descripción</w:t>
            </w:r>
          </w:p>
        </w:tc>
        <w:tc>
          <w:tcPr>
            <w:tcW w:w="7240"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permite generar una factura asociada a una Orden de Transporte.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restart"/>
            <w:vAlign w:val="center"/>
          </w:tcPr>
          <w:p w:rsidR="005C7986" w:rsidRDefault="00FB4A8C" w:rsidP="00D622D3">
            <w:pPr>
              <w:contextualSpacing/>
              <w:jc w:val="center"/>
              <w:rPr>
                <w:color w:val="000000"/>
              </w:rPr>
            </w:pPr>
            <w:r>
              <w:rPr>
                <w:color w:val="000000"/>
              </w:rPr>
              <w:t>Secuencia Normal</w:t>
            </w:r>
          </w:p>
        </w:tc>
        <w:tc>
          <w:tcPr>
            <w:tcW w:w="708"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532"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contextualSpacing/>
              <w:rPr>
                <w:b w:val="0"/>
                <w:color w:val="000000"/>
              </w:rPr>
            </w:pPr>
          </w:p>
        </w:tc>
        <w:tc>
          <w:tcPr>
            <w:tcW w:w="708"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532"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Usuario</w:t>
            </w:r>
            <w:r>
              <w:rPr>
                <w:rFonts w:ascii="Calibri" w:eastAsia="Calibri" w:hAnsi="Calibri" w:cs="Calibri"/>
                <w:color w:val="000000"/>
              </w:rPr>
              <w:t xml:space="preserve"> solicita al sistema muestre las </w:t>
            </w:r>
            <w:r>
              <w:rPr>
                <w:rFonts w:ascii="Calibri" w:eastAsia="Calibri" w:hAnsi="Calibri" w:cs="Calibri"/>
              </w:rPr>
              <w:t>órdenes</w:t>
            </w:r>
            <w:r>
              <w:rPr>
                <w:rFonts w:ascii="Calibri" w:eastAsia="Calibri" w:hAnsi="Calibri" w:cs="Calibri"/>
                <w:color w:val="000000"/>
              </w:rPr>
              <w:t xml:space="preserve"> de carga pendientes de facturación.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8"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532"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por pantalla el listado de órdenes de carga pendientes de ser facturadas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8"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532"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Usuario</w:t>
            </w:r>
            <w:r>
              <w:rPr>
                <w:rFonts w:ascii="Calibri" w:eastAsia="Calibri" w:hAnsi="Calibri" w:cs="Calibri"/>
                <w:color w:val="000000"/>
              </w:rPr>
              <w:t xml:space="preserve"> selecciona la orden de carga correspondiente.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8"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532"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emite la factura y solicita se ingresen los datos del pago: importe, tipo de pago, retenciones.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8"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532"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Usuario ingresa los datos de pago requeridos.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8"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532"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por pantalla el recibo correspondiente e imprime comprobantes.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contextualSpacing/>
              <w:rPr>
                <w:color w:val="000000"/>
              </w:rPr>
            </w:pPr>
            <w:proofErr w:type="spellStart"/>
            <w:r>
              <w:rPr>
                <w:color w:val="000000"/>
              </w:rPr>
              <w:t>Postcondición</w:t>
            </w:r>
            <w:proofErr w:type="spellEnd"/>
          </w:p>
        </w:tc>
        <w:tc>
          <w:tcPr>
            <w:tcW w:w="7240"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facturado y cobrado la orden de transporte seleccionada.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contextualSpacing/>
              <w:rPr>
                <w:color w:val="000000"/>
              </w:rPr>
            </w:pPr>
            <w:r>
              <w:rPr>
                <w:color w:val="000000"/>
              </w:rPr>
              <w:t>Excepciones</w:t>
            </w:r>
          </w:p>
        </w:tc>
        <w:tc>
          <w:tcPr>
            <w:tcW w:w="708"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4.1</w:t>
            </w:r>
          </w:p>
        </w:tc>
        <w:tc>
          <w:tcPr>
            <w:tcW w:w="6532"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Usuario no cuenta con el detalle del pago, no se puede emitir la factura. Fin del caso de uso.</w:t>
            </w:r>
          </w:p>
        </w:tc>
      </w:tr>
    </w:tbl>
    <w:p w:rsidR="005C7986" w:rsidRDefault="00FB4A8C">
      <w:pPr>
        <w:pStyle w:val="Ttulo4"/>
      </w:pPr>
      <w:r>
        <w:t>Modelo de Dominio de CU-003</w:t>
      </w:r>
    </w:p>
    <w:p w:rsidR="005C7986" w:rsidRDefault="00FB4A8C">
      <w:pPr>
        <w:jc w:val="center"/>
      </w:pPr>
      <w:r>
        <w:rPr>
          <w:noProof/>
          <w:lang w:val="es-AR"/>
        </w:rPr>
        <w:drawing>
          <wp:inline distT="0" distB="0" distL="0" distR="0" wp14:anchorId="61AC0583" wp14:editId="1F5C4E3B">
            <wp:extent cx="4446000" cy="1634400"/>
            <wp:effectExtent l="0" t="0" r="0" b="4445"/>
            <wp:docPr id="2123147523" name="im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8"/>
                    <a:srcRect/>
                    <a:stretch>
                      <a:fillRect/>
                    </a:stretch>
                  </pic:blipFill>
                  <pic:spPr>
                    <a:xfrm>
                      <a:off x="0" y="0"/>
                      <a:ext cx="4446000" cy="1634400"/>
                    </a:xfrm>
                    <a:prstGeom prst="rect">
                      <a:avLst/>
                    </a:prstGeom>
                    <a:ln/>
                  </pic:spPr>
                </pic:pic>
              </a:graphicData>
            </a:graphic>
          </wp:inline>
        </w:drawing>
      </w:r>
    </w:p>
    <w:p w:rsidR="005C7986" w:rsidRDefault="00FB4A8C">
      <w:pPr>
        <w:pStyle w:val="Ttulo4"/>
      </w:pPr>
      <w:r>
        <w:lastRenderedPageBreak/>
        <w:t>Diagrama de Secuencia de CU-003</w:t>
      </w:r>
    </w:p>
    <w:p w:rsidR="005C7986" w:rsidRDefault="00FB4A8C">
      <w:pPr>
        <w:jc w:val="center"/>
      </w:pPr>
      <w:r>
        <w:rPr>
          <w:noProof/>
          <w:lang w:val="es-AR"/>
        </w:rPr>
        <w:drawing>
          <wp:inline distT="114300" distB="114300" distL="114300" distR="114300" wp14:anchorId="3331E688" wp14:editId="1C65B29F">
            <wp:extent cx="3812400" cy="2646000"/>
            <wp:effectExtent l="0" t="0" r="0" b="2540"/>
            <wp:docPr id="2123147524" name="imag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9"/>
                    <a:srcRect/>
                    <a:stretch>
                      <a:fillRect/>
                    </a:stretch>
                  </pic:blipFill>
                  <pic:spPr>
                    <a:xfrm>
                      <a:off x="0" y="0"/>
                      <a:ext cx="3812400" cy="2646000"/>
                    </a:xfrm>
                    <a:prstGeom prst="rect">
                      <a:avLst/>
                    </a:prstGeom>
                    <a:ln/>
                  </pic:spPr>
                </pic:pic>
              </a:graphicData>
            </a:graphic>
          </wp:inline>
        </w:drawing>
      </w:r>
    </w:p>
    <w:p w:rsidR="005C7986" w:rsidRDefault="00FB4A8C">
      <w:pPr>
        <w:pStyle w:val="Ttulo3"/>
        <w:rPr>
          <w:highlight w:val="yellow"/>
        </w:rPr>
      </w:pPr>
      <w:bookmarkStart w:id="49" w:name="_Toc142673558"/>
      <w:bookmarkStart w:id="50" w:name="_Toc143615817"/>
      <w:r>
        <w:t>RFN 2</w:t>
      </w:r>
      <w:bookmarkEnd w:id="49"/>
      <w:bookmarkEnd w:id="50"/>
    </w:p>
    <w:p w:rsidR="005C7986" w:rsidRDefault="006C2915">
      <w:pPr>
        <w:jc w:val="center"/>
      </w:pPr>
      <w:r>
        <w:rPr>
          <w:noProof/>
          <w:lang w:val="es-AR"/>
        </w:rPr>
        <w:drawing>
          <wp:inline distT="0" distB="0" distL="0" distR="0" wp14:anchorId="04822E9E" wp14:editId="1143275D">
            <wp:extent cx="4136400" cy="2221200"/>
            <wp:effectExtent l="0" t="0" r="0" b="825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asos de Uso (Gestiones 1 y 2) Gestión Logística.png"/>
                    <pic:cNvPicPr/>
                  </pic:nvPicPr>
                  <pic:blipFill>
                    <a:blip r:embed="rId30">
                      <a:extLst>
                        <a:ext uri="{28A0092B-C50C-407E-A947-70E740481C1C}">
                          <a14:useLocalDpi xmlns:a14="http://schemas.microsoft.com/office/drawing/2010/main" val="0"/>
                        </a:ext>
                      </a:extLst>
                    </a:blip>
                    <a:stretch>
                      <a:fillRect/>
                    </a:stretch>
                  </pic:blipFill>
                  <pic:spPr>
                    <a:xfrm>
                      <a:off x="0" y="0"/>
                      <a:ext cx="4136400" cy="2221200"/>
                    </a:xfrm>
                    <a:prstGeom prst="rect">
                      <a:avLst/>
                    </a:prstGeom>
                  </pic:spPr>
                </pic:pic>
              </a:graphicData>
            </a:graphic>
          </wp:inline>
        </w:drawing>
      </w:r>
    </w:p>
    <w:p w:rsidR="005C7986" w:rsidRDefault="00FB4A8C">
      <w:pPr>
        <w:pStyle w:val="Ttulo4"/>
      </w:pPr>
      <w:r>
        <w:t>Especificación de CU-004</w:t>
      </w:r>
    </w:p>
    <w:tbl>
      <w:tblPr>
        <w:tblStyle w:val="afffe"/>
        <w:tblW w:w="7519"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916"/>
        <w:gridCol w:w="709"/>
        <w:gridCol w:w="4894"/>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contextualSpacing/>
              <w:rPr>
                <w:color w:val="000000"/>
              </w:rPr>
            </w:pPr>
            <w:r>
              <w:rPr>
                <w:color w:val="000000"/>
              </w:rPr>
              <w:t>CU-004</w:t>
            </w:r>
          </w:p>
        </w:tc>
        <w:tc>
          <w:tcPr>
            <w:tcW w:w="5603" w:type="dxa"/>
            <w:gridSpan w:val="2"/>
            <w:vAlign w:val="center"/>
          </w:tcPr>
          <w:p w:rsidR="005C7986" w:rsidRDefault="00FB4A8C" w:rsidP="00D622D3">
            <w:pPr>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ASIGNAR UNIDADES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contextualSpacing/>
              <w:rPr>
                <w:color w:val="000000"/>
              </w:rPr>
            </w:pPr>
            <w:r>
              <w:rPr>
                <w:color w:val="000000"/>
              </w:rPr>
              <w:t xml:space="preserve">Dependencias </w:t>
            </w:r>
          </w:p>
        </w:tc>
        <w:tc>
          <w:tcPr>
            <w:tcW w:w="5603"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contextualSpacing/>
              <w:rPr>
                <w:color w:val="000000"/>
              </w:rPr>
            </w:pPr>
            <w:r>
              <w:rPr>
                <w:color w:val="000000"/>
              </w:rPr>
              <w:t>Precondición</w:t>
            </w:r>
          </w:p>
        </w:tc>
        <w:tc>
          <w:tcPr>
            <w:tcW w:w="5603"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 de Logística debe haber iniciado sesión.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contextualSpacing/>
              <w:rPr>
                <w:color w:val="000000"/>
              </w:rPr>
            </w:pPr>
            <w:r>
              <w:rPr>
                <w:color w:val="000000"/>
              </w:rPr>
              <w:t>Descripción</w:t>
            </w:r>
          </w:p>
        </w:tc>
        <w:tc>
          <w:tcPr>
            <w:tcW w:w="5603"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Este caso de uso representa el proceso de asignar unidades (camiones, choferes, combustible y </w:t>
            </w:r>
            <w:r>
              <w:rPr>
                <w:rFonts w:ascii="Calibri" w:eastAsia="Calibri" w:hAnsi="Calibri" w:cs="Calibri"/>
              </w:rPr>
              <w:t>viáticos</w:t>
            </w:r>
            <w:r>
              <w:rPr>
                <w:rFonts w:ascii="Calibri" w:eastAsia="Calibri" w:hAnsi="Calibri" w:cs="Calibri"/>
                <w:color w:val="000000"/>
              </w:rPr>
              <w:t>) a una Orden de Transporte específica.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restart"/>
            <w:vAlign w:val="center"/>
          </w:tcPr>
          <w:p w:rsidR="005C7986" w:rsidRDefault="00FB4A8C" w:rsidP="00D622D3">
            <w:pPr>
              <w:contextualSpacing/>
              <w:rPr>
                <w:color w:val="000000"/>
              </w:rPr>
            </w:pPr>
            <w:r>
              <w:rPr>
                <w:color w:val="000000"/>
              </w:rPr>
              <w:t>Secuencia Normal</w:t>
            </w:r>
          </w:p>
        </w:tc>
        <w:tc>
          <w:tcPr>
            <w:tcW w:w="709"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4894"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contextualSpacing/>
              <w:rPr>
                <w:b w:val="0"/>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4894"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Encargado de </w:t>
            </w:r>
            <w:r>
              <w:rPr>
                <w:rFonts w:ascii="Calibri" w:eastAsia="Calibri" w:hAnsi="Calibri" w:cs="Calibri"/>
              </w:rPr>
              <w:t>Logística</w:t>
            </w:r>
            <w:r>
              <w:rPr>
                <w:rFonts w:ascii="Calibri" w:eastAsia="Calibri" w:hAnsi="Calibri" w:cs="Calibri"/>
                <w:color w:val="000000"/>
              </w:rPr>
              <w:t xml:space="preserve"> recupera la orden de transporte del sistema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4894"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solicita se </w:t>
            </w:r>
            <w:r>
              <w:rPr>
                <w:rFonts w:ascii="Calibri" w:eastAsia="Calibri" w:hAnsi="Calibri" w:cs="Calibri"/>
              </w:rPr>
              <w:t>asignen</w:t>
            </w:r>
            <w:r>
              <w:rPr>
                <w:rFonts w:ascii="Calibri" w:eastAsia="Calibri" w:hAnsi="Calibri" w:cs="Calibri"/>
                <w:color w:val="000000"/>
              </w:rPr>
              <w:t xml:space="preserve"> unidades a la orden de transporte y</w:t>
            </w:r>
            <w:r w:rsidR="00F97BAE">
              <w:rPr>
                <w:rFonts w:ascii="Calibri" w:eastAsia="Calibri" w:hAnsi="Calibri" w:cs="Calibri"/>
                <w:color w:val="000000"/>
              </w:rPr>
              <w:t xml:space="preserve"> </w:t>
            </w:r>
            <w:r>
              <w:rPr>
                <w:rFonts w:ascii="Calibri" w:eastAsia="Calibri" w:hAnsi="Calibri" w:cs="Calibri"/>
                <w:color w:val="000000"/>
              </w:rPr>
              <w:t>muestra por pantalla la disponibilidad de camiones y choferes.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4894"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w:t>
            </w:r>
            <w:r>
              <w:rPr>
                <w:rFonts w:ascii="Calibri" w:eastAsia="Calibri" w:hAnsi="Calibri" w:cs="Calibri"/>
              </w:rPr>
              <w:t>ogística</w:t>
            </w:r>
            <w:r>
              <w:rPr>
                <w:rFonts w:ascii="Calibri" w:eastAsia="Calibri" w:hAnsi="Calibri" w:cs="Calibri"/>
                <w:color w:val="000000"/>
              </w:rPr>
              <w:t xml:space="preserve"> asigna chofer, camión, combustible y </w:t>
            </w:r>
            <w:r>
              <w:rPr>
                <w:rFonts w:ascii="Calibri" w:eastAsia="Calibri" w:hAnsi="Calibri" w:cs="Calibri"/>
              </w:rPr>
              <w:t>viáticos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4894"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muestra en detalle los datos registrados y solicita confirme la </w:t>
            </w:r>
            <w:r>
              <w:rPr>
                <w:rFonts w:ascii="Calibri" w:eastAsia="Calibri" w:hAnsi="Calibri" w:cs="Calibri"/>
              </w:rPr>
              <w:t>generación</w:t>
            </w:r>
            <w:r>
              <w:rPr>
                <w:rFonts w:ascii="Calibri" w:eastAsia="Calibri" w:hAnsi="Calibri" w:cs="Calibri"/>
                <w:color w:val="000000"/>
              </w:rPr>
              <w:t xml:space="preserve"> de la Hoja de Ruta.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restart"/>
            <w:vAlign w:val="center"/>
          </w:tcPr>
          <w:p w:rsidR="005C7986" w:rsidRDefault="00FB4A8C" w:rsidP="00D622D3">
            <w:pPr>
              <w:contextualSpacing/>
              <w:rPr>
                <w:color w:val="000000"/>
              </w:rPr>
            </w:pPr>
            <w:proofErr w:type="spellStart"/>
            <w:r>
              <w:rPr>
                <w:color w:val="000000"/>
              </w:rPr>
              <w:t>Postcondición</w:t>
            </w:r>
            <w:proofErr w:type="spellEnd"/>
          </w:p>
        </w:tc>
        <w:tc>
          <w:tcPr>
            <w:tcW w:w="5603"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Los recursos necesarios (camiones, choferes, combustible, viáticos) han sido asignados para el transporte de la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5603"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generado una Hoja de Ruta con los detalles de la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contextualSpacing/>
              <w:rPr>
                <w:color w:val="000000"/>
              </w:rPr>
            </w:pPr>
            <w:r>
              <w:rPr>
                <w:color w:val="000000"/>
              </w:rPr>
              <w:t>Excepciones</w:t>
            </w: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2.2</w:t>
            </w:r>
          </w:p>
        </w:tc>
        <w:tc>
          <w:tcPr>
            <w:tcW w:w="4894"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Si no hay disponibilidad de camiones y/o choferes, el Encargado de Logística debe gestionar la contratación de un fletero externo a la empresa (extiende CU-005: Contratar Fletero). Fin del caso de uso.</w:t>
            </w:r>
          </w:p>
        </w:tc>
      </w:tr>
    </w:tbl>
    <w:p w:rsidR="005C7986" w:rsidRDefault="00FB4A8C">
      <w:pPr>
        <w:pStyle w:val="Ttulo4"/>
      </w:pPr>
      <w:r>
        <w:t>Modelo de Dominio de CU-004</w:t>
      </w:r>
    </w:p>
    <w:p w:rsidR="005C7986" w:rsidRDefault="00FB4A8C">
      <w:pPr>
        <w:jc w:val="center"/>
      </w:pPr>
      <w:r>
        <w:rPr>
          <w:noProof/>
          <w:lang w:val="es-AR"/>
        </w:rPr>
        <w:drawing>
          <wp:inline distT="0" distB="0" distL="0" distR="0" wp14:anchorId="5849C498" wp14:editId="2107E2B2">
            <wp:extent cx="3700800" cy="4050000"/>
            <wp:effectExtent l="0" t="0" r="0" b="8255"/>
            <wp:docPr id="2123147526" name="image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1"/>
                    <a:srcRect/>
                    <a:stretch>
                      <a:fillRect/>
                    </a:stretch>
                  </pic:blipFill>
                  <pic:spPr>
                    <a:xfrm>
                      <a:off x="0" y="0"/>
                      <a:ext cx="3700800" cy="4050000"/>
                    </a:xfrm>
                    <a:prstGeom prst="rect">
                      <a:avLst/>
                    </a:prstGeom>
                    <a:ln/>
                  </pic:spPr>
                </pic:pic>
              </a:graphicData>
            </a:graphic>
          </wp:inline>
        </w:drawing>
      </w:r>
    </w:p>
    <w:p w:rsidR="005C7986" w:rsidRDefault="00FB4A8C">
      <w:pPr>
        <w:pStyle w:val="Ttulo4"/>
      </w:pPr>
      <w:r>
        <w:lastRenderedPageBreak/>
        <w:t>Diagrama de Secuencia de CU-004</w:t>
      </w:r>
    </w:p>
    <w:p w:rsidR="005C7986" w:rsidRDefault="00FB4A8C">
      <w:pPr>
        <w:jc w:val="center"/>
      </w:pPr>
      <w:r>
        <w:rPr>
          <w:noProof/>
          <w:lang w:val="es-AR"/>
        </w:rPr>
        <w:drawing>
          <wp:inline distT="0" distB="0" distL="0" distR="0" wp14:anchorId="46909A95" wp14:editId="348730C1">
            <wp:extent cx="4719600" cy="2707200"/>
            <wp:effectExtent l="0" t="0" r="5080" b="0"/>
            <wp:docPr id="212314749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4719600" cy="2707200"/>
                    </a:xfrm>
                    <a:prstGeom prst="rect">
                      <a:avLst/>
                    </a:prstGeom>
                    <a:ln/>
                  </pic:spPr>
                </pic:pic>
              </a:graphicData>
            </a:graphic>
          </wp:inline>
        </w:drawing>
      </w:r>
    </w:p>
    <w:p w:rsidR="005C7986" w:rsidRDefault="00FB4A8C">
      <w:pPr>
        <w:pStyle w:val="Ttulo4"/>
      </w:pPr>
      <w:r>
        <w:t>Especificación de CU-005</w:t>
      </w:r>
    </w:p>
    <w:tbl>
      <w:tblPr>
        <w:tblStyle w:val="affff"/>
        <w:tblW w:w="9049"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972"/>
        <w:gridCol w:w="709"/>
        <w:gridCol w:w="6368"/>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contextualSpacing/>
              <w:rPr>
                <w:color w:val="000000"/>
              </w:rPr>
            </w:pPr>
            <w:r>
              <w:rPr>
                <w:color w:val="000000"/>
              </w:rPr>
              <w:t>CU-005</w:t>
            </w:r>
          </w:p>
        </w:tc>
        <w:tc>
          <w:tcPr>
            <w:tcW w:w="7077" w:type="dxa"/>
            <w:gridSpan w:val="2"/>
            <w:vAlign w:val="center"/>
          </w:tcPr>
          <w:p w:rsidR="005C7986" w:rsidRDefault="00FB4A8C" w:rsidP="00D622D3">
            <w:pPr>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CONTRATAR FLETERO</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contextualSpacing/>
              <w:rPr>
                <w:color w:val="000000"/>
              </w:rPr>
            </w:pPr>
            <w:r>
              <w:rPr>
                <w:color w:val="000000"/>
              </w:rPr>
              <w:t xml:space="preserve">Dependencias </w:t>
            </w:r>
          </w:p>
        </w:tc>
        <w:tc>
          <w:tcPr>
            <w:tcW w:w="7077"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contextualSpacing/>
              <w:rPr>
                <w:color w:val="000000"/>
              </w:rPr>
            </w:pPr>
            <w:r>
              <w:rPr>
                <w:color w:val="000000"/>
              </w:rPr>
              <w:t>Precondición</w:t>
            </w:r>
          </w:p>
        </w:tc>
        <w:tc>
          <w:tcPr>
            <w:tcW w:w="7077"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rPr>
              <w:t>EL Encargado de Logística</w:t>
            </w:r>
            <w:r>
              <w:rPr>
                <w:rFonts w:ascii="Calibri" w:eastAsia="Calibri" w:hAnsi="Calibri" w:cs="Calibri"/>
              </w:rPr>
              <w:t xml:space="preserve"> debe haber iniciado sesión.</w:t>
            </w:r>
          </w:p>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No hay disponibilidad de choferes (CU-004).</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contextualSpacing/>
              <w:rPr>
                <w:color w:val="000000"/>
              </w:rPr>
            </w:pPr>
            <w:r>
              <w:rPr>
                <w:color w:val="000000"/>
              </w:rPr>
              <w:t>Descripción</w:t>
            </w:r>
          </w:p>
        </w:tc>
        <w:tc>
          <w:tcPr>
            <w:tcW w:w="7077"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describe el proceso de registración por la contratación de un fletero externo a la empresa para realizar el transporte de carga cuando no hay disponibilidad de choferes internos.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restart"/>
            <w:vAlign w:val="center"/>
          </w:tcPr>
          <w:p w:rsidR="005C7986" w:rsidRDefault="00FB4A8C" w:rsidP="00D622D3">
            <w:pPr>
              <w:contextualSpacing/>
              <w:jc w:val="center"/>
              <w:rPr>
                <w:color w:val="000000"/>
              </w:rPr>
            </w:pPr>
            <w:r>
              <w:rPr>
                <w:color w:val="000000"/>
              </w:rPr>
              <w:t>Secuencia Normal</w:t>
            </w:r>
          </w:p>
        </w:tc>
        <w:tc>
          <w:tcPr>
            <w:tcW w:w="709"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368"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contextualSpacing/>
              <w:rPr>
                <w:b w:val="0"/>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368"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solicita al sistema comenzar con el registro del fletero.</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368"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solicita, Razón Social, CUIT, Teléfono, Email, Dirección, condición impositiva.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368"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completa los datos.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368"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en detalle los datos registrados y solicita se confirme si se grabaran los datos.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368"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368"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muestra un mensaje </w:t>
            </w:r>
            <w:r w:rsidR="006A724F">
              <w:rPr>
                <w:rFonts w:ascii="Calibri" w:eastAsia="Calibri" w:hAnsi="Calibri" w:cs="Calibri"/>
                <w:color w:val="000000"/>
              </w:rPr>
              <w:t>“</w:t>
            </w:r>
            <w:r>
              <w:rPr>
                <w:rFonts w:ascii="Calibri" w:eastAsia="Calibri" w:hAnsi="Calibri" w:cs="Calibri"/>
                <w:color w:val="000000"/>
              </w:rPr>
              <w:t>El fletero se ha guardado con éxito</w:t>
            </w:r>
            <w:r w:rsidR="006A724F">
              <w:rPr>
                <w:rFonts w:ascii="Calibri" w:eastAsia="Calibri" w:hAnsi="Calibri" w:cs="Calibri"/>
                <w:color w:val="000000"/>
              </w:rPr>
              <w:t>”</w:t>
            </w:r>
            <w:r>
              <w:rPr>
                <w:rFonts w:ascii="Calibri" w:eastAsia="Calibri" w:hAnsi="Calibri" w:cs="Calibri"/>
                <w:color w:val="000000"/>
              </w:rPr>
              <w:t>.</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contextualSpacing/>
              <w:rPr>
                <w:color w:val="000000"/>
              </w:rPr>
            </w:pPr>
            <w:proofErr w:type="spellStart"/>
            <w:r>
              <w:rPr>
                <w:color w:val="000000"/>
              </w:rPr>
              <w:t>Postcondición</w:t>
            </w:r>
            <w:proofErr w:type="spellEnd"/>
          </w:p>
        </w:tc>
        <w:tc>
          <w:tcPr>
            <w:tcW w:w="7077"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ingresado un nuevo fletero a la base de datos del sistema,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contextualSpacing/>
              <w:rPr>
                <w:color w:val="000000"/>
              </w:rPr>
            </w:pPr>
            <w:r>
              <w:rPr>
                <w:color w:val="000000"/>
              </w:rPr>
              <w:lastRenderedPageBreak/>
              <w:t>Excepciones</w:t>
            </w: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w:t>
            </w:r>
          </w:p>
        </w:tc>
        <w:tc>
          <w:tcPr>
            <w:tcW w:w="6368"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5C7986" w:rsidRDefault="00FB4A8C">
      <w:pPr>
        <w:pStyle w:val="Ttulo4"/>
      </w:pPr>
      <w:r>
        <w:t>Modelo de Dominio de CU-005</w:t>
      </w:r>
    </w:p>
    <w:p w:rsidR="005C7986" w:rsidRDefault="00FB4A8C">
      <w:pPr>
        <w:jc w:val="center"/>
      </w:pPr>
      <w:r>
        <w:rPr>
          <w:noProof/>
          <w:lang w:val="es-AR"/>
        </w:rPr>
        <w:drawing>
          <wp:inline distT="0" distB="0" distL="0" distR="0" wp14:anchorId="0F450F4E" wp14:editId="6768D370">
            <wp:extent cx="2516400" cy="1108800"/>
            <wp:effectExtent l="0" t="0" r="0" b="0"/>
            <wp:docPr id="2123147498"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3"/>
                    <a:srcRect/>
                    <a:stretch>
                      <a:fillRect/>
                    </a:stretch>
                  </pic:blipFill>
                  <pic:spPr>
                    <a:xfrm>
                      <a:off x="0" y="0"/>
                      <a:ext cx="2516400" cy="1108800"/>
                    </a:xfrm>
                    <a:prstGeom prst="rect">
                      <a:avLst/>
                    </a:prstGeom>
                    <a:ln/>
                  </pic:spPr>
                </pic:pic>
              </a:graphicData>
            </a:graphic>
          </wp:inline>
        </w:drawing>
      </w:r>
    </w:p>
    <w:p w:rsidR="005C7986" w:rsidRDefault="00FB4A8C">
      <w:pPr>
        <w:pStyle w:val="Ttulo4"/>
      </w:pPr>
      <w:r>
        <w:t>Diagrama de Secuencia de CU-005</w:t>
      </w:r>
    </w:p>
    <w:p w:rsidR="005C7986" w:rsidRDefault="00FB4A8C">
      <w:pPr>
        <w:jc w:val="center"/>
      </w:pPr>
      <w:r>
        <w:rPr>
          <w:noProof/>
          <w:lang w:val="es-AR"/>
        </w:rPr>
        <w:drawing>
          <wp:inline distT="114300" distB="114300" distL="114300" distR="114300" wp14:anchorId="3B84610E" wp14:editId="608C291B">
            <wp:extent cx="2970000" cy="1954800"/>
            <wp:effectExtent l="0" t="0" r="1905" b="7620"/>
            <wp:docPr id="2123147499"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4"/>
                    <a:srcRect/>
                    <a:stretch>
                      <a:fillRect/>
                    </a:stretch>
                  </pic:blipFill>
                  <pic:spPr>
                    <a:xfrm>
                      <a:off x="0" y="0"/>
                      <a:ext cx="2970000" cy="1954800"/>
                    </a:xfrm>
                    <a:prstGeom prst="rect">
                      <a:avLst/>
                    </a:prstGeom>
                    <a:ln/>
                  </pic:spPr>
                </pic:pic>
              </a:graphicData>
            </a:graphic>
          </wp:inline>
        </w:drawing>
      </w:r>
    </w:p>
    <w:p w:rsidR="005C7986" w:rsidRDefault="00FB4A8C">
      <w:pPr>
        <w:pStyle w:val="Ttulo4"/>
      </w:pPr>
      <w:r>
        <w:t>Especificación de CU-006</w:t>
      </w:r>
    </w:p>
    <w:tbl>
      <w:tblPr>
        <w:tblStyle w:val="affff0"/>
        <w:tblW w:w="0" w:type="auto"/>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968"/>
        <w:gridCol w:w="709"/>
        <w:gridCol w:w="6363"/>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contextualSpacing/>
              <w:rPr>
                <w:color w:val="000000"/>
              </w:rPr>
            </w:pPr>
            <w:bookmarkStart w:id="51" w:name="_heading=h.4i7ojhp" w:colFirst="0" w:colLast="0"/>
            <w:bookmarkEnd w:id="51"/>
            <w:r>
              <w:rPr>
                <w:color w:val="000000"/>
              </w:rPr>
              <w:t>CU-006</w:t>
            </w:r>
          </w:p>
        </w:tc>
        <w:tc>
          <w:tcPr>
            <w:tcW w:w="7072" w:type="dxa"/>
            <w:gridSpan w:val="2"/>
            <w:vAlign w:val="center"/>
          </w:tcPr>
          <w:p w:rsidR="005C7986" w:rsidRDefault="00FB4A8C" w:rsidP="00D622D3">
            <w:pPr>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MODIFICAR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contextualSpacing/>
              <w:rPr>
                <w:color w:val="000000"/>
              </w:rPr>
            </w:pPr>
            <w:r>
              <w:rPr>
                <w:color w:val="000000"/>
              </w:rPr>
              <w:t xml:space="preserve">Dependencias </w:t>
            </w:r>
          </w:p>
        </w:tc>
        <w:tc>
          <w:tcPr>
            <w:tcW w:w="7072"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CU-003 (Facturar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contextualSpacing/>
              <w:rPr>
                <w:color w:val="000000"/>
              </w:rPr>
            </w:pPr>
            <w:r>
              <w:rPr>
                <w:color w:val="000000"/>
              </w:rPr>
              <w:t>Precondición</w:t>
            </w:r>
          </w:p>
        </w:tc>
        <w:tc>
          <w:tcPr>
            <w:tcW w:w="7072"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Encargado de Logística debe haber iniciado sesión.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contextualSpacing/>
              <w:rPr>
                <w:color w:val="000000"/>
              </w:rPr>
            </w:pPr>
            <w:r>
              <w:rPr>
                <w:color w:val="000000"/>
              </w:rPr>
              <w:t>Descripción</w:t>
            </w:r>
          </w:p>
        </w:tc>
        <w:tc>
          <w:tcPr>
            <w:tcW w:w="7072"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Este caso de uso representa el </w:t>
            </w:r>
            <w:r>
              <w:rPr>
                <w:rFonts w:ascii="Calibri" w:eastAsia="Calibri" w:hAnsi="Calibri" w:cs="Calibri"/>
              </w:rPr>
              <w:t>proceso de modificación</w:t>
            </w:r>
            <w:r>
              <w:rPr>
                <w:rFonts w:ascii="Calibri" w:eastAsia="Calibri" w:hAnsi="Calibri" w:cs="Calibri"/>
                <w:color w:val="000000"/>
              </w:rPr>
              <w:t xml:space="preserve"> de una Orden de Transporte existente en el Sistema.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restart"/>
            <w:vAlign w:val="center"/>
          </w:tcPr>
          <w:p w:rsidR="005C7986" w:rsidRDefault="00FB4A8C" w:rsidP="00D622D3">
            <w:pPr>
              <w:contextualSpacing/>
              <w:jc w:val="center"/>
              <w:rPr>
                <w:color w:val="000000"/>
              </w:rPr>
            </w:pPr>
            <w:r>
              <w:rPr>
                <w:color w:val="000000"/>
              </w:rPr>
              <w:t>Secuencia Normal</w:t>
            </w:r>
          </w:p>
        </w:tc>
        <w:tc>
          <w:tcPr>
            <w:tcW w:w="709"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363"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contextualSpacing/>
              <w:rPr>
                <w:b w:val="0"/>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363"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solicita al Sistema comenzar con la modificación de la Orden de Transporte.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363"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por pantalla el listado de las Ó</w:t>
            </w:r>
            <w:r>
              <w:rPr>
                <w:rFonts w:ascii="Calibri" w:eastAsia="Calibri" w:hAnsi="Calibri" w:cs="Calibri"/>
              </w:rPr>
              <w:t>rdenes</w:t>
            </w:r>
            <w:r>
              <w:rPr>
                <w:rFonts w:ascii="Calibri" w:eastAsia="Calibri" w:hAnsi="Calibri" w:cs="Calibri"/>
                <w:color w:val="000000"/>
              </w:rPr>
              <w:t xml:space="preserve"> de Transporte pendientes.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363"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selecciona la Orden de Transporte que desea modificar.</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363"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permite al Encargado de Logística registrar las modificaciones deseadas en la Orden de Transporte incluyendo los adicionales y los recursos asignados.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363"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realiza las modificaciones y asignaciones correspondientes.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363"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pregunta si confirma la modificación.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6363"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las modificaciones.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contextualSpacing/>
              <w:rPr>
                <w:color w:val="000000"/>
              </w:rPr>
            </w:pPr>
            <w:proofErr w:type="spellStart"/>
            <w:r>
              <w:rPr>
                <w:color w:val="000000"/>
              </w:rPr>
              <w:t>Postcondición</w:t>
            </w:r>
            <w:proofErr w:type="spellEnd"/>
          </w:p>
        </w:tc>
        <w:tc>
          <w:tcPr>
            <w:tcW w:w="7072"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modificado la orden de transporte.</w:t>
            </w:r>
          </w:p>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Se realiza el caso de uso CU003 (Facturar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contextualSpacing/>
            </w:pPr>
            <w:r>
              <w:t>Excepciones</w:t>
            </w:r>
          </w:p>
        </w:tc>
        <w:tc>
          <w:tcPr>
            <w:tcW w:w="7072"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bl>
    <w:p w:rsidR="005C7986" w:rsidRDefault="00FB4A8C">
      <w:pPr>
        <w:pStyle w:val="Ttulo4"/>
      </w:pPr>
      <w:bookmarkStart w:id="52" w:name="_heading=h.ckduqyygq6ov" w:colFirst="0" w:colLast="0"/>
      <w:bookmarkStart w:id="53" w:name="_heading=h.ub911xs9fxga" w:colFirst="0" w:colLast="0"/>
      <w:bookmarkEnd w:id="52"/>
      <w:bookmarkEnd w:id="53"/>
      <w:r>
        <w:t>Modelo de Dominio de CU-006</w:t>
      </w:r>
    </w:p>
    <w:p w:rsidR="005C7986" w:rsidRDefault="00FB4A8C">
      <w:pPr>
        <w:jc w:val="center"/>
      </w:pPr>
      <w:bookmarkStart w:id="54" w:name="_heading=h.zhy2pngvl17m" w:colFirst="0" w:colLast="0"/>
      <w:bookmarkEnd w:id="54"/>
      <w:r>
        <w:rPr>
          <w:noProof/>
          <w:lang w:val="es-AR"/>
        </w:rPr>
        <w:drawing>
          <wp:inline distT="114300" distB="114300" distL="114300" distR="114300" wp14:anchorId="7C11D489" wp14:editId="531382E8">
            <wp:extent cx="2534400" cy="1296000"/>
            <wp:effectExtent l="0" t="0" r="0" b="0"/>
            <wp:docPr id="212314750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2534400" cy="1296000"/>
                    </a:xfrm>
                    <a:prstGeom prst="rect">
                      <a:avLst/>
                    </a:prstGeom>
                    <a:ln/>
                  </pic:spPr>
                </pic:pic>
              </a:graphicData>
            </a:graphic>
          </wp:inline>
        </w:drawing>
      </w:r>
    </w:p>
    <w:p w:rsidR="005C7986" w:rsidRDefault="00FB4A8C">
      <w:pPr>
        <w:pStyle w:val="Ttulo4"/>
      </w:pPr>
      <w:r>
        <w:t>Diagrama de Secuencia de CU-006</w:t>
      </w:r>
    </w:p>
    <w:p w:rsidR="005C7986" w:rsidRDefault="00FB4A8C">
      <w:pPr>
        <w:jc w:val="center"/>
      </w:pPr>
      <w:r>
        <w:rPr>
          <w:noProof/>
          <w:lang w:val="es-AR"/>
        </w:rPr>
        <w:drawing>
          <wp:inline distT="114300" distB="114300" distL="114300" distR="114300" wp14:anchorId="2E91D0EE" wp14:editId="2B08FB5A">
            <wp:extent cx="3027600" cy="3171600"/>
            <wp:effectExtent l="0" t="0" r="1905" b="0"/>
            <wp:docPr id="2123147501" name="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6"/>
                    <a:srcRect/>
                    <a:stretch>
                      <a:fillRect/>
                    </a:stretch>
                  </pic:blipFill>
                  <pic:spPr>
                    <a:xfrm>
                      <a:off x="0" y="0"/>
                      <a:ext cx="3027600" cy="3171600"/>
                    </a:xfrm>
                    <a:prstGeom prst="rect">
                      <a:avLst/>
                    </a:prstGeom>
                    <a:ln/>
                  </pic:spPr>
                </pic:pic>
              </a:graphicData>
            </a:graphic>
          </wp:inline>
        </w:drawing>
      </w:r>
    </w:p>
    <w:p w:rsidR="005C7986" w:rsidRDefault="00FB4A8C">
      <w:pPr>
        <w:pStyle w:val="Ttulo3"/>
      </w:pPr>
      <w:bookmarkStart w:id="55" w:name="_Toc142673559"/>
      <w:bookmarkStart w:id="56" w:name="_Toc143615818"/>
      <w:r>
        <w:t>4.2.4 Precondiciones</w:t>
      </w:r>
      <w:bookmarkEnd w:id="55"/>
      <w:bookmarkEnd w:id="56"/>
    </w:p>
    <w:p w:rsidR="005C7986" w:rsidRDefault="00FB4A8C">
      <w:pPr>
        <w:pStyle w:val="Ttulo3"/>
      </w:pPr>
      <w:bookmarkStart w:id="57" w:name="_Toc142673560"/>
      <w:bookmarkStart w:id="58" w:name="_Toc143615819"/>
      <w:r>
        <w:t>4.2.5 Puntos de Extensión y Condiciones</w:t>
      </w:r>
      <w:bookmarkEnd w:id="57"/>
      <w:bookmarkEnd w:id="58"/>
    </w:p>
    <w:p w:rsidR="005C7986" w:rsidRDefault="00FB4A8C">
      <w:pPr>
        <w:pStyle w:val="Ttulo1"/>
      </w:pPr>
      <w:bookmarkStart w:id="59" w:name="_heading=h.32hioqz" w:colFirst="0" w:colLast="0"/>
      <w:bookmarkStart w:id="60" w:name="_Toc142673561"/>
      <w:bookmarkStart w:id="61" w:name="_Toc143615820"/>
      <w:bookmarkEnd w:id="59"/>
      <w:r>
        <w:lastRenderedPageBreak/>
        <w:t>5. Otros Requisitos (No-Funcionales)</w:t>
      </w:r>
      <w:bookmarkEnd w:id="60"/>
      <w:bookmarkEnd w:id="61"/>
    </w:p>
    <w:tbl>
      <w:tblPr>
        <w:tblStyle w:val="Cuadrculaclara-nfasis3"/>
        <w:tblW w:w="0" w:type="auto"/>
        <w:jc w:val="center"/>
        <w:tblLayout w:type="fixed"/>
        <w:tblLook w:val="06A0" w:firstRow="1" w:lastRow="0" w:firstColumn="1" w:lastColumn="0" w:noHBand="1" w:noVBand="1"/>
      </w:tblPr>
      <w:tblGrid>
        <w:gridCol w:w="1277"/>
        <w:gridCol w:w="1984"/>
        <w:gridCol w:w="5670"/>
        <w:gridCol w:w="1278"/>
      </w:tblGrid>
      <w:tr w:rsidR="005C7986" w:rsidRPr="002B3C6A"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contextualSpacing/>
              <w:jc w:val="center"/>
              <w:rPr>
                <w:rFonts w:cstheme="majorHAnsi"/>
              </w:rPr>
            </w:pPr>
            <w:r w:rsidRPr="002B3C6A">
              <w:rPr>
                <w:rFonts w:cstheme="majorHAnsi"/>
              </w:rPr>
              <w:t>Número</w:t>
            </w:r>
          </w:p>
        </w:tc>
        <w:tc>
          <w:tcPr>
            <w:tcW w:w="1984" w:type="dxa"/>
            <w:vAlign w:val="center"/>
          </w:tcPr>
          <w:p w:rsidR="005C7986" w:rsidRPr="002B3C6A" w:rsidRDefault="00FB4A8C" w:rsidP="00D622D3">
            <w:pPr>
              <w:widowControl w:val="0"/>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2B3C6A">
              <w:rPr>
                <w:rFonts w:cstheme="majorHAnsi"/>
              </w:rPr>
              <w:t>Requerimiento</w:t>
            </w:r>
          </w:p>
        </w:tc>
        <w:tc>
          <w:tcPr>
            <w:tcW w:w="5670" w:type="dxa"/>
            <w:vAlign w:val="center"/>
          </w:tcPr>
          <w:p w:rsidR="005C7986" w:rsidRPr="002B3C6A" w:rsidRDefault="00FB4A8C" w:rsidP="00D622D3">
            <w:pPr>
              <w:widowControl w:val="0"/>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2B3C6A">
              <w:rPr>
                <w:rFonts w:cstheme="majorHAnsi"/>
              </w:rPr>
              <w:t>Descripción</w:t>
            </w:r>
          </w:p>
        </w:tc>
        <w:tc>
          <w:tcPr>
            <w:tcW w:w="1278" w:type="dxa"/>
            <w:vAlign w:val="center"/>
          </w:tcPr>
          <w:p w:rsidR="005C7986" w:rsidRPr="002B3C6A" w:rsidRDefault="00FB4A8C" w:rsidP="00D622D3">
            <w:pPr>
              <w:widowControl w:val="0"/>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2B3C6A">
              <w:rPr>
                <w:rFonts w:cstheme="majorHAnsi"/>
              </w:rPr>
              <w:t>Prioridad</w:t>
            </w:r>
          </w:p>
        </w:tc>
      </w:tr>
      <w:tr w:rsidR="005C7986" w:rsidRPr="002B3C6A" w:rsidTr="00D622D3">
        <w:trPr>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contextualSpacing/>
              <w:rPr>
                <w:rFonts w:cstheme="majorHAnsi"/>
              </w:rPr>
            </w:pPr>
            <w:r w:rsidRPr="002B3C6A">
              <w:rPr>
                <w:rFonts w:cstheme="majorHAnsi"/>
              </w:rPr>
              <w:t>RNF 1</w:t>
            </w:r>
          </w:p>
        </w:tc>
        <w:tc>
          <w:tcPr>
            <w:tcW w:w="1984" w:type="dxa"/>
            <w:vAlign w:val="center"/>
          </w:tcPr>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SEGURIDAD</w:t>
            </w:r>
          </w:p>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(Estándares)</w:t>
            </w:r>
          </w:p>
        </w:tc>
        <w:tc>
          <w:tcPr>
            <w:tcW w:w="5670" w:type="dxa"/>
            <w:vAlign w:val="center"/>
          </w:tcPr>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El sistema debe cumplir con el estándar de seguridad ISO 27000-/-27001-/-27002</w:t>
            </w:r>
          </w:p>
        </w:tc>
        <w:tc>
          <w:tcPr>
            <w:tcW w:w="1278" w:type="dxa"/>
            <w:vAlign w:val="center"/>
          </w:tcPr>
          <w:p w:rsidR="005C7986" w:rsidRPr="002B3C6A" w:rsidRDefault="00FB4A8C" w:rsidP="00D622D3">
            <w:pPr>
              <w:widowControl w:val="0"/>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1</w:t>
            </w:r>
          </w:p>
        </w:tc>
      </w:tr>
      <w:tr w:rsidR="005C7986" w:rsidRPr="002B3C6A" w:rsidTr="00D622D3">
        <w:trPr>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contextualSpacing/>
              <w:rPr>
                <w:rFonts w:cstheme="majorHAnsi"/>
              </w:rPr>
            </w:pPr>
            <w:r w:rsidRPr="002B3C6A">
              <w:rPr>
                <w:rFonts w:cstheme="majorHAnsi"/>
              </w:rPr>
              <w:t>RNF 2</w:t>
            </w:r>
          </w:p>
        </w:tc>
        <w:tc>
          <w:tcPr>
            <w:tcW w:w="1984" w:type="dxa"/>
            <w:vAlign w:val="center"/>
          </w:tcPr>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USABILIDAD</w:t>
            </w:r>
          </w:p>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(Desempeño)</w:t>
            </w:r>
          </w:p>
        </w:tc>
        <w:tc>
          <w:tcPr>
            <w:tcW w:w="5670" w:type="dxa"/>
            <w:vAlign w:val="center"/>
          </w:tcPr>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De baja complejidad, con iconos identificables referenciando a las operaciones a realizar.</w:t>
            </w:r>
          </w:p>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Con un tiempo de respuesta máximo de 3 segundos por solicitud.</w:t>
            </w:r>
          </w:p>
        </w:tc>
        <w:tc>
          <w:tcPr>
            <w:tcW w:w="1278" w:type="dxa"/>
            <w:vAlign w:val="center"/>
          </w:tcPr>
          <w:p w:rsidR="005C7986" w:rsidRPr="002B3C6A" w:rsidRDefault="00FB4A8C" w:rsidP="00D622D3">
            <w:pPr>
              <w:widowControl w:val="0"/>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2</w:t>
            </w:r>
          </w:p>
        </w:tc>
      </w:tr>
      <w:tr w:rsidR="005C7986" w:rsidRPr="002B3C6A" w:rsidTr="00D622D3">
        <w:trPr>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contextualSpacing/>
              <w:rPr>
                <w:rFonts w:cstheme="majorHAnsi"/>
              </w:rPr>
            </w:pPr>
            <w:r w:rsidRPr="002B3C6A">
              <w:rPr>
                <w:rFonts w:cstheme="majorHAnsi"/>
              </w:rPr>
              <w:t>RNF 3</w:t>
            </w:r>
          </w:p>
        </w:tc>
        <w:tc>
          <w:tcPr>
            <w:tcW w:w="1984" w:type="dxa"/>
            <w:vAlign w:val="center"/>
          </w:tcPr>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MANTENIBILIDAD</w:t>
            </w:r>
          </w:p>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(Sistema)</w:t>
            </w:r>
          </w:p>
        </w:tc>
        <w:tc>
          <w:tcPr>
            <w:tcW w:w="5670" w:type="dxa"/>
            <w:vAlign w:val="center"/>
          </w:tcPr>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Fácil de mantener y actualizar.</w:t>
            </w:r>
          </w:p>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 xml:space="preserve">La arquitectura del sistema debe permitir su escalabilidad para el aumento de operaciones. </w:t>
            </w:r>
          </w:p>
        </w:tc>
        <w:tc>
          <w:tcPr>
            <w:tcW w:w="1278" w:type="dxa"/>
            <w:vAlign w:val="center"/>
          </w:tcPr>
          <w:p w:rsidR="005C7986" w:rsidRPr="002B3C6A" w:rsidRDefault="00FB4A8C" w:rsidP="00D622D3">
            <w:pPr>
              <w:widowControl w:val="0"/>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4</w:t>
            </w:r>
          </w:p>
        </w:tc>
      </w:tr>
      <w:tr w:rsidR="005C7986" w:rsidRPr="002B3C6A" w:rsidTr="00D622D3">
        <w:trPr>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contextualSpacing/>
              <w:rPr>
                <w:rFonts w:cstheme="majorHAnsi"/>
              </w:rPr>
            </w:pPr>
            <w:r w:rsidRPr="002B3C6A">
              <w:rPr>
                <w:rFonts w:cstheme="majorHAnsi"/>
              </w:rPr>
              <w:t>RNF 4</w:t>
            </w:r>
          </w:p>
        </w:tc>
        <w:tc>
          <w:tcPr>
            <w:tcW w:w="1984" w:type="dxa"/>
            <w:vAlign w:val="center"/>
          </w:tcPr>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COMPATIBILIDAD</w:t>
            </w:r>
          </w:p>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(Entorno)</w:t>
            </w:r>
          </w:p>
        </w:tc>
        <w:tc>
          <w:tcPr>
            <w:tcW w:w="5670" w:type="dxa"/>
            <w:vAlign w:val="center"/>
          </w:tcPr>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El sistema debe</w:t>
            </w:r>
            <w:r w:rsidR="00F97BAE">
              <w:rPr>
                <w:rFonts w:cstheme="majorHAnsi"/>
              </w:rPr>
              <w:t xml:space="preserve"> </w:t>
            </w:r>
            <w:r w:rsidRPr="002B3C6A">
              <w:rPr>
                <w:rFonts w:cstheme="majorHAnsi"/>
              </w:rPr>
              <w:t>permitir la integración con otros sistemas. Ser compatible con Windows 10 y posteriores.</w:t>
            </w:r>
          </w:p>
        </w:tc>
        <w:tc>
          <w:tcPr>
            <w:tcW w:w="1278" w:type="dxa"/>
            <w:vAlign w:val="center"/>
          </w:tcPr>
          <w:p w:rsidR="005C7986" w:rsidRPr="002B3C6A" w:rsidRDefault="00FB4A8C" w:rsidP="00D622D3">
            <w:pPr>
              <w:widowControl w:val="0"/>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3</w:t>
            </w:r>
          </w:p>
        </w:tc>
      </w:tr>
    </w:tbl>
    <w:p w:rsidR="005C7986" w:rsidRDefault="00FB4A8C">
      <w:pPr>
        <w:pStyle w:val="Ttulo1"/>
      </w:pPr>
      <w:bookmarkStart w:id="62" w:name="_Toc142673562"/>
      <w:bookmarkStart w:id="63" w:name="_Toc143615821"/>
      <w:r>
        <w:lastRenderedPageBreak/>
        <w:t>6. Aspectos Técnicos</w:t>
      </w:r>
      <w:bookmarkEnd w:id="62"/>
      <w:bookmarkEnd w:id="63"/>
    </w:p>
    <w:p w:rsidR="00894C17" w:rsidRDefault="00FB4A8C">
      <w:pPr>
        <w:pStyle w:val="Ttulo2"/>
      </w:pPr>
      <w:bookmarkStart w:id="64" w:name="_Toc142673563"/>
      <w:bookmarkStart w:id="65" w:name="_Toc143615822"/>
      <w:r>
        <w:t>6.1 Login / Logout</w:t>
      </w:r>
      <w:bookmarkEnd w:id="64"/>
      <w:bookmarkEnd w:id="65"/>
    </w:p>
    <w:p w:rsidR="005C7986" w:rsidRDefault="00FB4A8C">
      <w:pPr>
        <w:pStyle w:val="Ttulo3"/>
      </w:pPr>
      <w:bookmarkStart w:id="66" w:name="_Toc142673564"/>
      <w:bookmarkStart w:id="67" w:name="_Toc143615823"/>
      <w:r>
        <w:t>Creación de Usuario (Sign-Up)</w:t>
      </w:r>
      <w:bookmarkEnd w:id="66"/>
      <w:bookmarkEnd w:id="67"/>
    </w:p>
    <w:p w:rsidR="005C7986" w:rsidRDefault="00894C17" w:rsidP="00894C17">
      <w:pPr>
        <w:pStyle w:val="Ttulo4"/>
      </w:pPr>
      <w:r>
        <w:t>Descomposición Funcional</w:t>
      </w:r>
    </w:p>
    <w:p w:rsidR="005C7986" w:rsidRDefault="00FB4A8C">
      <w:pPr>
        <w:numPr>
          <w:ilvl w:val="0"/>
          <w:numId w:val="6"/>
        </w:numPr>
        <w:pBdr>
          <w:top w:val="nil"/>
          <w:left w:val="nil"/>
          <w:bottom w:val="nil"/>
          <w:right w:val="nil"/>
          <w:between w:val="nil"/>
        </w:pBdr>
      </w:pPr>
      <w:r>
        <w:rPr>
          <w:color w:val="000000"/>
        </w:rPr>
        <w:t xml:space="preserve">El Empleado (Usuario, pero se usará </w:t>
      </w:r>
      <w:r w:rsidR="006A724F">
        <w:rPr>
          <w:color w:val="000000"/>
        </w:rPr>
        <w:t>“</w:t>
      </w:r>
      <w:r>
        <w:rPr>
          <w:color w:val="000000"/>
        </w:rPr>
        <w:t>Empleado</w:t>
      </w:r>
      <w:r w:rsidR="006A724F">
        <w:rPr>
          <w:color w:val="000000"/>
        </w:rPr>
        <w:t>”</w:t>
      </w:r>
      <w:r>
        <w:rPr>
          <w:color w:val="000000"/>
        </w:rPr>
        <w:t xml:space="preserve"> a fin de evitar confusiones con el dato </w:t>
      </w:r>
      <w:r w:rsidR="006A724F">
        <w:rPr>
          <w:color w:val="000000"/>
        </w:rPr>
        <w:t>“</w:t>
      </w:r>
      <w:r>
        <w:rPr>
          <w:color w:val="000000"/>
        </w:rPr>
        <w:t>Usuario</w:t>
      </w:r>
      <w:r w:rsidR="006A724F">
        <w:rPr>
          <w:color w:val="000000"/>
        </w:rPr>
        <w:t>”</w:t>
      </w:r>
      <w:r>
        <w:rPr>
          <w:color w:val="000000"/>
        </w:rPr>
        <w:t>) accede a la aplicación.</w:t>
      </w:r>
    </w:p>
    <w:p w:rsidR="005C7986" w:rsidRDefault="00FB4A8C">
      <w:pPr>
        <w:numPr>
          <w:ilvl w:val="0"/>
          <w:numId w:val="6"/>
        </w:numPr>
        <w:pBdr>
          <w:top w:val="nil"/>
          <w:left w:val="nil"/>
          <w:bottom w:val="nil"/>
          <w:right w:val="nil"/>
          <w:between w:val="nil"/>
        </w:pBdr>
      </w:pPr>
      <w:r>
        <w:rPr>
          <w:color w:val="000000"/>
        </w:rPr>
        <w:t xml:space="preserve">El Sistema muestra al Empleado una pantalla con dos opciones (Ingreso </w:t>
      </w:r>
      <w:r>
        <w:t>y Registro</w:t>
      </w:r>
      <w:r>
        <w:rPr>
          <w:color w:val="000000"/>
        </w:rPr>
        <w:t>).</w:t>
      </w:r>
    </w:p>
    <w:p w:rsidR="005C7986" w:rsidRDefault="00FB4A8C">
      <w:pPr>
        <w:numPr>
          <w:ilvl w:val="0"/>
          <w:numId w:val="6"/>
        </w:numPr>
        <w:pBdr>
          <w:top w:val="nil"/>
          <w:left w:val="nil"/>
          <w:bottom w:val="nil"/>
          <w:right w:val="nil"/>
          <w:between w:val="nil"/>
        </w:pBdr>
      </w:pPr>
      <w:r>
        <w:rPr>
          <w:color w:val="000000"/>
        </w:rPr>
        <w:t>El Empleado elige «Registrarse».</w:t>
      </w:r>
    </w:p>
    <w:p w:rsidR="005C7986" w:rsidRDefault="00FB4A8C">
      <w:pPr>
        <w:numPr>
          <w:ilvl w:val="0"/>
          <w:numId w:val="6"/>
        </w:numPr>
        <w:pBdr>
          <w:top w:val="nil"/>
          <w:left w:val="nil"/>
          <w:bottom w:val="nil"/>
          <w:right w:val="nil"/>
          <w:between w:val="nil"/>
        </w:pBdr>
      </w:pPr>
      <w:r>
        <w:rPr>
          <w:color w:val="000000"/>
        </w:rPr>
        <w:t>El Sistema le pide al Empleado que ingrese los siguientes datos: DNI, Nombre, Apellido, Fecha de Nacimiento, Email, Usuario, Contraseña.</w:t>
      </w:r>
    </w:p>
    <w:p w:rsidR="005C7986" w:rsidRDefault="00FB4A8C">
      <w:pPr>
        <w:numPr>
          <w:ilvl w:val="0"/>
          <w:numId w:val="6"/>
        </w:numPr>
        <w:pBdr>
          <w:top w:val="nil"/>
          <w:left w:val="nil"/>
          <w:bottom w:val="nil"/>
          <w:right w:val="nil"/>
          <w:between w:val="nil"/>
        </w:pBdr>
      </w:pPr>
      <w:r>
        <w:rPr>
          <w:color w:val="000000"/>
        </w:rPr>
        <w:t xml:space="preserve">Una vez que el Empleado ha ingresado los datos, procede a enviarlos (botón </w:t>
      </w:r>
      <w:r w:rsidR="006A724F">
        <w:rPr>
          <w:color w:val="000000"/>
        </w:rPr>
        <w:t>“</w:t>
      </w:r>
      <w:r>
        <w:rPr>
          <w:color w:val="000000"/>
        </w:rPr>
        <w:t>Aceptar</w:t>
      </w:r>
      <w:r w:rsidR="006A724F">
        <w:rPr>
          <w:color w:val="000000"/>
        </w:rPr>
        <w:t>”</w:t>
      </w:r>
      <w:r>
        <w:rPr>
          <w:color w:val="000000"/>
        </w:rPr>
        <w:t>).</w:t>
      </w:r>
    </w:p>
    <w:p w:rsidR="005C7986" w:rsidRDefault="00FB4A8C">
      <w:pPr>
        <w:numPr>
          <w:ilvl w:val="0"/>
          <w:numId w:val="6"/>
        </w:numPr>
        <w:pBdr>
          <w:top w:val="nil"/>
          <w:left w:val="nil"/>
          <w:bottom w:val="nil"/>
          <w:right w:val="nil"/>
          <w:between w:val="nil"/>
        </w:pBdr>
      </w:pPr>
      <w:r>
        <w:rPr>
          <w:color w:val="000000"/>
        </w:rPr>
        <w:t>El Sistema procede a hacer las siguientes verificaciones: DNI válido, Nombre válido, Apellido válido, Fecha de Nacimiento al menos 18 años atrás de la fecha actual, dirección de Email válida, Usuario único, Contraseña de al menos 8 caracteres.</w:t>
      </w:r>
    </w:p>
    <w:p w:rsidR="005C7986" w:rsidRDefault="00FB4A8C">
      <w:pPr>
        <w:numPr>
          <w:ilvl w:val="0"/>
          <w:numId w:val="6"/>
        </w:numPr>
        <w:pBdr>
          <w:top w:val="nil"/>
          <w:left w:val="nil"/>
          <w:bottom w:val="nil"/>
          <w:right w:val="nil"/>
          <w:between w:val="nil"/>
        </w:pBdr>
      </w:pPr>
      <w:r>
        <w:rPr>
          <w:color w:val="000000"/>
        </w:rPr>
        <w:t>Una vez validados los datos, registra los mismos en base de datos del Usuario y completa las columnas Rol (default: Usuario), Activo (default: True) y Bloqueo (default: False).</w:t>
      </w:r>
    </w:p>
    <w:p w:rsidR="005C7986" w:rsidRDefault="00FB4A8C">
      <w:pPr>
        <w:numPr>
          <w:ilvl w:val="0"/>
          <w:numId w:val="6"/>
        </w:numPr>
        <w:pBdr>
          <w:top w:val="nil"/>
          <w:left w:val="nil"/>
          <w:bottom w:val="nil"/>
          <w:right w:val="nil"/>
          <w:between w:val="nil"/>
        </w:pBdr>
      </w:pPr>
      <w:r>
        <w:rPr>
          <w:color w:val="000000"/>
        </w:rPr>
        <w:t>A partir de entonces, la cuenta queda establecida y la única forma de cambiar la contraseña es solicitarle al Administrador del Sistema que lo haga.</w:t>
      </w:r>
    </w:p>
    <w:p w:rsidR="005C7986" w:rsidRDefault="00894C17" w:rsidP="00894C17">
      <w:pPr>
        <w:pStyle w:val="Ttulo4"/>
      </w:pPr>
      <w:r>
        <w:t>Diagrama de Caso de Uso</w:t>
      </w:r>
    </w:p>
    <w:p w:rsidR="005C7986" w:rsidRDefault="00FB4A8C">
      <w:pPr>
        <w:spacing w:before="300" w:after="300"/>
        <w:jc w:val="center"/>
      </w:pPr>
      <w:r>
        <w:rPr>
          <w:noProof/>
          <w:lang w:val="es-AR"/>
        </w:rPr>
        <w:drawing>
          <wp:inline distT="0" distB="0" distL="0" distR="0" wp14:anchorId="2F5EAF4F" wp14:editId="5E784868">
            <wp:extent cx="2653200" cy="1764000"/>
            <wp:effectExtent l="0" t="0" r="0" b="8255"/>
            <wp:docPr id="212314750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2653200" cy="1764000"/>
                    </a:xfrm>
                    <a:prstGeom prst="rect">
                      <a:avLst/>
                    </a:prstGeom>
                    <a:ln/>
                  </pic:spPr>
                </pic:pic>
              </a:graphicData>
            </a:graphic>
          </wp:inline>
        </w:drawing>
      </w:r>
    </w:p>
    <w:p w:rsidR="005C7986" w:rsidRDefault="00894C17" w:rsidP="00894C17">
      <w:pPr>
        <w:pStyle w:val="Ttulo4"/>
      </w:pPr>
      <w:r>
        <w:t>Especificación de Caso de Uso</w:t>
      </w:r>
    </w:p>
    <w:tbl>
      <w:tblPr>
        <w:tblStyle w:val="Cuadrculaclara-nfasis3"/>
        <w:tblW w:w="0" w:type="auto"/>
        <w:jc w:val="center"/>
        <w:tblLayout w:type="fixed"/>
        <w:tblLook w:val="06A0" w:firstRow="1" w:lastRow="0" w:firstColumn="1" w:lastColumn="0" w:noHBand="1" w:noVBand="1"/>
      </w:tblPr>
      <w:tblGrid>
        <w:gridCol w:w="2104"/>
        <w:gridCol w:w="709"/>
        <w:gridCol w:w="567"/>
        <w:gridCol w:w="6783"/>
      </w:tblGrid>
      <w:tr w:rsidR="005C7986" w:rsidRPr="00A96530" w:rsidTr="00A96530">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r w:rsidRPr="00A96530">
              <w:rPr>
                <w:rFonts w:cstheme="majorHAnsi"/>
              </w:rPr>
              <w:t>CU-007</w:t>
            </w:r>
          </w:p>
        </w:tc>
        <w:tc>
          <w:tcPr>
            <w:tcW w:w="8059" w:type="dxa"/>
            <w:gridSpan w:val="3"/>
            <w:vAlign w:val="center"/>
          </w:tcPr>
          <w:p w:rsidR="005C7986" w:rsidRPr="00A96530" w:rsidRDefault="00FB4A8C" w:rsidP="00A96530">
            <w:pPr>
              <w:contextualSpacing/>
              <w:cnfStyle w:val="100000000000" w:firstRow="1" w:lastRow="0" w:firstColumn="0" w:lastColumn="0" w:oddVBand="0" w:evenVBand="0" w:oddHBand="0" w:evenHBand="0" w:firstRowFirstColumn="0" w:firstRowLastColumn="0" w:lastRowFirstColumn="0" w:lastRowLastColumn="0"/>
              <w:rPr>
                <w:rFonts w:cstheme="majorHAnsi"/>
              </w:rPr>
            </w:pPr>
            <w:r w:rsidRPr="00A96530">
              <w:rPr>
                <w:rFonts w:cstheme="majorHAnsi"/>
              </w:rPr>
              <w:t>Crear Usuario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r w:rsidRPr="00A96530">
              <w:rPr>
                <w:rFonts w:cstheme="majorHAnsi"/>
              </w:rPr>
              <w:t>Versión</w:t>
            </w:r>
          </w:p>
        </w:tc>
        <w:tc>
          <w:tcPr>
            <w:tcW w:w="8059" w:type="dxa"/>
            <w:gridSpan w:val="3"/>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1.1 (2023-07-01)</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r w:rsidRPr="00A96530">
              <w:rPr>
                <w:rFonts w:cstheme="majorHAnsi"/>
              </w:rPr>
              <w:lastRenderedPageBreak/>
              <w:t>Estado</w:t>
            </w:r>
          </w:p>
        </w:tc>
        <w:tc>
          <w:tcPr>
            <w:tcW w:w="8059" w:type="dxa"/>
            <w:gridSpan w:val="3"/>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En proceso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r w:rsidRPr="00A96530">
              <w:rPr>
                <w:rFonts w:cstheme="majorHAnsi"/>
              </w:rPr>
              <w:t>Dependencias</w:t>
            </w:r>
          </w:p>
        </w:tc>
        <w:tc>
          <w:tcPr>
            <w:tcW w:w="8059"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Ninguna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r w:rsidRPr="00A96530">
              <w:rPr>
                <w:rFonts w:cstheme="majorHAnsi"/>
              </w:rPr>
              <w:t>Actores Principales</w:t>
            </w:r>
          </w:p>
        </w:tc>
        <w:tc>
          <w:tcPr>
            <w:tcW w:w="8059"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Empleado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r w:rsidRPr="00A96530">
              <w:rPr>
                <w:rFonts w:cstheme="majorHAnsi"/>
              </w:rPr>
              <w:t>Actores Secundarios</w:t>
            </w:r>
          </w:p>
        </w:tc>
        <w:tc>
          <w:tcPr>
            <w:tcW w:w="8059"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Ninguno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r w:rsidRPr="00A96530">
              <w:rPr>
                <w:rFonts w:cstheme="majorHAnsi"/>
              </w:rPr>
              <w:t>Precondiciones</w:t>
            </w:r>
          </w:p>
        </w:tc>
        <w:tc>
          <w:tcPr>
            <w:tcW w:w="8059"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Ninguna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r w:rsidRPr="00A96530">
              <w:rPr>
                <w:rFonts w:cstheme="majorHAnsi"/>
              </w:rPr>
              <w:t>Descripción</w:t>
            </w:r>
          </w:p>
        </w:tc>
        <w:tc>
          <w:tcPr>
            <w:tcW w:w="8059" w:type="dxa"/>
            <w:gridSpan w:val="3"/>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deberá comportarse como se describe en este Caso de Uso cuando el Empleado deba registrarse como Usuario del Sistema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restart"/>
            <w:vAlign w:val="center"/>
          </w:tcPr>
          <w:p w:rsidR="005C7986" w:rsidRPr="00A96530" w:rsidRDefault="00FB4A8C" w:rsidP="00A96530">
            <w:pPr>
              <w:contextualSpacing/>
              <w:rPr>
                <w:rFonts w:cstheme="majorHAnsi"/>
              </w:rPr>
            </w:pPr>
            <w:r w:rsidRPr="00A96530">
              <w:rPr>
                <w:rFonts w:cstheme="majorHAnsi"/>
              </w:rPr>
              <w:t>Secuencia normal</w:t>
            </w:r>
          </w:p>
        </w:tc>
        <w:tc>
          <w:tcPr>
            <w:tcW w:w="709" w:type="dxa"/>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A96530">
              <w:rPr>
                <w:rFonts w:eastAsia="Calibri" w:cstheme="majorHAnsi"/>
                <w:b/>
              </w:rPr>
              <w:t>Paso</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A96530">
              <w:rPr>
                <w:rFonts w:eastAsia="Calibri" w:cstheme="majorHAnsi"/>
                <w:b/>
              </w:rPr>
              <w:t>Acción</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contextualSpacing/>
              <w:rPr>
                <w:rFonts w:eastAsia="Calibri" w:cstheme="majorHAnsi"/>
                <w:b w:val="0"/>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1</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Empleado accede a la aplicación</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2</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muestra al Empleado una pantalla con dos botones: Ingreso y Registro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3</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Empleado elige el botón «Registrarse»</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4</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le muestra al Empleado una pantalla en la que deberá ingresar los siguientes datos: DNI, Nombre, Apellido, Fecha de Nacimiento, Email, Usuario y Contraseña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5</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Empleado, luego de ingresados los datos, pulsa un botón «Aceptar»</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6</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realiza las siguientes verificaciones de validación de los datos:</w:t>
            </w:r>
          </w:p>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Verifica que el DNI, Nombre, Apellido, Fecha de Nacimiento, Email, Usuario y Contraseña sean válidos según los criterios establecidos.</w:t>
            </w:r>
          </w:p>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Verifica que el DNI no esté registrado previamente en la base de datos.</w:t>
            </w:r>
          </w:p>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Verifica que el Usuario sea único y no esté registrado previamente en la base de datos.</w:t>
            </w:r>
          </w:p>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Verifica que la contraseña tenga al menos 8 caracteres.</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5C7986" w:rsidP="00A96530">
            <w:pP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7</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Si alguna de las verificaciones de validación falla, el sistema muestra un mensaje de error específico y solicita al empleado que corrija los datos ingresados.</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5C7986" w:rsidP="00A96530">
            <w:pP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8</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Si todas las verificaciones de validación son exitosas, el sistema registra los datos del empleado en la base de datos del usuario.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5C7986" w:rsidP="00A96530">
            <w:pP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9</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informa al empleado que su cuenta ha sido creada con éxito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proofErr w:type="spellStart"/>
            <w:r w:rsidRPr="00A96530">
              <w:rPr>
                <w:rFonts w:cstheme="majorHAnsi"/>
              </w:rPr>
              <w:t>Postcondiciones</w:t>
            </w:r>
            <w:proofErr w:type="spellEnd"/>
          </w:p>
        </w:tc>
        <w:tc>
          <w:tcPr>
            <w:tcW w:w="8059"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El Empleado queda registrado como Usuario del Sistema, la cuenta se encuentra act</w:t>
            </w:r>
            <w:r w:rsidRPr="00A96530">
              <w:rPr>
                <w:rFonts w:cstheme="majorHAnsi"/>
              </w:rPr>
              <w:t>iva.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restart"/>
            <w:vAlign w:val="center"/>
          </w:tcPr>
          <w:p w:rsidR="005C7986" w:rsidRPr="00A96530" w:rsidRDefault="00FB4A8C" w:rsidP="00A96530">
            <w:pPr>
              <w:contextualSpacing/>
              <w:rPr>
                <w:rFonts w:cstheme="majorHAnsi"/>
              </w:rPr>
            </w:pPr>
            <w:r w:rsidRPr="00A96530">
              <w:rPr>
                <w:rFonts w:cstheme="majorHAnsi"/>
              </w:rPr>
              <w:t>Excepciones</w:t>
            </w:r>
          </w:p>
        </w:tc>
        <w:tc>
          <w:tcPr>
            <w:tcW w:w="709" w:type="dxa"/>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A96530">
              <w:rPr>
                <w:rFonts w:eastAsia="Calibri" w:cstheme="majorHAnsi"/>
                <w:b/>
              </w:rPr>
              <w:t>Paso</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A96530">
              <w:rPr>
                <w:rFonts w:eastAsia="Calibri" w:cstheme="majorHAnsi"/>
                <w:b/>
              </w:rPr>
              <w:t>Acción</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contextualSpacing/>
              <w:rPr>
                <w:rFonts w:eastAsia="Calibri" w:cstheme="majorHAnsi"/>
                <w:b w:val="0"/>
              </w:rPr>
            </w:pPr>
          </w:p>
        </w:tc>
        <w:tc>
          <w:tcPr>
            <w:tcW w:w="709" w:type="dxa"/>
            <w:vMerge w:val="restart"/>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6</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detecta el ingreso de un dato inválido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Merge/>
            <w:vAlign w:val="center"/>
          </w:tcPr>
          <w:p w:rsidR="005C7986" w:rsidRPr="00A96530" w:rsidRDefault="005C7986" w:rsidP="00A96530">
            <w:pPr>
              <w:widowControl w:val="0"/>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567"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6.1</w:t>
            </w:r>
          </w:p>
        </w:tc>
        <w:tc>
          <w:tcPr>
            <w:tcW w:w="6783" w:type="dxa"/>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muestra un mensaje de error identificando el dato no válido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Merge/>
            <w:vAlign w:val="center"/>
          </w:tcPr>
          <w:p w:rsidR="005C7986" w:rsidRPr="00A96530" w:rsidRDefault="005C7986" w:rsidP="00A96530">
            <w:pPr>
              <w:widowControl w:val="0"/>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567"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6.2</w:t>
            </w:r>
          </w:p>
        </w:tc>
        <w:tc>
          <w:tcPr>
            <w:tcW w:w="6783" w:type="dxa"/>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flujo normal del Caso de Uso se interrumpe y se impide la continuación del proceso de Crear Usuario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r w:rsidRPr="00A96530">
              <w:rPr>
                <w:rFonts w:cstheme="majorHAnsi"/>
              </w:rPr>
              <w:t>Comentarios</w:t>
            </w:r>
          </w:p>
        </w:tc>
        <w:tc>
          <w:tcPr>
            <w:tcW w:w="8059" w:type="dxa"/>
            <w:gridSpan w:val="3"/>
            <w:vAlign w:val="center"/>
          </w:tcPr>
          <w:p w:rsidR="005C7986" w:rsidRPr="00A96530" w:rsidRDefault="005C7986"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bl>
    <w:p w:rsidR="005C7986" w:rsidRDefault="00894C17" w:rsidP="00894C17">
      <w:pPr>
        <w:pStyle w:val="Ttulo4"/>
      </w:pPr>
      <w:r>
        <w:lastRenderedPageBreak/>
        <w:t>Diagrama de Secuencia</w:t>
      </w:r>
    </w:p>
    <w:p w:rsidR="005C7986" w:rsidRDefault="00FB4A8C">
      <w:pPr>
        <w:keepNext/>
        <w:spacing w:before="300" w:after="300"/>
        <w:jc w:val="center"/>
      </w:pPr>
      <w:r>
        <w:rPr>
          <w:noProof/>
          <w:lang w:val="es-AR"/>
        </w:rPr>
        <w:drawing>
          <wp:inline distT="0" distB="0" distL="0" distR="0" wp14:anchorId="477EAE66" wp14:editId="61F5591E">
            <wp:extent cx="3812400" cy="4168800"/>
            <wp:effectExtent l="0" t="0" r="0" b="3175"/>
            <wp:docPr id="2123147503" name="image6.jp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descr="Diagrama&#10;&#10;Descripción generada automáticamente"/>
                    <pic:cNvPicPr preferRelativeResize="0"/>
                  </pic:nvPicPr>
                  <pic:blipFill>
                    <a:blip r:embed="rId38"/>
                    <a:srcRect/>
                    <a:stretch>
                      <a:fillRect/>
                    </a:stretch>
                  </pic:blipFill>
                  <pic:spPr>
                    <a:xfrm>
                      <a:off x="0" y="0"/>
                      <a:ext cx="3812400" cy="4168800"/>
                    </a:xfrm>
                    <a:prstGeom prst="rect">
                      <a:avLst/>
                    </a:prstGeom>
                    <a:ln/>
                  </pic:spPr>
                </pic:pic>
              </a:graphicData>
            </a:graphic>
          </wp:inline>
        </w:drawing>
      </w:r>
    </w:p>
    <w:p w:rsidR="005C7986" w:rsidRDefault="00894C17" w:rsidP="00894C17">
      <w:pPr>
        <w:pStyle w:val="Ttulo4"/>
      </w:pPr>
      <w:r>
        <w:t>Diagrama de Clases</w:t>
      </w:r>
    </w:p>
    <w:p w:rsidR="005C7986" w:rsidRDefault="00FB4A8C">
      <w:pPr>
        <w:spacing w:before="300" w:after="300"/>
        <w:jc w:val="center"/>
      </w:pPr>
      <w:r>
        <w:rPr>
          <w:noProof/>
          <w:lang w:val="es-AR"/>
        </w:rPr>
        <w:drawing>
          <wp:inline distT="0" distB="0" distL="0" distR="0" wp14:anchorId="1C68BA7A" wp14:editId="78C6A758">
            <wp:extent cx="2023200" cy="2001600"/>
            <wp:effectExtent l="0" t="0" r="0" b="0"/>
            <wp:docPr id="212314750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2023200" cy="2001600"/>
                    </a:xfrm>
                    <a:prstGeom prst="rect">
                      <a:avLst/>
                    </a:prstGeom>
                    <a:ln/>
                  </pic:spPr>
                </pic:pic>
              </a:graphicData>
            </a:graphic>
          </wp:inline>
        </w:drawing>
      </w:r>
    </w:p>
    <w:p w:rsidR="005C7986" w:rsidRDefault="00FB4A8C" w:rsidP="00894C17">
      <w:pPr>
        <w:pStyle w:val="Ttulo4"/>
      </w:pPr>
      <w:r>
        <w:lastRenderedPageBreak/>
        <w:t>GUI</w:t>
      </w:r>
    </w:p>
    <w:p w:rsidR="005C7986" w:rsidRDefault="00FB4A8C">
      <w:pPr>
        <w:spacing w:before="300" w:after="300"/>
        <w:jc w:val="center"/>
      </w:pPr>
      <w:r>
        <w:rPr>
          <w:noProof/>
          <w:lang w:val="es-AR"/>
        </w:rPr>
        <w:drawing>
          <wp:inline distT="0" distB="0" distL="0" distR="0" wp14:anchorId="780ED0AE" wp14:editId="6B688AD6">
            <wp:extent cx="2185200" cy="2782800"/>
            <wp:effectExtent l="0" t="0" r="0" b="0"/>
            <wp:docPr id="212314750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2185200" cy="2782800"/>
                    </a:xfrm>
                    <a:prstGeom prst="rect">
                      <a:avLst/>
                    </a:prstGeom>
                    <a:ln/>
                  </pic:spPr>
                </pic:pic>
              </a:graphicData>
            </a:graphic>
          </wp:inline>
        </w:drawing>
      </w:r>
    </w:p>
    <w:p w:rsidR="005C7986" w:rsidRDefault="00FB4A8C" w:rsidP="00894C17">
      <w:pPr>
        <w:pStyle w:val="Ttulo3"/>
      </w:pPr>
      <w:bookmarkStart w:id="68" w:name="_Toc142673565"/>
      <w:bookmarkStart w:id="69" w:name="_Toc143615824"/>
      <w:r>
        <w:t>Ingreso de Usuario (Log-In)</w:t>
      </w:r>
      <w:bookmarkEnd w:id="68"/>
      <w:bookmarkEnd w:id="69"/>
    </w:p>
    <w:p w:rsidR="005C7986" w:rsidRDefault="00894C17" w:rsidP="00894C17">
      <w:pPr>
        <w:pStyle w:val="Ttulo4"/>
      </w:pPr>
      <w:r>
        <w:t>Descomposición Funcional</w:t>
      </w:r>
    </w:p>
    <w:p w:rsidR="005C7986" w:rsidRDefault="00FB4A8C">
      <w:pPr>
        <w:numPr>
          <w:ilvl w:val="0"/>
          <w:numId w:val="3"/>
        </w:numPr>
        <w:pBdr>
          <w:top w:val="nil"/>
          <w:left w:val="nil"/>
          <w:bottom w:val="nil"/>
          <w:right w:val="nil"/>
          <w:between w:val="nil"/>
        </w:pBdr>
      </w:pPr>
      <w:r>
        <w:t>El Empleado accede a la aplicación</w:t>
      </w:r>
    </w:p>
    <w:p w:rsidR="005C7986" w:rsidRDefault="00FB4A8C">
      <w:pPr>
        <w:numPr>
          <w:ilvl w:val="0"/>
          <w:numId w:val="3"/>
        </w:numPr>
        <w:pBdr>
          <w:top w:val="nil"/>
          <w:left w:val="nil"/>
          <w:bottom w:val="nil"/>
          <w:right w:val="nil"/>
          <w:between w:val="nil"/>
        </w:pBdr>
      </w:pPr>
      <w:r>
        <w:t>Introduce el nombre de Usuario (</w:t>
      </w:r>
      <w:proofErr w:type="spellStart"/>
      <w:r>
        <w:t>login</w:t>
      </w:r>
      <w:proofErr w:type="spellEnd"/>
      <w:r>
        <w:t>) y contraseña (</w:t>
      </w:r>
      <w:proofErr w:type="spellStart"/>
      <w:r>
        <w:t>password</w:t>
      </w:r>
      <w:proofErr w:type="spellEnd"/>
      <w:r>
        <w:t>)</w:t>
      </w:r>
    </w:p>
    <w:p w:rsidR="005C7986" w:rsidRDefault="00FB4A8C">
      <w:pPr>
        <w:numPr>
          <w:ilvl w:val="0"/>
          <w:numId w:val="3"/>
        </w:numPr>
        <w:pBdr>
          <w:top w:val="nil"/>
          <w:left w:val="nil"/>
          <w:bottom w:val="nil"/>
          <w:right w:val="nil"/>
          <w:between w:val="nil"/>
        </w:pBdr>
      </w:pPr>
      <w:r>
        <w:t xml:space="preserve">El sistema verifica el </w:t>
      </w:r>
      <w:proofErr w:type="spellStart"/>
      <w:r>
        <w:t>login</w:t>
      </w:r>
      <w:proofErr w:type="spellEnd"/>
      <w:r>
        <w:t xml:space="preserve"> y la contraseña</w:t>
      </w:r>
    </w:p>
    <w:p w:rsidR="005C7986" w:rsidRDefault="00FB4A8C">
      <w:pPr>
        <w:numPr>
          <w:ilvl w:val="0"/>
          <w:numId w:val="3"/>
        </w:numPr>
        <w:pBdr>
          <w:top w:val="nil"/>
          <w:left w:val="nil"/>
          <w:bottom w:val="nil"/>
          <w:right w:val="nil"/>
          <w:between w:val="nil"/>
        </w:pBdr>
      </w:pPr>
      <w:r>
        <w:t>Si el usuario no existe, muestra un mensaje de error y finaliza</w:t>
      </w:r>
    </w:p>
    <w:p w:rsidR="005C7986" w:rsidRDefault="00FB4A8C">
      <w:pPr>
        <w:numPr>
          <w:ilvl w:val="0"/>
          <w:numId w:val="3"/>
        </w:numPr>
        <w:pBdr>
          <w:top w:val="nil"/>
          <w:left w:val="nil"/>
          <w:bottom w:val="nil"/>
          <w:right w:val="nil"/>
          <w:between w:val="nil"/>
        </w:pBdr>
      </w:pPr>
      <w:r>
        <w:t xml:space="preserve">Si el usuario no ingresa correctamente el </w:t>
      </w:r>
      <w:proofErr w:type="spellStart"/>
      <w:r>
        <w:t>login</w:t>
      </w:r>
      <w:proofErr w:type="spellEnd"/>
      <w:r>
        <w:t xml:space="preserve"> y la contraseña luego de tres intentos, el Sistema bloquea al usuario</w:t>
      </w:r>
    </w:p>
    <w:p w:rsidR="005C7986" w:rsidRDefault="00FB4A8C">
      <w:pPr>
        <w:numPr>
          <w:ilvl w:val="0"/>
          <w:numId w:val="3"/>
        </w:numPr>
        <w:pBdr>
          <w:top w:val="nil"/>
          <w:left w:val="nil"/>
          <w:bottom w:val="nil"/>
          <w:right w:val="nil"/>
          <w:between w:val="nil"/>
        </w:pBdr>
      </w:pPr>
      <w:r>
        <w:t xml:space="preserve">Si el usuario ingresa correctamente el </w:t>
      </w:r>
      <w:proofErr w:type="spellStart"/>
      <w:r>
        <w:t>login</w:t>
      </w:r>
      <w:proofErr w:type="spellEnd"/>
      <w:r>
        <w:t xml:space="preserve"> y la contraseña, el Sistema le permite acceder </w:t>
      </w:r>
    </w:p>
    <w:p w:rsidR="005C7986" w:rsidRDefault="00894C17" w:rsidP="00894C17">
      <w:pPr>
        <w:pStyle w:val="Ttulo4"/>
      </w:pPr>
      <w:r>
        <w:t>Diagrama de Caso de Uso</w:t>
      </w:r>
    </w:p>
    <w:p w:rsidR="005C7986" w:rsidRDefault="00FB4A8C">
      <w:pPr>
        <w:jc w:val="center"/>
      </w:pPr>
      <w:r>
        <w:rPr>
          <w:noProof/>
          <w:lang w:val="es-AR"/>
        </w:rPr>
        <w:drawing>
          <wp:inline distT="0" distB="0" distL="0" distR="0" wp14:anchorId="1ED20B11" wp14:editId="7AFF513B">
            <wp:extent cx="3020400" cy="2008800"/>
            <wp:effectExtent l="0" t="0" r="8890" b="0"/>
            <wp:docPr id="2123147506"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3020400" cy="2008800"/>
                    </a:xfrm>
                    <a:prstGeom prst="rect">
                      <a:avLst/>
                    </a:prstGeom>
                    <a:ln/>
                  </pic:spPr>
                </pic:pic>
              </a:graphicData>
            </a:graphic>
          </wp:inline>
        </w:drawing>
      </w:r>
    </w:p>
    <w:p w:rsidR="005C7986" w:rsidRDefault="00894C17" w:rsidP="00894C17">
      <w:pPr>
        <w:pStyle w:val="Ttulo4"/>
      </w:pPr>
      <w:r>
        <w:lastRenderedPageBreak/>
        <w:t>Especificación del Caso de Uso</w:t>
      </w:r>
    </w:p>
    <w:tbl>
      <w:tblPr>
        <w:tblStyle w:val="Cuadrculaclara-nfasis3"/>
        <w:tblW w:w="0" w:type="auto"/>
        <w:jc w:val="center"/>
        <w:tblLayout w:type="fixed"/>
        <w:tblLook w:val="06A0" w:firstRow="1" w:lastRow="0" w:firstColumn="1" w:lastColumn="0" w:noHBand="1" w:noVBand="1"/>
      </w:tblPr>
      <w:tblGrid>
        <w:gridCol w:w="2183"/>
        <w:gridCol w:w="709"/>
        <w:gridCol w:w="588"/>
        <w:gridCol w:w="6840"/>
        <w:gridCol w:w="43"/>
      </w:tblGrid>
      <w:tr w:rsidR="005C7986" w:rsidRPr="00A96530" w:rsidTr="00A96530">
        <w:trPr>
          <w:gridAfter w:val="1"/>
          <w:cnfStyle w:val="100000000000" w:firstRow="1" w:lastRow="0" w:firstColumn="0" w:lastColumn="0" w:oddVBand="0" w:evenVBand="0" w:oddHBand="0" w:evenHBand="0" w:firstRowFirstColumn="0" w:firstRowLastColumn="0" w:lastRowFirstColumn="0" w:lastRowLastColumn="0"/>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r w:rsidRPr="00A96530">
              <w:rPr>
                <w:rFonts w:cstheme="majorHAnsi"/>
              </w:rPr>
              <w:t>CU-008</w:t>
            </w:r>
          </w:p>
        </w:tc>
        <w:tc>
          <w:tcPr>
            <w:tcW w:w="8137" w:type="dxa"/>
            <w:gridSpan w:val="3"/>
            <w:vAlign w:val="center"/>
          </w:tcPr>
          <w:p w:rsidR="005C7986" w:rsidRPr="00A96530" w:rsidRDefault="00FB4A8C" w:rsidP="00A96530">
            <w:pPr>
              <w:contextualSpacing/>
              <w:cnfStyle w:val="100000000000" w:firstRow="1" w:lastRow="0" w:firstColumn="0" w:lastColumn="0" w:oddVBand="0" w:evenVBand="0" w:oddHBand="0" w:evenHBand="0" w:firstRowFirstColumn="0" w:firstRowLastColumn="0" w:lastRowFirstColumn="0" w:lastRowLastColumn="0"/>
              <w:rPr>
                <w:rFonts w:cstheme="majorHAnsi"/>
              </w:rPr>
            </w:pPr>
            <w:proofErr w:type="spellStart"/>
            <w:r w:rsidRPr="00A96530">
              <w:rPr>
                <w:rFonts w:cstheme="majorHAnsi"/>
              </w:rPr>
              <w:t>Login</w:t>
            </w:r>
            <w:proofErr w:type="spellEnd"/>
            <w:r w:rsidRPr="00A96530">
              <w:rPr>
                <w:rFonts w:cstheme="majorHAnsi"/>
              </w:rPr>
              <w:t xml:space="preserve"> de Usuario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r w:rsidRPr="00A96530">
              <w:rPr>
                <w:rFonts w:cstheme="majorHAnsi"/>
              </w:rPr>
              <w:t>Versión</w:t>
            </w:r>
          </w:p>
        </w:tc>
        <w:tc>
          <w:tcPr>
            <w:tcW w:w="8137" w:type="dxa"/>
            <w:gridSpan w:val="3"/>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1.1 (2023-07-01)</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r w:rsidRPr="00A96530">
              <w:rPr>
                <w:rFonts w:cstheme="majorHAnsi"/>
              </w:rPr>
              <w:t>Estado</w:t>
            </w:r>
          </w:p>
        </w:tc>
        <w:tc>
          <w:tcPr>
            <w:tcW w:w="8137" w:type="dxa"/>
            <w:gridSpan w:val="3"/>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En proceso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r w:rsidRPr="00A96530">
              <w:rPr>
                <w:rFonts w:cstheme="majorHAnsi"/>
              </w:rPr>
              <w:t>Dependencias</w:t>
            </w:r>
          </w:p>
        </w:tc>
        <w:tc>
          <w:tcPr>
            <w:tcW w:w="8137"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Ninguna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r w:rsidRPr="00A96530">
              <w:rPr>
                <w:rFonts w:cstheme="majorHAnsi"/>
              </w:rPr>
              <w:t>Actores Principales</w:t>
            </w:r>
          </w:p>
        </w:tc>
        <w:tc>
          <w:tcPr>
            <w:tcW w:w="8137"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Empleado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r w:rsidRPr="00A96530">
              <w:rPr>
                <w:rFonts w:cstheme="majorHAnsi"/>
              </w:rPr>
              <w:t>Actores Secundarios</w:t>
            </w:r>
          </w:p>
        </w:tc>
        <w:tc>
          <w:tcPr>
            <w:tcW w:w="8137"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Ninguno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r w:rsidRPr="00A96530">
              <w:rPr>
                <w:rFonts w:cstheme="majorHAnsi"/>
              </w:rPr>
              <w:t>Precondiciones</w:t>
            </w:r>
          </w:p>
        </w:tc>
        <w:tc>
          <w:tcPr>
            <w:tcW w:w="8137"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El Empleado debe estar registrado como Usuario del Sistema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r w:rsidRPr="00A96530">
              <w:rPr>
                <w:rFonts w:cstheme="majorHAnsi"/>
              </w:rPr>
              <w:t>Descripción</w:t>
            </w:r>
          </w:p>
        </w:tc>
        <w:tc>
          <w:tcPr>
            <w:tcW w:w="8137" w:type="dxa"/>
            <w:gridSpan w:val="3"/>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deberá comportarse como se describe en este Caso de Uso cuando el Empleado deba ingresar como Usuario del Sistema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restart"/>
            <w:vAlign w:val="center"/>
          </w:tcPr>
          <w:p w:rsidR="005C7986" w:rsidRPr="00A96530" w:rsidRDefault="00FB4A8C" w:rsidP="00A96530">
            <w:pPr>
              <w:contextualSpacing/>
              <w:rPr>
                <w:rFonts w:cstheme="majorHAnsi"/>
              </w:rPr>
            </w:pPr>
            <w:r w:rsidRPr="00A96530">
              <w:rPr>
                <w:rFonts w:cstheme="majorHAnsi"/>
              </w:rPr>
              <w:t>Secuencia normal</w:t>
            </w:r>
          </w:p>
        </w:tc>
        <w:tc>
          <w:tcPr>
            <w:tcW w:w="709" w:type="dxa"/>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A96530">
              <w:rPr>
                <w:rFonts w:eastAsia="Calibri" w:cstheme="majorHAnsi"/>
                <w:b/>
              </w:rPr>
              <w:t>Paso</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A96530">
              <w:rPr>
                <w:rFonts w:eastAsia="Calibri" w:cstheme="majorHAnsi"/>
                <w:b/>
              </w:rPr>
              <w:t>Acción</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eastAsia="Calibri" w:cstheme="majorHAnsi"/>
                <w:b w:val="0"/>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1</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Empleado accede a la aplicación</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2</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muestra al Empleado una pantalla con dos botones: Ingreso y Registro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3</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Empleado elige el botón «Ingresar»</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4</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le muestra al Empleado una pantalla en la que deberá ingresar Usuario y Contraseña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5</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procede a revisar el Dígito Verificador Horizontal (DVH)</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6</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Cumplido el punto anterior, el Sistema encripta la contraseña y procede a verificar Usuario y su correspondiente contraseña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7</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Usuario ingresa a las pantallas del Sistema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8</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habilita los permisos de Usuario (pantallas y botones)</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proofErr w:type="spellStart"/>
            <w:r w:rsidRPr="00A96530">
              <w:rPr>
                <w:rFonts w:cstheme="majorHAnsi"/>
              </w:rPr>
              <w:t>Postcondiciones</w:t>
            </w:r>
            <w:proofErr w:type="spellEnd"/>
          </w:p>
        </w:tc>
        <w:tc>
          <w:tcPr>
            <w:tcW w:w="8137"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El Empleado ha ingresado como Usuario del Sistema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restart"/>
            <w:vAlign w:val="center"/>
          </w:tcPr>
          <w:p w:rsidR="005C7986" w:rsidRPr="00A96530" w:rsidRDefault="00FB4A8C" w:rsidP="00A96530">
            <w:pPr>
              <w:contextualSpacing/>
              <w:rPr>
                <w:rFonts w:cstheme="majorHAnsi"/>
              </w:rPr>
            </w:pPr>
            <w:r w:rsidRPr="00A96530">
              <w:rPr>
                <w:rFonts w:cstheme="majorHAnsi"/>
              </w:rPr>
              <w:t>Excepciones</w:t>
            </w:r>
          </w:p>
        </w:tc>
        <w:tc>
          <w:tcPr>
            <w:tcW w:w="709" w:type="dxa"/>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A96530">
              <w:rPr>
                <w:rFonts w:eastAsia="Calibri" w:cstheme="majorHAnsi"/>
                <w:b/>
              </w:rPr>
              <w:t>Paso</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A96530">
              <w:rPr>
                <w:rFonts w:eastAsia="Calibri" w:cstheme="majorHAnsi"/>
                <w:b/>
              </w:rPr>
              <w:t>Acción</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eastAsia="Calibri" w:cstheme="majorHAnsi"/>
                <w:b w:val="0"/>
              </w:rPr>
            </w:pPr>
          </w:p>
        </w:tc>
        <w:tc>
          <w:tcPr>
            <w:tcW w:w="709" w:type="dxa"/>
            <w:vMerge w:val="restart"/>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5</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detecta que los números DVH y DVV no coinciden</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Merge/>
            <w:vAlign w:val="center"/>
          </w:tcPr>
          <w:p w:rsidR="005C7986" w:rsidRPr="00A96530" w:rsidRDefault="005C7986" w:rsidP="00A96530">
            <w:pPr>
              <w:widowControl w:val="0"/>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588"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5.1</w:t>
            </w:r>
          </w:p>
        </w:tc>
        <w:tc>
          <w:tcPr>
            <w:tcW w:w="6883"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muestra un mensaje de error</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Merge/>
            <w:vAlign w:val="center"/>
          </w:tcPr>
          <w:p w:rsidR="005C7986" w:rsidRPr="00A96530" w:rsidRDefault="005C7986" w:rsidP="00A96530">
            <w:pPr>
              <w:widowControl w:val="0"/>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588"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5.2</w:t>
            </w:r>
          </w:p>
        </w:tc>
        <w:tc>
          <w:tcPr>
            <w:tcW w:w="6883"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flujo normal del Caso de Uso se interrumpe</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6</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usuario presenta anomalías que le impiden su ingreso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5C7986"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p>
        </w:tc>
        <w:tc>
          <w:tcPr>
            <w:tcW w:w="588"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6.1</w:t>
            </w:r>
          </w:p>
        </w:tc>
        <w:tc>
          <w:tcPr>
            <w:tcW w:w="6883"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usuario figura como ya ingresado: el Sistema muestra un mensaje de error y se interrumpe el Caso de Uso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5C7986"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p>
        </w:tc>
        <w:tc>
          <w:tcPr>
            <w:tcW w:w="588"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6.2</w:t>
            </w:r>
          </w:p>
        </w:tc>
        <w:tc>
          <w:tcPr>
            <w:tcW w:w="6883"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usuario figura como bloqueado: el Sistema muestra un mensaje de error y se interrumpe el Caso de Uso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5C7986"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p>
        </w:tc>
        <w:tc>
          <w:tcPr>
            <w:tcW w:w="588"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6.3</w:t>
            </w:r>
          </w:p>
        </w:tc>
        <w:tc>
          <w:tcPr>
            <w:tcW w:w="6883"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Usuario y/o la contraseña están mal ingresados: el Sistema actualiza el contador de intentos de ingreso. Si el contador es menor a 3, vuelve al punto 4; y si el contador es igual a 3, bloquea al Usuario y se interrumpe el Caso de Uso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r w:rsidRPr="00A96530">
              <w:rPr>
                <w:rFonts w:cstheme="majorHAnsi"/>
              </w:rPr>
              <w:t>Comentarios</w:t>
            </w:r>
          </w:p>
        </w:tc>
        <w:tc>
          <w:tcPr>
            <w:tcW w:w="8137" w:type="dxa"/>
            <w:gridSpan w:val="3"/>
            <w:vAlign w:val="center"/>
          </w:tcPr>
          <w:p w:rsidR="005C7986" w:rsidRPr="00A96530" w:rsidRDefault="005C7986"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bl>
    <w:p w:rsidR="005C7986" w:rsidRDefault="00894C17" w:rsidP="00894C17">
      <w:pPr>
        <w:pStyle w:val="Ttulo4"/>
      </w:pPr>
      <w:r>
        <w:lastRenderedPageBreak/>
        <w:t>Diagrama de Secuencia</w:t>
      </w:r>
    </w:p>
    <w:p w:rsidR="005C7986" w:rsidRDefault="00FB4A8C">
      <w:pPr>
        <w:jc w:val="center"/>
      </w:pPr>
      <w:r>
        <w:rPr>
          <w:noProof/>
          <w:lang w:val="es-AR"/>
        </w:rPr>
        <w:drawing>
          <wp:inline distT="114300" distB="114300" distL="114300" distR="114300" wp14:anchorId="2FDC3E45" wp14:editId="2F4D9E08">
            <wp:extent cx="4370400" cy="4129200"/>
            <wp:effectExtent l="0" t="0" r="0" b="5080"/>
            <wp:docPr id="2123147491"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2"/>
                    <a:srcRect/>
                    <a:stretch>
                      <a:fillRect/>
                    </a:stretch>
                  </pic:blipFill>
                  <pic:spPr>
                    <a:xfrm>
                      <a:off x="0" y="0"/>
                      <a:ext cx="4370400" cy="4129200"/>
                    </a:xfrm>
                    <a:prstGeom prst="rect">
                      <a:avLst/>
                    </a:prstGeom>
                    <a:ln/>
                  </pic:spPr>
                </pic:pic>
              </a:graphicData>
            </a:graphic>
          </wp:inline>
        </w:drawing>
      </w:r>
    </w:p>
    <w:p w:rsidR="005C7986" w:rsidRDefault="00894C17" w:rsidP="00894C17">
      <w:pPr>
        <w:pStyle w:val="Ttulo4"/>
      </w:pPr>
      <w:r>
        <w:t>Diagrama de Clases</w:t>
      </w:r>
    </w:p>
    <w:p w:rsidR="005C7986" w:rsidRDefault="00FB4A8C">
      <w:pPr>
        <w:jc w:val="center"/>
      </w:pPr>
      <w:r>
        <w:rPr>
          <w:noProof/>
          <w:lang w:val="es-AR"/>
        </w:rPr>
        <w:drawing>
          <wp:inline distT="0" distB="0" distL="0" distR="0" wp14:anchorId="4FB45EE3" wp14:editId="55A91D54">
            <wp:extent cx="2343600" cy="1753200"/>
            <wp:effectExtent l="0" t="0" r="0" b="0"/>
            <wp:docPr id="212314749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2343600" cy="1753200"/>
                    </a:xfrm>
                    <a:prstGeom prst="rect">
                      <a:avLst/>
                    </a:prstGeom>
                    <a:ln/>
                  </pic:spPr>
                </pic:pic>
              </a:graphicData>
            </a:graphic>
          </wp:inline>
        </w:drawing>
      </w:r>
    </w:p>
    <w:p w:rsidR="005C7986" w:rsidRDefault="00FB4A8C" w:rsidP="00894C17">
      <w:pPr>
        <w:pStyle w:val="Ttulo4"/>
      </w:pPr>
      <w:r>
        <w:lastRenderedPageBreak/>
        <w:t>GUI</w:t>
      </w:r>
    </w:p>
    <w:p w:rsidR="005C7986" w:rsidRDefault="00FB4A8C">
      <w:pPr>
        <w:jc w:val="center"/>
      </w:pPr>
      <w:r>
        <w:rPr>
          <w:noProof/>
          <w:lang w:val="es-AR"/>
        </w:rPr>
        <w:drawing>
          <wp:inline distT="0" distB="0" distL="0" distR="0" wp14:anchorId="53D70AD0" wp14:editId="7BC6AB98">
            <wp:extent cx="2548800" cy="1857600"/>
            <wp:effectExtent l="0" t="0" r="0" b="0"/>
            <wp:docPr id="21231474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2548800" cy="1857600"/>
                    </a:xfrm>
                    <a:prstGeom prst="rect">
                      <a:avLst/>
                    </a:prstGeom>
                    <a:ln/>
                  </pic:spPr>
                </pic:pic>
              </a:graphicData>
            </a:graphic>
          </wp:inline>
        </w:drawing>
      </w:r>
    </w:p>
    <w:p w:rsidR="005C7986" w:rsidRDefault="00FB4A8C">
      <w:pPr>
        <w:pStyle w:val="Ttulo1"/>
        <w:ind w:left="360"/>
      </w:pPr>
      <w:bookmarkStart w:id="70" w:name="_Toc142673566"/>
      <w:bookmarkStart w:id="71" w:name="_Toc143615825"/>
      <w:r>
        <w:lastRenderedPageBreak/>
        <w:t>7. Diagrama de Clases Global del Sistema</w:t>
      </w:r>
      <w:bookmarkEnd w:id="70"/>
      <w:bookmarkEnd w:id="71"/>
      <w:r>
        <w:t xml:space="preserve"> </w:t>
      </w:r>
    </w:p>
    <w:p w:rsidR="005C7986" w:rsidRDefault="00FB4A8C">
      <w:pPr>
        <w:jc w:val="center"/>
      </w:pPr>
      <w:r>
        <w:rPr>
          <w:noProof/>
          <w:lang w:val="es-AR"/>
        </w:rPr>
        <w:drawing>
          <wp:inline distT="0" distB="0" distL="0" distR="0" wp14:anchorId="32F95B3C" wp14:editId="232DD69A">
            <wp:extent cx="6235200" cy="6159600"/>
            <wp:effectExtent l="0" t="0" r="0" b="0"/>
            <wp:docPr id="212314749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5"/>
                    <a:srcRect/>
                    <a:stretch>
                      <a:fillRect/>
                    </a:stretch>
                  </pic:blipFill>
                  <pic:spPr>
                    <a:xfrm>
                      <a:off x="0" y="0"/>
                      <a:ext cx="6235200" cy="6159600"/>
                    </a:xfrm>
                    <a:prstGeom prst="rect">
                      <a:avLst/>
                    </a:prstGeom>
                    <a:ln/>
                  </pic:spPr>
                </pic:pic>
              </a:graphicData>
            </a:graphic>
          </wp:inline>
        </w:drawing>
      </w:r>
    </w:p>
    <w:p w:rsidR="005C7986" w:rsidRDefault="00FB4A8C">
      <w:pPr>
        <w:pStyle w:val="Ttulo1"/>
      </w:pPr>
      <w:bookmarkStart w:id="72" w:name="_Toc142673567"/>
      <w:bookmarkStart w:id="73" w:name="_Toc143615826"/>
      <w:r>
        <w:lastRenderedPageBreak/>
        <w:t>8. DER Global del Sistema</w:t>
      </w:r>
      <w:bookmarkEnd w:id="72"/>
      <w:bookmarkEnd w:id="73"/>
    </w:p>
    <w:p w:rsidR="005C7986" w:rsidRDefault="00FB4A8C">
      <w:pPr>
        <w:jc w:val="center"/>
      </w:pPr>
      <w:r>
        <w:rPr>
          <w:noProof/>
          <w:lang w:val="es-AR"/>
        </w:rPr>
        <w:drawing>
          <wp:inline distT="0" distB="0" distL="0" distR="0" wp14:anchorId="448DFFAC" wp14:editId="169630E5">
            <wp:extent cx="5058000" cy="7934400"/>
            <wp:effectExtent l="0" t="0" r="9525" b="0"/>
            <wp:docPr id="212314749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6"/>
                    <a:srcRect b="3385"/>
                    <a:stretch>
                      <a:fillRect/>
                    </a:stretch>
                  </pic:blipFill>
                  <pic:spPr>
                    <a:xfrm>
                      <a:off x="0" y="0"/>
                      <a:ext cx="5058000" cy="7934400"/>
                    </a:xfrm>
                    <a:prstGeom prst="rect">
                      <a:avLst/>
                    </a:prstGeom>
                    <a:ln/>
                  </pic:spPr>
                </pic:pic>
              </a:graphicData>
            </a:graphic>
          </wp:inline>
        </w:drawing>
      </w:r>
    </w:p>
    <w:p w:rsidR="00894C17" w:rsidRDefault="00894C17" w:rsidP="00894C17">
      <w:pPr>
        <w:pStyle w:val="Ttulo2"/>
        <w:sectPr w:rsidR="00894C17" w:rsidSect="00F94026">
          <w:headerReference w:type="default" r:id="rId47"/>
          <w:footerReference w:type="default" r:id="rId48"/>
          <w:headerReference w:type="first" r:id="rId49"/>
          <w:footerReference w:type="first" r:id="rId50"/>
          <w:pgSz w:w="11909" w:h="16834" w:code="9"/>
          <w:pgMar w:top="851" w:right="1134" w:bottom="1134" w:left="1418" w:header="567" w:footer="567" w:gutter="0"/>
          <w:pgNumType w:start="0"/>
          <w:cols w:space="720"/>
          <w:titlePg/>
          <w:docGrid w:linePitch="299"/>
        </w:sectPr>
      </w:pPr>
    </w:p>
    <w:p w:rsidR="005C7986" w:rsidRDefault="00FB4A8C">
      <w:pPr>
        <w:pStyle w:val="Ttulo1"/>
      </w:pPr>
      <w:bookmarkStart w:id="74" w:name="_Toc142673568"/>
      <w:bookmarkStart w:id="75" w:name="_Toc143615827"/>
      <w:r>
        <w:lastRenderedPageBreak/>
        <w:t>9. Anexos</w:t>
      </w:r>
      <w:bookmarkEnd w:id="74"/>
      <w:bookmarkEnd w:id="75"/>
    </w:p>
    <w:p w:rsidR="005C7986" w:rsidRDefault="00FB4A8C">
      <w:pPr>
        <w:pStyle w:val="Ttulo2"/>
      </w:pPr>
      <w:bookmarkStart w:id="76" w:name="_heading=h.7kdnet2wu6p3" w:colFirst="0" w:colLast="0"/>
      <w:bookmarkStart w:id="77" w:name="_Toc142673569"/>
      <w:bookmarkStart w:id="78" w:name="_Toc143615828"/>
      <w:bookmarkEnd w:id="76"/>
      <w:r>
        <w:t xml:space="preserve">9.1. </w:t>
      </w:r>
      <w:r w:rsidR="00FD4358">
        <w:t>Rúbricas (Matrices de Valoración)</w:t>
      </w:r>
      <w:bookmarkEnd w:id="77"/>
      <w:bookmarkEnd w:id="78"/>
    </w:p>
    <w:p w:rsidR="005C7986" w:rsidRDefault="00FB4A8C">
      <w:pPr>
        <w:pStyle w:val="Ttulo3"/>
      </w:pPr>
      <w:bookmarkStart w:id="79" w:name="_Toc142673570"/>
      <w:bookmarkStart w:id="80" w:name="_Toc143615829"/>
      <w:r>
        <w:t xml:space="preserve">9.2.1 </w:t>
      </w:r>
      <w:r w:rsidR="00FD4358">
        <w:t>Casos de Uso</w:t>
      </w:r>
      <w:bookmarkEnd w:id="79"/>
      <w:bookmarkEnd w:id="80"/>
    </w:p>
    <w:p w:rsidR="005C7986" w:rsidRDefault="00FB4A8C">
      <w:pPr>
        <w:pStyle w:val="Ttulo4"/>
      </w:pPr>
      <w:r>
        <w:t>CU-001: Registrar Carga</w:t>
      </w:r>
    </w:p>
    <w:tbl>
      <w:tblPr>
        <w:tblStyle w:val="affff4"/>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AB114C" w:rsidRPr="004E4087" w:rsidTr="00BF214D">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4E4087" w:rsidP="004E4087">
            <w:pPr>
              <w:contextualSpacing/>
              <w:rPr>
                <w:rFonts w:asciiTheme="majorHAnsi" w:hAnsiTheme="majorHAnsi" w:cstheme="majorHAnsi"/>
              </w:rPr>
            </w:pPr>
            <w:r w:rsidRPr="004E4087">
              <w:rPr>
                <w:rFonts w:asciiTheme="majorHAnsi" w:hAnsiTheme="majorHAnsi" w:cstheme="majorHAnsi"/>
              </w:rPr>
              <w:t>CRITERIOS</w:t>
            </w:r>
          </w:p>
        </w:tc>
        <w:tc>
          <w:tcPr>
            <w:tcW w:w="2410" w:type="dxa"/>
          </w:tcPr>
          <w:p w:rsidR="005C7986" w:rsidRPr="004E4087" w:rsidRDefault="004E4087" w:rsidP="004E4087">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SUFICIENTEMENTE LOGRADO (A)</w:t>
            </w:r>
          </w:p>
        </w:tc>
        <w:tc>
          <w:tcPr>
            <w:tcW w:w="4253" w:type="dxa"/>
          </w:tcPr>
          <w:p w:rsidR="005C7986" w:rsidRPr="004E4087" w:rsidRDefault="004E4087" w:rsidP="004E4087">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MEDIANAMENTE LOGRADO (B)</w:t>
            </w:r>
          </w:p>
        </w:tc>
        <w:tc>
          <w:tcPr>
            <w:tcW w:w="2126" w:type="dxa"/>
          </w:tcPr>
          <w:p w:rsidR="005C7986" w:rsidRPr="004E4087" w:rsidRDefault="004E4087" w:rsidP="004E4087">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INSUFICIENTEMENTE LOGRADO (C)</w:t>
            </w:r>
          </w:p>
        </w:tc>
        <w:tc>
          <w:tcPr>
            <w:tcW w:w="1701" w:type="dxa"/>
          </w:tcPr>
          <w:p w:rsidR="005C7986" w:rsidRPr="004E4087" w:rsidRDefault="004E4087" w:rsidP="004E4087">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PUNTAJE</w:t>
            </w:r>
          </w:p>
        </w:tc>
        <w:tc>
          <w:tcPr>
            <w:tcW w:w="1134" w:type="dxa"/>
          </w:tcPr>
          <w:p w:rsidR="005C7986" w:rsidRPr="004E4087" w:rsidRDefault="004E4087" w:rsidP="004E4087">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NOTA ALUMNO</w:t>
            </w:r>
          </w:p>
        </w:tc>
        <w:tc>
          <w:tcPr>
            <w:tcW w:w="1276" w:type="dxa"/>
          </w:tcPr>
          <w:p w:rsidR="005C7986" w:rsidRPr="004E4087" w:rsidRDefault="004E4087" w:rsidP="004E4087">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NOTA PROFESOR</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t>Nombre del Caso de Uso</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nombre del caso de uso está descripto desde la perspectiva de los objetivos del actor.</w:t>
            </w:r>
          </w:p>
        </w:tc>
        <w:tc>
          <w:tcPr>
            <w:tcW w:w="4253"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nombre del caso de uso está descripto desde la perspectiva de los objetivos del actor, pero no tiene una vinculación directa con la funcionalidad del sistema.</w:t>
            </w: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nombre del casos de uso está descripto desde el punto de vista del sistema</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B: Hasta 3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t>Descripción</w:t>
            </w:r>
            <w:r w:rsidR="004E4087">
              <w:rPr>
                <w:rFonts w:asciiTheme="majorHAnsi" w:hAnsiTheme="majorHAnsi" w:cstheme="majorHAnsi"/>
              </w:rPr>
              <w:t xml:space="preserve"> </w:t>
            </w:r>
            <w:r w:rsidRPr="004E4087">
              <w:rPr>
                <w:rFonts w:asciiTheme="majorHAnsi" w:hAnsiTheme="majorHAnsi" w:cstheme="majorHAnsi"/>
              </w:rPr>
              <w:t xml:space="preserve">del </w:t>
            </w:r>
            <w:r w:rsidR="004E4087">
              <w:rPr>
                <w:rFonts w:asciiTheme="majorHAnsi" w:hAnsiTheme="majorHAnsi" w:cstheme="majorHAnsi"/>
              </w:rPr>
              <w:t>C</w:t>
            </w:r>
            <w:r w:rsidRPr="004E4087">
              <w:rPr>
                <w:rFonts w:asciiTheme="majorHAnsi" w:hAnsiTheme="majorHAnsi" w:cstheme="majorHAnsi"/>
              </w:rPr>
              <w:t xml:space="preserve">aso </w:t>
            </w:r>
            <w:r w:rsidR="004E4087">
              <w:rPr>
                <w:rFonts w:asciiTheme="majorHAnsi" w:hAnsiTheme="majorHAnsi" w:cstheme="majorHAnsi"/>
              </w:rPr>
              <w:t>d</w:t>
            </w:r>
            <w:r w:rsidRPr="004E4087">
              <w:rPr>
                <w:rFonts w:asciiTheme="majorHAnsi" w:hAnsiTheme="majorHAnsi" w:cstheme="majorHAnsi"/>
              </w:rPr>
              <w:t>e</w:t>
            </w:r>
            <w:r w:rsidR="004E4087">
              <w:rPr>
                <w:rFonts w:asciiTheme="majorHAnsi" w:hAnsiTheme="majorHAnsi" w:cstheme="majorHAnsi"/>
              </w:rPr>
              <w:t xml:space="preserve"> U</w:t>
            </w:r>
            <w:r w:rsidRPr="004E4087">
              <w:rPr>
                <w:rFonts w:asciiTheme="majorHAnsi" w:hAnsiTheme="majorHAnsi" w:cstheme="majorHAnsi"/>
              </w:rPr>
              <w:t>so</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La descripción del caso de uso da una idea general de las características del mismo.</w:t>
            </w:r>
          </w:p>
        </w:tc>
        <w:tc>
          <w:tcPr>
            <w:tcW w:w="4253"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La descripción del caso de uso da una idea parcial de las características del mismo.</w:t>
            </w: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La descripción del caso de uso no permite entender las características del mismo.</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B: Hasta 3 pts.</w:t>
            </w:r>
          </w:p>
          <w:p w:rsidR="005C7986" w:rsidRPr="004E4087" w:rsidRDefault="00FB4A8C" w:rsidP="00AB114C">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AB114C">
            <w:pPr>
              <w:contextualSpacing/>
              <w:rPr>
                <w:rFonts w:asciiTheme="majorHAnsi" w:hAnsiTheme="majorHAnsi" w:cstheme="majorHAnsi"/>
              </w:rPr>
            </w:pPr>
            <w:r w:rsidRPr="004E4087">
              <w:rPr>
                <w:rFonts w:asciiTheme="majorHAnsi" w:hAnsiTheme="majorHAnsi" w:cstheme="majorHAnsi"/>
              </w:rPr>
              <w:t>Desarrollo</w:t>
            </w:r>
            <w:r w:rsidR="00AB114C">
              <w:rPr>
                <w:rFonts w:asciiTheme="majorHAnsi" w:hAnsiTheme="majorHAnsi" w:cstheme="majorHAnsi"/>
              </w:rPr>
              <w:t xml:space="preserve"> </w:t>
            </w:r>
            <w:r w:rsidRPr="004E4087">
              <w:rPr>
                <w:rFonts w:asciiTheme="majorHAnsi" w:hAnsiTheme="majorHAnsi" w:cstheme="majorHAnsi"/>
              </w:rPr>
              <w:t xml:space="preserve">del </w:t>
            </w:r>
            <w:r w:rsidR="00AB114C">
              <w:rPr>
                <w:rFonts w:asciiTheme="majorHAnsi" w:hAnsiTheme="majorHAnsi" w:cstheme="majorHAnsi"/>
              </w:rPr>
              <w:t>C</w:t>
            </w:r>
            <w:r w:rsidRPr="004E4087">
              <w:rPr>
                <w:rFonts w:asciiTheme="majorHAnsi" w:hAnsiTheme="majorHAnsi" w:cstheme="majorHAnsi"/>
              </w:rPr>
              <w:t>aso</w:t>
            </w:r>
            <w:r w:rsidR="00AB114C">
              <w:rPr>
                <w:rFonts w:asciiTheme="majorHAnsi" w:hAnsiTheme="majorHAnsi" w:cstheme="majorHAnsi"/>
              </w:rPr>
              <w:t xml:space="preserve"> </w:t>
            </w:r>
            <w:r w:rsidRPr="004E4087">
              <w:rPr>
                <w:rFonts w:asciiTheme="majorHAnsi" w:hAnsiTheme="majorHAnsi" w:cstheme="majorHAnsi"/>
              </w:rPr>
              <w:t xml:space="preserve">de </w:t>
            </w:r>
            <w:r w:rsidR="00AB114C">
              <w:rPr>
                <w:rFonts w:asciiTheme="majorHAnsi" w:hAnsiTheme="majorHAnsi" w:cstheme="majorHAnsi"/>
              </w:rPr>
              <w:t>U</w:t>
            </w:r>
            <w:r w:rsidRPr="004E4087">
              <w:rPr>
                <w:rFonts w:asciiTheme="majorHAnsi" w:hAnsiTheme="majorHAnsi" w:cstheme="majorHAnsi"/>
              </w:rPr>
              <w:t>so</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está centrado en lo que sistema tiene que hacer para satisfacer el objetivo del actor y no como se logrará.</w:t>
            </w:r>
          </w:p>
        </w:tc>
        <w:tc>
          <w:tcPr>
            <w:tcW w:w="4253"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está centrado tanto en lo que</w:t>
            </w:r>
            <w:r w:rsidR="00F97BAE">
              <w:rPr>
                <w:rFonts w:cstheme="majorHAnsi"/>
              </w:rPr>
              <w:t xml:space="preserve"> </w:t>
            </w:r>
            <w:r w:rsidRPr="004E4087">
              <w:rPr>
                <w:rFonts w:cstheme="majorHAnsi"/>
              </w:rPr>
              <w:t>sistema tiene que hacer, como en lo que hace el sistema para lograrlo.</w:t>
            </w: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está centrado en cómo el sistema debe hacer para lograr lo que el actor requiere.</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25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B: Hasta 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25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lastRenderedPageBreak/>
              <w:t>Lectura del caso de</w:t>
            </w:r>
            <w:r w:rsidR="00F97BAE">
              <w:rPr>
                <w:rFonts w:asciiTheme="majorHAnsi" w:hAnsiTheme="majorHAnsi" w:cstheme="majorHAnsi"/>
              </w:rPr>
              <w:t xml:space="preserve"> </w:t>
            </w:r>
            <w:r w:rsidRPr="004E4087">
              <w:rPr>
                <w:rFonts w:asciiTheme="majorHAnsi" w:hAnsiTheme="majorHAnsi" w:cstheme="majorHAnsi"/>
              </w:rPr>
              <w:t>uso</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tiene una estructura clara, tiene frases cortas y es fácil de leer por personas no expertas.</w:t>
            </w:r>
          </w:p>
        </w:tc>
        <w:tc>
          <w:tcPr>
            <w:tcW w:w="4253"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tiene una estructura clara, pero tiene frases muy largas para describir el intercambio de mensajes</w:t>
            </w: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no es claro y requiere de conocimientos de expertos para comprender su utilidad</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15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B: Hasta 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AB114C">
            <w:pPr>
              <w:contextualSpacing/>
              <w:rPr>
                <w:rFonts w:asciiTheme="majorHAnsi" w:hAnsiTheme="majorHAnsi" w:cstheme="majorHAnsi"/>
              </w:rPr>
            </w:pPr>
            <w:r w:rsidRPr="004E4087">
              <w:rPr>
                <w:rFonts w:asciiTheme="majorHAnsi" w:hAnsiTheme="majorHAnsi" w:cstheme="majorHAnsi"/>
              </w:rPr>
              <w:t>Tamaño de las especific</w:t>
            </w:r>
            <w:r w:rsidR="00AB114C">
              <w:rPr>
                <w:rFonts w:asciiTheme="majorHAnsi" w:hAnsiTheme="majorHAnsi" w:cstheme="majorHAnsi"/>
              </w:rPr>
              <w:t>a</w:t>
            </w:r>
            <w:r w:rsidRPr="004E4087">
              <w:rPr>
                <w:rFonts w:asciiTheme="majorHAnsi" w:hAnsiTheme="majorHAnsi" w:cstheme="majorHAnsi"/>
              </w:rPr>
              <w:t>ciones en el escenario principal</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tamaño de las especificaciones es mayor a 20 y menor a 40 líneas de intercambio de mensajes.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i/>
              </w:rPr>
            </w:pPr>
            <w:r w:rsidRPr="004E4087">
              <w:rPr>
                <w:rFonts w:cstheme="majorHAnsi"/>
                <w:b/>
                <w:i/>
              </w:rPr>
              <w:t>Nota</w:t>
            </w:r>
            <w:r w:rsidRPr="004E4087">
              <w:rPr>
                <w:rFonts w:cstheme="majorHAnsi"/>
                <w:i/>
              </w:rPr>
              <w:t>: estos valores son orientativos</w:t>
            </w:r>
          </w:p>
        </w:tc>
        <w:tc>
          <w:tcPr>
            <w:tcW w:w="4253"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tamaño de las especificaciones está entre 10 y 19 líneas de intercambio de mensajes</w:t>
            </w: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Las especificaciones del casos de uso son demasiado cortas (menos de 10 líneas)</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10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B: Hasta 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AB114C">
            <w:pPr>
              <w:contextualSpacing/>
              <w:rPr>
                <w:rFonts w:asciiTheme="majorHAnsi" w:hAnsiTheme="majorHAnsi" w:cstheme="majorHAnsi"/>
              </w:rPr>
            </w:pPr>
            <w:r w:rsidRPr="004E4087">
              <w:rPr>
                <w:rFonts w:asciiTheme="majorHAnsi" w:hAnsiTheme="majorHAnsi" w:cstheme="majorHAnsi"/>
              </w:rPr>
              <w:t xml:space="preserve">Alta, </w:t>
            </w:r>
            <w:r w:rsidR="00AB114C">
              <w:rPr>
                <w:rFonts w:asciiTheme="majorHAnsi" w:hAnsiTheme="majorHAnsi" w:cstheme="majorHAnsi"/>
              </w:rPr>
              <w:t>B</w:t>
            </w:r>
            <w:r w:rsidRPr="004E4087">
              <w:rPr>
                <w:rFonts w:asciiTheme="majorHAnsi" w:hAnsiTheme="majorHAnsi" w:cstheme="majorHAnsi"/>
              </w:rPr>
              <w:t xml:space="preserve">aja, </w:t>
            </w:r>
            <w:r w:rsidR="00AB114C">
              <w:rPr>
                <w:rFonts w:asciiTheme="majorHAnsi" w:hAnsiTheme="majorHAnsi" w:cstheme="majorHAnsi"/>
              </w:rPr>
              <w:t>M</w:t>
            </w:r>
            <w:r w:rsidRPr="004E4087">
              <w:rPr>
                <w:rFonts w:asciiTheme="majorHAnsi" w:hAnsiTheme="majorHAnsi" w:cstheme="majorHAnsi"/>
              </w:rPr>
              <w:t xml:space="preserve">odificación y </w:t>
            </w:r>
            <w:r w:rsidR="00AB114C">
              <w:rPr>
                <w:rFonts w:asciiTheme="majorHAnsi" w:hAnsiTheme="majorHAnsi" w:cstheme="majorHAnsi"/>
              </w:rPr>
              <w:t>C</w:t>
            </w:r>
            <w:r w:rsidRPr="004E4087">
              <w:rPr>
                <w:rFonts w:asciiTheme="majorHAnsi" w:hAnsiTheme="majorHAnsi" w:cstheme="majorHAnsi"/>
              </w:rPr>
              <w:t>onsulta (ABMC)</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no modela ninguna de estas actividades.</w:t>
            </w:r>
          </w:p>
        </w:tc>
        <w:tc>
          <w:tcPr>
            <w:tcW w:w="4253"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t>Flujo alternativo</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Corresponde a errores o excepciones en el escenario principal. Una vez concluida resuelve el problema y continua en el escenario principal o finaliza el caso de uso.</w:t>
            </w:r>
          </w:p>
        </w:tc>
        <w:tc>
          <w:tcPr>
            <w:tcW w:w="4253"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Corresponde a errores o excepciones en el</w:t>
            </w:r>
            <w:r w:rsidR="00F97BAE">
              <w:rPr>
                <w:rFonts w:cstheme="majorHAnsi"/>
              </w:rPr>
              <w:t xml:space="preserve"> </w:t>
            </w:r>
            <w:r w:rsidRPr="004E4087">
              <w:rPr>
                <w:rFonts w:cstheme="majorHAnsi"/>
              </w:rPr>
              <w:t>escenario principal.</w:t>
            </w:r>
          </w:p>
        </w:tc>
        <w:tc>
          <w:tcPr>
            <w:tcW w:w="2126" w:type="dxa"/>
          </w:tcPr>
          <w:p w:rsidR="005C7986" w:rsidRPr="004E4087"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b/>
              </w:rPr>
              <w:t>NO</w:t>
            </w:r>
            <w:r w:rsidR="00F97BAE">
              <w:rPr>
                <w:rFonts w:cstheme="majorHAnsi"/>
                <w:b/>
              </w:rPr>
              <w:t xml:space="preserve"> </w:t>
            </w:r>
            <w:r w:rsidRPr="004E4087">
              <w:rPr>
                <w:rFonts w:cstheme="majorHAnsi"/>
              </w:rPr>
              <w:t>corresponde a errores o excepciones en el escenario principal.</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B: Hasta 3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t>Pre condición</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La precondición establecida en el caso de uso </w:t>
            </w:r>
            <w:r w:rsidRPr="004E4087">
              <w:rPr>
                <w:rFonts w:cstheme="majorHAnsi"/>
                <w:b/>
              </w:rPr>
              <w:t>No</w:t>
            </w:r>
            <w:r w:rsidRPr="004E4087">
              <w:rPr>
                <w:rFonts w:cstheme="majorHAnsi"/>
              </w:rPr>
              <w:t xml:space="preserve"> es probada en el escenario principal</w:t>
            </w:r>
          </w:p>
        </w:tc>
        <w:tc>
          <w:tcPr>
            <w:tcW w:w="4253"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La precondición establecida en el caso de uso es probada en el escenario principal</w:t>
            </w:r>
          </w:p>
        </w:tc>
        <w:tc>
          <w:tcPr>
            <w:tcW w:w="1701" w:type="dxa"/>
          </w:tcPr>
          <w:p w:rsidR="00AB114C"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p w:rsidR="005C7986" w:rsidRPr="004E4087" w:rsidRDefault="00FB4A8C" w:rsidP="00AB114C">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lastRenderedPageBreak/>
              <w:t>Post condición</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La post condición se desprende como consecuencia del desarrollo del caso de uso y establece cómo queda el sistema una vez que el caso de uso es terminado con éxito.</w:t>
            </w:r>
          </w:p>
        </w:tc>
        <w:tc>
          <w:tcPr>
            <w:tcW w:w="4253"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La post condición se desprende como consecuencia del desarrollo del caso de uso, pero </w:t>
            </w:r>
            <w:r w:rsidRPr="004E4087">
              <w:rPr>
                <w:rFonts w:cstheme="majorHAnsi"/>
                <w:b/>
              </w:rPr>
              <w:t>NO</w:t>
            </w:r>
            <w:r w:rsidRPr="004E4087">
              <w:rPr>
                <w:rFonts w:cstheme="majorHAnsi"/>
              </w:rPr>
              <w:t xml:space="preserve"> establece cómo queda el sistema una vez que el caso de uso es terminado con éxito.</w:t>
            </w: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La post condición </w:t>
            </w:r>
            <w:r w:rsidRPr="004E4087">
              <w:rPr>
                <w:rFonts w:cstheme="majorHAnsi"/>
                <w:b/>
              </w:rPr>
              <w:t>NO</w:t>
            </w:r>
            <w:r w:rsidRPr="004E4087">
              <w:rPr>
                <w:rFonts w:cstheme="majorHAnsi"/>
              </w:rPr>
              <w:t xml:space="preserve"> se desprende como consecuencia del desarrollo del caso de uso</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B: Hasta 3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t>Finalización del caso de uso</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Un caso de uso tiene dos posibles finales: exitoso o no y eso está claramente establecido.</w:t>
            </w:r>
          </w:p>
        </w:tc>
        <w:tc>
          <w:tcPr>
            <w:tcW w:w="4253"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Existen escenarios del caso de uso que no fueron analizados</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p w:rsidR="005C7986" w:rsidRPr="004E4087" w:rsidRDefault="00FB4A8C" w:rsidP="00AB114C">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t>Relación de inclusión</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base tiene expresamente</w:t>
            </w:r>
            <w:r w:rsidR="00F97BAE">
              <w:rPr>
                <w:rFonts w:cstheme="majorHAnsi"/>
              </w:rPr>
              <w:t xml:space="preserve"> </w:t>
            </w:r>
            <w:r w:rsidRPr="004E4087">
              <w:rPr>
                <w:rFonts w:cstheme="majorHAnsi"/>
              </w:rPr>
              <w:t>establecida en dónde utiliza la funcionalidad de</w:t>
            </w:r>
            <w:r w:rsidR="00F97BAE">
              <w:rPr>
                <w:rFonts w:cstheme="majorHAnsi"/>
              </w:rPr>
              <w:t xml:space="preserve"> </w:t>
            </w:r>
            <w:r w:rsidRPr="004E4087">
              <w:rPr>
                <w:rFonts w:cstheme="majorHAnsi"/>
              </w:rPr>
              <w:t>otro caso de uso y, además,</w:t>
            </w:r>
            <w:r w:rsidR="00F97BAE">
              <w:rPr>
                <w:rFonts w:cstheme="majorHAnsi"/>
              </w:rPr>
              <w:t xml:space="preserve"> </w:t>
            </w:r>
            <w:r w:rsidRPr="004E4087">
              <w:rPr>
                <w:rFonts w:cstheme="majorHAnsi"/>
              </w:rPr>
              <w:t>el caso de uso al que hace referencia está desarrollado</w:t>
            </w:r>
          </w:p>
        </w:tc>
        <w:tc>
          <w:tcPr>
            <w:tcW w:w="4253"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c>
          <w:tcPr>
            <w:tcW w:w="2126" w:type="dxa"/>
          </w:tcPr>
          <w:p w:rsidR="005C7986" w:rsidRPr="004E4087"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base tiene expresamente</w:t>
            </w:r>
            <w:r w:rsidR="00F97BAE">
              <w:rPr>
                <w:rFonts w:cstheme="majorHAnsi"/>
              </w:rPr>
              <w:t xml:space="preserve"> </w:t>
            </w:r>
            <w:r w:rsidRPr="004E4087">
              <w:rPr>
                <w:rFonts w:cstheme="majorHAnsi"/>
              </w:rPr>
              <w:t>establecida en dónde utiliza la funcionalidad de</w:t>
            </w:r>
            <w:r w:rsidR="00F97BAE">
              <w:rPr>
                <w:rFonts w:cstheme="majorHAnsi"/>
              </w:rPr>
              <w:t xml:space="preserve"> </w:t>
            </w:r>
            <w:r w:rsidRPr="004E4087">
              <w:rPr>
                <w:rFonts w:cstheme="majorHAnsi"/>
              </w:rPr>
              <w:t xml:space="preserve">otro caso de uso pero y el caso de uso al que hace referencia </w:t>
            </w:r>
            <w:r w:rsidRPr="004E4087">
              <w:rPr>
                <w:rFonts w:cstheme="majorHAnsi"/>
                <w:b/>
              </w:rPr>
              <w:t>NO</w:t>
            </w:r>
            <w:r w:rsidRPr="004E4087">
              <w:rPr>
                <w:rFonts w:cstheme="majorHAnsi"/>
              </w:rPr>
              <w:t xml:space="preserve"> está desarrollado</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t>Relación de extensión (1)</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base solo tiene el punto de extensión donde este caso de uso podría ser extendido.</w:t>
            </w:r>
          </w:p>
        </w:tc>
        <w:tc>
          <w:tcPr>
            <w:tcW w:w="4253"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base hace referencia al caso de uso que extiende.</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lastRenderedPageBreak/>
              <w:t>Relación de extensión (2)</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que extiende tiene el punto de extensión de caso de uso base y la condición de extensión.</w:t>
            </w:r>
          </w:p>
        </w:tc>
        <w:tc>
          <w:tcPr>
            <w:tcW w:w="4253"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El caso de uso que extiende </w:t>
            </w:r>
            <w:r w:rsidRPr="004E4087">
              <w:rPr>
                <w:rFonts w:cstheme="majorHAnsi"/>
                <w:b/>
              </w:rPr>
              <w:t>NO</w:t>
            </w:r>
            <w:r w:rsidRPr="004E4087">
              <w:rPr>
                <w:rFonts w:cstheme="majorHAnsi"/>
              </w:rPr>
              <w:t xml:space="preserve"> tiene el punto de extensión de caso de uso base ni tampoco la condición de extensión</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p w:rsidR="005C7986" w:rsidRPr="004E4087" w:rsidRDefault="00FB4A8C" w:rsidP="00AB114C">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t>Calificación del caso de uso</w:t>
            </w:r>
          </w:p>
        </w:tc>
        <w:tc>
          <w:tcPr>
            <w:tcW w:w="2410"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4253"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85</w:t>
            </w:r>
          </w:p>
        </w:tc>
        <w:tc>
          <w:tcPr>
            <w:tcW w:w="1276"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bl>
    <w:p w:rsidR="005C7986" w:rsidRDefault="00FB4A8C">
      <w:pPr>
        <w:pStyle w:val="Ttulo4"/>
      </w:pPr>
      <w:bookmarkStart w:id="81" w:name="_heading=h.ujgqhtucoh29" w:colFirst="0" w:colLast="0"/>
      <w:bookmarkEnd w:id="81"/>
      <w:r>
        <w:t>CU-002: Registrar Cliente</w:t>
      </w:r>
    </w:p>
    <w:tbl>
      <w:tblPr>
        <w:tblStyle w:val="affff5"/>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5B630E" w:rsidTr="005B630E">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5B630E" w:rsidP="005B630E">
            <w:pPr>
              <w:contextualSpacing/>
              <w:rPr>
                <w:rFonts w:asciiTheme="majorHAnsi" w:hAnsiTheme="majorHAnsi" w:cstheme="majorHAnsi"/>
              </w:rPr>
            </w:pPr>
            <w:r w:rsidRPr="005B630E">
              <w:rPr>
                <w:rFonts w:asciiTheme="majorHAnsi" w:hAnsiTheme="majorHAnsi" w:cstheme="majorHAnsi"/>
              </w:rPr>
              <w:t>CRITERIOS</w:t>
            </w:r>
          </w:p>
        </w:tc>
        <w:tc>
          <w:tcPr>
            <w:tcW w:w="2410" w:type="dxa"/>
          </w:tcPr>
          <w:p w:rsidR="005C7986" w:rsidRPr="005B630E" w:rsidRDefault="005B630E" w:rsidP="005B630E">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SUFICIENTEMENTE LOGRADO (A)</w:t>
            </w:r>
          </w:p>
        </w:tc>
        <w:tc>
          <w:tcPr>
            <w:tcW w:w="4253" w:type="dxa"/>
          </w:tcPr>
          <w:p w:rsidR="005C7986" w:rsidRPr="005B630E" w:rsidRDefault="005B630E" w:rsidP="005B630E">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MEDIANAMENTE LOGRADO (B)</w:t>
            </w:r>
          </w:p>
        </w:tc>
        <w:tc>
          <w:tcPr>
            <w:tcW w:w="2126" w:type="dxa"/>
          </w:tcPr>
          <w:p w:rsidR="005C7986" w:rsidRPr="005B630E" w:rsidRDefault="005B630E" w:rsidP="005B630E">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INSUFICIENTEMENTE LOGRADO (C)</w:t>
            </w:r>
          </w:p>
        </w:tc>
        <w:tc>
          <w:tcPr>
            <w:tcW w:w="1701" w:type="dxa"/>
          </w:tcPr>
          <w:p w:rsidR="005C7986" w:rsidRPr="005B630E" w:rsidRDefault="005B630E" w:rsidP="005B630E">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PUNTAJE</w:t>
            </w:r>
          </w:p>
        </w:tc>
        <w:tc>
          <w:tcPr>
            <w:tcW w:w="1134" w:type="dxa"/>
          </w:tcPr>
          <w:p w:rsidR="005C7986" w:rsidRPr="005B630E" w:rsidRDefault="005B630E" w:rsidP="005B630E">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NOTA ALUMNO</w:t>
            </w:r>
          </w:p>
        </w:tc>
        <w:tc>
          <w:tcPr>
            <w:tcW w:w="1276" w:type="dxa"/>
          </w:tcPr>
          <w:p w:rsidR="005C7986" w:rsidRPr="005B630E" w:rsidRDefault="005B630E" w:rsidP="005B630E">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NOTA PROFESOR</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Nombre del Caso de Uso</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nombre del caso de uso está descripto desde la perspectiva de los objetivos del actor.</w:t>
            </w:r>
          </w:p>
        </w:tc>
        <w:tc>
          <w:tcPr>
            <w:tcW w:w="4253"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nombre del caso de uso está descripto desde la perspectiva de los objetivos del actor, pero no tiene una vinculación directa con la funcionalidad del sistema.</w:t>
            </w: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nombre del casos de uso está descripto desde el punto de vista del sistema</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B: Hasta 3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Descripción del caso de uso</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La descripción del caso de uso da una idea general de las características del mismo.</w:t>
            </w:r>
          </w:p>
        </w:tc>
        <w:tc>
          <w:tcPr>
            <w:tcW w:w="4253"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La descripción del caso de uso da una idea parcial de las características del mismo.</w:t>
            </w: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La descripción del caso de uso no permite entender las características del mismo.</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B: Hasta 3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Desarrollo del caso de uso</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está centrado en lo que sistema tiene que hacer para satisfacer el objetivo del actor y no como se logrará.</w:t>
            </w:r>
          </w:p>
        </w:tc>
        <w:tc>
          <w:tcPr>
            <w:tcW w:w="4253"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está centrado tanto en lo que</w:t>
            </w:r>
            <w:r w:rsidR="00F97BAE">
              <w:rPr>
                <w:rFonts w:cstheme="majorHAnsi"/>
              </w:rPr>
              <w:t xml:space="preserve"> </w:t>
            </w:r>
            <w:r w:rsidRPr="005B630E">
              <w:rPr>
                <w:rFonts w:cstheme="majorHAnsi"/>
              </w:rPr>
              <w:t>sistema tiene que hacer, como en lo que hace el sistema para lograrlo.</w:t>
            </w: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está centrado en cómo el sistema debe hacer para lograr lo que el actor requiere.</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25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B: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25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lastRenderedPageBreak/>
              <w:t>Lectura del caso de uso</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tiene una estructura clara, tiene frases cortas y es fácil de leer por personas no expertas.</w:t>
            </w:r>
          </w:p>
        </w:tc>
        <w:tc>
          <w:tcPr>
            <w:tcW w:w="4253"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tiene una estructura clara, pero tiene frases muy largas para describir el intercambio de mensajes</w:t>
            </w: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no es claro y requiere de conocimientos de expertos para comprender su utilidad</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15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B: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Tamaño de las especificaciones en el escenario principal</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tamaño de las especificaciones es mayor a 20 y menor a 40 líneas de intercambio de mensajes.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i/>
              </w:rPr>
            </w:pPr>
            <w:r w:rsidRPr="005B630E">
              <w:rPr>
                <w:rFonts w:cstheme="majorHAnsi"/>
                <w:b/>
                <w:i/>
              </w:rPr>
              <w:t>Nota</w:t>
            </w:r>
            <w:r w:rsidRPr="005B630E">
              <w:rPr>
                <w:rFonts w:cstheme="majorHAnsi"/>
                <w:i/>
              </w:rPr>
              <w:t>: estos valores son orientativos</w:t>
            </w:r>
          </w:p>
        </w:tc>
        <w:tc>
          <w:tcPr>
            <w:tcW w:w="4253"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tamaño de las especificaciones está entre 10 y 19 líneas de intercambio de mensajes</w:t>
            </w: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Las especificaciones del casos de uso son demasiado cortas (menos de 10 líneas)</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10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B: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0</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Alta, baja, modificación y consultas (ABM-C)</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no modela ninguna de estas actividades.</w:t>
            </w:r>
          </w:p>
        </w:tc>
        <w:tc>
          <w:tcPr>
            <w:tcW w:w="4253"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Flujo alternativo</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Corresponde a errores o excepciones en el escenario principal. Una vez concluida resuelve el problema y continua en el escenario principal o finaliza el caso de uso.</w:t>
            </w:r>
          </w:p>
        </w:tc>
        <w:tc>
          <w:tcPr>
            <w:tcW w:w="4253"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Corresponde a errores o excepciones en el</w:t>
            </w:r>
            <w:r w:rsidR="00F97BAE">
              <w:rPr>
                <w:rFonts w:cstheme="majorHAnsi"/>
              </w:rPr>
              <w:t xml:space="preserve"> </w:t>
            </w:r>
            <w:r w:rsidRPr="005B630E">
              <w:rPr>
                <w:rFonts w:cstheme="majorHAnsi"/>
              </w:rPr>
              <w:t>escenario principal.</w:t>
            </w: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b/>
              </w:rPr>
              <w:t>NO</w:t>
            </w:r>
            <w:r w:rsidR="00F97BAE">
              <w:rPr>
                <w:rFonts w:cstheme="majorHAnsi"/>
                <w:b/>
              </w:rPr>
              <w:t xml:space="preserve"> </w:t>
            </w:r>
            <w:r w:rsidRPr="005B630E">
              <w:rPr>
                <w:rFonts w:cstheme="majorHAnsi"/>
              </w:rPr>
              <w:t>corresponde a errores o excepciones en el</w:t>
            </w:r>
            <w:r w:rsidR="00F97BAE">
              <w:rPr>
                <w:rFonts w:cstheme="majorHAnsi"/>
              </w:rPr>
              <w:t xml:space="preserve"> </w:t>
            </w:r>
            <w:r w:rsidRPr="005B630E">
              <w:rPr>
                <w:rFonts w:cstheme="majorHAnsi"/>
              </w:rPr>
              <w:t>escenario principal.</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B: Hasta 3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Pre condición</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La precondición establecida en el caso de uso </w:t>
            </w:r>
            <w:r w:rsidRPr="005B630E">
              <w:rPr>
                <w:rFonts w:cstheme="majorHAnsi"/>
                <w:b/>
              </w:rPr>
              <w:t>NO</w:t>
            </w:r>
            <w:r w:rsidRPr="005B630E">
              <w:rPr>
                <w:rFonts w:cstheme="majorHAnsi"/>
              </w:rPr>
              <w:t xml:space="preserve"> es probada en el escenario principal</w:t>
            </w:r>
          </w:p>
        </w:tc>
        <w:tc>
          <w:tcPr>
            <w:tcW w:w="4253"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La precondición establecida en el caso de uso es probada en el escenario principal</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lastRenderedPageBreak/>
              <w:t>Post condición</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La post condición se desprende como consecuencia del desarrollo del caso de uso y establece cómo queda el sistema una vez que el caso de uso es terminado con éxito.</w:t>
            </w:r>
          </w:p>
        </w:tc>
        <w:tc>
          <w:tcPr>
            <w:tcW w:w="4253"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La post condición se desprende como consecuencia del desarrollo del caso de uso, pero </w:t>
            </w:r>
            <w:r w:rsidRPr="005B630E">
              <w:rPr>
                <w:rFonts w:cstheme="majorHAnsi"/>
                <w:b/>
              </w:rPr>
              <w:t>NO</w:t>
            </w:r>
            <w:r w:rsidRPr="005B630E">
              <w:rPr>
                <w:rFonts w:cstheme="majorHAnsi"/>
              </w:rPr>
              <w:t xml:space="preserve"> establece cómo queda el sistema una vez que el caso de uso es terminado con éxito.</w:t>
            </w: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La post condición </w:t>
            </w:r>
            <w:r w:rsidRPr="005B630E">
              <w:rPr>
                <w:rFonts w:cstheme="majorHAnsi"/>
                <w:b/>
              </w:rPr>
              <w:t>NO</w:t>
            </w:r>
            <w:r w:rsidRPr="005B630E">
              <w:rPr>
                <w:rFonts w:cstheme="majorHAnsi"/>
              </w:rPr>
              <w:t xml:space="preserve"> se desprende como consecuencia del desarrollo del caso de uso</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B: Hasta 3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Finalización del caso de uso</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Un caso de uso tiene dos posibles finales: exitoso o no y eso está claramente establecido.</w:t>
            </w:r>
          </w:p>
        </w:tc>
        <w:tc>
          <w:tcPr>
            <w:tcW w:w="4253"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Existen escenarios del caso de uso que no fueron analizados</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Relación de inclusión</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base tiene expresamente</w:t>
            </w:r>
            <w:r w:rsidR="00F97BAE">
              <w:rPr>
                <w:rFonts w:cstheme="majorHAnsi"/>
              </w:rPr>
              <w:t xml:space="preserve"> </w:t>
            </w:r>
            <w:r w:rsidRPr="005B630E">
              <w:rPr>
                <w:rFonts w:cstheme="majorHAnsi"/>
              </w:rPr>
              <w:t>establecida en dónde utiliza la funcionalidad de</w:t>
            </w:r>
            <w:r w:rsidR="00F97BAE">
              <w:rPr>
                <w:rFonts w:cstheme="majorHAnsi"/>
              </w:rPr>
              <w:t xml:space="preserve"> </w:t>
            </w:r>
            <w:r w:rsidRPr="005B630E">
              <w:rPr>
                <w:rFonts w:cstheme="majorHAnsi"/>
              </w:rPr>
              <w:t>otro caso de uso y, además, el caso de uso al que hace referencia está desarrollado</w:t>
            </w:r>
          </w:p>
        </w:tc>
        <w:tc>
          <w:tcPr>
            <w:tcW w:w="4253"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base tiene expresamente</w:t>
            </w:r>
            <w:r w:rsidR="00F97BAE">
              <w:rPr>
                <w:rFonts w:cstheme="majorHAnsi"/>
              </w:rPr>
              <w:t xml:space="preserve"> </w:t>
            </w:r>
            <w:r w:rsidRPr="005B630E">
              <w:rPr>
                <w:rFonts w:cstheme="majorHAnsi"/>
              </w:rPr>
              <w:t>establecida en dónde utiliza la funcionalidad de</w:t>
            </w:r>
            <w:r w:rsidR="00F97BAE">
              <w:rPr>
                <w:rFonts w:cstheme="majorHAnsi"/>
              </w:rPr>
              <w:t xml:space="preserve"> </w:t>
            </w:r>
            <w:r w:rsidRPr="005B630E">
              <w:rPr>
                <w:rFonts w:cstheme="majorHAnsi"/>
              </w:rPr>
              <w:t xml:space="preserve">otro caso de uso pero y el caso de uso al que hace referencia </w:t>
            </w:r>
            <w:r w:rsidRPr="005B630E">
              <w:rPr>
                <w:rFonts w:cstheme="majorHAnsi"/>
                <w:b/>
              </w:rPr>
              <w:t>NO</w:t>
            </w:r>
            <w:r w:rsidRPr="005B630E">
              <w:rPr>
                <w:rFonts w:cstheme="majorHAnsi"/>
              </w:rPr>
              <w:t xml:space="preserve"> está desarrollado</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Relación de extensión (1)</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base solo tiene el punto de extensión donde este caso de uso podría ser extendido.</w:t>
            </w:r>
          </w:p>
        </w:tc>
        <w:tc>
          <w:tcPr>
            <w:tcW w:w="4253"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base hace referencia al caso de uso que extiende.</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lastRenderedPageBreak/>
              <w:t>Relación de extensión (2)</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que extiende tiene el punto de extensión de caso de uso base y la condición de extensión.</w:t>
            </w:r>
          </w:p>
        </w:tc>
        <w:tc>
          <w:tcPr>
            <w:tcW w:w="4253"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El caso de uso que extiende </w:t>
            </w:r>
            <w:r w:rsidRPr="005B630E">
              <w:rPr>
                <w:rFonts w:cstheme="majorHAnsi"/>
                <w:b/>
              </w:rPr>
              <w:t>NO</w:t>
            </w:r>
            <w:r w:rsidRPr="005B630E">
              <w:rPr>
                <w:rFonts w:cstheme="majorHAnsi"/>
              </w:rPr>
              <w:t xml:space="preserve"> tiene el punto de extensión de caso de uso base ni tampoco la condición de extensión</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p w:rsidR="005C7986" w:rsidRPr="005B630E"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Calificación del caso de uso</w:t>
            </w:r>
          </w:p>
        </w:tc>
        <w:tc>
          <w:tcPr>
            <w:tcW w:w="2410"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4253"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80</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bl>
    <w:p w:rsidR="005C7986" w:rsidRDefault="00FB4A8C">
      <w:pPr>
        <w:pStyle w:val="Ttulo4"/>
      </w:pPr>
      <w:bookmarkStart w:id="82" w:name="_heading=h.mzk34qlzuhq2" w:colFirst="0" w:colLast="0"/>
      <w:bookmarkEnd w:id="82"/>
      <w:r>
        <w:t>CU-003: Facturar Carga</w:t>
      </w:r>
    </w:p>
    <w:tbl>
      <w:tblPr>
        <w:tblStyle w:val="affff6"/>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A3341A" w:rsidTr="00A3341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A3341A" w:rsidP="00A3341A">
            <w:pPr>
              <w:contextualSpacing/>
              <w:rPr>
                <w:rFonts w:asciiTheme="majorHAnsi" w:hAnsiTheme="majorHAnsi" w:cstheme="majorHAnsi"/>
              </w:rPr>
            </w:pPr>
            <w:r w:rsidRPr="00A3341A">
              <w:rPr>
                <w:rFonts w:asciiTheme="majorHAnsi" w:hAnsiTheme="majorHAnsi" w:cstheme="majorHAnsi"/>
              </w:rPr>
              <w:t>CRITERIOS</w:t>
            </w:r>
          </w:p>
        </w:tc>
        <w:tc>
          <w:tcPr>
            <w:tcW w:w="2410"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SUFICIENTEMENTE LOGRADO (A)</w:t>
            </w:r>
          </w:p>
        </w:tc>
        <w:tc>
          <w:tcPr>
            <w:tcW w:w="4253"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LOGRADO (B)</w:t>
            </w:r>
          </w:p>
        </w:tc>
        <w:tc>
          <w:tcPr>
            <w:tcW w:w="2126"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INSUFICIENTEMENTE LOGRADO (C)</w:t>
            </w:r>
          </w:p>
        </w:tc>
        <w:tc>
          <w:tcPr>
            <w:tcW w:w="1701"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276"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PROFESOR</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Nombre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 de uso está descripto desde la perspectiva de los objetivos del actor.</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 de uso está descripto desde la perspectiva de los objetivos del actor, pero no tiene una vinculación directa con la funcionalidad del sistema.</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casos de uso está descripto desde el punto de vista del sistema</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Descripción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da una idea general de las características del mismo.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da una idea parcial de las características del mismo.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no permite entender las características del mismo.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Desarrollo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en lo que sistema tiene que hacer para satisfacer el objetivo del actor y no como se logrará.</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tanto en lo que</w:t>
            </w:r>
            <w:r w:rsidR="00F97BAE">
              <w:rPr>
                <w:rFonts w:cstheme="majorHAnsi"/>
              </w:rPr>
              <w:t xml:space="preserve"> </w:t>
            </w:r>
            <w:r w:rsidRPr="00A3341A">
              <w:rPr>
                <w:rFonts w:cstheme="majorHAnsi"/>
              </w:rPr>
              <w:t>sistema tiene que hacer, como en lo que hace el sistema para lograrlo.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en cómo el sistema debe hacer para lograr lo que el actor requiere.</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25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25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Lectura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tiene una estructura clara, tiene frases cortas y es fácil de leer por personas no expertas.</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tiene una estructura clara, pero tiene frases muy largas para describir el intercambio de mensajes</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no es claro y requiere de conocimientos de expertos para comprender su utilidad</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Tamaño de las especificaciones en el escenario principal</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tamaño de las especificaciones es mayor a 20 y menor a 40 líneas de intercambio de mensajes.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i/>
              </w:rPr>
            </w:pPr>
            <w:r w:rsidRPr="00A3341A">
              <w:rPr>
                <w:rFonts w:cstheme="majorHAnsi"/>
                <w:b/>
                <w:i/>
              </w:rPr>
              <w:t>Nota</w:t>
            </w:r>
            <w:r w:rsidRPr="00A3341A">
              <w:rPr>
                <w:rFonts w:cstheme="majorHAnsi"/>
                <w:i/>
              </w:rPr>
              <w:t>: estos valores son orientativos</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tamaño de las especificaciones está entre 10 y 19 líneas de intercambio de mensajes</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Las especificaciones del casos de uso son demasiado cortas (menos de 10 líneas)</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0</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Alta, baja, modificación y consultas (ABM-C)</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no modela ninguna de estas actividades.</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Flujo alternativo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Corresponde a errores o excepciones en el escenario principal. Una vez concluida resuelve el problema y continua en el escenario principal o finaliza el caso de uso.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Corresponde a errores o excepciones en el</w:t>
            </w:r>
            <w:r w:rsidR="00F97BAE">
              <w:rPr>
                <w:rFonts w:cstheme="majorHAnsi"/>
              </w:rPr>
              <w:t xml:space="preserve"> </w:t>
            </w:r>
            <w:r w:rsidRPr="00A3341A">
              <w:rPr>
                <w:rFonts w:cstheme="majorHAnsi"/>
              </w:rPr>
              <w:t>escenario principal.</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b/>
              </w:rPr>
              <w:t>NO</w:t>
            </w:r>
            <w:r w:rsidR="00F97BAE">
              <w:rPr>
                <w:rFonts w:cstheme="majorHAnsi"/>
                <w:b/>
              </w:rPr>
              <w:t xml:space="preserve"> </w:t>
            </w:r>
            <w:r w:rsidRPr="00A3341A">
              <w:rPr>
                <w:rFonts w:cstheme="majorHAnsi"/>
              </w:rPr>
              <w:t>corresponde a errores o excepciones en el</w:t>
            </w:r>
            <w:r w:rsidR="00F97BAE">
              <w:rPr>
                <w:rFonts w:cstheme="majorHAnsi"/>
              </w:rPr>
              <w:t xml:space="preserve"> </w:t>
            </w:r>
            <w:r w:rsidRPr="00A3341A">
              <w:rPr>
                <w:rFonts w:cstheme="majorHAnsi"/>
              </w:rPr>
              <w:t>escenario principal.</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Pre condición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La precondición establecida en el caso de uso </w:t>
            </w:r>
            <w:r w:rsidRPr="00A3341A">
              <w:rPr>
                <w:rFonts w:cstheme="majorHAnsi"/>
                <w:b/>
              </w:rPr>
              <w:t>NO</w:t>
            </w:r>
            <w:r w:rsidRPr="00A3341A">
              <w:rPr>
                <w:rFonts w:cstheme="majorHAnsi"/>
              </w:rPr>
              <w:t xml:space="preserve"> es probada en el escenario principal</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precondición establecida en el caso de uso es probada en el escenario principal</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Post condición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post condición se desprende como consecuencia del desarrollo del caso de uso y establece cómo queda el sistema una vez que el caso de uso es terminado con éxito.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La post condición se desprende como consecuencia del desarrollo del caso de uso, pero </w:t>
            </w:r>
            <w:r w:rsidRPr="00A3341A">
              <w:rPr>
                <w:rFonts w:cstheme="majorHAnsi"/>
                <w:b/>
              </w:rPr>
              <w:t>NO</w:t>
            </w:r>
            <w:r w:rsidRPr="00A3341A">
              <w:rPr>
                <w:rFonts w:cstheme="majorHAnsi"/>
              </w:rPr>
              <w:t xml:space="preserve"> establece cómo queda el sistema una vez que el caso de uso es terminado con éxito.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La post condición </w:t>
            </w:r>
            <w:r w:rsidRPr="00A3341A">
              <w:rPr>
                <w:rFonts w:cstheme="majorHAnsi"/>
                <w:b/>
              </w:rPr>
              <w:t>NO</w:t>
            </w:r>
            <w:r w:rsidRPr="00A3341A">
              <w:rPr>
                <w:rFonts w:cstheme="majorHAnsi"/>
              </w:rPr>
              <w:t xml:space="preserve"> se desprende como consecuencia del desarrollo del caso de uso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Finalización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Un caso de uso tiene dos posibles finales: exitoso o no y eso está claramente establecido.</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Existen escenarios del caso de uso que no fueron analizados</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Relación de inclusión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tiene expresamente</w:t>
            </w:r>
            <w:r w:rsidR="00F97BAE">
              <w:rPr>
                <w:rFonts w:cstheme="majorHAnsi"/>
              </w:rPr>
              <w:t xml:space="preserve"> </w:t>
            </w:r>
            <w:r w:rsidRPr="00A3341A">
              <w:rPr>
                <w:rFonts w:cstheme="majorHAnsi"/>
              </w:rPr>
              <w:t>establecida en dónde utiliza la funcionalidad de</w:t>
            </w:r>
            <w:r w:rsidR="00F97BAE">
              <w:rPr>
                <w:rFonts w:cstheme="majorHAnsi"/>
              </w:rPr>
              <w:t xml:space="preserve"> </w:t>
            </w:r>
            <w:r w:rsidRPr="00A3341A">
              <w:rPr>
                <w:rFonts w:cstheme="majorHAnsi"/>
              </w:rPr>
              <w:t>otro caso de uso y, además, el caso de uso al que hace referencia está desarrollado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tiene expresamente</w:t>
            </w:r>
            <w:r w:rsidR="00F97BAE">
              <w:rPr>
                <w:rFonts w:cstheme="majorHAnsi"/>
              </w:rPr>
              <w:t xml:space="preserve"> </w:t>
            </w:r>
            <w:r w:rsidRPr="00A3341A">
              <w:rPr>
                <w:rFonts w:cstheme="majorHAnsi"/>
              </w:rPr>
              <w:t>establecida en dónde utiliza la funcionalidad de</w:t>
            </w:r>
            <w:r w:rsidR="00F97BAE">
              <w:rPr>
                <w:rFonts w:cstheme="majorHAnsi"/>
              </w:rPr>
              <w:t xml:space="preserve"> </w:t>
            </w:r>
            <w:r w:rsidRPr="00A3341A">
              <w:rPr>
                <w:rFonts w:cstheme="majorHAnsi"/>
              </w:rPr>
              <w:t xml:space="preserve">otro caso de uso pero y el caso de uso al que hace referencia </w:t>
            </w:r>
            <w:r w:rsidRPr="00A3341A">
              <w:rPr>
                <w:rFonts w:cstheme="majorHAnsi"/>
                <w:b/>
              </w:rPr>
              <w:t>NO</w:t>
            </w:r>
            <w:r w:rsidRPr="00A3341A">
              <w:rPr>
                <w:rFonts w:cstheme="majorHAnsi"/>
              </w:rPr>
              <w:t xml:space="preserve"> está desarrollado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Relación de extensión (1)</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solo tiene el punto de extensión donde este caso de uso podría ser extendido.</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hace referencia al caso de uso que extiende.</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Relación de extensión (2)</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que extiende tiene el punto de extensión de caso de uso base y la condición de extensión.</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El caso de uso que extiende </w:t>
            </w:r>
            <w:r w:rsidRPr="00A3341A">
              <w:rPr>
                <w:rFonts w:cstheme="majorHAnsi"/>
                <w:b/>
              </w:rPr>
              <w:t>NO</w:t>
            </w:r>
            <w:r w:rsidRPr="00A3341A">
              <w:rPr>
                <w:rFonts w:cstheme="majorHAnsi"/>
              </w:rPr>
              <w:t xml:space="preserve"> tiene el punto de extensión de caso de uso base ni tampoco la condición de extensión</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Calificación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80</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bl>
    <w:p w:rsidR="005C7986" w:rsidRDefault="00FB4A8C">
      <w:pPr>
        <w:pStyle w:val="Ttulo4"/>
      </w:pPr>
      <w:r>
        <w:t>CU-004:Asignar Unidades</w:t>
      </w:r>
    </w:p>
    <w:tbl>
      <w:tblPr>
        <w:tblStyle w:val="affff7"/>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A3341A" w:rsidTr="00A3341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A3341A" w:rsidP="00A3341A">
            <w:pPr>
              <w:contextualSpacing/>
              <w:rPr>
                <w:rFonts w:asciiTheme="majorHAnsi" w:hAnsiTheme="majorHAnsi" w:cstheme="majorHAnsi"/>
              </w:rPr>
            </w:pPr>
            <w:r w:rsidRPr="00A3341A">
              <w:rPr>
                <w:rFonts w:asciiTheme="majorHAnsi" w:hAnsiTheme="majorHAnsi" w:cstheme="majorHAnsi"/>
              </w:rPr>
              <w:t>CRITERIOS</w:t>
            </w:r>
          </w:p>
        </w:tc>
        <w:tc>
          <w:tcPr>
            <w:tcW w:w="2410"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SUFICIENTEMENTE LOGRADO (A)</w:t>
            </w:r>
          </w:p>
        </w:tc>
        <w:tc>
          <w:tcPr>
            <w:tcW w:w="4253"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LOGRADO (B)</w:t>
            </w:r>
          </w:p>
        </w:tc>
        <w:tc>
          <w:tcPr>
            <w:tcW w:w="2126"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INSUFICIENTEMENTE LOGRADO (C)</w:t>
            </w:r>
          </w:p>
        </w:tc>
        <w:tc>
          <w:tcPr>
            <w:tcW w:w="1701"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276"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PROFESOR</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Nombre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 de uso está descripto desde la perspectiva de los objetivos del actor.</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 de uso está descripto desde la perspectiva de los objetivos del actor, pero no tiene una vinculación directa con la funcionalidad del sistema.</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casos de uso está descripto desde el punto de vista del sistema</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Descripción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da una idea general de las características del mismo.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da una idea parcial de las características del mismo.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no permite entender las características del mismo.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Desarrollo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en lo que sistema tiene que hacer para satisfacer el objetivo del actor y no como se logrará.</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tanto en lo que</w:t>
            </w:r>
            <w:r w:rsidR="00F97BAE">
              <w:rPr>
                <w:rFonts w:cstheme="majorHAnsi"/>
              </w:rPr>
              <w:t xml:space="preserve"> </w:t>
            </w:r>
            <w:r w:rsidRPr="00A3341A">
              <w:rPr>
                <w:rFonts w:cstheme="majorHAnsi"/>
              </w:rPr>
              <w:t>sistema tiene que hacer, como en lo que hace el sistema para lograrlo.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en cómo el sistema debe hacer para lograr lo que el actor requiere.</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25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25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Lectura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tiene una estructura clara, tiene frases cortas y es fácil de leer por personas no expertas.</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tiene una estructura clara, pero tiene frases muy largas para describir el intercambio de mensajes</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no es claro y requiere de conocimientos de expertos para comprender su utilidad</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Tamaño de las especificaciones en el escenario principal</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tamaño de las especificaciones es mayor a 20 y menor a 40 líneas de intercambio de mensajes.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i/>
              </w:rPr>
            </w:pPr>
            <w:r w:rsidRPr="00A3341A">
              <w:rPr>
                <w:rFonts w:cstheme="majorHAnsi"/>
                <w:b/>
                <w:i/>
              </w:rPr>
              <w:t>Nota</w:t>
            </w:r>
            <w:r w:rsidRPr="00A3341A">
              <w:rPr>
                <w:rFonts w:cstheme="majorHAnsi"/>
                <w:i/>
              </w:rPr>
              <w:t>: estos valores son orientativos</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tamaño de las especificaciones está entre 10 y 19 líneas de intercambio de mensajes</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Las especificaciones del casos de uso son demasiado cortas (menos de 10 líneas)</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0</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Alta, baja, modificación y consultas (ABM-C)</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no modela ninguna de estas actividades.</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Flujo alternativo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Corresponde a errores o excepciones en el escenario principal. Una vez concluida resuelve el problema y continua en el escenario principal o finaliza el caso de uso.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Corresponde a errores o excepciones en el</w:t>
            </w:r>
            <w:r w:rsidR="00F97BAE">
              <w:rPr>
                <w:rFonts w:cstheme="majorHAnsi"/>
              </w:rPr>
              <w:t xml:space="preserve"> </w:t>
            </w:r>
            <w:r w:rsidRPr="00A3341A">
              <w:rPr>
                <w:rFonts w:cstheme="majorHAnsi"/>
              </w:rPr>
              <w:t>escenario principal.</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b/>
              </w:rPr>
              <w:t>NO</w:t>
            </w:r>
            <w:r w:rsidR="00F97BAE">
              <w:rPr>
                <w:rFonts w:cstheme="majorHAnsi"/>
                <w:b/>
              </w:rPr>
              <w:t xml:space="preserve"> </w:t>
            </w:r>
            <w:r w:rsidRPr="00A3341A">
              <w:rPr>
                <w:rFonts w:cstheme="majorHAnsi"/>
              </w:rPr>
              <w:t>corresponde a errores o excepciones en el</w:t>
            </w:r>
            <w:r w:rsidR="00F97BAE">
              <w:rPr>
                <w:rFonts w:cstheme="majorHAnsi"/>
              </w:rPr>
              <w:t xml:space="preserve"> </w:t>
            </w:r>
            <w:r w:rsidRPr="00A3341A">
              <w:rPr>
                <w:rFonts w:cstheme="majorHAnsi"/>
              </w:rPr>
              <w:t>escenario principal.</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Pre condición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La precondición establecida en el caso de uso </w:t>
            </w:r>
            <w:r w:rsidRPr="00A3341A">
              <w:rPr>
                <w:rFonts w:cstheme="majorHAnsi"/>
                <w:b/>
              </w:rPr>
              <w:t>NO</w:t>
            </w:r>
            <w:r w:rsidRPr="00A3341A">
              <w:rPr>
                <w:rFonts w:cstheme="majorHAnsi"/>
              </w:rPr>
              <w:t xml:space="preserve"> es probada en el escenario principal</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precondición establecida en el caso de uso es probada en el escenario principal</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Post condición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post condición se desprende como consecuencia del desarrollo del caso de uso y establece cómo queda el sistema una vez que el caso de uso es terminado con éxito.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La post condición se desprende como consecuencia del desarrollo del caso de uso, pero </w:t>
            </w:r>
            <w:r w:rsidRPr="00A3341A">
              <w:rPr>
                <w:rFonts w:cstheme="majorHAnsi"/>
                <w:b/>
              </w:rPr>
              <w:t>NO</w:t>
            </w:r>
            <w:r w:rsidRPr="00A3341A">
              <w:rPr>
                <w:rFonts w:cstheme="majorHAnsi"/>
              </w:rPr>
              <w:t xml:space="preserve"> establece cómo queda el sistema una vez que el caso de uso es terminado con éxito.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La post condición </w:t>
            </w:r>
            <w:r w:rsidRPr="00A3341A">
              <w:rPr>
                <w:rFonts w:cstheme="majorHAnsi"/>
                <w:b/>
              </w:rPr>
              <w:t>NO</w:t>
            </w:r>
            <w:r w:rsidRPr="00A3341A">
              <w:rPr>
                <w:rFonts w:cstheme="majorHAnsi"/>
              </w:rPr>
              <w:t xml:space="preserve"> se desprende como consecuencia del desarrollo del caso de uso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Finalización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Un caso de uso tiene dos posibles finales: exitoso o no y eso está claramente establecido.</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Existen escenarios del caso de uso que no fueron analizados</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Relación de inclusión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tiene expresamente</w:t>
            </w:r>
            <w:r w:rsidR="00F97BAE">
              <w:rPr>
                <w:rFonts w:cstheme="majorHAnsi"/>
              </w:rPr>
              <w:t xml:space="preserve"> </w:t>
            </w:r>
            <w:r w:rsidRPr="00A3341A">
              <w:rPr>
                <w:rFonts w:cstheme="majorHAnsi"/>
              </w:rPr>
              <w:t>establecida en dónde utiliza la funcionalidad de</w:t>
            </w:r>
            <w:r w:rsidR="00F97BAE">
              <w:rPr>
                <w:rFonts w:cstheme="majorHAnsi"/>
              </w:rPr>
              <w:t xml:space="preserve"> </w:t>
            </w:r>
            <w:r w:rsidRPr="00A3341A">
              <w:rPr>
                <w:rFonts w:cstheme="majorHAnsi"/>
              </w:rPr>
              <w:t>otro caso de uso y, además, el caso de uso al que hace referencia está desarrollado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tiene expresamente</w:t>
            </w:r>
            <w:r w:rsidR="00F97BAE">
              <w:rPr>
                <w:rFonts w:cstheme="majorHAnsi"/>
              </w:rPr>
              <w:t xml:space="preserve"> </w:t>
            </w:r>
            <w:r w:rsidRPr="00A3341A">
              <w:rPr>
                <w:rFonts w:cstheme="majorHAnsi"/>
              </w:rPr>
              <w:t>establecida en dónde utiliza la funcionalidad de</w:t>
            </w:r>
            <w:r w:rsidR="00F97BAE">
              <w:rPr>
                <w:rFonts w:cstheme="majorHAnsi"/>
              </w:rPr>
              <w:t xml:space="preserve"> </w:t>
            </w:r>
            <w:r w:rsidRPr="00A3341A">
              <w:rPr>
                <w:rFonts w:cstheme="majorHAnsi"/>
              </w:rPr>
              <w:t xml:space="preserve">otro caso de uso pero y el caso de uso al que hace referencia </w:t>
            </w:r>
            <w:r w:rsidRPr="00A3341A">
              <w:rPr>
                <w:rFonts w:cstheme="majorHAnsi"/>
                <w:b/>
              </w:rPr>
              <w:t>NO</w:t>
            </w:r>
            <w:r w:rsidRPr="00A3341A">
              <w:rPr>
                <w:rFonts w:cstheme="majorHAnsi"/>
              </w:rPr>
              <w:t xml:space="preserve"> está desarrollado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Relación de extensión (1)</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solo tiene el punto de extensión donde este caso de uso podría ser extendido.</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hace referencia al caso de uso que extiende.</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Relación de extensión (2)</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que extiende tiene el punto de extensión de caso de uso base y la condición de extensión.</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El caso de uso que extiende </w:t>
            </w:r>
            <w:r w:rsidRPr="00A3341A">
              <w:rPr>
                <w:rFonts w:cstheme="majorHAnsi"/>
                <w:b/>
              </w:rPr>
              <w:t>NO</w:t>
            </w:r>
            <w:r w:rsidRPr="00A3341A">
              <w:rPr>
                <w:rFonts w:cstheme="majorHAnsi"/>
              </w:rPr>
              <w:t xml:space="preserve"> tiene el punto de extensión de caso de uso base ni tampoco la condición de extensión</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Calificación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80</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bl>
    <w:p w:rsidR="005C7986" w:rsidRDefault="00FB4A8C">
      <w:pPr>
        <w:pStyle w:val="Ttulo4"/>
      </w:pPr>
      <w:r>
        <w:t>CU-005:Contratar Fletero</w:t>
      </w:r>
    </w:p>
    <w:tbl>
      <w:tblPr>
        <w:tblStyle w:val="affff8"/>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A3341A" w:rsidTr="00A3341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A3341A" w:rsidP="00A3341A">
            <w:pPr>
              <w:contextualSpacing/>
              <w:rPr>
                <w:rFonts w:asciiTheme="majorHAnsi" w:hAnsiTheme="majorHAnsi" w:cstheme="majorHAnsi"/>
              </w:rPr>
            </w:pPr>
            <w:r w:rsidRPr="00A3341A">
              <w:rPr>
                <w:rFonts w:asciiTheme="majorHAnsi" w:hAnsiTheme="majorHAnsi" w:cstheme="majorHAnsi"/>
              </w:rPr>
              <w:t>CRITERIOS</w:t>
            </w:r>
          </w:p>
        </w:tc>
        <w:tc>
          <w:tcPr>
            <w:tcW w:w="2410"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SUFICIENTEMENTE LOGRADO (A)</w:t>
            </w:r>
          </w:p>
        </w:tc>
        <w:tc>
          <w:tcPr>
            <w:tcW w:w="4253"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LOGRADO (B)</w:t>
            </w:r>
          </w:p>
        </w:tc>
        <w:tc>
          <w:tcPr>
            <w:tcW w:w="2126"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INSUFICIENTEMENTE LOGRADO (C)</w:t>
            </w:r>
          </w:p>
        </w:tc>
        <w:tc>
          <w:tcPr>
            <w:tcW w:w="1701"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276"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PROFESOR</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Nombre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 de uso está descripto desde la perspectiva de los objetivos del actor.</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 de uso está descripto desde la perspectiva de los objetivos del actor, pero no tiene una vinculación directa con la funcionalidad del sistema.</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casos de uso está descripto desde el punto de vista del sistema</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Descripción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da una idea general de las características del mismo.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da una idea parcial de las características del mismo.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no permite entender las características del mismo.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Desarrollo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en lo que sistema tiene que hacer para satisfacer el objetivo del actor y no como se logrará.</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tanto en lo que</w:t>
            </w:r>
            <w:r w:rsidR="00F97BAE">
              <w:rPr>
                <w:rFonts w:cstheme="majorHAnsi"/>
              </w:rPr>
              <w:t xml:space="preserve"> </w:t>
            </w:r>
            <w:r w:rsidRPr="00A3341A">
              <w:rPr>
                <w:rFonts w:cstheme="majorHAnsi"/>
              </w:rPr>
              <w:t>sistema tiene que hacer, como en lo que hace el sistema para lograrlo.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en cómo el sistema debe hacer para lograr lo que el actor requiere.</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25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25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Lectura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tiene una estructura clara, tiene frases cortas y es fácil de leer por personas no expertas.</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tiene una estructura clara, pero tiene frases muy largas para describir el intercambio de mensajes</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no es claro y requiere de conocimientos de expertos para comprender su utilidad</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Tamaño de las especificaciones en el escenario principal</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tamaño de las especificaciones es mayor a 20 y menor a 40 líneas de intercambio de mensajes.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i/>
              </w:rPr>
            </w:pPr>
            <w:r w:rsidRPr="00A3341A">
              <w:rPr>
                <w:rFonts w:cstheme="majorHAnsi"/>
                <w:b/>
                <w:i/>
              </w:rPr>
              <w:t>Nota</w:t>
            </w:r>
            <w:r w:rsidRPr="00A3341A">
              <w:rPr>
                <w:rFonts w:cstheme="majorHAnsi"/>
                <w:i/>
              </w:rPr>
              <w:t>: estos valores son orientativos</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tamaño de las especificaciones está entre 10 y 19 líneas de intercambio de mensajes</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Las especificaciones del casos de uso son demasiado cortas (menos de 10 líneas)</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0</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Alta, baja, modificación y consultas (ABM-C)</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no modela ninguna de estas actividades.</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Flujo alternativo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Corresponde a errores o excepciones en el escenario principal. Una vez concluida resuelve el problema y continua en el escenario principal o finaliza el caso de uso.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Corresponde a errores o excepciones en el</w:t>
            </w:r>
            <w:r w:rsidR="00F97BAE">
              <w:rPr>
                <w:rFonts w:cstheme="majorHAnsi"/>
              </w:rPr>
              <w:t xml:space="preserve"> </w:t>
            </w:r>
            <w:r w:rsidRPr="00A3341A">
              <w:rPr>
                <w:rFonts w:cstheme="majorHAnsi"/>
              </w:rPr>
              <w:t>escenario principal.</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b/>
              </w:rPr>
              <w:t>NO</w:t>
            </w:r>
            <w:r w:rsidR="00F97BAE">
              <w:rPr>
                <w:rFonts w:cstheme="majorHAnsi"/>
                <w:b/>
              </w:rPr>
              <w:t xml:space="preserve"> </w:t>
            </w:r>
            <w:r w:rsidRPr="00A3341A">
              <w:rPr>
                <w:rFonts w:cstheme="majorHAnsi"/>
              </w:rPr>
              <w:t>corresponde a errores o excepciones en el</w:t>
            </w:r>
            <w:r w:rsidR="00F97BAE">
              <w:rPr>
                <w:rFonts w:cstheme="majorHAnsi"/>
              </w:rPr>
              <w:t xml:space="preserve"> </w:t>
            </w:r>
            <w:r w:rsidRPr="00A3341A">
              <w:rPr>
                <w:rFonts w:cstheme="majorHAnsi"/>
              </w:rPr>
              <w:t>escenario principal.</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Pre condición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La precondición establecida en el caso de uso </w:t>
            </w:r>
            <w:r w:rsidRPr="00A3341A">
              <w:rPr>
                <w:rFonts w:cstheme="majorHAnsi"/>
                <w:b/>
              </w:rPr>
              <w:t>NO</w:t>
            </w:r>
            <w:r w:rsidRPr="00A3341A">
              <w:rPr>
                <w:rFonts w:cstheme="majorHAnsi"/>
              </w:rPr>
              <w:t xml:space="preserve"> es probada en el escenario principal</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precondición establecida en el caso de uso es probada en el escenario principal</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Post condición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post condición se desprende como consecuencia del desarrollo del caso de uso y establece cómo queda el sistema una vez que el caso de uso es terminado con éxito.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La post condición se desprende como consecuencia del desarrollo del caso de uso, pero </w:t>
            </w:r>
            <w:r w:rsidRPr="00A3341A">
              <w:rPr>
                <w:rFonts w:cstheme="majorHAnsi"/>
                <w:b/>
              </w:rPr>
              <w:t>NO</w:t>
            </w:r>
            <w:r w:rsidRPr="00A3341A">
              <w:rPr>
                <w:rFonts w:cstheme="majorHAnsi"/>
              </w:rPr>
              <w:t xml:space="preserve"> establece cómo queda el sistema una vez que el caso de uso es terminado con éxito.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La post condición </w:t>
            </w:r>
            <w:r w:rsidRPr="00A3341A">
              <w:rPr>
                <w:rFonts w:cstheme="majorHAnsi"/>
                <w:b/>
              </w:rPr>
              <w:t>NO</w:t>
            </w:r>
            <w:r w:rsidRPr="00A3341A">
              <w:rPr>
                <w:rFonts w:cstheme="majorHAnsi"/>
              </w:rPr>
              <w:t xml:space="preserve"> se desprende como consecuencia del desarrollo del caso de uso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Finalización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Un caso de uso tiene dos posibles finales: exitoso o no y eso está claramente establecido.</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Existen escenarios del caso de uso que no fueron analizados</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Relación de inclusión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tiene expresamente</w:t>
            </w:r>
            <w:r w:rsidR="00F97BAE">
              <w:rPr>
                <w:rFonts w:cstheme="majorHAnsi"/>
              </w:rPr>
              <w:t xml:space="preserve"> </w:t>
            </w:r>
            <w:r w:rsidRPr="00A3341A">
              <w:rPr>
                <w:rFonts w:cstheme="majorHAnsi"/>
              </w:rPr>
              <w:t>establecida en dónde utiliza la funcionalidad de</w:t>
            </w:r>
            <w:r w:rsidR="00F97BAE">
              <w:rPr>
                <w:rFonts w:cstheme="majorHAnsi"/>
              </w:rPr>
              <w:t xml:space="preserve"> </w:t>
            </w:r>
            <w:r w:rsidRPr="00A3341A">
              <w:rPr>
                <w:rFonts w:cstheme="majorHAnsi"/>
              </w:rPr>
              <w:t>otro caso de uso y, además, el caso de uso al que hace referencia está desarrollado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tiene expresamente</w:t>
            </w:r>
            <w:r w:rsidR="00F97BAE">
              <w:rPr>
                <w:rFonts w:cstheme="majorHAnsi"/>
              </w:rPr>
              <w:t xml:space="preserve"> </w:t>
            </w:r>
            <w:r w:rsidRPr="00A3341A">
              <w:rPr>
                <w:rFonts w:cstheme="majorHAnsi"/>
              </w:rPr>
              <w:t>establecida en dónde utiliza la funcionalidad de</w:t>
            </w:r>
            <w:r w:rsidR="00F97BAE">
              <w:rPr>
                <w:rFonts w:cstheme="majorHAnsi"/>
              </w:rPr>
              <w:t xml:space="preserve"> </w:t>
            </w:r>
            <w:r w:rsidRPr="00A3341A">
              <w:rPr>
                <w:rFonts w:cstheme="majorHAnsi"/>
              </w:rPr>
              <w:t xml:space="preserve">otro caso de uso pero y el caso de uso al que hace referencia </w:t>
            </w:r>
            <w:r w:rsidRPr="00A3341A">
              <w:rPr>
                <w:rFonts w:cstheme="majorHAnsi"/>
                <w:b/>
              </w:rPr>
              <w:t>NO</w:t>
            </w:r>
            <w:r w:rsidRPr="00A3341A">
              <w:rPr>
                <w:rFonts w:cstheme="majorHAnsi"/>
              </w:rPr>
              <w:t xml:space="preserve"> está desarrollado</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Relación de extensión (1)</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solo tiene el punto de extensión donde este caso de uso podría ser extendido.</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hace referencia al caso de uso que extiende.</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Relación de extensión (2)</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que extiende tiene el punto de extensión de caso de uso base y la condición de extensión.</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El caso de uso que extiende </w:t>
            </w:r>
            <w:r w:rsidRPr="00A3341A">
              <w:rPr>
                <w:rFonts w:cstheme="majorHAnsi"/>
                <w:b/>
              </w:rPr>
              <w:t>NO</w:t>
            </w:r>
            <w:r w:rsidRPr="00A3341A">
              <w:rPr>
                <w:rFonts w:cstheme="majorHAnsi"/>
              </w:rPr>
              <w:t xml:space="preserve"> tiene el punto de extensión de caso de uso base ni tampoco la condición de extensión</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Calificación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80</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bl>
    <w:p w:rsidR="005C7986" w:rsidRDefault="00FB4A8C">
      <w:pPr>
        <w:pStyle w:val="Ttulo4"/>
      </w:pPr>
      <w:r>
        <w:t>CU-006:Modificar Carga</w:t>
      </w:r>
    </w:p>
    <w:tbl>
      <w:tblPr>
        <w:tblStyle w:val="affff9"/>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A3341A" w:rsidTr="00A3341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A3341A" w:rsidP="00A3341A">
            <w:pPr>
              <w:contextualSpacing/>
              <w:rPr>
                <w:rFonts w:asciiTheme="majorHAnsi" w:hAnsiTheme="majorHAnsi" w:cstheme="majorHAnsi"/>
              </w:rPr>
            </w:pPr>
            <w:r w:rsidRPr="00A3341A">
              <w:rPr>
                <w:rFonts w:asciiTheme="majorHAnsi" w:hAnsiTheme="majorHAnsi" w:cstheme="majorHAnsi"/>
              </w:rPr>
              <w:t>CRITERIOS</w:t>
            </w:r>
          </w:p>
        </w:tc>
        <w:tc>
          <w:tcPr>
            <w:tcW w:w="2410"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SUFICIENTEMENTE LOGRADO (A)</w:t>
            </w:r>
          </w:p>
        </w:tc>
        <w:tc>
          <w:tcPr>
            <w:tcW w:w="4253"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LOGRADO (B)</w:t>
            </w:r>
          </w:p>
        </w:tc>
        <w:tc>
          <w:tcPr>
            <w:tcW w:w="2126"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INSUFICIENTEMENTE LOGRADO (C)</w:t>
            </w:r>
          </w:p>
        </w:tc>
        <w:tc>
          <w:tcPr>
            <w:tcW w:w="1701"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276"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PROFESOR</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Nombre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 de uso está descripto desde la perspectiva de los objetivos del actor.</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 de uso está descripto desde la perspectiva de los objetivos del actor, pero no tiene una vinculación directa con la funcionalidad del sistema.</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casos de uso está descripto desde el punto de vista del sistema</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Descripción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da una idea general de las características del mismo.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da una idea parcial de las características del mismo.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no permite entender las características del mismo.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Desarrollo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en lo que el sistema tiene que hacer para satisfacer el objetivo del actor y no como se logrará.</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tanto en lo que</w:t>
            </w:r>
            <w:r w:rsidR="00F97BAE">
              <w:rPr>
                <w:rFonts w:cstheme="majorHAnsi"/>
              </w:rPr>
              <w:t xml:space="preserve"> </w:t>
            </w:r>
            <w:r w:rsidRPr="00A3341A">
              <w:rPr>
                <w:rFonts w:cstheme="majorHAnsi"/>
              </w:rPr>
              <w:t>sistema tiene que hacer, como en lo que hace el sistema para lograrlo.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en cómo el sistema debe hacer para lograr lo que el actor requiere.</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25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25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Lectura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tiene una estructura clara, tiene frases cortas y es fácil de leer por personas no expertas.</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tiene una estructura clara, pero tiene frases muy largas para describir el intercambio de mensajes</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no es claro y requiere de conocimientos de expertos para comprender su utilidad</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Tamaño de las especificaciones en el escenario principal</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tamaño de las especificaciones es mayor a 20 y menor a 40 líneas de intercambio de mensajes.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i/>
              </w:rPr>
            </w:pPr>
            <w:r w:rsidRPr="00A3341A">
              <w:rPr>
                <w:rFonts w:cstheme="majorHAnsi"/>
                <w:b/>
                <w:i/>
              </w:rPr>
              <w:t>Nota</w:t>
            </w:r>
            <w:r w:rsidRPr="00A3341A">
              <w:rPr>
                <w:rFonts w:cstheme="majorHAnsi"/>
                <w:i/>
              </w:rPr>
              <w:t>: estos valores son orientativos</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tamaño de las especificaciones está entre 10 y 19 líneas de intercambio de mensajes</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Las especificaciones del casos de uso son demasiado cortas (menos de 10 líneas)</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0</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Alta, baja, modificación y consultas (ABM-C)</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no modela ninguna de estas actividades.</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Flujo alternativo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Corresponde a errores o excepciones en el escenario principal. Una vez concluida resuelve el problema y continua en el escenario principal o finaliza el caso de uso.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Corresponde a errores o excepciones en el</w:t>
            </w:r>
            <w:r w:rsidR="00F97BAE">
              <w:rPr>
                <w:rFonts w:cstheme="majorHAnsi"/>
              </w:rPr>
              <w:t xml:space="preserve"> </w:t>
            </w:r>
            <w:r w:rsidRPr="00A3341A">
              <w:rPr>
                <w:rFonts w:cstheme="majorHAnsi"/>
              </w:rPr>
              <w:t>escenario principal.</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b/>
              </w:rPr>
              <w:t>NO</w:t>
            </w:r>
            <w:r w:rsidR="00F97BAE">
              <w:rPr>
                <w:rFonts w:cstheme="majorHAnsi"/>
                <w:b/>
              </w:rPr>
              <w:t xml:space="preserve"> </w:t>
            </w:r>
            <w:r w:rsidRPr="00A3341A">
              <w:rPr>
                <w:rFonts w:cstheme="majorHAnsi"/>
              </w:rPr>
              <w:t>corresponde a errores o excepciones en el</w:t>
            </w:r>
            <w:r w:rsidR="00F97BAE">
              <w:rPr>
                <w:rFonts w:cstheme="majorHAnsi"/>
              </w:rPr>
              <w:t xml:space="preserve"> </w:t>
            </w:r>
            <w:r w:rsidRPr="00A3341A">
              <w:rPr>
                <w:rFonts w:cstheme="majorHAnsi"/>
              </w:rPr>
              <w:t>escenario principal.</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Pre condición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La precondición establecida en el caso de uso </w:t>
            </w:r>
            <w:r w:rsidRPr="00A3341A">
              <w:rPr>
                <w:rFonts w:cstheme="majorHAnsi"/>
                <w:b/>
              </w:rPr>
              <w:t>NO</w:t>
            </w:r>
            <w:r w:rsidRPr="00A3341A">
              <w:rPr>
                <w:rFonts w:cstheme="majorHAnsi"/>
              </w:rPr>
              <w:t xml:space="preserve"> es probada en el escenario principal</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precondición establecida en el caso de uso es probada en el escenario principal</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Post condición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post condición se desprende como consecuencia del desarrollo del caso de uso y establece cómo queda el sistema una vez que el caso de uso es terminado con éxito.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La post condición se desprende como consecuencia del desarrollo del caso de uso, pero </w:t>
            </w:r>
            <w:r w:rsidRPr="00A3341A">
              <w:rPr>
                <w:rFonts w:cstheme="majorHAnsi"/>
                <w:b/>
              </w:rPr>
              <w:t>NO</w:t>
            </w:r>
            <w:r w:rsidRPr="00A3341A">
              <w:rPr>
                <w:rFonts w:cstheme="majorHAnsi"/>
              </w:rPr>
              <w:t xml:space="preserve"> establece cómo queda el sistema una vez que el caso de uso es terminado con éxito.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La post condición </w:t>
            </w:r>
            <w:r w:rsidRPr="00A3341A">
              <w:rPr>
                <w:rFonts w:cstheme="majorHAnsi"/>
                <w:b/>
              </w:rPr>
              <w:t>NO</w:t>
            </w:r>
            <w:r w:rsidRPr="00A3341A">
              <w:rPr>
                <w:rFonts w:cstheme="majorHAnsi"/>
              </w:rPr>
              <w:t xml:space="preserve"> se desprende como consecuencia del desarrollo del caso de uso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Finalización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Un caso de uso tiene dos posibles finales: exitoso o no y eso está claramente establecido.</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Existen escenarios del caso de uso que no fueron analizados</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Relación de inclusión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tiene expresamente</w:t>
            </w:r>
            <w:r w:rsidR="00F97BAE">
              <w:rPr>
                <w:rFonts w:cstheme="majorHAnsi"/>
              </w:rPr>
              <w:t xml:space="preserve"> </w:t>
            </w:r>
            <w:r w:rsidRPr="00A3341A">
              <w:rPr>
                <w:rFonts w:cstheme="majorHAnsi"/>
              </w:rPr>
              <w:t>establecida en dónde utiliza la funcionalidad de</w:t>
            </w:r>
            <w:r w:rsidR="00F97BAE">
              <w:rPr>
                <w:rFonts w:cstheme="majorHAnsi"/>
              </w:rPr>
              <w:t xml:space="preserve"> </w:t>
            </w:r>
            <w:r w:rsidRPr="00A3341A">
              <w:rPr>
                <w:rFonts w:cstheme="majorHAnsi"/>
              </w:rPr>
              <w:t>otro caso de uso y, además, el caso de uso al que hace referencia está desarrollado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tiene expresamente</w:t>
            </w:r>
            <w:r w:rsidR="00F97BAE">
              <w:rPr>
                <w:rFonts w:cstheme="majorHAnsi"/>
              </w:rPr>
              <w:t xml:space="preserve"> </w:t>
            </w:r>
            <w:r w:rsidRPr="00A3341A">
              <w:rPr>
                <w:rFonts w:cstheme="majorHAnsi"/>
              </w:rPr>
              <w:t>establecida en dónde utiliza la funcionalidad de</w:t>
            </w:r>
            <w:r w:rsidR="00F97BAE">
              <w:rPr>
                <w:rFonts w:cstheme="majorHAnsi"/>
              </w:rPr>
              <w:t xml:space="preserve"> </w:t>
            </w:r>
            <w:r w:rsidRPr="00A3341A">
              <w:rPr>
                <w:rFonts w:cstheme="majorHAnsi"/>
              </w:rPr>
              <w:t xml:space="preserve">otro caso de uso pero y el caso de uso al que hace referencia </w:t>
            </w:r>
            <w:r w:rsidRPr="00A3341A">
              <w:rPr>
                <w:rFonts w:cstheme="majorHAnsi"/>
                <w:b/>
              </w:rPr>
              <w:t>NO</w:t>
            </w:r>
            <w:r w:rsidRPr="00A3341A">
              <w:rPr>
                <w:rFonts w:cstheme="majorHAnsi"/>
              </w:rPr>
              <w:t xml:space="preserve"> está desarrollado</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Relación de extensión (1)</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solo tiene el punto de extensión donde este caso de uso podría ser extendido.</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hace referencia al caso de uso que extiende.</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Relación de extensión (2)</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que extiende tiene el punto de extensión de caso de uso base y la condición de extensión.</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El caso de uso que extiende </w:t>
            </w:r>
            <w:r w:rsidRPr="00A3341A">
              <w:rPr>
                <w:rFonts w:cstheme="majorHAnsi"/>
                <w:b/>
              </w:rPr>
              <w:t>NO</w:t>
            </w:r>
            <w:r w:rsidRPr="00A3341A">
              <w:rPr>
                <w:rFonts w:cstheme="majorHAnsi"/>
              </w:rPr>
              <w:t xml:space="preserve"> tiene el punto de extensión de caso de uso base ni tampoco la condición de extensión</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Calificación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80</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bl>
    <w:p w:rsidR="005C7986" w:rsidRDefault="00FB4A8C">
      <w:pPr>
        <w:pStyle w:val="Ttulo3"/>
      </w:pPr>
      <w:bookmarkStart w:id="83" w:name="_heading=h.2h9ddep1uuwr" w:colFirst="0" w:colLast="0"/>
      <w:bookmarkStart w:id="84" w:name="_heading=h.bi058uxo6ygc" w:colFirst="0" w:colLast="0"/>
      <w:bookmarkStart w:id="85" w:name="_heading=h.g312neobiv56" w:colFirst="0" w:colLast="0"/>
      <w:bookmarkStart w:id="86" w:name="_heading=h.ppcio23ksa3" w:colFirst="0" w:colLast="0"/>
      <w:bookmarkStart w:id="87" w:name="_Toc142673571"/>
      <w:bookmarkStart w:id="88" w:name="_Toc143615830"/>
      <w:bookmarkEnd w:id="83"/>
      <w:bookmarkEnd w:id="84"/>
      <w:bookmarkEnd w:id="85"/>
      <w:bookmarkEnd w:id="86"/>
      <w:r>
        <w:lastRenderedPageBreak/>
        <w:t xml:space="preserve">9.2.2 </w:t>
      </w:r>
      <w:r w:rsidR="00C051D0">
        <w:t>Modelo de Datos</w:t>
      </w:r>
      <w:bookmarkEnd w:id="87"/>
      <w:bookmarkEnd w:id="88"/>
    </w:p>
    <w:p w:rsidR="005C7986" w:rsidRDefault="00FB4A8C">
      <w:pPr>
        <w:jc w:val="center"/>
      </w:pPr>
      <w:r>
        <w:rPr>
          <w:noProof/>
          <w:lang w:val="es-AR"/>
        </w:rPr>
        <w:lastRenderedPageBreak/>
        <w:drawing>
          <wp:inline distT="0" distB="0" distL="0" distR="0" wp14:anchorId="6FD6868A" wp14:editId="13F4463C">
            <wp:extent cx="7495200" cy="5864400"/>
            <wp:effectExtent l="0" t="0" r="0" b="0"/>
            <wp:docPr id="212314749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7495200" cy="5864400"/>
                    </a:xfrm>
                    <a:prstGeom prst="rect">
                      <a:avLst/>
                    </a:prstGeom>
                    <a:ln/>
                  </pic:spPr>
                </pic:pic>
              </a:graphicData>
            </a:graphic>
          </wp:inline>
        </w:drawing>
      </w:r>
    </w:p>
    <w:tbl>
      <w:tblPr>
        <w:tblStyle w:val="affffa"/>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640"/>
        <w:gridCol w:w="3685"/>
        <w:gridCol w:w="2977"/>
        <w:gridCol w:w="2268"/>
        <w:gridCol w:w="1701"/>
        <w:gridCol w:w="1134"/>
        <w:gridCol w:w="1471"/>
      </w:tblGrid>
      <w:tr w:rsidR="005C7986" w:rsidRPr="00A3341A" w:rsidTr="00F97BAE">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A3341A" w:rsidP="00A3341A">
            <w:pPr>
              <w:contextualSpacing/>
              <w:rPr>
                <w:rFonts w:asciiTheme="majorHAnsi" w:hAnsiTheme="majorHAnsi" w:cstheme="majorHAnsi"/>
              </w:rPr>
            </w:pPr>
            <w:r w:rsidRPr="00A3341A">
              <w:rPr>
                <w:rFonts w:asciiTheme="majorHAnsi" w:hAnsiTheme="majorHAnsi" w:cstheme="majorHAnsi"/>
              </w:rPr>
              <w:lastRenderedPageBreak/>
              <w:t>CRITERIOS</w:t>
            </w:r>
          </w:p>
        </w:tc>
        <w:tc>
          <w:tcPr>
            <w:tcW w:w="3685" w:type="dxa"/>
          </w:tcPr>
          <w:p w:rsidR="005C7986" w:rsidRPr="00A3341A" w:rsidRDefault="00A3341A" w:rsidP="00A3341A">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SUFICIENTEMENTE LOGRADO (A)</w:t>
            </w:r>
          </w:p>
        </w:tc>
        <w:tc>
          <w:tcPr>
            <w:tcW w:w="2977" w:type="dxa"/>
          </w:tcPr>
          <w:p w:rsidR="005C7986" w:rsidRPr="00A3341A" w:rsidRDefault="00A3341A" w:rsidP="00A3341A">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LOGRADO (B)</w:t>
            </w:r>
          </w:p>
        </w:tc>
        <w:tc>
          <w:tcPr>
            <w:tcW w:w="2268" w:type="dxa"/>
          </w:tcPr>
          <w:p w:rsidR="005C7986" w:rsidRPr="00A3341A" w:rsidRDefault="00A3341A" w:rsidP="00A3341A">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INSUFICIENTEMENTE LOGRADO (C)</w:t>
            </w:r>
          </w:p>
        </w:tc>
        <w:tc>
          <w:tcPr>
            <w:tcW w:w="1701" w:type="dxa"/>
          </w:tcPr>
          <w:p w:rsidR="005C7986" w:rsidRPr="00A3341A" w:rsidRDefault="00A3341A" w:rsidP="00A3341A">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471" w:type="dxa"/>
          </w:tcPr>
          <w:p w:rsidR="005C7986" w:rsidRPr="00A3341A" w:rsidRDefault="00A3341A" w:rsidP="00A3341A">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PROFESOR</w:t>
            </w: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jc w:val="both"/>
              <w:rPr>
                <w:rFonts w:asciiTheme="majorHAnsi" w:hAnsiTheme="majorHAnsi" w:cstheme="majorHAnsi"/>
              </w:rPr>
            </w:pPr>
            <w:r w:rsidRPr="00A3341A">
              <w:rPr>
                <w:rFonts w:asciiTheme="majorHAnsi" w:hAnsiTheme="majorHAnsi" w:cstheme="majorHAnsi"/>
              </w:rPr>
              <w:t>Legibilidad del modelo</w:t>
            </w:r>
          </w:p>
        </w:tc>
        <w:tc>
          <w:tcPr>
            <w:tcW w:w="3685"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Puede leerse con facilidad, reconociendo entidades, interrelación y atributos.</w:t>
            </w:r>
          </w:p>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Existen mínimos cruces de líneas siendo estas horizontales y verticales</w:t>
            </w:r>
            <w:r w:rsidR="00F97BAE">
              <w:rPr>
                <w:rFonts w:cstheme="majorHAnsi"/>
              </w:rPr>
              <w:t>.</w:t>
            </w:r>
          </w:p>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Todos los cuadros de tipos de entidad son del mismo tamaño al igual que los romboides de los tipos de interrelación.</w:t>
            </w:r>
          </w:p>
        </w:tc>
        <w:tc>
          <w:tcPr>
            <w:tcW w:w="2977"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Puede leerse con facilidad, reconociendo entidades, interrelación y atributos, pero existen</w:t>
            </w:r>
            <w:r w:rsidR="00F97BAE">
              <w:rPr>
                <w:rFonts w:cstheme="majorHAnsi"/>
              </w:rPr>
              <w:t xml:space="preserve"> </w:t>
            </w:r>
            <w:r w:rsidRPr="00A3341A">
              <w:rPr>
                <w:rFonts w:cstheme="majorHAnsi"/>
              </w:rPr>
              <w:t xml:space="preserve">muchos cruces de líneas, además, los cuadros de tipos de entidad </w:t>
            </w:r>
            <w:r w:rsidRPr="00A3341A">
              <w:rPr>
                <w:rFonts w:cstheme="majorHAnsi"/>
                <w:b/>
              </w:rPr>
              <w:t>NO</w:t>
            </w:r>
            <w:r w:rsidRPr="00A3341A">
              <w:rPr>
                <w:rFonts w:cstheme="majorHAnsi"/>
              </w:rPr>
              <w:t xml:space="preserve"> son del mismo tamaño al igual que los romboides de los tipos de interrelación.</w:t>
            </w:r>
          </w:p>
        </w:tc>
        <w:tc>
          <w:tcPr>
            <w:tcW w:w="2268"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b/>
              </w:rPr>
              <w:t>NO</w:t>
            </w:r>
            <w:r w:rsidRPr="00A3341A">
              <w:rPr>
                <w:rFonts w:cstheme="majorHAnsi"/>
              </w:rPr>
              <w:t xml:space="preserve"> Puede leerse con facilidad, Existen</w:t>
            </w:r>
            <w:r w:rsidR="00F97BAE">
              <w:rPr>
                <w:rFonts w:cstheme="majorHAnsi"/>
              </w:rPr>
              <w:t xml:space="preserve"> </w:t>
            </w:r>
            <w:r w:rsidRPr="00A3341A">
              <w:rPr>
                <w:rFonts w:cstheme="majorHAnsi"/>
              </w:rPr>
              <w:t>muchos cruces de líneas Todos los cuadros de tipos de entidad son de distinto tamaño al igual que los romboides de los tipos de interrelación</w:t>
            </w:r>
            <w:r w:rsidR="00A3341A">
              <w:rPr>
                <w:rFonts w:cstheme="majorHAnsi"/>
              </w:rPr>
              <w:t>.</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10</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jc w:val="both"/>
              <w:rPr>
                <w:rFonts w:asciiTheme="majorHAnsi" w:hAnsiTheme="majorHAnsi" w:cstheme="majorHAnsi"/>
              </w:rPr>
            </w:pPr>
            <w:r w:rsidRPr="00A3341A">
              <w:rPr>
                <w:rFonts w:asciiTheme="majorHAnsi" w:hAnsiTheme="majorHAnsi" w:cstheme="majorHAnsi"/>
              </w:rPr>
              <w:t>Corrección</w:t>
            </w:r>
          </w:p>
        </w:tc>
        <w:tc>
          <w:tcPr>
            <w:tcW w:w="3685"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Utiliza correctamente los conceptos y definiciones del lenguaje ya sea sintáctica como semánticamente.</w:t>
            </w:r>
          </w:p>
        </w:tc>
        <w:tc>
          <w:tcPr>
            <w:tcW w:w="2977" w:type="dxa"/>
          </w:tcPr>
          <w:p w:rsidR="005C7986" w:rsidRPr="00A3341A" w:rsidRDefault="005C7986"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p>
        </w:tc>
        <w:tc>
          <w:tcPr>
            <w:tcW w:w="2268" w:type="dxa"/>
          </w:tcPr>
          <w:p w:rsidR="005C7986" w:rsidRPr="00A3341A"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b/>
              </w:rPr>
            </w:pPr>
            <w:r w:rsidRPr="00A3341A">
              <w:rPr>
                <w:rFonts w:cstheme="majorHAnsi"/>
                <w:b/>
              </w:rPr>
              <w:t>NO</w:t>
            </w:r>
            <w:r w:rsidRPr="00A3341A">
              <w:rPr>
                <w:rFonts w:cstheme="majorHAnsi"/>
              </w:rPr>
              <w:t xml:space="preserve"> utiliza correctamente los conceptos y definiciones del lenguaje</w:t>
            </w:r>
            <w:r w:rsidR="00F97BAE">
              <w:rPr>
                <w:rFonts w:cstheme="majorHAnsi"/>
              </w:rPr>
              <w:t xml:space="preserve"> </w:t>
            </w:r>
            <w:r w:rsidRPr="00A3341A">
              <w:rPr>
                <w:rFonts w:cstheme="majorHAnsi"/>
              </w:rPr>
              <w:t>ya sea sintáctica como semánticamente</w:t>
            </w:r>
            <w:r w:rsidR="00F97BAE">
              <w:rPr>
                <w:rFonts w:cstheme="majorHAnsi"/>
              </w:rPr>
              <w:t>.</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10</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jc w:val="both"/>
              <w:rPr>
                <w:rFonts w:asciiTheme="majorHAnsi" w:hAnsiTheme="majorHAnsi" w:cstheme="majorHAnsi"/>
              </w:rPr>
            </w:pPr>
            <w:proofErr w:type="spellStart"/>
            <w:r w:rsidRPr="00A3341A">
              <w:rPr>
                <w:rFonts w:asciiTheme="majorHAnsi" w:hAnsiTheme="majorHAnsi" w:cstheme="majorHAnsi"/>
              </w:rPr>
              <w:t>Minimalidad</w:t>
            </w:r>
            <w:proofErr w:type="spellEnd"/>
          </w:p>
        </w:tc>
        <w:tc>
          <w:tcPr>
            <w:tcW w:w="3685"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b/>
              </w:rPr>
              <w:t>NO</w:t>
            </w:r>
            <w:r w:rsidRPr="00A3341A">
              <w:rPr>
                <w:rFonts w:cstheme="majorHAnsi"/>
              </w:rPr>
              <w:t xml:space="preserve"> existe información redundante o duplicada en el esquema.</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b/>
              </w:rPr>
              <w:t>Nota:</w:t>
            </w:r>
            <w:r w:rsidRPr="00A3341A">
              <w:rPr>
                <w:rFonts w:cstheme="majorHAnsi"/>
              </w:rPr>
              <w:t xml:space="preserve"> </w:t>
            </w:r>
            <w:r w:rsidRPr="00A3341A">
              <w:rPr>
                <w:rFonts w:cstheme="majorHAnsi"/>
                <w:i/>
              </w:rPr>
              <w:t>en un esquema mínimo no se puede borrar del esquema un elemento sin perder alguna información.</w:t>
            </w:r>
          </w:p>
        </w:tc>
        <w:tc>
          <w:tcPr>
            <w:tcW w:w="2977" w:type="dxa"/>
          </w:tcPr>
          <w:p w:rsidR="005C7986" w:rsidRPr="00A3341A"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Hay</w:t>
            </w:r>
            <w:r w:rsidR="00F97BAE">
              <w:rPr>
                <w:rFonts w:cstheme="majorHAnsi"/>
              </w:rPr>
              <w:t xml:space="preserve"> </w:t>
            </w:r>
            <w:r w:rsidRPr="00A3341A">
              <w:rPr>
                <w:rFonts w:cstheme="majorHAnsi"/>
              </w:rPr>
              <w:t>información redundante o duplicada en el esquema pero se justifica su uso.</w:t>
            </w:r>
          </w:p>
        </w:tc>
        <w:tc>
          <w:tcPr>
            <w:tcW w:w="2268"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b/>
              </w:rPr>
            </w:pPr>
            <w:r w:rsidRPr="00A3341A">
              <w:rPr>
                <w:rFonts w:cstheme="majorHAnsi"/>
              </w:rPr>
              <w:t>Hay</w:t>
            </w:r>
            <w:r w:rsidR="00F97BAE">
              <w:rPr>
                <w:rFonts w:cstheme="majorHAnsi"/>
              </w:rPr>
              <w:t xml:space="preserve"> </w:t>
            </w:r>
            <w:r w:rsidRPr="00A3341A">
              <w:rPr>
                <w:rFonts w:cstheme="majorHAnsi"/>
              </w:rPr>
              <w:t xml:space="preserve">información redundante o duplicada en el esquema y </w:t>
            </w:r>
            <w:r w:rsidRPr="00A3341A">
              <w:rPr>
                <w:rFonts w:cstheme="majorHAnsi"/>
                <w:b/>
              </w:rPr>
              <w:t>NO</w:t>
            </w:r>
            <w:r w:rsidRPr="00A3341A">
              <w:rPr>
                <w:rFonts w:cstheme="majorHAnsi"/>
              </w:rPr>
              <w:t xml:space="preserve"> se justifica su uso.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2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jc w:val="both"/>
              <w:rPr>
                <w:rFonts w:asciiTheme="majorHAnsi" w:hAnsiTheme="majorHAnsi" w:cstheme="majorHAnsi"/>
              </w:rPr>
            </w:pPr>
            <w:r w:rsidRPr="00A3341A">
              <w:rPr>
                <w:rFonts w:asciiTheme="majorHAnsi" w:hAnsiTheme="majorHAnsi" w:cstheme="majorHAnsi"/>
              </w:rPr>
              <w:t>Atributos identificadores</w:t>
            </w:r>
          </w:p>
        </w:tc>
        <w:tc>
          <w:tcPr>
            <w:tcW w:w="3685"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Las entidades tienen un atributo (quizá compuesto) que las identifica, con las propiedades de unicidad</w:t>
            </w:r>
            <w:r w:rsidR="00F97BAE">
              <w:rPr>
                <w:rFonts w:cstheme="majorHAnsi"/>
              </w:rPr>
              <w:t xml:space="preserve"> </w:t>
            </w:r>
            <w:r w:rsidRPr="00A3341A">
              <w:rPr>
                <w:rFonts w:cstheme="majorHAnsi"/>
              </w:rPr>
              <w:t xml:space="preserve">y </w:t>
            </w:r>
            <w:proofErr w:type="spellStart"/>
            <w:r w:rsidRPr="00A3341A">
              <w:rPr>
                <w:rFonts w:cstheme="majorHAnsi"/>
              </w:rPr>
              <w:t>minimalidad</w:t>
            </w:r>
            <w:proofErr w:type="spellEnd"/>
            <w:r w:rsidRPr="00A3341A">
              <w:rPr>
                <w:rFonts w:cstheme="majorHAnsi"/>
              </w:rPr>
              <w:t>.</w:t>
            </w:r>
          </w:p>
        </w:tc>
        <w:tc>
          <w:tcPr>
            <w:tcW w:w="2977"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Las entidades tienen un atributo (quizá compuesto) que identifica a cada entidad</w:t>
            </w:r>
            <w:r w:rsidR="00F97BAE">
              <w:rPr>
                <w:rFonts w:cstheme="majorHAnsi"/>
              </w:rPr>
              <w:t>.</w:t>
            </w:r>
          </w:p>
        </w:tc>
        <w:tc>
          <w:tcPr>
            <w:tcW w:w="2268"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Hay entidades que no tienen atributos identificadores</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10</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jc w:val="both"/>
              <w:rPr>
                <w:rFonts w:asciiTheme="majorHAnsi" w:hAnsiTheme="majorHAnsi" w:cstheme="majorHAnsi"/>
              </w:rPr>
            </w:pPr>
            <w:r w:rsidRPr="00A3341A">
              <w:rPr>
                <w:rFonts w:asciiTheme="majorHAnsi" w:hAnsiTheme="majorHAnsi" w:cstheme="majorHAnsi"/>
              </w:rPr>
              <w:lastRenderedPageBreak/>
              <w:t>Atributos descriptivos</w:t>
            </w:r>
          </w:p>
        </w:tc>
        <w:tc>
          <w:tcPr>
            <w:tcW w:w="3685"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En cada entidad, los atributos descriptivos caracterizan a dicha entidad.</w:t>
            </w:r>
          </w:p>
        </w:tc>
        <w:tc>
          <w:tcPr>
            <w:tcW w:w="2977" w:type="dxa"/>
          </w:tcPr>
          <w:p w:rsidR="005C7986" w:rsidRPr="00A3341A" w:rsidRDefault="005C7986"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p>
        </w:tc>
        <w:tc>
          <w:tcPr>
            <w:tcW w:w="2268"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Hay atributos descriptivos que caracterizan</w:t>
            </w:r>
            <w:r w:rsidR="00F97BAE">
              <w:rPr>
                <w:rFonts w:cstheme="majorHAnsi"/>
              </w:rPr>
              <w:t xml:space="preserve"> </w:t>
            </w:r>
            <w:r w:rsidRPr="00A3341A">
              <w:rPr>
                <w:rFonts w:cstheme="majorHAnsi"/>
              </w:rPr>
              <w:t>a otra entidad diferente</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10</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jc w:val="both"/>
              <w:rPr>
                <w:rFonts w:asciiTheme="majorHAnsi" w:hAnsiTheme="majorHAnsi" w:cstheme="majorHAnsi"/>
              </w:rPr>
            </w:pPr>
            <w:r w:rsidRPr="00A3341A">
              <w:rPr>
                <w:rFonts w:asciiTheme="majorHAnsi" w:hAnsiTheme="majorHAnsi" w:cstheme="majorHAnsi"/>
              </w:rPr>
              <w:t>Interrelaciones</w:t>
            </w:r>
          </w:p>
        </w:tc>
        <w:tc>
          <w:tcPr>
            <w:tcW w:w="3685"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Las interrelaciones tiene un nombre que</w:t>
            </w:r>
            <w:r w:rsidR="00F97BAE">
              <w:rPr>
                <w:rFonts w:cstheme="majorHAnsi"/>
              </w:rPr>
              <w:t xml:space="preserve"> </w:t>
            </w:r>
            <w:r w:rsidRPr="00A3341A">
              <w:rPr>
                <w:rFonts w:cstheme="majorHAnsi"/>
              </w:rPr>
              <w:t>las individualiza y cada extremo de rol tiene explícitamente multiplicidad máxima y minina.</w:t>
            </w:r>
          </w:p>
        </w:tc>
        <w:tc>
          <w:tcPr>
            <w:tcW w:w="2977"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Las interrelaciones tiene un nombre que las individualiza</w:t>
            </w:r>
          </w:p>
        </w:tc>
        <w:tc>
          <w:tcPr>
            <w:tcW w:w="2268"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Las interrelaciones </w:t>
            </w:r>
            <w:r w:rsidRPr="00A3341A">
              <w:rPr>
                <w:rFonts w:cstheme="majorHAnsi"/>
                <w:b/>
              </w:rPr>
              <w:t>NO</w:t>
            </w:r>
            <w:r w:rsidRPr="00A3341A">
              <w:rPr>
                <w:rFonts w:cstheme="majorHAnsi"/>
              </w:rPr>
              <w:t xml:space="preserve"> tienen un nombre que las individualiza y hay extremos rol que </w:t>
            </w:r>
            <w:r w:rsidRPr="00A3341A">
              <w:rPr>
                <w:rFonts w:cstheme="majorHAnsi"/>
                <w:b/>
              </w:rPr>
              <w:t>NO</w:t>
            </w:r>
            <w:r w:rsidRPr="00A3341A">
              <w:rPr>
                <w:rFonts w:cstheme="majorHAnsi"/>
              </w:rPr>
              <w:t xml:space="preserve"> tiene multiplicidad máxima y minina.</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10</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jc w:val="both"/>
              <w:rPr>
                <w:rFonts w:asciiTheme="majorHAnsi" w:hAnsiTheme="majorHAnsi" w:cstheme="majorHAnsi"/>
              </w:rPr>
            </w:pPr>
            <w:r w:rsidRPr="00A3341A">
              <w:rPr>
                <w:rFonts w:asciiTheme="majorHAnsi" w:hAnsiTheme="majorHAnsi" w:cstheme="majorHAnsi"/>
              </w:rPr>
              <w:t>Relación del modelo con la realidad representada</w:t>
            </w:r>
          </w:p>
        </w:tc>
        <w:tc>
          <w:tcPr>
            <w:tcW w:w="3685"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esquema incluye la representación total del mundo través de los requerimientos impuestos y restricciones. Existe una correspondencia uno a uno de los requerimientos con el esquema y también viceversa</w:t>
            </w:r>
          </w:p>
        </w:tc>
        <w:tc>
          <w:tcPr>
            <w:tcW w:w="2977"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b/>
              </w:rPr>
            </w:pPr>
            <w:bookmarkStart w:id="89" w:name="_heading=h.gjdgxs" w:colFirst="0" w:colLast="0"/>
            <w:bookmarkEnd w:id="89"/>
            <w:r w:rsidRPr="00A3341A">
              <w:rPr>
                <w:rFonts w:cstheme="majorHAnsi"/>
              </w:rPr>
              <w:t>El esquema incluye la representación del mundo</w:t>
            </w:r>
            <w:r w:rsidR="00F97BAE">
              <w:rPr>
                <w:rFonts w:cstheme="majorHAnsi"/>
              </w:rPr>
              <w:t xml:space="preserve"> </w:t>
            </w:r>
            <w:r w:rsidRPr="00A3341A">
              <w:rPr>
                <w:rFonts w:cstheme="majorHAnsi"/>
              </w:rPr>
              <w:t>a través de los requerimientos impuestos y restricciones. NO Exista una correspondencia uno a uno de los requerimientos con el esquema y también viceversa.</w:t>
            </w:r>
          </w:p>
        </w:tc>
        <w:tc>
          <w:tcPr>
            <w:tcW w:w="2268"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El esquema </w:t>
            </w:r>
            <w:r w:rsidRPr="00A3341A">
              <w:rPr>
                <w:rFonts w:cstheme="majorHAnsi"/>
                <w:b/>
              </w:rPr>
              <w:t>NO</w:t>
            </w:r>
            <w:r w:rsidRPr="00A3341A">
              <w:rPr>
                <w:rFonts w:cstheme="majorHAnsi"/>
              </w:rPr>
              <w:t xml:space="preserve"> incluye la Representación parcial</w:t>
            </w:r>
            <w:r w:rsidR="00F97BAE">
              <w:rPr>
                <w:rFonts w:cstheme="majorHAnsi"/>
              </w:rPr>
              <w:t xml:space="preserve"> </w:t>
            </w:r>
            <w:r w:rsidRPr="00A3341A">
              <w:rPr>
                <w:rFonts w:cstheme="majorHAnsi"/>
              </w:rPr>
              <w:t xml:space="preserve">del mundo. </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8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15</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Modelo de datos lógico relacional</w:t>
            </w:r>
          </w:p>
        </w:tc>
        <w:tc>
          <w:tcPr>
            <w:tcW w:w="3685"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Está desarrollado el modelo de datos lógico como derivación del modelo de datos conceptual. Si se realiza ingeniería inversa, se obtiene el modelo conceptual original.</w:t>
            </w:r>
          </w:p>
        </w:tc>
        <w:tc>
          <w:tcPr>
            <w:tcW w:w="2977"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Está desarrollado el modelo de datos lógico como derivación del modelo de datos conceptual. Si se realiza ingeniería inversa, existen muchas diferencias con el</w:t>
            </w:r>
            <w:r w:rsidR="00F97BAE">
              <w:rPr>
                <w:rFonts w:cstheme="majorHAnsi"/>
              </w:rPr>
              <w:t xml:space="preserve"> </w:t>
            </w:r>
            <w:r w:rsidRPr="00A3341A">
              <w:rPr>
                <w:rFonts w:cstheme="majorHAnsi"/>
              </w:rPr>
              <w:t>modelo conceptual original.</w:t>
            </w:r>
          </w:p>
        </w:tc>
        <w:tc>
          <w:tcPr>
            <w:tcW w:w="2268"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b/>
              </w:rPr>
              <w:t>NO</w:t>
            </w:r>
            <w:r w:rsidRPr="00A3341A">
              <w:rPr>
                <w:rFonts w:cstheme="majorHAnsi"/>
              </w:rPr>
              <w:t xml:space="preserve"> está desarrollado el modelo de datos lógico como derivación del modelo de datos conceptual.</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8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15</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Requerimientos del usuario</w:t>
            </w:r>
          </w:p>
        </w:tc>
        <w:tc>
          <w:tcPr>
            <w:tcW w:w="3685"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Existe un conjunto explícito de requerimientos y, asociados a ellos,</w:t>
            </w:r>
            <w:r w:rsidR="00F97BAE">
              <w:rPr>
                <w:rFonts w:cstheme="majorHAnsi"/>
              </w:rPr>
              <w:t xml:space="preserve"> </w:t>
            </w:r>
            <w:r w:rsidRPr="00A3341A">
              <w:rPr>
                <w:rFonts w:cstheme="majorHAnsi"/>
              </w:rPr>
              <w:t>un conjunto de sentencias SQL que lo resuelven en donde se utilizan, al menos, dos tablas o sentencias GROUP BY</w:t>
            </w:r>
          </w:p>
        </w:tc>
        <w:tc>
          <w:tcPr>
            <w:tcW w:w="2977" w:type="dxa"/>
          </w:tcPr>
          <w:p w:rsidR="005C7986" w:rsidRPr="00A3341A"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Existe un conjunto explícito de requerimientos, pero NO un conjunto de sentencias SQL que lo resuelven o consultas a una tabla</w:t>
            </w:r>
            <w:r w:rsidR="00F97BAE">
              <w:rPr>
                <w:rFonts w:cstheme="majorHAnsi"/>
              </w:rPr>
              <w:t>.</w:t>
            </w:r>
          </w:p>
        </w:tc>
        <w:tc>
          <w:tcPr>
            <w:tcW w:w="2268"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NO existe un conjunto explícito de requerimientos del usuario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8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15</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Calificación</w:t>
            </w:r>
          </w:p>
        </w:tc>
        <w:tc>
          <w:tcPr>
            <w:tcW w:w="3685" w:type="dxa"/>
          </w:tcPr>
          <w:p w:rsidR="005C7986" w:rsidRPr="00A3341A" w:rsidRDefault="005C7986"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p>
        </w:tc>
        <w:tc>
          <w:tcPr>
            <w:tcW w:w="2977" w:type="dxa"/>
          </w:tcPr>
          <w:p w:rsidR="005C7986" w:rsidRPr="00A3341A" w:rsidRDefault="005C7986"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p>
        </w:tc>
        <w:tc>
          <w:tcPr>
            <w:tcW w:w="2268" w:type="dxa"/>
          </w:tcPr>
          <w:p w:rsidR="005C7986" w:rsidRPr="00A3341A" w:rsidRDefault="005C7986"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100</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bl>
    <w:p w:rsidR="005C7986" w:rsidRDefault="00FB4A8C">
      <w:pPr>
        <w:pStyle w:val="Ttulo3"/>
      </w:pPr>
      <w:bookmarkStart w:id="90" w:name="_Toc142673572"/>
      <w:bookmarkStart w:id="91" w:name="_Toc143615831"/>
      <w:r>
        <w:lastRenderedPageBreak/>
        <w:t xml:space="preserve">9.2.3 </w:t>
      </w:r>
      <w:r w:rsidR="00C051D0">
        <w:t>Diagrama de Clases</w:t>
      </w:r>
      <w:bookmarkEnd w:id="90"/>
      <w:bookmarkEnd w:id="91"/>
    </w:p>
    <w:tbl>
      <w:tblPr>
        <w:tblStyle w:val="affffb"/>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641"/>
        <w:gridCol w:w="3686"/>
        <w:gridCol w:w="2977"/>
        <w:gridCol w:w="2268"/>
        <w:gridCol w:w="1701"/>
        <w:gridCol w:w="1134"/>
        <w:gridCol w:w="1469"/>
      </w:tblGrid>
      <w:tr w:rsidR="005C7986" w:rsidRPr="00F97BAE" w:rsidTr="00F97BAE">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97BAE" w:rsidP="00F97BAE">
            <w:pPr>
              <w:contextualSpacing/>
              <w:rPr>
                <w:rFonts w:asciiTheme="majorHAnsi" w:hAnsiTheme="majorHAnsi" w:cstheme="majorHAnsi"/>
              </w:rPr>
            </w:pPr>
            <w:r w:rsidRPr="00F97BAE">
              <w:rPr>
                <w:rFonts w:asciiTheme="majorHAnsi" w:hAnsiTheme="majorHAnsi" w:cstheme="majorHAnsi"/>
              </w:rPr>
              <w:t>CRITERIOS</w:t>
            </w:r>
          </w:p>
        </w:tc>
        <w:tc>
          <w:tcPr>
            <w:tcW w:w="3686" w:type="dxa"/>
          </w:tcPr>
          <w:p w:rsidR="005C7986" w:rsidRPr="00F97BAE" w:rsidRDefault="00F97BAE" w:rsidP="00F97BAE">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SUFICIENTEMENTE LOGRADO (A)</w:t>
            </w:r>
          </w:p>
        </w:tc>
        <w:tc>
          <w:tcPr>
            <w:tcW w:w="2977" w:type="dxa"/>
          </w:tcPr>
          <w:p w:rsidR="005C7986" w:rsidRPr="00F97BAE" w:rsidRDefault="00F97BAE" w:rsidP="00F97BAE">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MEDIANAMENTE LOGRADO (B)</w:t>
            </w:r>
          </w:p>
        </w:tc>
        <w:tc>
          <w:tcPr>
            <w:tcW w:w="2268" w:type="dxa"/>
          </w:tcPr>
          <w:p w:rsidR="005C7986" w:rsidRPr="00F97BAE" w:rsidRDefault="00F97BAE" w:rsidP="00F97BAE">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INSUFICIENTEMENTE LOGRADO (C)</w:t>
            </w:r>
          </w:p>
        </w:tc>
        <w:tc>
          <w:tcPr>
            <w:tcW w:w="1701" w:type="dxa"/>
          </w:tcPr>
          <w:p w:rsidR="005C7986" w:rsidRPr="00F97BAE" w:rsidRDefault="00F97BAE" w:rsidP="00F97BAE">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PUNTAJE</w:t>
            </w:r>
          </w:p>
        </w:tc>
        <w:tc>
          <w:tcPr>
            <w:tcW w:w="1134" w:type="dxa"/>
          </w:tcPr>
          <w:p w:rsidR="005C7986" w:rsidRPr="00F97BAE" w:rsidRDefault="00F97BAE" w:rsidP="00F97BAE">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NOTA ALUMNO</w:t>
            </w:r>
          </w:p>
        </w:tc>
        <w:tc>
          <w:tcPr>
            <w:tcW w:w="1469" w:type="dxa"/>
          </w:tcPr>
          <w:p w:rsidR="005C7986" w:rsidRPr="00F97BAE" w:rsidRDefault="00F97BAE" w:rsidP="00F97BAE">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NOTA PROFESOR</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contextualSpacing/>
              <w:jc w:val="both"/>
              <w:rPr>
                <w:rFonts w:asciiTheme="majorHAnsi" w:hAnsiTheme="majorHAnsi" w:cstheme="majorHAnsi"/>
              </w:rPr>
            </w:pPr>
            <w:r w:rsidRPr="00F97BAE">
              <w:rPr>
                <w:rFonts w:asciiTheme="majorHAnsi" w:hAnsiTheme="majorHAnsi" w:cstheme="majorHAnsi"/>
              </w:rPr>
              <w:t>Legibilidad del modelo</w:t>
            </w:r>
          </w:p>
        </w:tc>
        <w:tc>
          <w:tcPr>
            <w:tcW w:w="3686"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Puede leerse con facilidad, reconociendo clases, relaciones (asociaciones, agregaciones composiciones, y generalizaciones) y atributos.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Existen</w:t>
            </w:r>
            <w:r w:rsidR="00F97BAE" w:rsidRPr="00F97BAE">
              <w:rPr>
                <w:rFonts w:cstheme="majorHAnsi"/>
              </w:rPr>
              <w:t xml:space="preserve"> </w:t>
            </w:r>
            <w:r w:rsidRPr="00F97BAE">
              <w:rPr>
                <w:rFonts w:cstheme="majorHAnsi"/>
              </w:rPr>
              <w:t>mínimos cruces de líneas y</w:t>
            </w:r>
            <w:r w:rsidR="00F97BAE" w:rsidRPr="00F97BAE">
              <w:rPr>
                <w:rFonts w:cstheme="majorHAnsi"/>
              </w:rPr>
              <w:t xml:space="preserve"> </w:t>
            </w:r>
            <w:r w:rsidRPr="00F97BAE">
              <w:rPr>
                <w:rFonts w:cstheme="majorHAnsi"/>
              </w:rPr>
              <w:t>éstas son horizontales y verticales</w:t>
            </w:r>
          </w:p>
        </w:tc>
        <w:tc>
          <w:tcPr>
            <w:tcW w:w="2977"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Puede leerse con facilidad, reconociendo clases, relaciones (asociaciones, agregaciones composiciones,</w:t>
            </w:r>
            <w:r w:rsidR="00F97BAE" w:rsidRPr="00F97BAE">
              <w:rPr>
                <w:rFonts w:cstheme="majorHAnsi"/>
              </w:rPr>
              <w:t xml:space="preserve"> </w:t>
            </w:r>
            <w:r w:rsidRPr="00F97BAE">
              <w:rPr>
                <w:rFonts w:cstheme="majorHAnsi"/>
              </w:rPr>
              <w:t>y generalizaciones) y atributos, pero existen</w:t>
            </w:r>
            <w:r w:rsidR="00F97BAE" w:rsidRPr="00F97BAE">
              <w:rPr>
                <w:rFonts w:cstheme="majorHAnsi"/>
              </w:rPr>
              <w:t xml:space="preserve"> </w:t>
            </w:r>
            <w:r w:rsidRPr="00F97BAE">
              <w:rPr>
                <w:rFonts w:cstheme="majorHAnsi"/>
              </w:rPr>
              <w:t>cruces de líneas que dificultan la lectura</w:t>
            </w:r>
          </w:p>
        </w:tc>
        <w:tc>
          <w:tcPr>
            <w:tcW w:w="2268"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b/>
              </w:rPr>
              <w:t>NO</w:t>
            </w:r>
            <w:r w:rsidRPr="00F97BAE">
              <w:rPr>
                <w:rFonts w:cstheme="majorHAnsi"/>
              </w:rPr>
              <w:t xml:space="preserve"> puede leerse con facilidad. El tamaño de las letras no es el apropiado y, además, existen</w:t>
            </w:r>
            <w:r w:rsidR="00F97BAE" w:rsidRPr="00F97BAE">
              <w:rPr>
                <w:rFonts w:cstheme="majorHAnsi"/>
              </w:rPr>
              <w:t xml:space="preserve"> </w:t>
            </w:r>
            <w:r w:rsidRPr="00F97BAE">
              <w:rPr>
                <w:rFonts w:cstheme="majorHAnsi"/>
              </w:rPr>
              <w:t>cruces de líneas que dificultan la lectura</w:t>
            </w:r>
          </w:p>
        </w:tc>
        <w:tc>
          <w:tcPr>
            <w:tcW w:w="1701"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A: Hasta 10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B: Hasta 5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C: 0 pts.</w:t>
            </w:r>
          </w:p>
        </w:tc>
        <w:tc>
          <w:tcPr>
            <w:tcW w:w="1134" w:type="dxa"/>
          </w:tcPr>
          <w:p w:rsidR="005C7986" w:rsidRPr="00F97BAE" w:rsidRDefault="00FB4A8C" w:rsidP="00F97BA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10</w:t>
            </w:r>
          </w:p>
        </w:tc>
        <w:tc>
          <w:tcPr>
            <w:tcW w:w="1469"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contextualSpacing/>
              <w:jc w:val="both"/>
              <w:rPr>
                <w:rFonts w:asciiTheme="majorHAnsi" w:hAnsiTheme="majorHAnsi" w:cstheme="majorHAnsi"/>
              </w:rPr>
            </w:pPr>
            <w:r w:rsidRPr="00F97BAE">
              <w:rPr>
                <w:rFonts w:asciiTheme="majorHAnsi" w:hAnsiTheme="majorHAnsi" w:cstheme="majorHAnsi"/>
              </w:rPr>
              <w:t>Corrección</w:t>
            </w:r>
          </w:p>
        </w:tc>
        <w:tc>
          <w:tcPr>
            <w:tcW w:w="3686"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Utiliza correctamente los conceptos y definiciones del lenguaje</w:t>
            </w:r>
            <w:r w:rsidR="00F97BAE" w:rsidRPr="00F97BAE">
              <w:rPr>
                <w:rFonts w:cstheme="majorHAnsi"/>
              </w:rPr>
              <w:t xml:space="preserve"> </w:t>
            </w:r>
            <w:r w:rsidRPr="00F97BAE">
              <w:rPr>
                <w:rFonts w:cstheme="majorHAnsi"/>
              </w:rPr>
              <w:t>ya sea sintáctica como semánticamente.</w:t>
            </w:r>
          </w:p>
        </w:tc>
        <w:tc>
          <w:tcPr>
            <w:tcW w:w="2977"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Utiliza correctamente los conceptos y definiciones del lenguaje</w:t>
            </w:r>
            <w:r w:rsidR="00F97BAE" w:rsidRPr="00F97BAE">
              <w:rPr>
                <w:rFonts w:cstheme="majorHAnsi"/>
              </w:rPr>
              <w:t xml:space="preserve"> </w:t>
            </w:r>
            <w:r w:rsidRPr="00F97BAE">
              <w:rPr>
                <w:rFonts w:cstheme="majorHAnsi"/>
              </w:rPr>
              <w:t>sintácticamente</w:t>
            </w:r>
            <w:r w:rsidR="00F97BAE" w:rsidRPr="00F97BAE">
              <w:rPr>
                <w:rFonts w:cstheme="majorHAnsi"/>
              </w:rPr>
              <w:t xml:space="preserve"> </w:t>
            </w:r>
            <w:r w:rsidRPr="00F97BAE">
              <w:rPr>
                <w:rFonts w:cstheme="majorHAnsi"/>
              </w:rPr>
              <w:t xml:space="preserve">pero </w:t>
            </w:r>
            <w:r w:rsidRPr="00F97BAE">
              <w:rPr>
                <w:rFonts w:cstheme="majorHAnsi"/>
                <w:b/>
              </w:rPr>
              <w:t>NO</w:t>
            </w:r>
            <w:r w:rsidRPr="00F97BAE">
              <w:rPr>
                <w:rFonts w:cstheme="majorHAnsi"/>
              </w:rPr>
              <w:t xml:space="preserve"> semánticamente</w:t>
            </w:r>
          </w:p>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c>
          <w:tcPr>
            <w:tcW w:w="2268"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b/>
              </w:rPr>
              <w:t>NO</w:t>
            </w:r>
            <w:r w:rsidRPr="00F97BAE">
              <w:rPr>
                <w:rFonts w:cstheme="majorHAnsi"/>
              </w:rPr>
              <w:t xml:space="preserve"> utiliza correctamente los conceptos y definiciones del lenguaje</w:t>
            </w:r>
            <w:r w:rsidR="00F97BAE" w:rsidRPr="00F97BAE">
              <w:rPr>
                <w:rFonts w:cstheme="majorHAnsi"/>
              </w:rPr>
              <w:t xml:space="preserve"> </w:t>
            </w:r>
            <w:r w:rsidRPr="00F97BAE">
              <w:rPr>
                <w:rFonts w:cstheme="majorHAnsi"/>
              </w:rPr>
              <w:t>ya sea sintáctica como semánticamente</w:t>
            </w:r>
          </w:p>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b/>
              </w:rPr>
            </w:pPr>
            <w:r w:rsidRPr="00F97BAE">
              <w:rPr>
                <w:rFonts w:cstheme="majorHAnsi"/>
                <w:b/>
              </w:rPr>
              <w:t xml:space="preserve"> </w:t>
            </w:r>
          </w:p>
        </w:tc>
        <w:tc>
          <w:tcPr>
            <w:tcW w:w="1701"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A: Hasta 10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B: Hasta 2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C: 0 pts.</w:t>
            </w:r>
          </w:p>
        </w:tc>
        <w:tc>
          <w:tcPr>
            <w:tcW w:w="1134" w:type="dxa"/>
          </w:tcPr>
          <w:p w:rsidR="005C7986" w:rsidRPr="00F97BAE" w:rsidRDefault="00FB4A8C" w:rsidP="00F97BA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10</w:t>
            </w:r>
          </w:p>
        </w:tc>
        <w:tc>
          <w:tcPr>
            <w:tcW w:w="1469"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contextualSpacing/>
              <w:jc w:val="both"/>
              <w:rPr>
                <w:rFonts w:asciiTheme="majorHAnsi" w:hAnsiTheme="majorHAnsi" w:cstheme="majorHAnsi"/>
              </w:rPr>
            </w:pPr>
            <w:proofErr w:type="spellStart"/>
            <w:r w:rsidRPr="00F97BAE">
              <w:rPr>
                <w:rFonts w:asciiTheme="majorHAnsi" w:hAnsiTheme="majorHAnsi" w:cstheme="majorHAnsi"/>
              </w:rPr>
              <w:t>Minimalidad</w:t>
            </w:r>
            <w:proofErr w:type="spellEnd"/>
          </w:p>
        </w:tc>
        <w:tc>
          <w:tcPr>
            <w:tcW w:w="3686"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b/>
              </w:rPr>
              <w:t>NO</w:t>
            </w:r>
            <w:r w:rsidRPr="00F97BAE">
              <w:rPr>
                <w:rFonts w:cstheme="majorHAnsi"/>
              </w:rPr>
              <w:t xml:space="preserve"> existe</w:t>
            </w:r>
            <w:r w:rsidR="00F97BAE" w:rsidRPr="00F97BAE">
              <w:rPr>
                <w:rFonts w:cstheme="majorHAnsi"/>
              </w:rPr>
              <w:t xml:space="preserve"> </w:t>
            </w:r>
            <w:r w:rsidRPr="00F97BAE">
              <w:rPr>
                <w:rFonts w:cstheme="majorHAnsi"/>
              </w:rPr>
              <w:t>información redundante o duplicada en el esquema.</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Nota: </w:t>
            </w:r>
            <w:r w:rsidRPr="00F97BAE">
              <w:rPr>
                <w:rFonts w:cstheme="majorHAnsi"/>
                <w:i/>
              </w:rPr>
              <w:t>en un esquema mínimo no se puede borrar del esquema un elemento sin perder alguna información.</w:t>
            </w:r>
          </w:p>
        </w:tc>
        <w:tc>
          <w:tcPr>
            <w:tcW w:w="2977"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Hay</w:t>
            </w:r>
            <w:r w:rsidR="00F97BAE" w:rsidRPr="00F97BAE">
              <w:rPr>
                <w:rFonts w:cstheme="majorHAnsi"/>
              </w:rPr>
              <w:t xml:space="preserve"> </w:t>
            </w:r>
            <w:r w:rsidRPr="00F97BAE">
              <w:rPr>
                <w:rFonts w:cstheme="majorHAnsi"/>
              </w:rPr>
              <w:t>información redundante o duplicada en el esquema pero</w:t>
            </w:r>
            <w:r w:rsidR="00F97BAE" w:rsidRPr="00F97BAE">
              <w:rPr>
                <w:rFonts w:cstheme="majorHAnsi"/>
              </w:rPr>
              <w:t xml:space="preserve"> </w:t>
            </w:r>
            <w:r w:rsidRPr="00F97BAE">
              <w:rPr>
                <w:rFonts w:cstheme="majorHAnsi"/>
              </w:rPr>
              <w:t>se justifica su uso</w:t>
            </w:r>
          </w:p>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c>
          <w:tcPr>
            <w:tcW w:w="2268"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b/>
              </w:rPr>
            </w:pPr>
            <w:r w:rsidRPr="00F97BAE">
              <w:rPr>
                <w:rFonts w:cstheme="majorHAnsi"/>
              </w:rPr>
              <w:t>Hay</w:t>
            </w:r>
            <w:r w:rsidR="00F97BAE" w:rsidRPr="00F97BAE">
              <w:rPr>
                <w:rFonts w:cstheme="majorHAnsi"/>
              </w:rPr>
              <w:t xml:space="preserve"> </w:t>
            </w:r>
            <w:r w:rsidRPr="00F97BAE">
              <w:rPr>
                <w:rFonts w:cstheme="majorHAnsi"/>
              </w:rPr>
              <w:t xml:space="preserve">información redundante o duplicada en el esquema y </w:t>
            </w:r>
            <w:r w:rsidRPr="00F97BAE">
              <w:rPr>
                <w:rFonts w:cstheme="majorHAnsi"/>
                <w:b/>
              </w:rPr>
              <w:t>NO</w:t>
            </w:r>
            <w:r w:rsidRPr="00F97BAE">
              <w:rPr>
                <w:rFonts w:cstheme="majorHAnsi"/>
              </w:rPr>
              <w:t xml:space="preserve"> se justifica su uso.</w:t>
            </w:r>
          </w:p>
        </w:tc>
        <w:tc>
          <w:tcPr>
            <w:tcW w:w="1701"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A: Hasta 5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B: Hasta 2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C: 0 pts.</w:t>
            </w:r>
          </w:p>
        </w:tc>
        <w:tc>
          <w:tcPr>
            <w:tcW w:w="1134" w:type="dxa"/>
          </w:tcPr>
          <w:p w:rsidR="005C7986" w:rsidRPr="00F97BAE" w:rsidRDefault="00FB4A8C" w:rsidP="00F97BA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5</w:t>
            </w:r>
          </w:p>
        </w:tc>
        <w:tc>
          <w:tcPr>
            <w:tcW w:w="1469"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contextualSpacing/>
              <w:jc w:val="both"/>
              <w:rPr>
                <w:rFonts w:asciiTheme="majorHAnsi" w:hAnsiTheme="majorHAnsi" w:cstheme="majorHAnsi"/>
              </w:rPr>
            </w:pPr>
            <w:r w:rsidRPr="00F97BAE">
              <w:rPr>
                <w:rFonts w:asciiTheme="majorHAnsi" w:hAnsiTheme="majorHAnsi" w:cstheme="majorHAnsi"/>
              </w:rPr>
              <w:lastRenderedPageBreak/>
              <w:t>Atributos</w:t>
            </w:r>
          </w:p>
        </w:tc>
        <w:tc>
          <w:tcPr>
            <w:tcW w:w="3686"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En cada clase, los atributos caracterizan a dicha clase, es decir, no hay atributos que por su semántica, deban estar en otra o hagan referencia explícita a otra clase (materialización de una</w:t>
            </w:r>
            <w:r w:rsidR="00F97BAE" w:rsidRPr="00F97BAE">
              <w:rPr>
                <w:rFonts w:cstheme="majorHAnsi"/>
              </w:rPr>
              <w:t xml:space="preserve"> </w:t>
            </w:r>
            <w:r w:rsidRPr="00F97BAE">
              <w:rPr>
                <w:rFonts w:cstheme="majorHAnsi"/>
              </w:rPr>
              <w:t>asociación).</w:t>
            </w:r>
          </w:p>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c>
          <w:tcPr>
            <w:tcW w:w="2977"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En cada clase, los atributos caracterizan a dicha clase, pero</w:t>
            </w:r>
            <w:r w:rsidR="00F97BAE" w:rsidRPr="00F97BAE">
              <w:rPr>
                <w:rFonts w:cstheme="majorHAnsi"/>
              </w:rPr>
              <w:t xml:space="preserve"> </w:t>
            </w:r>
            <w:r w:rsidRPr="00F97BAE">
              <w:rPr>
                <w:rFonts w:cstheme="majorHAnsi"/>
                <w:b/>
              </w:rPr>
              <w:t>HAY</w:t>
            </w:r>
            <w:r w:rsidRPr="00F97BAE">
              <w:rPr>
                <w:rFonts w:cstheme="majorHAnsi"/>
              </w:rPr>
              <w:t xml:space="preserve"> atributos que referencien a otra clase (la materialización de una asociación)</w:t>
            </w:r>
          </w:p>
        </w:tc>
        <w:tc>
          <w:tcPr>
            <w:tcW w:w="2268"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Hay atributos descriptivos que caracterizan</w:t>
            </w:r>
            <w:r w:rsidR="00F97BAE" w:rsidRPr="00F97BAE">
              <w:rPr>
                <w:rFonts w:cstheme="majorHAnsi"/>
              </w:rPr>
              <w:t xml:space="preserve"> </w:t>
            </w:r>
            <w:r w:rsidRPr="00F97BAE">
              <w:rPr>
                <w:rFonts w:cstheme="majorHAnsi"/>
              </w:rPr>
              <w:t>a otra clase diferente, además hay atributos que referencien a otra clase (la materialización una</w:t>
            </w:r>
            <w:r w:rsidR="00F97BAE" w:rsidRPr="00F97BAE">
              <w:rPr>
                <w:rFonts w:cstheme="majorHAnsi"/>
              </w:rPr>
              <w:t xml:space="preserve"> </w:t>
            </w:r>
            <w:r w:rsidRPr="00F97BAE">
              <w:rPr>
                <w:rFonts w:cstheme="majorHAnsi"/>
              </w:rPr>
              <w:t>asociación)</w:t>
            </w:r>
          </w:p>
        </w:tc>
        <w:tc>
          <w:tcPr>
            <w:tcW w:w="1701"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A: Hasta 15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B: Hasta 7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C: 0 pts.</w:t>
            </w:r>
          </w:p>
        </w:tc>
        <w:tc>
          <w:tcPr>
            <w:tcW w:w="1134" w:type="dxa"/>
          </w:tcPr>
          <w:p w:rsidR="005C7986" w:rsidRPr="00F97BAE" w:rsidRDefault="00FB4A8C" w:rsidP="00F97BA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15</w:t>
            </w:r>
          </w:p>
        </w:tc>
        <w:tc>
          <w:tcPr>
            <w:tcW w:w="1469"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contextualSpacing/>
              <w:jc w:val="both"/>
              <w:rPr>
                <w:rFonts w:asciiTheme="majorHAnsi" w:hAnsiTheme="majorHAnsi" w:cstheme="majorHAnsi"/>
              </w:rPr>
            </w:pPr>
            <w:r w:rsidRPr="00F97BAE">
              <w:rPr>
                <w:rFonts w:asciiTheme="majorHAnsi" w:hAnsiTheme="majorHAnsi" w:cstheme="majorHAnsi"/>
              </w:rPr>
              <w:t>Operaciones</w:t>
            </w:r>
          </w:p>
        </w:tc>
        <w:tc>
          <w:tcPr>
            <w:tcW w:w="3686"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Las operaciones (excepto los </w:t>
            </w:r>
            <w:proofErr w:type="spellStart"/>
            <w:r w:rsidRPr="00F97BAE">
              <w:rPr>
                <w:rFonts w:cstheme="majorHAnsi"/>
                <w:b/>
                <w:i/>
              </w:rPr>
              <w:t>get</w:t>
            </w:r>
            <w:proofErr w:type="spellEnd"/>
            <w:r w:rsidRPr="00F97BAE">
              <w:rPr>
                <w:rFonts w:cstheme="majorHAnsi"/>
              </w:rPr>
              <w:t xml:space="preserve"> y </w:t>
            </w:r>
            <w:r w:rsidRPr="00F97BAE">
              <w:rPr>
                <w:rFonts w:cstheme="majorHAnsi"/>
                <w:b/>
                <w:i/>
              </w:rPr>
              <w:t>set</w:t>
            </w:r>
            <w:r w:rsidRPr="00F97BAE">
              <w:rPr>
                <w:rFonts w:cstheme="majorHAnsi"/>
              </w:rPr>
              <w:t xml:space="preserve"> de los atributos descriptivos) fueron diseñados a partir del uso de los </w:t>
            </w:r>
            <w:r w:rsidRPr="00F97BAE">
              <w:rPr>
                <w:rFonts w:cstheme="majorHAnsi"/>
                <w:b/>
                <w:i/>
              </w:rPr>
              <w:t>PATRONES DE ASIGNACIÓN DE RESPONSABILIDADES</w:t>
            </w:r>
          </w:p>
        </w:tc>
        <w:tc>
          <w:tcPr>
            <w:tcW w:w="2977"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Las operaciones (excepto los </w:t>
            </w:r>
            <w:proofErr w:type="spellStart"/>
            <w:r w:rsidRPr="00F97BAE">
              <w:rPr>
                <w:rFonts w:cstheme="majorHAnsi"/>
                <w:b/>
                <w:i/>
              </w:rPr>
              <w:t>get</w:t>
            </w:r>
            <w:proofErr w:type="spellEnd"/>
            <w:r w:rsidRPr="00F97BAE">
              <w:rPr>
                <w:rFonts w:cstheme="majorHAnsi"/>
              </w:rPr>
              <w:t xml:space="preserve"> y </w:t>
            </w:r>
            <w:r w:rsidRPr="00F97BAE">
              <w:rPr>
                <w:rFonts w:cstheme="majorHAnsi"/>
                <w:b/>
                <w:i/>
              </w:rPr>
              <w:t>set</w:t>
            </w:r>
            <w:r w:rsidRPr="00F97BAE">
              <w:rPr>
                <w:rFonts w:cstheme="majorHAnsi"/>
              </w:rPr>
              <w:t xml:space="preserve"> de los atributos descriptivos) fueron diseñados a partir de criterios que </w:t>
            </w:r>
            <w:r w:rsidRPr="00F97BAE">
              <w:rPr>
                <w:rFonts w:cstheme="majorHAnsi"/>
                <w:b/>
              </w:rPr>
              <w:t>NO</w:t>
            </w:r>
            <w:r w:rsidRPr="00F97BAE">
              <w:rPr>
                <w:rFonts w:cstheme="majorHAnsi"/>
              </w:rPr>
              <w:t xml:space="preserve"> son explícitos.</w:t>
            </w:r>
          </w:p>
        </w:tc>
        <w:tc>
          <w:tcPr>
            <w:tcW w:w="2268"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No hay operaciones en las clases.</w:t>
            </w:r>
          </w:p>
        </w:tc>
        <w:tc>
          <w:tcPr>
            <w:tcW w:w="1701"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A: Hasta 15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B: Hasta 7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C: 0 pts.</w:t>
            </w:r>
          </w:p>
        </w:tc>
        <w:tc>
          <w:tcPr>
            <w:tcW w:w="1134" w:type="dxa"/>
          </w:tcPr>
          <w:p w:rsidR="005C7986" w:rsidRPr="00F97BAE" w:rsidRDefault="00FB4A8C" w:rsidP="00F97BA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7</w:t>
            </w:r>
          </w:p>
        </w:tc>
        <w:tc>
          <w:tcPr>
            <w:tcW w:w="1469"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contextualSpacing/>
              <w:jc w:val="both"/>
              <w:rPr>
                <w:rFonts w:asciiTheme="majorHAnsi" w:hAnsiTheme="majorHAnsi" w:cstheme="majorHAnsi"/>
              </w:rPr>
            </w:pPr>
            <w:r w:rsidRPr="00F97BAE">
              <w:rPr>
                <w:rFonts w:asciiTheme="majorHAnsi" w:hAnsiTheme="majorHAnsi" w:cstheme="majorHAnsi"/>
              </w:rPr>
              <w:t>Relaciones</w:t>
            </w:r>
          </w:p>
        </w:tc>
        <w:tc>
          <w:tcPr>
            <w:tcW w:w="3686"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Las relaciones tienen un nombre que</w:t>
            </w:r>
            <w:r w:rsidR="00F97BAE" w:rsidRPr="00F97BAE">
              <w:rPr>
                <w:rFonts w:cstheme="majorHAnsi"/>
              </w:rPr>
              <w:t xml:space="preserve"> </w:t>
            </w:r>
            <w:r w:rsidRPr="00F97BAE">
              <w:rPr>
                <w:rFonts w:cstheme="majorHAnsi"/>
              </w:rPr>
              <w:t>las individualiza, un nombre de rol en cada</w:t>
            </w:r>
            <w:r w:rsidR="00F97BAE" w:rsidRPr="00F97BAE">
              <w:rPr>
                <w:rFonts w:cstheme="majorHAnsi"/>
              </w:rPr>
              <w:t xml:space="preserve"> </w:t>
            </w:r>
            <w:r w:rsidRPr="00F97BAE">
              <w:rPr>
                <w:rFonts w:cstheme="majorHAnsi"/>
              </w:rPr>
              <w:t>extremo de asociación y multiplicidad máxima y minina.</w:t>
            </w:r>
          </w:p>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El uso de agregación y composición está acorde con su definición.</w:t>
            </w:r>
          </w:p>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La generalización representa una relación entre un elemento general y un tipo más específico</w:t>
            </w:r>
          </w:p>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La clase asociación está acorde con su definición</w:t>
            </w:r>
          </w:p>
        </w:tc>
        <w:tc>
          <w:tcPr>
            <w:tcW w:w="2977"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Las relaciones tienen un nombre que</w:t>
            </w:r>
            <w:r w:rsidR="00F97BAE" w:rsidRPr="00F97BAE">
              <w:rPr>
                <w:rFonts w:cstheme="majorHAnsi"/>
              </w:rPr>
              <w:t xml:space="preserve"> </w:t>
            </w:r>
            <w:r w:rsidRPr="00F97BAE">
              <w:rPr>
                <w:rFonts w:cstheme="majorHAnsi"/>
              </w:rPr>
              <w:t xml:space="preserve">las individualiza pero </w:t>
            </w:r>
            <w:r w:rsidRPr="00F97BAE">
              <w:rPr>
                <w:rFonts w:cstheme="majorHAnsi"/>
                <w:b/>
              </w:rPr>
              <w:t>NO</w:t>
            </w:r>
            <w:r w:rsidRPr="00F97BAE">
              <w:rPr>
                <w:rFonts w:cstheme="majorHAnsi"/>
              </w:rPr>
              <w:t xml:space="preserve"> tiene ni</w:t>
            </w:r>
            <w:r w:rsidR="00F97BAE" w:rsidRPr="00F97BAE">
              <w:rPr>
                <w:rFonts w:cstheme="majorHAnsi"/>
              </w:rPr>
              <w:t xml:space="preserve"> </w:t>
            </w:r>
            <w:r w:rsidRPr="00F97BAE">
              <w:rPr>
                <w:rFonts w:cstheme="majorHAnsi"/>
              </w:rPr>
              <w:t>nombre de rol en cada</w:t>
            </w:r>
            <w:r w:rsidR="00F97BAE" w:rsidRPr="00F97BAE">
              <w:rPr>
                <w:rFonts w:cstheme="majorHAnsi"/>
              </w:rPr>
              <w:t xml:space="preserve"> </w:t>
            </w:r>
            <w:r w:rsidRPr="00F97BAE">
              <w:rPr>
                <w:rFonts w:cstheme="majorHAnsi"/>
              </w:rPr>
              <w:t>extremo de asociación ni multiplicidad máxima y minina.</w:t>
            </w:r>
          </w:p>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El uso de agregación y composición está acorde con su definición, pero la generalización </w:t>
            </w:r>
            <w:r w:rsidRPr="00F97BAE">
              <w:rPr>
                <w:rFonts w:cstheme="majorHAnsi"/>
                <w:b/>
              </w:rPr>
              <w:t xml:space="preserve">NO </w:t>
            </w:r>
            <w:r w:rsidRPr="00F97BAE">
              <w:rPr>
                <w:rFonts w:cstheme="majorHAnsi"/>
              </w:rPr>
              <w:t>representa una relación entre un elemento general y un tipo más específico y la clase asociación</w:t>
            </w:r>
            <w:r w:rsidR="00F97BAE" w:rsidRPr="00F97BAE">
              <w:rPr>
                <w:rFonts w:cstheme="majorHAnsi"/>
              </w:rPr>
              <w:t xml:space="preserve"> </w:t>
            </w:r>
            <w:r w:rsidRPr="00F97BAE">
              <w:rPr>
                <w:rFonts w:cstheme="majorHAnsi"/>
                <w:b/>
              </w:rPr>
              <w:t>NO</w:t>
            </w:r>
            <w:r w:rsidRPr="00F97BAE">
              <w:rPr>
                <w:rFonts w:cstheme="majorHAnsi"/>
              </w:rPr>
              <w:t xml:space="preserve"> está acorde con su definición</w:t>
            </w:r>
          </w:p>
        </w:tc>
        <w:tc>
          <w:tcPr>
            <w:tcW w:w="2268"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Las relaciones </w:t>
            </w:r>
            <w:r w:rsidRPr="00F97BAE">
              <w:rPr>
                <w:rFonts w:cstheme="majorHAnsi"/>
                <w:b/>
              </w:rPr>
              <w:t>NO</w:t>
            </w:r>
            <w:r w:rsidRPr="00F97BAE">
              <w:rPr>
                <w:rFonts w:cstheme="majorHAnsi"/>
              </w:rPr>
              <w:t xml:space="preserve"> tienen nombre que</w:t>
            </w:r>
            <w:r w:rsidR="00F97BAE" w:rsidRPr="00F97BAE">
              <w:rPr>
                <w:rFonts w:cstheme="majorHAnsi"/>
              </w:rPr>
              <w:t xml:space="preserve"> </w:t>
            </w:r>
            <w:r w:rsidRPr="00F97BAE">
              <w:rPr>
                <w:rFonts w:cstheme="majorHAnsi"/>
              </w:rPr>
              <w:t>las individualiza ni</w:t>
            </w:r>
            <w:r w:rsidR="00F97BAE" w:rsidRPr="00F97BAE">
              <w:rPr>
                <w:rFonts w:cstheme="majorHAnsi"/>
              </w:rPr>
              <w:t xml:space="preserve"> </w:t>
            </w:r>
            <w:r w:rsidRPr="00F97BAE">
              <w:rPr>
                <w:rFonts w:cstheme="majorHAnsi"/>
              </w:rPr>
              <w:t>nombre de rol en cada</w:t>
            </w:r>
            <w:r w:rsidR="00F97BAE" w:rsidRPr="00F97BAE">
              <w:rPr>
                <w:rFonts w:cstheme="majorHAnsi"/>
              </w:rPr>
              <w:t xml:space="preserve"> </w:t>
            </w:r>
            <w:r w:rsidRPr="00F97BAE">
              <w:rPr>
                <w:rFonts w:cstheme="majorHAnsi"/>
              </w:rPr>
              <w:t>extremo de asociación ni multiplicidad máxima y minina. El uso de agregación, composición, generalización y clases asociación</w:t>
            </w:r>
            <w:r w:rsidR="00F97BAE" w:rsidRPr="00F97BAE">
              <w:rPr>
                <w:rFonts w:cstheme="majorHAnsi"/>
              </w:rPr>
              <w:t xml:space="preserve"> </w:t>
            </w:r>
            <w:r w:rsidRPr="00F97BAE">
              <w:rPr>
                <w:rFonts w:cstheme="majorHAnsi"/>
                <w:b/>
              </w:rPr>
              <w:t>NO</w:t>
            </w:r>
            <w:r w:rsidRPr="00F97BAE">
              <w:rPr>
                <w:rFonts w:cstheme="majorHAnsi"/>
              </w:rPr>
              <w:t xml:space="preserve"> está acorde con su definición</w:t>
            </w:r>
          </w:p>
        </w:tc>
        <w:tc>
          <w:tcPr>
            <w:tcW w:w="1701"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A: Hasta 20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B: Hasta 10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C: 0 pts.</w:t>
            </w:r>
          </w:p>
        </w:tc>
        <w:tc>
          <w:tcPr>
            <w:tcW w:w="1134" w:type="dxa"/>
          </w:tcPr>
          <w:p w:rsidR="005C7986" w:rsidRPr="00F97BAE" w:rsidRDefault="00FB4A8C" w:rsidP="00F97BA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20</w:t>
            </w:r>
          </w:p>
        </w:tc>
        <w:tc>
          <w:tcPr>
            <w:tcW w:w="1469"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contextualSpacing/>
              <w:jc w:val="both"/>
              <w:rPr>
                <w:rFonts w:asciiTheme="majorHAnsi" w:hAnsiTheme="majorHAnsi" w:cstheme="majorHAnsi"/>
              </w:rPr>
            </w:pPr>
            <w:r w:rsidRPr="00F97BAE">
              <w:rPr>
                <w:rFonts w:asciiTheme="majorHAnsi" w:hAnsiTheme="majorHAnsi" w:cstheme="majorHAnsi"/>
              </w:rPr>
              <w:lastRenderedPageBreak/>
              <w:t>Relación del modelo con la realidad que se representa</w:t>
            </w:r>
          </w:p>
        </w:tc>
        <w:tc>
          <w:tcPr>
            <w:tcW w:w="3686"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El esquema incluye la representación total del mundo que intenta modelar a través de los requerimientos impuestos y restricciones. Existe una correspondencia uno a uno de los requerimientos con el esquema y viceversa. El esquema </w:t>
            </w:r>
            <w:r w:rsidRPr="00F97BAE">
              <w:rPr>
                <w:rFonts w:cstheme="majorHAnsi"/>
                <w:b/>
              </w:rPr>
              <w:t>NO</w:t>
            </w:r>
            <w:r w:rsidRPr="00F97BAE">
              <w:rPr>
                <w:rFonts w:cstheme="majorHAnsi"/>
              </w:rPr>
              <w:t xml:space="preserve"> tiene elementos correspondientes a la implementación</w:t>
            </w:r>
          </w:p>
        </w:tc>
        <w:tc>
          <w:tcPr>
            <w:tcW w:w="2977"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El esquema incluye la representación del mundo que intenta modelar</w:t>
            </w:r>
            <w:r w:rsidR="00F97BAE" w:rsidRPr="00F97BAE">
              <w:rPr>
                <w:rFonts w:cstheme="majorHAnsi"/>
              </w:rPr>
              <w:t xml:space="preserve"> </w:t>
            </w:r>
            <w:r w:rsidRPr="00F97BAE">
              <w:rPr>
                <w:rFonts w:cstheme="majorHAnsi"/>
              </w:rPr>
              <w:t xml:space="preserve">a través de los requerimientos impuestos y restricciones. </w:t>
            </w:r>
            <w:r w:rsidRPr="00F97BAE">
              <w:rPr>
                <w:rFonts w:cstheme="majorHAnsi"/>
                <w:b/>
              </w:rPr>
              <w:t>NO</w:t>
            </w:r>
            <w:r w:rsidRPr="00F97BAE">
              <w:rPr>
                <w:rFonts w:cstheme="majorHAnsi"/>
              </w:rPr>
              <w:t xml:space="preserve"> existe una correspondencia uno a uno de los requerimientos con el esquema y viceversa</w:t>
            </w:r>
          </w:p>
        </w:tc>
        <w:tc>
          <w:tcPr>
            <w:tcW w:w="2268"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El esquema </w:t>
            </w:r>
            <w:r w:rsidRPr="00F97BAE">
              <w:rPr>
                <w:rFonts w:cstheme="majorHAnsi"/>
                <w:b/>
              </w:rPr>
              <w:t>NO</w:t>
            </w:r>
            <w:r w:rsidRPr="00F97BAE">
              <w:rPr>
                <w:rFonts w:cstheme="majorHAnsi"/>
              </w:rPr>
              <w:t xml:space="preserve"> incluye la Representación total del mundo</w:t>
            </w:r>
            <w:r w:rsidR="00F97BAE" w:rsidRPr="00F97BAE">
              <w:rPr>
                <w:rFonts w:cstheme="majorHAnsi"/>
              </w:rPr>
              <w:t xml:space="preserve"> </w:t>
            </w:r>
            <w:r w:rsidRPr="00F97BAE">
              <w:rPr>
                <w:rFonts w:cstheme="majorHAnsi"/>
              </w:rPr>
              <w:t>.</w:t>
            </w:r>
            <w:r w:rsidR="00F97BAE" w:rsidRPr="00F97BAE">
              <w:rPr>
                <w:rFonts w:cstheme="majorHAnsi"/>
              </w:rPr>
              <w:t xml:space="preserve"> </w:t>
            </w:r>
            <w:r w:rsidRPr="00F97BAE">
              <w:rPr>
                <w:rFonts w:cstheme="majorHAnsi"/>
              </w:rPr>
              <w:t>El esquema tiene elementos correspondientes a la implementación que no corresponden a la etapa de modelado</w:t>
            </w:r>
          </w:p>
        </w:tc>
        <w:tc>
          <w:tcPr>
            <w:tcW w:w="1701"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A: Hasta 10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B: Hasta 5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C: 0 pts.</w:t>
            </w:r>
          </w:p>
        </w:tc>
        <w:tc>
          <w:tcPr>
            <w:tcW w:w="1134" w:type="dxa"/>
          </w:tcPr>
          <w:p w:rsidR="005C7986" w:rsidRPr="00F97BAE" w:rsidRDefault="00FB4A8C" w:rsidP="00F97BA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10</w:t>
            </w:r>
          </w:p>
        </w:tc>
        <w:tc>
          <w:tcPr>
            <w:tcW w:w="1469"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contextualSpacing/>
              <w:jc w:val="both"/>
              <w:rPr>
                <w:rFonts w:asciiTheme="majorHAnsi" w:hAnsiTheme="majorHAnsi" w:cstheme="majorHAnsi"/>
              </w:rPr>
            </w:pPr>
            <w:r w:rsidRPr="00F97BAE">
              <w:rPr>
                <w:rFonts w:asciiTheme="majorHAnsi" w:hAnsiTheme="majorHAnsi" w:cstheme="majorHAnsi"/>
              </w:rPr>
              <w:t>Generación de código a partir del esquema</w:t>
            </w:r>
          </w:p>
        </w:tc>
        <w:tc>
          <w:tcPr>
            <w:tcW w:w="3686"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Hay una representación en código, a partir de los criterios de transformación establecidos, de todas las clases, atributos, operaciones, asociaciones, generalizaciones</w:t>
            </w:r>
            <w:r w:rsidR="00F97BAE" w:rsidRPr="00F97BAE">
              <w:rPr>
                <w:rFonts w:cstheme="majorHAnsi"/>
              </w:rPr>
              <w:t xml:space="preserve"> </w:t>
            </w:r>
            <w:r w:rsidRPr="00F97BAE">
              <w:rPr>
                <w:rFonts w:cstheme="majorHAnsi"/>
              </w:rPr>
              <w:t>y clases asociación que implementa el modelo de clases</w:t>
            </w:r>
          </w:p>
        </w:tc>
        <w:tc>
          <w:tcPr>
            <w:tcW w:w="2977"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Hay una representación en código, pero </w:t>
            </w:r>
            <w:r w:rsidRPr="00F97BAE">
              <w:rPr>
                <w:rFonts w:cstheme="majorHAnsi"/>
                <w:b/>
              </w:rPr>
              <w:t>NO</w:t>
            </w:r>
            <w:r w:rsidRPr="00F97BAE">
              <w:rPr>
                <w:rFonts w:cstheme="majorHAnsi"/>
              </w:rPr>
              <w:t xml:space="preserve"> a partir de los criterios de transformación establecidos, de todas las clases, atributos, operaciones,</w:t>
            </w:r>
            <w:r w:rsidR="00F97BAE" w:rsidRPr="00F97BAE">
              <w:rPr>
                <w:rFonts w:cstheme="majorHAnsi"/>
              </w:rPr>
              <w:t xml:space="preserve"> </w:t>
            </w:r>
            <w:r w:rsidRPr="00F97BAE">
              <w:rPr>
                <w:rFonts w:cstheme="majorHAnsi"/>
              </w:rPr>
              <w:t>asociaciones, generalizaciones</w:t>
            </w:r>
            <w:r w:rsidR="00F97BAE" w:rsidRPr="00F97BAE">
              <w:rPr>
                <w:rFonts w:cstheme="majorHAnsi"/>
              </w:rPr>
              <w:t xml:space="preserve"> </w:t>
            </w:r>
            <w:r w:rsidRPr="00F97BAE">
              <w:rPr>
                <w:rFonts w:cstheme="majorHAnsi"/>
              </w:rPr>
              <w:t>y clases asociación que implementa el modelo de clases</w:t>
            </w:r>
          </w:p>
        </w:tc>
        <w:tc>
          <w:tcPr>
            <w:tcW w:w="2268"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b/>
              </w:rPr>
              <w:t>NO</w:t>
            </w:r>
            <w:r w:rsidRPr="00F97BAE">
              <w:rPr>
                <w:rFonts w:cstheme="majorHAnsi"/>
              </w:rPr>
              <w:t xml:space="preserve"> hay una representación en código del esquema.</w:t>
            </w:r>
          </w:p>
        </w:tc>
        <w:tc>
          <w:tcPr>
            <w:tcW w:w="1701"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A: Hasta 15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B: Hasta 7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C: 0 pts.</w:t>
            </w:r>
          </w:p>
        </w:tc>
        <w:tc>
          <w:tcPr>
            <w:tcW w:w="1134" w:type="dxa"/>
          </w:tcPr>
          <w:p w:rsidR="005C7986" w:rsidRPr="00F97BAE" w:rsidRDefault="00FB4A8C" w:rsidP="00F97BA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0</w:t>
            </w:r>
          </w:p>
        </w:tc>
        <w:tc>
          <w:tcPr>
            <w:tcW w:w="1469"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contextualSpacing/>
              <w:rPr>
                <w:rFonts w:asciiTheme="majorHAnsi" w:hAnsiTheme="majorHAnsi" w:cstheme="majorHAnsi"/>
              </w:rPr>
            </w:pPr>
            <w:r w:rsidRPr="00F97BAE">
              <w:rPr>
                <w:rFonts w:asciiTheme="majorHAnsi" w:hAnsiTheme="majorHAnsi" w:cstheme="majorHAnsi"/>
              </w:rPr>
              <w:t>Calificación</w:t>
            </w:r>
          </w:p>
        </w:tc>
        <w:tc>
          <w:tcPr>
            <w:tcW w:w="3686" w:type="dxa"/>
          </w:tcPr>
          <w:p w:rsidR="005C7986" w:rsidRPr="00F97BAE" w:rsidRDefault="005C7986"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p>
        </w:tc>
        <w:tc>
          <w:tcPr>
            <w:tcW w:w="2977" w:type="dxa"/>
          </w:tcPr>
          <w:p w:rsidR="005C7986" w:rsidRPr="00F97BAE" w:rsidRDefault="005C7986"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p>
        </w:tc>
        <w:tc>
          <w:tcPr>
            <w:tcW w:w="2268" w:type="dxa"/>
          </w:tcPr>
          <w:p w:rsidR="005C7986" w:rsidRPr="00F97BAE" w:rsidRDefault="005C7986"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F97BAE" w:rsidRDefault="005C7986"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134" w:type="dxa"/>
          </w:tcPr>
          <w:p w:rsidR="005C7986" w:rsidRPr="00F97BAE" w:rsidRDefault="00FB4A8C" w:rsidP="00F97BA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77</w:t>
            </w:r>
          </w:p>
        </w:tc>
        <w:tc>
          <w:tcPr>
            <w:tcW w:w="1469" w:type="dxa"/>
          </w:tcPr>
          <w:p w:rsidR="005C7986" w:rsidRPr="00F97BAE" w:rsidRDefault="005C7986"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bl>
    <w:p w:rsidR="005C7986" w:rsidRDefault="00FB4A8C">
      <w:pPr>
        <w:pStyle w:val="Ttulo3"/>
      </w:pPr>
      <w:bookmarkStart w:id="92" w:name="_Toc142673573"/>
      <w:bookmarkStart w:id="93" w:name="_Toc143615832"/>
      <w:r>
        <w:t xml:space="preserve">9.2.3 </w:t>
      </w:r>
      <w:r w:rsidR="00C051D0">
        <w:t>Proceso de Desarrollo de Software</w:t>
      </w:r>
      <w:bookmarkEnd w:id="92"/>
      <w:bookmarkEnd w:id="93"/>
    </w:p>
    <w:sectPr w:rsidR="005C7986" w:rsidSect="004E4087">
      <w:headerReference w:type="first" r:id="rId52"/>
      <w:footerReference w:type="first" r:id="rId53"/>
      <w:pgSz w:w="16834" w:h="11909" w:orient="landscape" w:code="9"/>
      <w:pgMar w:top="1134" w:right="567" w:bottom="567" w:left="567" w:header="567"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4EEF" w:rsidRDefault="00394EEF">
      <w:pPr>
        <w:spacing w:after="0" w:line="240" w:lineRule="auto"/>
      </w:pPr>
      <w:r>
        <w:separator/>
      </w:r>
    </w:p>
  </w:endnote>
  <w:endnote w:type="continuationSeparator" w:id="0">
    <w:p w:rsidR="00394EEF" w:rsidRDefault="00394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3923148"/>
      <w:docPartObj>
        <w:docPartGallery w:val="Page Numbers (Bottom of Page)"/>
        <w:docPartUnique/>
      </w:docPartObj>
    </w:sdtPr>
    <w:sdtEndPr>
      <w:rPr>
        <w:rFonts w:ascii="Trebuchet MS" w:hAnsi="Trebuchet MS"/>
        <w:sz w:val="18"/>
        <w:szCs w:val="18"/>
      </w:rPr>
    </w:sdtEndPr>
    <w:sdtContent>
      <w:sdt>
        <w:sdtPr>
          <w:id w:val="860082579"/>
          <w:docPartObj>
            <w:docPartGallery w:val="Page Numbers (Top of Page)"/>
            <w:docPartUnique/>
          </w:docPartObj>
        </w:sdtPr>
        <w:sdtEndPr>
          <w:rPr>
            <w:rFonts w:ascii="Trebuchet MS" w:hAnsi="Trebuchet MS"/>
            <w:sz w:val="18"/>
            <w:szCs w:val="18"/>
          </w:rPr>
        </w:sdtEndPr>
        <w:sdtContent>
          <w:p w:rsidR="006A724F" w:rsidRPr="001C367F" w:rsidRDefault="006A724F" w:rsidP="001C367F">
            <w:pPr>
              <w:pStyle w:val="Piedepgina"/>
              <w:tabs>
                <w:tab w:val="clear" w:pos="4252"/>
                <w:tab w:val="clear" w:pos="8504"/>
                <w:tab w:val="right" w:pos="9356"/>
              </w:tabs>
              <w:spacing w:after="0" w:line="240" w:lineRule="auto"/>
              <w:contextualSpacing/>
              <w:jc w:val="right"/>
              <w:rPr>
                <w:rFonts w:ascii="Trebuchet MS" w:hAnsi="Trebuchet MS"/>
                <w:sz w:val="18"/>
                <w:szCs w:val="18"/>
              </w:rPr>
            </w:pPr>
            <w:r w:rsidRPr="001C367F">
              <w:rPr>
                <w:rFonts w:ascii="Trebuchet MS" w:hAnsi="Trebuchet MS"/>
                <w:b/>
                <w:sz w:val="18"/>
                <w:szCs w:val="18"/>
              </w:rPr>
              <w:t>Título del Proyecto:</w:t>
            </w:r>
            <w:r w:rsidRPr="001C367F">
              <w:rPr>
                <w:rFonts w:ascii="Trebuchet MS" w:hAnsi="Trebuchet MS"/>
                <w:sz w:val="18"/>
                <w:szCs w:val="18"/>
              </w:rPr>
              <w:t xml:space="preserve"> «La Mudadora» Empresa de Mudanzas</w:t>
            </w:r>
            <w:r w:rsidRPr="001C367F">
              <w:rPr>
                <w:rFonts w:ascii="Trebuchet MS" w:hAnsi="Trebuchet MS"/>
                <w:sz w:val="18"/>
                <w:szCs w:val="18"/>
              </w:rPr>
              <w:tab/>
            </w:r>
            <w:r w:rsidRPr="001C367F">
              <w:rPr>
                <w:rFonts w:ascii="Trebuchet MS" w:hAnsi="Trebuchet MS"/>
                <w:sz w:val="18"/>
                <w:szCs w:val="18"/>
                <w:lang w:val="es-ES"/>
              </w:rPr>
              <w:t xml:space="preserve">Página </w:t>
            </w:r>
            <w:r w:rsidRPr="001C367F">
              <w:rPr>
                <w:rFonts w:ascii="Trebuchet MS" w:hAnsi="Trebuchet MS"/>
                <w:b/>
                <w:bCs/>
                <w:sz w:val="18"/>
                <w:szCs w:val="18"/>
              </w:rPr>
              <w:fldChar w:fldCharType="begin"/>
            </w:r>
            <w:r w:rsidRPr="001C367F">
              <w:rPr>
                <w:rFonts w:ascii="Trebuchet MS" w:hAnsi="Trebuchet MS"/>
                <w:b/>
                <w:bCs/>
                <w:sz w:val="18"/>
                <w:szCs w:val="18"/>
              </w:rPr>
              <w:instrText>PAGE</w:instrText>
            </w:r>
            <w:r w:rsidRPr="001C367F">
              <w:rPr>
                <w:rFonts w:ascii="Trebuchet MS" w:hAnsi="Trebuchet MS"/>
                <w:b/>
                <w:bCs/>
                <w:sz w:val="18"/>
                <w:szCs w:val="18"/>
              </w:rPr>
              <w:fldChar w:fldCharType="separate"/>
            </w:r>
            <w:r w:rsidR="004B0B82">
              <w:rPr>
                <w:rFonts w:ascii="Trebuchet MS" w:hAnsi="Trebuchet MS"/>
                <w:b/>
                <w:bCs/>
                <w:noProof/>
                <w:sz w:val="18"/>
                <w:szCs w:val="18"/>
              </w:rPr>
              <w:t>10</w:t>
            </w:r>
            <w:r w:rsidRPr="001C367F">
              <w:rPr>
                <w:rFonts w:ascii="Trebuchet MS" w:hAnsi="Trebuchet MS"/>
                <w:b/>
                <w:bCs/>
                <w:sz w:val="18"/>
                <w:szCs w:val="18"/>
              </w:rPr>
              <w:fldChar w:fldCharType="end"/>
            </w:r>
            <w:r w:rsidRPr="001C367F">
              <w:rPr>
                <w:rFonts w:ascii="Trebuchet MS" w:hAnsi="Trebuchet MS"/>
                <w:sz w:val="18"/>
                <w:szCs w:val="18"/>
                <w:lang w:val="es-ES"/>
              </w:rPr>
              <w:t xml:space="preserve"> de </w:t>
            </w:r>
            <w:r w:rsidRPr="001C367F">
              <w:rPr>
                <w:rFonts w:ascii="Trebuchet MS" w:hAnsi="Trebuchet MS"/>
                <w:b/>
                <w:bCs/>
                <w:sz w:val="18"/>
                <w:szCs w:val="18"/>
              </w:rPr>
              <w:fldChar w:fldCharType="begin"/>
            </w:r>
            <w:r w:rsidRPr="001C367F">
              <w:rPr>
                <w:rFonts w:ascii="Trebuchet MS" w:hAnsi="Trebuchet MS"/>
                <w:b/>
                <w:bCs/>
                <w:sz w:val="18"/>
                <w:szCs w:val="18"/>
              </w:rPr>
              <w:instrText>NUMPAGES</w:instrText>
            </w:r>
            <w:r w:rsidRPr="001C367F">
              <w:rPr>
                <w:rFonts w:ascii="Trebuchet MS" w:hAnsi="Trebuchet MS"/>
                <w:b/>
                <w:bCs/>
                <w:sz w:val="18"/>
                <w:szCs w:val="18"/>
              </w:rPr>
              <w:fldChar w:fldCharType="separate"/>
            </w:r>
            <w:r w:rsidR="004B0B82">
              <w:rPr>
                <w:rFonts w:ascii="Trebuchet MS" w:hAnsi="Trebuchet MS"/>
                <w:b/>
                <w:bCs/>
                <w:noProof/>
                <w:sz w:val="18"/>
                <w:szCs w:val="18"/>
              </w:rPr>
              <w:t>64</w:t>
            </w:r>
            <w:r w:rsidRPr="001C367F">
              <w:rPr>
                <w:rFonts w:ascii="Trebuchet MS" w:hAnsi="Trebuchet MS"/>
                <w:b/>
                <w:bCs/>
                <w:sz w:val="18"/>
                <w:szCs w:val="18"/>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24F" w:rsidRDefault="006A724F">
    <w:pP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24F" w:rsidRDefault="006A724F">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4EEF" w:rsidRDefault="00394EEF">
      <w:pPr>
        <w:spacing w:after="0" w:line="240" w:lineRule="auto"/>
      </w:pPr>
      <w:r>
        <w:separator/>
      </w:r>
    </w:p>
  </w:footnote>
  <w:footnote w:type="continuationSeparator" w:id="0">
    <w:p w:rsidR="00394EEF" w:rsidRDefault="00394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00" w:type="dxa"/>
      <w:tblInd w:w="55" w:type="dxa"/>
      <w:tblCellMar>
        <w:left w:w="70" w:type="dxa"/>
        <w:right w:w="70" w:type="dxa"/>
      </w:tblCellMar>
      <w:tblLook w:val="0600" w:firstRow="0" w:lastRow="0" w:firstColumn="0" w:lastColumn="0" w:noHBand="1" w:noVBand="1"/>
    </w:tblPr>
    <w:tblGrid>
      <w:gridCol w:w="1220"/>
      <w:gridCol w:w="3200"/>
      <w:gridCol w:w="3920"/>
      <w:gridCol w:w="1040"/>
    </w:tblGrid>
    <w:tr w:rsidR="006A724F" w:rsidRPr="00B47697" w:rsidTr="007A35FA">
      <w:trPr>
        <w:trHeight w:val="20"/>
      </w:trPr>
      <w:tc>
        <w:tcPr>
          <w:tcW w:w="1040" w:type="dxa"/>
          <w:vMerge w:val="restart"/>
          <w:tcBorders>
            <w:top w:val="single" w:sz="4" w:space="0" w:color="auto"/>
            <w:left w:val="single" w:sz="4" w:space="0" w:color="auto"/>
            <w:right w:val="single" w:sz="4" w:space="0" w:color="auto"/>
          </w:tcBorders>
          <w:shd w:val="clear" w:color="auto" w:fill="auto"/>
          <w:noWrap/>
          <w:vAlign w:val="center"/>
          <w:hideMark/>
        </w:tcPr>
        <w:p w:rsidR="006A724F" w:rsidRPr="00B47697" w:rsidRDefault="006A724F" w:rsidP="007A35FA">
          <w:pPr>
            <w:spacing w:after="0" w:line="240" w:lineRule="auto"/>
            <w:contextualSpacing/>
            <w:jc w:val="center"/>
            <w:rPr>
              <w:rFonts w:ascii="Trebuchet MS" w:eastAsia="Times New Roman" w:hAnsi="Trebuchet MS" w:cs="Times New Roman"/>
              <w:sz w:val="18"/>
              <w:szCs w:val="18"/>
              <w:lang w:val="es-AR"/>
            </w:rPr>
          </w:pPr>
          <w:r>
            <w:rPr>
              <w:rFonts w:ascii="Trebuchet MS" w:eastAsia="Times New Roman" w:hAnsi="Trebuchet MS" w:cs="Times New Roman"/>
              <w:noProof/>
              <w:sz w:val="18"/>
              <w:szCs w:val="18"/>
              <w:lang w:val="es-AR"/>
            </w:rPr>
            <w:drawing>
              <wp:inline distT="0" distB="0" distL="0" distR="0" wp14:anchorId="0E4ED27C" wp14:editId="00ED9AB2">
                <wp:extent cx="684000" cy="658800"/>
                <wp:effectExtent l="0" t="0" r="1905" b="825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AI.jpg"/>
                        <pic:cNvPicPr/>
                      </pic:nvPicPr>
                      <pic:blipFill>
                        <a:blip r:embed="rId1">
                          <a:extLst>
                            <a:ext uri="{28A0092B-C50C-407E-A947-70E740481C1C}">
                              <a14:useLocalDpi xmlns:a14="http://schemas.microsoft.com/office/drawing/2010/main" val="0"/>
                            </a:ext>
                          </a:extLst>
                        </a:blip>
                        <a:stretch>
                          <a:fillRect/>
                        </a:stretch>
                      </pic:blipFill>
                      <pic:spPr>
                        <a:xfrm>
                          <a:off x="0" y="0"/>
                          <a:ext cx="684000" cy="658800"/>
                        </a:xfrm>
                        <a:prstGeom prst="rect">
                          <a:avLst/>
                        </a:prstGeom>
                      </pic:spPr>
                    </pic:pic>
                  </a:graphicData>
                </a:graphic>
              </wp:inline>
            </w:drawing>
          </w:r>
        </w:p>
      </w:tc>
      <w:tc>
        <w:tcPr>
          <w:tcW w:w="3200" w:type="dxa"/>
          <w:tcBorders>
            <w:top w:val="single" w:sz="4" w:space="0" w:color="auto"/>
            <w:left w:val="nil"/>
            <w:bottom w:val="nil"/>
            <w:right w:val="nil"/>
          </w:tcBorders>
          <w:shd w:val="clear" w:color="auto" w:fill="auto"/>
          <w:noWrap/>
          <w:vAlign w:val="bottom"/>
          <w:hideMark/>
        </w:tcPr>
        <w:p w:rsidR="006A724F" w:rsidRPr="00B47697" w:rsidRDefault="006A724F" w:rsidP="007A35FA">
          <w:pPr>
            <w:spacing w:after="0" w:line="240" w:lineRule="auto"/>
            <w:contextualSpacing/>
            <w:rPr>
              <w:rFonts w:ascii="Trebuchet MS" w:eastAsia="Times New Roman" w:hAnsi="Trebuchet MS" w:cs="Times New Roman"/>
              <w:b/>
              <w:bCs/>
              <w:sz w:val="18"/>
              <w:szCs w:val="18"/>
              <w:lang w:val="es-AR"/>
            </w:rPr>
          </w:pPr>
          <w:r w:rsidRPr="00B47697">
            <w:rPr>
              <w:rFonts w:ascii="Trebuchet MS" w:eastAsia="Times New Roman" w:hAnsi="Trebuchet MS" w:cs="Times New Roman"/>
              <w:b/>
              <w:bCs/>
              <w:sz w:val="18"/>
              <w:szCs w:val="18"/>
              <w:lang w:val="es-AR"/>
            </w:rPr>
            <w:t>Universidad Abierta Interamericana</w:t>
          </w:r>
        </w:p>
      </w:tc>
      <w:tc>
        <w:tcPr>
          <w:tcW w:w="3920" w:type="dxa"/>
          <w:tcBorders>
            <w:top w:val="single" w:sz="4" w:space="0" w:color="auto"/>
            <w:left w:val="nil"/>
            <w:bottom w:val="nil"/>
            <w:right w:val="nil"/>
          </w:tcBorders>
          <w:shd w:val="clear" w:color="auto" w:fill="auto"/>
          <w:noWrap/>
          <w:vAlign w:val="bottom"/>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p>
      </w:tc>
      <w:tc>
        <w:tcPr>
          <w:tcW w:w="1040" w:type="dxa"/>
          <w:tcBorders>
            <w:top w:val="single" w:sz="4" w:space="0" w:color="auto"/>
            <w:left w:val="nil"/>
            <w:bottom w:val="nil"/>
            <w:right w:val="single" w:sz="4" w:space="0" w:color="auto"/>
          </w:tcBorders>
          <w:shd w:val="clear" w:color="auto" w:fill="auto"/>
          <w:noWrap/>
          <w:vAlign w:val="bottom"/>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p>
      </w:tc>
    </w:tr>
    <w:tr w:rsidR="006A724F" w:rsidRPr="00B47697" w:rsidTr="007A35FA">
      <w:trPr>
        <w:trHeight w:val="20"/>
      </w:trPr>
      <w:tc>
        <w:tcPr>
          <w:tcW w:w="1040" w:type="dxa"/>
          <w:vMerge/>
          <w:tcBorders>
            <w:left w:val="single" w:sz="4" w:space="0" w:color="auto"/>
            <w:right w:val="single" w:sz="4" w:space="0" w:color="auto"/>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p>
      </w:tc>
      <w:tc>
        <w:tcPr>
          <w:tcW w:w="3200" w:type="dxa"/>
          <w:tcBorders>
            <w:top w:val="nil"/>
            <w:left w:val="nil"/>
            <w:bottom w:val="single" w:sz="4" w:space="0" w:color="auto"/>
            <w:right w:val="nil"/>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Facultad de Tecnología Informática</w:t>
          </w:r>
        </w:p>
      </w:tc>
      <w:tc>
        <w:tcPr>
          <w:tcW w:w="3920" w:type="dxa"/>
          <w:tcBorders>
            <w:top w:val="nil"/>
            <w:left w:val="nil"/>
            <w:bottom w:val="single" w:sz="4" w:space="0" w:color="auto"/>
            <w:right w:val="nil"/>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p>
      </w:tc>
      <w:tc>
        <w:tcPr>
          <w:tcW w:w="1040" w:type="dxa"/>
          <w:tcBorders>
            <w:top w:val="nil"/>
            <w:left w:val="nil"/>
            <w:bottom w:val="single" w:sz="4" w:space="0" w:color="auto"/>
            <w:right w:val="single" w:sz="4" w:space="0" w:color="auto"/>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p>
      </w:tc>
    </w:tr>
    <w:tr w:rsidR="006A724F" w:rsidRPr="00B47697" w:rsidTr="007A35FA">
      <w:trPr>
        <w:trHeight w:val="20"/>
      </w:trPr>
      <w:tc>
        <w:tcPr>
          <w:tcW w:w="1040" w:type="dxa"/>
          <w:vMerge/>
          <w:tcBorders>
            <w:left w:val="single" w:sz="4" w:space="0" w:color="auto"/>
            <w:right w:val="single" w:sz="4" w:space="0" w:color="auto"/>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p>
      </w:tc>
      <w:tc>
        <w:tcPr>
          <w:tcW w:w="3200" w:type="dxa"/>
          <w:tcBorders>
            <w:top w:val="nil"/>
            <w:left w:val="nil"/>
            <w:bottom w:val="single" w:sz="4" w:space="0" w:color="auto"/>
            <w:right w:val="single" w:sz="4" w:space="0" w:color="auto"/>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Materia:</w:t>
          </w:r>
          <w:r w:rsidRPr="00B47697">
            <w:rPr>
              <w:rFonts w:ascii="Trebuchet MS" w:eastAsia="Times New Roman" w:hAnsi="Trebuchet MS" w:cs="Times New Roman"/>
              <w:sz w:val="18"/>
              <w:szCs w:val="18"/>
              <w:lang w:val="es-AR"/>
            </w:rPr>
            <w:t xml:space="preserve"> T4-17-20 - TRABAJO FINAL</w:t>
          </w:r>
        </w:p>
      </w:tc>
      <w:tc>
        <w:tcPr>
          <w:tcW w:w="3920" w:type="dxa"/>
          <w:tcBorders>
            <w:top w:val="nil"/>
            <w:left w:val="nil"/>
            <w:bottom w:val="single" w:sz="4" w:space="0" w:color="auto"/>
            <w:right w:val="nil"/>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Docente:</w:t>
          </w:r>
          <w:r w:rsidRPr="00B47697">
            <w:rPr>
              <w:rFonts w:ascii="Trebuchet MS" w:eastAsia="Times New Roman" w:hAnsi="Trebuchet MS" w:cs="Times New Roman"/>
              <w:sz w:val="18"/>
              <w:szCs w:val="18"/>
              <w:lang w:val="es-AR"/>
            </w:rPr>
            <w:t xml:space="preserve"> Maximiliano Leonardo </w:t>
          </w:r>
          <w:proofErr w:type="spellStart"/>
          <w:r w:rsidRPr="00B47697">
            <w:rPr>
              <w:rFonts w:ascii="Trebuchet MS" w:eastAsia="Times New Roman" w:hAnsi="Trebuchet MS" w:cs="Times New Roman"/>
              <w:sz w:val="18"/>
              <w:szCs w:val="18"/>
              <w:lang w:val="es-AR"/>
            </w:rPr>
            <w:t>Bonaccorsi</w:t>
          </w:r>
          <w:proofErr w:type="spellEnd"/>
        </w:p>
      </w:tc>
      <w:tc>
        <w:tcPr>
          <w:tcW w:w="1040" w:type="dxa"/>
          <w:tcBorders>
            <w:top w:val="nil"/>
            <w:left w:val="single" w:sz="4" w:space="0" w:color="auto"/>
            <w:bottom w:val="nil"/>
            <w:right w:val="single" w:sz="4" w:space="0" w:color="auto"/>
          </w:tcBorders>
          <w:shd w:val="clear" w:color="auto" w:fill="auto"/>
          <w:noWrap/>
          <w:vAlign w:val="center"/>
          <w:hideMark/>
        </w:tcPr>
        <w:p w:rsidR="006A724F" w:rsidRPr="00B47697" w:rsidRDefault="006A724F" w:rsidP="007A35FA">
          <w:pPr>
            <w:spacing w:after="0" w:line="240" w:lineRule="auto"/>
            <w:contextualSpacing/>
            <w:jc w:val="center"/>
            <w:rPr>
              <w:rFonts w:ascii="Trebuchet MS" w:eastAsia="Times New Roman" w:hAnsi="Trebuchet MS" w:cs="Times New Roman"/>
              <w:b/>
              <w:bCs/>
              <w:sz w:val="18"/>
              <w:szCs w:val="18"/>
              <w:lang w:val="es-AR"/>
            </w:rPr>
          </w:pPr>
          <w:r w:rsidRPr="00B47697">
            <w:rPr>
              <w:rFonts w:ascii="Trebuchet MS" w:eastAsia="Times New Roman" w:hAnsi="Trebuchet MS" w:cs="Times New Roman"/>
              <w:b/>
              <w:bCs/>
              <w:sz w:val="18"/>
              <w:szCs w:val="18"/>
              <w:lang w:val="es-AR"/>
            </w:rPr>
            <w:t>Fecha</w:t>
          </w:r>
        </w:p>
      </w:tc>
    </w:tr>
    <w:tr w:rsidR="006A724F" w:rsidRPr="00B47697" w:rsidTr="007A35FA">
      <w:trPr>
        <w:trHeight w:val="20"/>
      </w:trPr>
      <w:tc>
        <w:tcPr>
          <w:tcW w:w="1040" w:type="dxa"/>
          <w:vMerge/>
          <w:tcBorders>
            <w:left w:val="single" w:sz="4" w:space="0" w:color="auto"/>
            <w:right w:val="single" w:sz="4" w:space="0" w:color="auto"/>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p>
      </w:tc>
      <w:tc>
        <w:tcPr>
          <w:tcW w:w="3200" w:type="dxa"/>
          <w:tcBorders>
            <w:top w:val="nil"/>
            <w:left w:val="nil"/>
            <w:bottom w:val="single" w:sz="4" w:space="0" w:color="auto"/>
            <w:right w:val="nil"/>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Alumno:</w:t>
          </w:r>
          <w:r w:rsidRPr="00B47697">
            <w:rPr>
              <w:rFonts w:ascii="Trebuchet MS" w:eastAsia="Times New Roman" w:hAnsi="Trebuchet MS" w:cs="Times New Roman"/>
              <w:sz w:val="18"/>
              <w:szCs w:val="18"/>
              <w:lang w:val="es-AR"/>
            </w:rPr>
            <w:t xml:space="preserve"> Gerardo Rodolfo Tordoya</w:t>
          </w:r>
        </w:p>
      </w:tc>
      <w:tc>
        <w:tcPr>
          <w:tcW w:w="3920" w:type="dxa"/>
          <w:tcBorders>
            <w:top w:val="nil"/>
            <w:left w:val="single" w:sz="4" w:space="0" w:color="auto"/>
            <w:bottom w:val="single" w:sz="4" w:space="0" w:color="auto"/>
            <w:right w:val="single" w:sz="4" w:space="0" w:color="auto"/>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Legajo:</w:t>
          </w:r>
          <w:r w:rsidRPr="00B47697">
            <w:rPr>
              <w:rFonts w:ascii="Trebuchet MS" w:eastAsia="Times New Roman" w:hAnsi="Trebuchet MS" w:cs="Times New Roman"/>
              <w:sz w:val="18"/>
              <w:szCs w:val="18"/>
              <w:lang w:val="es-AR"/>
            </w:rPr>
            <w:t xml:space="preserve"> B00048241-T4</w:t>
          </w:r>
        </w:p>
      </w:tc>
      <w:tc>
        <w:tcPr>
          <w:tcW w:w="1040" w:type="dxa"/>
          <w:tcBorders>
            <w:top w:val="nil"/>
            <w:left w:val="nil"/>
            <w:bottom w:val="nil"/>
            <w:right w:val="single" w:sz="4" w:space="0" w:color="auto"/>
          </w:tcBorders>
          <w:shd w:val="clear" w:color="auto" w:fill="auto"/>
          <w:noWrap/>
          <w:vAlign w:val="center"/>
          <w:hideMark/>
        </w:tcPr>
        <w:p w:rsidR="006A724F" w:rsidRPr="00B47697" w:rsidRDefault="006A724F" w:rsidP="002A49B0">
          <w:pPr>
            <w:spacing w:after="0" w:line="240" w:lineRule="auto"/>
            <w:contextualSpacing/>
            <w:jc w:val="center"/>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2023-08-</w:t>
          </w:r>
          <w:r>
            <w:rPr>
              <w:rFonts w:ascii="Trebuchet MS" w:eastAsia="Times New Roman" w:hAnsi="Trebuchet MS" w:cs="Times New Roman"/>
              <w:sz w:val="18"/>
              <w:szCs w:val="18"/>
              <w:lang w:val="es-AR"/>
            </w:rPr>
            <w:t>26</w:t>
          </w:r>
        </w:p>
      </w:tc>
    </w:tr>
    <w:tr w:rsidR="006A724F" w:rsidRPr="00B47697" w:rsidTr="007A35FA">
      <w:trPr>
        <w:trHeight w:val="20"/>
      </w:trPr>
      <w:tc>
        <w:tcPr>
          <w:tcW w:w="1040" w:type="dxa"/>
          <w:vMerge/>
          <w:tcBorders>
            <w:left w:val="single" w:sz="4" w:space="0" w:color="auto"/>
            <w:bottom w:val="nil"/>
            <w:right w:val="single" w:sz="4" w:space="0" w:color="auto"/>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p>
      </w:tc>
      <w:tc>
        <w:tcPr>
          <w:tcW w:w="3200" w:type="dxa"/>
          <w:tcBorders>
            <w:top w:val="nil"/>
            <w:left w:val="nil"/>
            <w:bottom w:val="nil"/>
            <w:right w:val="nil"/>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p>
      </w:tc>
      <w:tc>
        <w:tcPr>
          <w:tcW w:w="3920" w:type="dxa"/>
          <w:tcBorders>
            <w:top w:val="nil"/>
            <w:left w:val="single" w:sz="4" w:space="0" w:color="auto"/>
            <w:bottom w:val="nil"/>
            <w:right w:val="single" w:sz="4" w:space="0" w:color="auto"/>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Año:</w:t>
          </w:r>
          <w:r w:rsidRPr="00B47697">
            <w:rPr>
              <w:rFonts w:ascii="Trebuchet MS" w:eastAsia="Times New Roman" w:hAnsi="Trebuchet MS" w:cs="Times New Roman"/>
              <w:sz w:val="18"/>
              <w:szCs w:val="18"/>
              <w:lang w:val="es-AR"/>
            </w:rPr>
            <w:t xml:space="preserve"> 2023</w:t>
          </w:r>
        </w:p>
      </w:tc>
      <w:tc>
        <w:tcPr>
          <w:tcW w:w="1040" w:type="dxa"/>
          <w:tcBorders>
            <w:top w:val="nil"/>
            <w:left w:val="nil"/>
            <w:bottom w:val="nil"/>
            <w:right w:val="single" w:sz="4" w:space="0" w:color="auto"/>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p>
      </w:tc>
    </w:tr>
    <w:tr w:rsidR="006A724F" w:rsidRPr="00B47697" w:rsidTr="007A35FA">
      <w:trPr>
        <w:trHeight w:val="20"/>
      </w:trPr>
      <w:tc>
        <w:tcPr>
          <w:tcW w:w="1040" w:type="dxa"/>
          <w:tcBorders>
            <w:top w:val="single" w:sz="4" w:space="0" w:color="auto"/>
            <w:left w:val="single" w:sz="4" w:space="0" w:color="auto"/>
            <w:bottom w:val="nil"/>
            <w:right w:val="nil"/>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p>
      </w:tc>
      <w:tc>
        <w:tcPr>
          <w:tcW w:w="3200" w:type="dxa"/>
          <w:tcBorders>
            <w:top w:val="single" w:sz="4" w:space="0" w:color="auto"/>
            <w:left w:val="nil"/>
            <w:bottom w:val="nil"/>
            <w:right w:val="nil"/>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b/>
              <w:bCs/>
              <w:sz w:val="18"/>
              <w:szCs w:val="18"/>
              <w:lang w:val="es-AR"/>
            </w:rPr>
          </w:pPr>
          <w:r w:rsidRPr="00B47697">
            <w:rPr>
              <w:rFonts w:ascii="Trebuchet MS" w:eastAsia="Times New Roman" w:hAnsi="Trebuchet MS" w:cs="Times New Roman"/>
              <w:b/>
              <w:bCs/>
              <w:sz w:val="18"/>
              <w:szCs w:val="18"/>
              <w:lang w:val="es-AR"/>
            </w:rPr>
            <w:t>Título del Proyecto</w:t>
          </w:r>
        </w:p>
      </w:tc>
      <w:tc>
        <w:tcPr>
          <w:tcW w:w="3920" w:type="dxa"/>
          <w:tcBorders>
            <w:top w:val="single" w:sz="4" w:space="0" w:color="auto"/>
            <w:left w:val="nil"/>
            <w:bottom w:val="nil"/>
            <w:right w:val="single" w:sz="4" w:space="0" w:color="auto"/>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p>
      </w:tc>
      <w:tc>
        <w:tcPr>
          <w:tcW w:w="1040" w:type="dxa"/>
          <w:tcBorders>
            <w:top w:val="single" w:sz="4" w:space="0" w:color="auto"/>
            <w:left w:val="nil"/>
            <w:bottom w:val="nil"/>
            <w:right w:val="single" w:sz="4" w:space="0" w:color="auto"/>
          </w:tcBorders>
          <w:shd w:val="clear" w:color="auto" w:fill="auto"/>
          <w:noWrap/>
          <w:vAlign w:val="center"/>
          <w:hideMark/>
        </w:tcPr>
        <w:p w:rsidR="006A724F" w:rsidRPr="00B47697" w:rsidRDefault="006A724F" w:rsidP="007A35FA">
          <w:pPr>
            <w:spacing w:after="0" w:line="240" w:lineRule="auto"/>
            <w:contextualSpacing/>
            <w:jc w:val="center"/>
            <w:rPr>
              <w:rFonts w:ascii="Trebuchet MS" w:eastAsia="Times New Roman" w:hAnsi="Trebuchet MS" w:cs="Times New Roman"/>
              <w:b/>
              <w:bCs/>
              <w:sz w:val="18"/>
              <w:szCs w:val="18"/>
              <w:lang w:val="es-AR"/>
            </w:rPr>
          </w:pPr>
          <w:r w:rsidRPr="00B47697">
            <w:rPr>
              <w:rFonts w:ascii="Trebuchet MS" w:eastAsia="Times New Roman" w:hAnsi="Trebuchet MS" w:cs="Times New Roman"/>
              <w:b/>
              <w:bCs/>
              <w:sz w:val="18"/>
              <w:szCs w:val="18"/>
              <w:lang w:val="es-AR"/>
            </w:rPr>
            <w:t>Versión</w:t>
          </w:r>
        </w:p>
      </w:tc>
    </w:tr>
    <w:tr w:rsidR="006A724F" w:rsidRPr="00B47697" w:rsidTr="007A35FA">
      <w:trPr>
        <w:trHeight w:val="20"/>
      </w:trPr>
      <w:tc>
        <w:tcPr>
          <w:tcW w:w="1040" w:type="dxa"/>
          <w:tcBorders>
            <w:top w:val="nil"/>
            <w:left w:val="single" w:sz="4" w:space="0" w:color="auto"/>
            <w:bottom w:val="single" w:sz="4" w:space="0" w:color="auto"/>
            <w:right w:val="nil"/>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p>
      </w:tc>
      <w:tc>
        <w:tcPr>
          <w:tcW w:w="3200" w:type="dxa"/>
          <w:tcBorders>
            <w:top w:val="nil"/>
            <w:left w:val="nil"/>
            <w:bottom w:val="single" w:sz="4" w:space="0" w:color="auto"/>
            <w:right w:val="nil"/>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«La Mudadora» Empresa de Mudanzas</w:t>
          </w:r>
        </w:p>
      </w:tc>
      <w:tc>
        <w:tcPr>
          <w:tcW w:w="3920" w:type="dxa"/>
          <w:tcBorders>
            <w:top w:val="nil"/>
            <w:left w:val="nil"/>
            <w:bottom w:val="single" w:sz="4" w:space="0" w:color="auto"/>
            <w:right w:val="single" w:sz="4" w:space="0" w:color="auto"/>
          </w:tcBorders>
          <w:shd w:val="clear" w:color="auto" w:fill="auto"/>
          <w:noWrap/>
          <w:vAlign w:val="center"/>
          <w:hideMark/>
        </w:tcPr>
        <w:p w:rsidR="006A724F" w:rsidRPr="00B47697" w:rsidRDefault="006A724F" w:rsidP="007A35FA">
          <w:pPr>
            <w:spacing w:after="0" w:line="240" w:lineRule="auto"/>
            <w:contextualSpacing/>
            <w:rPr>
              <w:rFonts w:ascii="Trebuchet MS" w:eastAsia="Times New Roman" w:hAnsi="Trebuchet MS" w:cs="Times New Roman"/>
              <w:b/>
              <w:bCs/>
              <w:sz w:val="18"/>
              <w:szCs w:val="18"/>
              <w:lang w:val="es-AR"/>
            </w:rPr>
          </w:pPr>
        </w:p>
      </w:tc>
      <w:tc>
        <w:tcPr>
          <w:tcW w:w="1040" w:type="dxa"/>
          <w:tcBorders>
            <w:top w:val="nil"/>
            <w:left w:val="nil"/>
            <w:bottom w:val="single" w:sz="4" w:space="0" w:color="auto"/>
            <w:right w:val="single" w:sz="4" w:space="0" w:color="auto"/>
          </w:tcBorders>
          <w:shd w:val="clear" w:color="auto" w:fill="auto"/>
          <w:noWrap/>
          <w:vAlign w:val="center"/>
          <w:hideMark/>
        </w:tcPr>
        <w:p w:rsidR="006A724F" w:rsidRPr="00B47697" w:rsidRDefault="006A724F" w:rsidP="002A49B0">
          <w:pPr>
            <w:spacing w:after="0" w:line="240" w:lineRule="auto"/>
            <w:contextualSpacing/>
            <w:jc w:val="center"/>
            <w:rPr>
              <w:rFonts w:ascii="Trebuchet MS" w:eastAsia="Times New Roman" w:hAnsi="Trebuchet MS" w:cs="Times New Roman"/>
              <w:sz w:val="18"/>
              <w:szCs w:val="18"/>
              <w:lang w:val="es-AR"/>
            </w:rPr>
          </w:pPr>
          <w:r>
            <w:rPr>
              <w:rFonts w:ascii="Trebuchet MS" w:eastAsia="Times New Roman" w:hAnsi="Trebuchet MS" w:cs="Times New Roman"/>
              <w:sz w:val="18"/>
              <w:szCs w:val="18"/>
              <w:lang w:val="es-AR"/>
            </w:rPr>
            <w:t>2</w:t>
          </w:r>
        </w:p>
      </w:tc>
    </w:tr>
  </w:tbl>
  <w:p w:rsidR="006A724F" w:rsidRPr="007A35FA" w:rsidRDefault="006A724F" w:rsidP="001C367F">
    <w:pPr>
      <w:spacing w:after="0" w:line="240" w:lineRule="auto"/>
      <w:contextualSpacing/>
      <w:rPr>
        <w:rFonts w:ascii="Trebuchet MS" w:hAnsi="Trebuchet MS"/>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24F" w:rsidRDefault="006A724F">
    <w:pPr>
      <w:pBdr>
        <w:top w:val="nil"/>
        <w:left w:val="nil"/>
        <w:bottom w:val="nil"/>
        <w:right w:val="nil"/>
        <w:between w:val="nil"/>
      </w:pBdr>
      <w:tabs>
        <w:tab w:val="center" w:pos="4252"/>
        <w:tab w:val="right" w:pos="8504"/>
      </w:tabs>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24F" w:rsidRDefault="006A724F">
    <w:pPr>
      <w:pBdr>
        <w:top w:val="nil"/>
        <w:left w:val="nil"/>
        <w:bottom w:val="nil"/>
        <w:right w:val="nil"/>
        <w:between w:val="nil"/>
      </w:pBdr>
      <w:tabs>
        <w:tab w:val="center" w:pos="4252"/>
        <w:tab w:val="right" w:pos="8504"/>
      </w:tabs>
      <w:rPr>
        <w:color w:val="000000"/>
      </w:rPr>
    </w:pPr>
    <w:r>
      <w:rPr>
        <w:noProof/>
        <w:lang w:val="es-AR"/>
      </w:rPr>
      <w:drawing>
        <wp:anchor distT="0" distB="0" distL="0" distR="0" simplePos="0" relativeHeight="251659264" behindDoc="1" locked="0" layoutInCell="1" hidden="0" allowOverlap="1" wp14:anchorId="2778EDA4" wp14:editId="65417D80">
          <wp:simplePos x="0" y="0"/>
          <wp:positionH relativeFrom="column">
            <wp:posOffset>944245</wp:posOffset>
          </wp:positionH>
          <wp:positionV relativeFrom="paragraph">
            <wp:posOffset>-78105</wp:posOffset>
          </wp:positionV>
          <wp:extent cx="4888230" cy="2451100"/>
          <wp:effectExtent l="0" t="0" r="7620" b="6350"/>
          <wp:wrapNone/>
          <wp:docPr id="212314748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
                  <a:srcRect/>
                  <a:stretch>
                    <a:fillRect/>
                  </a:stretch>
                </pic:blipFill>
                <pic:spPr>
                  <a:xfrm>
                    <a:off x="0" y="0"/>
                    <a:ext cx="4888230" cy="2451100"/>
                  </a:xfrm>
                  <a:prstGeom prst="rect">
                    <a:avLst/>
                  </a:prstGeom>
                  <a:ln/>
                </pic:spPr>
              </pic:pic>
            </a:graphicData>
          </a:graphic>
        </wp:anchor>
      </w:drawing>
    </w:r>
    <w:r>
      <w:rPr>
        <w:noProof/>
        <w:lang w:val="es-AR"/>
      </w:rPr>
      <w:drawing>
        <wp:anchor distT="0" distB="0" distL="0" distR="0" simplePos="0" relativeHeight="251658240" behindDoc="1" locked="0" layoutInCell="1" hidden="0" allowOverlap="1" wp14:anchorId="1C7877EF" wp14:editId="549DDCE5">
          <wp:simplePos x="0" y="0"/>
          <wp:positionH relativeFrom="column">
            <wp:posOffset>711835</wp:posOffset>
          </wp:positionH>
          <wp:positionV relativeFrom="paragraph">
            <wp:posOffset>2096436</wp:posOffset>
          </wp:positionV>
          <wp:extent cx="5316855" cy="5356225"/>
          <wp:effectExtent l="0" t="0" r="0" b="0"/>
          <wp:wrapNone/>
          <wp:docPr id="21231474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5316855" cy="53562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E24F5"/>
    <w:multiLevelType w:val="hybridMultilevel"/>
    <w:tmpl w:val="0212E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5D8454A"/>
    <w:multiLevelType w:val="hybridMultilevel"/>
    <w:tmpl w:val="DA9E94B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nsid w:val="16CA7DF1"/>
    <w:multiLevelType w:val="multilevel"/>
    <w:tmpl w:val="9C7EF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9DF7D47"/>
    <w:multiLevelType w:val="hybridMultilevel"/>
    <w:tmpl w:val="DDBE7C8A"/>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nsid w:val="2C7125C5"/>
    <w:multiLevelType w:val="hybridMultilevel"/>
    <w:tmpl w:val="55EEEDEE"/>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
    <w:nsid w:val="2EBA4255"/>
    <w:multiLevelType w:val="multilevel"/>
    <w:tmpl w:val="D35C1A1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nsid w:val="30C667F3"/>
    <w:multiLevelType w:val="multilevel"/>
    <w:tmpl w:val="5FC698E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nsid w:val="38D57434"/>
    <w:multiLevelType w:val="hybridMultilevel"/>
    <w:tmpl w:val="84BA69A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nsid w:val="39830427"/>
    <w:multiLevelType w:val="multilevel"/>
    <w:tmpl w:val="D33AD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3B381F46"/>
    <w:multiLevelType w:val="hybridMultilevel"/>
    <w:tmpl w:val="DC60EFBE"/>
    <w:lvl w:ilvl="0" w:tplc="1E200250">
      <w:numFmt w:val="bullet"/>
      <w:lvlText w:val=""/>
      <w:lvlJc w:val="left"/>
      <w:pPr>
        <w:ind w:left="720" w:hanging="360"/>
      </w:pPr>
      <w:rPr>
        <w:rFonts w:ascii="Symbol" w:eastAsiaTheme="majorEastAsia" w:hAnsi="Symbol" w:cstheme="maj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BB307B5"/>
    <w:multiLevelType w:val="multilevel"/>
    <w:tmpl w:val="A9A6D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68232C3"/>
    <w:multiLevelType w:val="multilevel"/>
    <w:tmpl w:val="38A68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61B0860"/>
    <w:multiLevelType w:val="multilevel"/>
    <w:tmpl w:val="111CD3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94460C0"/>
    <w:multiLevelType w:val="hybridMultilevel"/>
    <w:tmpl w:val="07C4396A"/>
    <w:lvl w:ilvl="0" w:tplc="1E200250">
      <w:numFmt w:val="bullet"/>
      <w:lvlText w:val=""/>
      <w:lvlJc w:val="left"/>
      <w:pPr>
        <w:ind w:left="720" w:hanging="360"/>
      </w:pPr>
      <w:rPr>
        <w:rFonts w:ascii="Symbol" w:eastAsiaTheme="majorEastAsia" w:hAnsi="Symbol" w:cstheme="maj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BDC5C04"/>
    <w:multiLevelType w:val="multilevel"/>
    <w:tmpl w:val="9F46E4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nsid w:val="62411C76"/>
    <w:multiLevelType w:val="hybridMultilevel"/>
    <w:tmpl w:val="045A632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6">
    <w:nsid w:val="6E35276C"/>
    <w:multiLevelType w:val="multilevel"/>
    <w:tmpl w:val="463CF9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10"/>
  </w:num>
  <w:num w:numId="3">
    <w:abstractNumId w:val="11"/>
  </w:num>
  <w:num w:numId="4">
    <w:abstractNumId w:val="2"/>
  </w:num>
  <w:num w:numId="5">
    <w:abstractNumId w:val="8"/>
  </w:num>
  <w:num w:numId="6">
    <w:abstractNumId w:val="12"/>
  </w:num>
  <w:num w:numId="7">
    <w:abstractNumId w:val="6"/>
  </w:num>
  <w:num w:numId="8">
    <w:abstractNumId w:val="14"/>
  </w:num>
  <w:num w:numId="9">
    <w:abstractNumId w:val="16"/>
  </w:num>
  <w:num w:numId="10">
    <w:abstractNumId w:val="3"/>
  </w:num>
  <w:num w:numId="11">
    <w:abstractNumId w:val="4"/>
  </w:num>
  <w:num w:numId="12">
    <w:abstractNumId w:val="15"/>
  </w:num>
  <w:num w:numId="13">
    <w:abstractNumId w:val="7"/>
  </w:num>
  <w:num w:numId="14">
    <w:abstractNumId w:val="1"/>
  </w:num>
  <w:num w:numId="15">
    <w:abstractNumId w:val="0"/>
  </w:num>
  <w:num w:numId="16">
    <w:abstractNumId w:val="1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5C7986"/>
    <w:rsid w:val="00022729"/>
    <w:rsid w:val="00076349"/>
    <w:rsid w:val="000A392D"/>
    <w:rsid w:val="000D3735"/>
    <w:rsid w:val="00123F94"/>
    <w:rsid w:val="00155D6C"/>
    <w:rsid w:val="001C367F"/>
    <w:rsid w:val="001C3923"/>
    <w:rsid w:val="001C7E96"/>
    <w:rsid w:val="001E3148"/>
    <w:rsid w:val="00200CE8"/>
    <w:rsid w:val="0022413D"/>
    <w:rsid w:val="002373BA"/>
    <w:rsid w:val="0024385F"/>
    <w:rsid w:val="002440FB"/>
    <w:rsid w:val="0028544A"/>
    <w:rsid w:val="0029697C"/>
    <w:rsid w:val="002A49B0"/>
    <w:rsid w:val="002B3C6A"/>
    <w:rsid w:val="003176F8"/>
    <w:rsid w:val="003800DB"/>
    <w:rsid w:val="00394EEF"/>
    <w:rsid w:val="003D6EFC"/>
    <w:rsid w:val="003F18F2"/>
    <w:rsid w:val="00413727"/>
    <w:rsid w:val="004A3DB2"/>
    <w:rsid w:val="004B0B82"/>
    <w:rsid w:val="004D0C6D"/>
    <w:rsid w:val="004E4087"/>
    <w:rsid w:val="00503859"/>
    <w:rsid w:val="005150BA"/>
    <w:rsid w:val="005B630E"/>
    <w:rsid w:val="005C7986"/>
    <w:rsid w:val="00602A8D"/>
    <w:rsid w:val="00625B18"/>
    <w:rsid w:val="00634D03"/>
    <w:rsid w:val="006717B9"/>
    <w:rsid w:val="006823A8"/>
    <w:rsid w:val="006834EE"/>
    <w:rsid w:val="006A724F"/>
    <w:rsid w:val="006C2915"/>
    <w:rsid w:val="007152BC"/>
    <w:rsid w:val="00732450"/>
    <w:rsid w:val="007A35FA"/>
    <w:rsid w:val="007A3933"/>
    <w:rsid w:val="007C02DF"/>
    <w:rsid w:val="007D7A19"/>
    <w:rsid w:val="007E4337"/>
    <w:rsid w:val="00894C17"/>
    <w:rsid w:val="0089792A"/>
    <w:rsid w:val="008D42BE"/>
    <w:rsid w:val="009F22C3"/>
    <w:rsid w:val="00A00411"/>
    <w:rsid w:val="00A0327E"/>
    <w:rsid w:val="00A20E3D"/>
    <w:rsid w:val="00A31F1F"/>
    <w:rsid w:val="00A3341A"/>
    <w:rsid w:val="00A77B3A"/>
    <w:rsid w:val="00A805C2"/>
    <w:rsid w:val="00A96530"/>
    <w:rsid w:val="00A96E04"/>
    <w:rsid w:val="00AB114C"/>
    <w:rsid w:val="00AC6824"/>
    <w:rsid w:val="00B1444E"/>
    <w:rsid w:val="00B47697"/>
    <w:rsid w:val="00B614F1"/>
    <w:rsid w:val="00BA59A4"/>
    <w:rsid w:val="00BF0BC7"/>
    <w:rsid w:val="00BF214D"/>
    <w:rsid w:val="00C051D0"/>
    <w:rsid w:val="00C2119E"/>
    <w:rsid w:val="00C4043E"/>
    <w:rsid w:val="00C81AD9"/>
    <w:rsid w:val="00D042EE"/>
    <w:rsid w:val="00D06416"/>
    <w:rsid w:val="00D57B54"/>
    <w:rsid w:val="00D622D3"/>
    <w:rsid w:val="00DB07EF"/>
    <w:rsid w:val="00DF07EA"/>
    <w:rsid w:val="00DF2F34"/>
    <w:rsid w:val="00E1293F"/>
    <w:rsid w:val="00E9360E"/>
    <w:rsid w:val="00F03348"/>
    <w:rsid w:val="00F81BEC"/>
    <w:rsid w:val="00F94026"/>
    <w:rsid w:val="00F97BAE"/>
    <w:rsid w:val="00FB0BD7"/>
    <w:rsid w:val="00FB4A8C"/>
    <w:rsid w:val="00FD4358"/>
    <w:rsid w:val="00FE054A"/>
    <w:rsid w:val="00FF3F67"/>
    <w:rsid w:val="00FF5EC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s" w:eastAsia="es-AR"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4026"/>
  </w:style>
  <w:style w:type="paragraph" w:styleId="Ttulo1">
    <w:name w:val="heading 1"/>
    <w:basedOn w:val="Normal"/>
    <w:next w:val="Normal"/>
    <w:link w:val="Ttulo1Car"/>
    <w:uiPriority w:val="9"/>
    <w:qFormat/>
    <w:rsid w:val="00413727"/>
    <w:pPr>
      <w:keepNext/>
      <w:pageBreakBefore/>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tulo2">
    <w:name w:val="heading 2"/>
    <w:basedOn w:val="Normal"/>
    <w:next w:val="Normal"/>
    <w:link w:val="Ttulo2Car"/>
    <w:uiPriority w:val="9"/>
    <w:unhideWhenUsed/>
    <w:qFormat/>
    <w:rsid w:val="006A724F"/>
    <w:pPr>
      <w:keepNext/>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tulo3">
    <w:name w:val="heading 3"/>
    <w:basedOn w:val="Normal"/>
    <w:next w:val="Normal"/>
    <w:link w:val="Ttulo3Car"/>
    <w:uiPriority w:val="9"/>
    <w:unhideWhenUsed/>
    <w:qFormat/>
    <w:rsid w:val="006A724F"/>
    <w:pPr>
      <w:keepNext/>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tulo4">
    <w:name w:val="heading 4"/>
    <w:basedOn w:val="Normal"/>
    <w:next w:val="Normal"/>
    <w:link w:val="Ttulo4Car"/>
    <w:uiPriority w:val="9"/>
    <w:unhideWhenUsed/>
    <w:qFormat/>
    <w:rsid w:val="00D06416"/>
    <w:pPr>
      <w:keepNext/>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semiHidden/>
    <w:unhideWhenUsed/>
    <w:qFormat/>
    <w:rsid w:val="00F94026"/>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F94026"/>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F94026"/>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F94026"/>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F94026"/>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9402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6A724F"/>
    <w:pPr>
      <w:keepNext/>
      <w:spacing w:after="560" w:line="240" w:lineRule="auto"/>
      <w:jc w:val="center"/>
    </w:pPr>
    <w:rPr>
      <w:caps/>
      <w:spacing w:val="20"/>
      <w:sz w:val="18"/>
      <w:szCs w:val="18"/>
    </w:rPr>
  </w:style>
  <w:style w:type="table" w:customStyle="1" w:styleId="a">
    <w:basedOn w:val="TableNormal5"/>
    <w:tblPr>
      <w:tblStyleRowBandSize w:val="1"/>
      <w:tblStyleColBandSize w:val="1"/>
      <w:tblCellMar>
        <w:top w:w="100" w:type="dxa"/>
        <w:left w:w="100" w:type="dxa"/>
        <w:bottom w:w="100" w:type="dxa"/>
        <w:right w:w="100" w:type="dxa"/>
      </w:tblCellMar>
    </w:tblPr>
  </w:style>
  <w:style w:type="table" w:customStyle="1" w:styleId="a0">
    <w:basedOn w:val="TableNormal5"/>
    <w:tblPr>
      <w:tblStyleRowBandSize w:val="1"/>
      <w:tblStyleColBandSize w:val="1"/>
      <w:tblCellMar>
        <w:top w:w="100" w:type="dxa"/>
        <w:left w:w="100" w:type="dxa"/>
        <w:bottom w:w="100" w:type="dxa"/>
        <w:right w:w="100"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94026"/>
    <w:pPr>
      <w:ind w:left="720"/>
      <w:contextualSpacing/>
    </w:pPr>
  </w:style>
  <w:style w:type="table" w:customStyle="1" w:styleId="a2">
    <w:basedOn w:val="TableNormal5"/>
    <w:tblPr>
      <w:tblStyleRowBandSize w:val="1"/>
      <w:tblStyleColBandSize w:val="1"/>
      <w:tblCellMar>
        <w:top w:w="100" w:type="dxa"/>
        <w:left w:w="100" w:type="dxa"/>
        <w:bottom w:w="100" w:type="dxa"/>
        <w:right w:w="100" w:type="dxa"/>
      </w:tblCellMar>
    </w:tblPr>
  </w:style>
  <w:style w:type="table" w:customStyle="1" w:styleId="a3">
    <w:basedOn w:val="TableNormal5"/>
    <w:tblPr>
      <w:tblStyleRowBandSize w:val="1"/>
      <w:tblStyleColBandSize w:val="1"/>
      <w:tblCellMar>
        <w:top w:w="100" w:type="dxa"/>
        <w:left w:w="100" w:type="dxa"/>
        <w:bottom w:w="100" w:type="dxa"/>
        <w:right w:w="100" w:type="dxa"/>
      </w:tblCellMar>
    </w:tblPr>
  </w:style>
  <w:style w:type="table" w:customStyle="1" w:styleId="a4">
    <w:basedOn w:val="TableNormal5"/>
    <w:tblPr>
      <w:tblStyleRowBandSize w:val="1"/>
      <w:tblStyleColBandSize w:val="1"/>
      <w:tblCellMar>
        <w:left w:w="70" w:type="dxa"/>
        <w:right w:w="70" w:type="dxa"/>
      </w:tblCellMar>
    </w:tblPr>
  </w:style>
  <w:style w:type="table" w:customStyle="1" w:styleId="a5">
    <w:basedOn w:val="TableNormal5"/>
    <w:tblPr>
      <w:tblStyleRowBandSize w:val="1"/>
      <w:tblStyleColBandSize w:val="1"/>
      <w:tblCellMar>
        <w:left w:w="70" w:type="dxa"/>
        <w:right w:w="70" w:type="dxa"/>
      </w:tblCellMar>
    </w:tblPr>
  </w:style>
  <w:style w:type="table" w:customStyle="1" w:styleId="a6">
    <w:basedOn w:val="TableNormal5"/>
    <w:tblPr>
      <w:tblStyleRowBandSize w:val="1"/>
      <w:tblStyleColBandSize w:val="1"/>
      <w:tblCellMar>
        <w:left w:w="70" w:type="dxa"/>
        <w:right w:w="70" w:type="dxa"/>
      </w:tblCellMar>
    </w:tblPr>
  </w:style>
  <w:style w:type="table" w:customStyle="1" w:styleId="a7">
    <w:basedOn w:val="TableNormal5"/>
    <w:tblPr>
      <w:tblStyleRowBandSize w:val="1"/>
      <w:tblStyleColBandSize w:val="1"/>
      <w:tblCellMar>
        <w:left w:w="70" w:type="dxa"/>
        <w:right w:w="70" w:type="dxa"/>
      </w:tblCellMar>
    </w:tblPr>
  </w:style>
  <w:style w:type="table" w:customStyle="1" w:styleId="a8">
    <w:basedOn w:val="TableNormal5"/>
    <w:tblPr>
      <w:tblStyleRowBandSize w:val="1"/>
      <w:tblStyleColBandSize w:val="1"/>
      <w:tblCellMar>
        <w:left w:w="70" w:type="dxa"/>
        <w:right w:w="70" w:type="dxa"/>
      </w:tblCellMar>
    </w:tblPr>
  </w:style>
  <w:style w:type="table" w:customStyle="1" w:styleId="a9">
    <w:basedOn w:val="TableNormal5"/>
    <w:tblPr>
      <w:tblStyleRowBandSize w:val="1"/>
      <w:tblStyleColBandSize w:val="1"/>
      <w:tblCellMar>
        <w:left w:w="70" w:type="dxa"/>
        <w:right w:w="70" w:type="dxa"/>
      </w:tblCellMar>
    </w:tblPr>
  </w:style>
  <w:style w:type="table" w:customStyle="1" w:styleId="aa">
    <w:basedOn w:val="TableNormal5"/>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unhideWhenUsed/>
    <w:qFormat/>
    <w:rsid w:val="00F94026"/>
    <w:pPr>
      <w:outlineLvl w:val="9"/>
    </w:pPr>
    <w:rPr>
      <w:lang w:bidi="en-US"/>
    </w:rPr>
  </w:style>
  <w:style w:type="paragraph" w:styleId="TDC1">
    <w:name w:val="toc 1"/>
    <w:basedOn w:val="Normal"/>
    <w:next w:val="Normal"/>
    <w:autoRedefine/>
    <w:uiPriority w:val="39"/>
    <w:unhideWhenUsed/>
    <w:qFormat/>
    <w:rsid w:val="007E344D"/>
    <w:pPr>
      <w:spacing w:after="100"/>
    </w:pPr>
  </w:style>
  <w:style w:type="paragraph" w:styleId="TDC2">
    <w:name w:val="toc 2"/>
    <w:basedOn w:val="Normal"/>
    <w:next w:val="Normal"/>
    <w:autoRedefine/>
    <w:uiPriority w:val="39"/>
    <w:unhideWhenUsed/>
    <w:qFormat/>
    <w:rsid w:val="007E344D"/>
    <w:pPr>
      <w:spacing w:after="100"/>
      <w:ind w:left="220"/>
    </w:pPr>
  </w:style>
  <w:style w:type="paragraph" w:styleId="TDC3">
    <w:name w:val="toc 3"/>
    <w:basedOn w:val="Normal"/>
    <w:next w:val="Normal"/>
    <w:autoRedefine/>
    <w:uiPriority w:val="39"/>
    <w:unhideWhenUsed/>
    <w:qFormat/>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4"/>
    <w:tblPr>
      <w:tblStyleRowBandSize w:val="1"/>
      <w:tblStyleColBandSize w:val="1"/>
      <w:tblCellMar>
        <w:top w:w="100" w:type="dxa"/>
        <w:left w:w="100" w:type="dxa"/>
        <w:bottom w:w="100" w:type="dxa"/>
        <w:right w:w="100" w:type="dxa"/>
      </w:tblCellMar>
    </w:tblPr>
  </w:style>
  <w:style w:type="table" w:customStyle="1" w:styleId="ac">
    <w:basedOn w:val="TableNormal4"/>
    <w:tblPr>
      <w:tblStyleRowBandSize w:val="1"/>
      <w:tblStyleColBandSize w:val="1"/>
      <w:tblCellMar>
        <w:top w:w="100" w:type="dxa"/>
        <w:left w:w="100" w:type="dxa"/>
        <w:bottom w:w="100" w:type="dxa"/>
        <w:right w:w="100" w:type="dxa"/>
      </w:tblCellMar>
    </w:tblPr>
  </w:style>
  <w:style w:type="table" w:customStyle="1" w:styleId="ad">
    <w:basedOn w:val="TableNormal4"/>
    <w:tblPr>
      <w:tblStyleRowBandSize w:val="1"/>
      <w:tblStyleColBandSize w:val="1"/>
      <w:tblCellMar>
        <w:top w:w="100" w:type="dxa"/>
        <w:left w:w="100" w:type="dxa"/>
        <w:bottom w:w="100" w:type="dxa"/>
        <w:right w:w="100" w:type="dxa"/>
      </w:tblCellMar>
    </w:tblPr>
  </w:style>
  <w:style w:type="table" w:customStyle="1" w:styleId="ae">
    <w:basedOn w:val="TableNormal4"/>
    <w:tblPr>
      <w:tblStyleRowBandSize w:val="1"/>
      <w:tblStyleColBandSize w:val="1"/>
      <w:tblCellMar>
        <w:top w:w="100" w:type="dxa"/>
        <w:left w:w="100" w:type="dxa"/>
        <w:bottom w:w="100" w:type="dxa"/>
        <w:right w:w="100" w:type="dxa"/>
      </w:tblCellMar>
    </w:tblPr>
  </w:style>
  <w:style w:type="table" w:customStyle="1" w:styleId="af">
    <w:basedOn w:val="TableNormal4"/>
    <w:tblPr>
      <w:tblStyleRowBandSize w:val="1"/>
      <w:tblStyleColBandSize w:val="1"/>
      <w:tblCellMar>
        <w:top w:w="100" w:type="dxa"/>
        <w:left w:w="100" w:type="dxa"/>
        <w:bottom w:w="100" w:type="dxa"/>
        <w:right w:w="100" w:type="dxa"/>
      </w:tblCellMar>
    </w:tblPr>
  </w:style>
  <w:style w:type="table" w:customStyle="1" w:styleId="af0">
    <w:basedOn w:val="TableNormal4"/>
    <w:tblPr>
      <w:tblStyleRowBandSize w:val="1"/>
      <w:tblStyleColBandSize w:val="1"/>
      <w:tblCellMar>
        <w:top w:w="100" w:type="dxa"/>
        <w:left w:w="100" w:type="dxa"/>
        <w:bottom w:w="100" w:type="dxa"/>
        <w:right w:w="100" w:type="dxa"/>
      </w:tblCellMar>
    </w:tblPr>
  </w:style>
  <w:style w:type="table" w:customStyle="1" w:styleId="af1">
    <w:basedOn w:val="TableNormal4"/>
    <w:tblPr>
      <w:tblStyleRowBandSize w:val="1"/>
      <w:tblStyleColBandSize w:val="1"/>
      <w:tblCellMar>
        <w:top w:w="100" w:type="dxa"/>
        <w:left w:w="100" w:type="dxa"/>
        <w:bottom w:w="100" w:type="dxa"/>
        <w:right w:w="100" w:type="dxa"/>
      </w:tblCellMar>
    </w:tblPr>
  </w:style>
  <w:style w:type="table" w:customStyle="1" w:styleId="af2">
    <w:basedOn w:val="TableNormal4"/>
    <w:tblPr>
      <w:tblStyleRowBandSize w:val="1"/>
      <w:tblStyleColBandSize w:val="1"/>
      <w:tblCellMar>
        <w:top w:w="100" w:type="dxa"/>
        <w:left w:w="100" w:type="dxa"/>
        <w:bottom w:w="100" w:type="dxa"/>
        <w:right w:w="100" w:type="dxa"/>
      </w:tblCellMar>
    </w:tblPr>
  </w:style>
  <w:style w:type="table" w:customStyle="1" w:styleId="af3">
    <w:basedOn w:val="TableNormal4"/>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413727"/>
    <w:rPr>
      <w:caps/>
      <w:color w:val="632423" w:themeColor="accent2" w:themeShade="80"/>
      <w:spacing w:val="20"/>
      <w:sz w:val="28"/>
      <w:szCs w:val="28"/>
    </w:rPr>
  </w:style>
  <w:style w:type="character" w:customStyle="1" w:styleId="Ttulo2Car">
    <w:name w:val="Título 2 Car"/>
    <w:basedOn w:val="Fuentedeprrafopredeter"/>
    <w:link w:val="Ttulo2"/>
    <w:uiPriority w:val="9"/>
    <w:rsid w:val="006A724F"/>
    <w:rPr>
      <w:caps/>
      <w:color w:val="632423" w:themeColor="accent2" w:themeShade="80"/>
      <w:spacing w:val="15"/>
      <w:sz w:val="24"/>
      <w:szCs w:val="24"/>
    </w:rPr>
  </w:style>
  <w:style w:type="character" w:customStyle="1" w:styleId="Ttulo3Car">
    <w:name w:val="Título 3 Car"/>
    <w:basedOn w:val="Fuentedeprrafopredeter"/>
    <w:link w:val="Ttulo3"/>
    <w:uiPriority w:val="9"/>
    <w:rsid w:val="006A724F"/>
    <w:rPr>
      <w:caps/>
      <w:color w:val="622423" w:themeColor="accent2" w:themeShade="7F"/>
      <w:sz w:val="24"/>
      <w:szCs w:val="24"/>
    </w:rPr>
  </w:style>
  <w:style w:type="character" w:customStyle="1" w:styleId="Ttulo4Car">
    <w:name w:val="Título 4 Car"/>
    <w:basedOn w:val="Fuentedeprrafopredeter"/>
    <w:link w:val="Ttulo4"/>
    <w:uiPriority w:val="9"/>
    <w:rsid w:val="00D06416"/>
    <w:rPr>
      <w:caps/>
      <w:color w:val="622423" w:themeColor="accent2" w:themeShade="7F"/>
      <w:spacing w:val="10"/>
    </w:rPr>
  </w:style>
  <w:style w:type="character" w:customStyle="1" w:styleId="Ttulo5Car">
    <w:name w:val="Título 5 Car"/>
    <w:basedOn w:val="Fuentedeprrafopredeter"/>
    <w:link w:val="Ttulo5"/>
    <w:uiPriority w:val="9"/>
    <w:semiHidden/>
    <w:rsid w:val="00F94026"/>
    <w:rPr>
      <w:caps/>
      <w:color w:val="622423" w:themeColor="accent2" w:themeShade="7F"/>
      <w:spacing w:val="10"/>
    </w:rPr>
  </w:style>
  <w:style w:type="character" w:customStyle="1" w:styleId="Ttulo6Car">
    <w:name w:val="Título 6 Car"/>
    <w:basedOn w:val="Fuentedeprrafopredeter"/>
    <w:link w:val="Ttulo6"/>
    <w:uiPriority w:val="9"/>
    <w:semiHidden/>
    <w:rsid w:val="00F94026"/>
    <w:rPr>
      <w:caps/>
      <w:color w:val="943634" w:themeColor="accent2" w:themeShade="BF"/>
      <w:spacing w:val="10"/>
    </w:rPr>
  </w:style>
  <w:style w:type="character" w:customStyle="1" w:styleId="Ttulo7Car">
    <w:name w:val="Título 7 Car"/>
    <w:basedOn w:val="Fuentedeprrafopredeter"/>
    <w:link w:val="Ttulo7"/>
    <w:uiPriority w:val="9"/>
    <w:semiHidden/>
    <w:rsid w:val="00F94026"/>
    <w:rPr>
      <w:i/>
      <w:iCs/>
      <w:caps/>
      <w:color w:val="943634" w:themeColor="accent2" w:themeShade="BF"/>
      <w:spacing w:val="10"/>
    </w:rPr>
  </w:style>
  <w:style w:type="character" w:customStyle="1" w:styleId="Ttulo8Car">
    <w:name w:val="Título 8 Car"/>
    <w:basedOn w:val="Fuentedeprrafopredeter"/>
    <w:link w:val="Ttulo8"/>
    <w:uiPriority w:val="9"/>
    <w:semiHidden/>
    <w:rsid w:val="00F94026"/>
    <w:rPr>
      <w:caps/>
      <w:spacing w:val="10"/>
      <w:sz w:val="20"/>
      <w:szCs w:val="20"/>
    </w:rPr>
  </w:style>
  <w:style w:type="character" w:customStyle="1" w:styleId="Ttulo9Car">
    <w:name w:val="Título 9 Car"/>
    <w:basedOn w:val="Fuentedeprrafopredeter"/>
    <w:link w:val="Ttulo9"/>
    <w:uiPriority w:val="9"/>
    <w:semiHidden/>
    <w:rsid w:val="00F94026"/>
    <w:rPr>
      <w:i/>
      <w:iCs/>
      <w:caps/>
      <w:spacing w:val="10"/>
      <w:sz w:val="20"/>
      <w:szCs w:val="20"/>
    </w:rPr>
  </w:style>
  <w:style w:type="character" w:customStyle="1" w:styleId="TtuloCar">
    <w:name w:val="Título Car"/>
    <w:basedOn w:val="Fuentedeprrafopredeter"/>
    <w:link w:val="Ttulo"/>
    <w:uiPriority w:val="10"/>
    <w:rsid w:val="00F94026"/>
    <w:rPr>
      <w:caps/>
      <w:color w:val="632423" w:themeColor="accent2" w:themeShade="80"/>
      <w:spacing w:val="50"/>
      <w:sz w:val="44"/>
      <w:szCs w:val="44"/>
    </w:rPr>
  </w:style>
  <w:style w:type="character" w:customStyle="1" w:styleId="SubttuloCar">
    <w:name w:val="Subtítulo Car"/>
    <w:basedOn w:val="Fuentedeprrafopredeter"/>
    <w:link w:val="Subttulo"/>
    <w:uiPriority w:val="11"/>
    <w:rsid w:val="006A724F"/>
    <w:rPr>
      <w:caps/>
      <w:spacing w:val="20"/>
      <w:sz w:val="18"/>
      <w:szCs w:val="18"/>
    </w:rPr>
  </w:style>
  <w:style w:type="character" w:styleId="Textoennegrita">
    <w:name w:val="Strong"/>
    <w:uiPriority w:val="22"/>
    <w:qFormat/>
    <w:rsid w:val="00F94026"/>
    <w:rPr>
      <w:b/>
      <w:bCs/>
      <w:color w:val="943634" w:themeColor="accent2" w:themeShade="BF"/>
      <w:spacing w:val="5"/>
    </w:rPr>
  </w:style>
  <w:style w:type="character" w:styleId="nfasis">
    <w:name w:val="Emphasis"/>
    <w:uiPriority w:val="20"/>
    <w:qFormat/>
    <w:rsid w:val="00F94026"/>
    <w:rPr>
      <w:caps/>
      <w:spacing w:val="5"/>
      <w:sz w:val="20"/>
      <w:szCs w:val="20"/>
    </w:rPr>
  </w:style>
  <w:style w:type="paragraph" w:styleId="Sinespaciado">
    <w:name w:val="No Spacing"/>
    <w:basedOn w:val="Normal"/>
    <w:link w:val="SinespaciadoCar"/>
    <w:uiPriority w:val="1"/>
    <w:qFormat/>
    <w:rsid w:val="00F94026"/>
    <w:pPr>
      <w:spacing w:after="0" w:line="240" w:lineRule="auto"/>
    </w:pPr>
  </w:style>
  <w:style w:type="paragraph" w:styleId="Cita">
    <w:name w:val="Quote"/>
    <w:basedOn w:val="Normal"/>
    <w:next w:val="Normal"/>
    <w:link w:val="CitaCar"/>
    <w:uiPriority w:val="29"/>
    <w:qFormat/>
    <w:rsid w:val="00F94026"/>
    <w:rPr>
      <w:i/>
      <w:iCs/>
    </w:rPr>
  </w:style>
  <w:style w:type="character" w:customStyle="1" w:styleId="CitaCar">
    <w:name w:val="Cita Car"/>
    <w:basedOn w:val="Fuentedeprrafopredeter"/>
    <w:link w:val="Cita"/>
    <w:uiPriority w:val="29"/>
    <w:rsid w:val="00F94026"/>
    <w:rPr>
      <w:i/>
      <w:iCs/>
    </w:rPr>
  </w:style>
  <w:style w:type="paragraph" w:styleId="Citadestacada">
    <w:name w:val="Intense Quote"/>
    <w:basedOn w:val="Normal"/>
    <w:next w:val="Normal"/>
    <w:link w:val="CitadestacadaCar"/>
    <w:uiPriority w:val="30"/>
    <w:qFormat/>
    <w:rsid w:val="00F9402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F94026"/>
    <w:rPr>
      <w:caps/>
      <w:color w:val="622423" w:themeColor="accent2" w:themeShade="7F"/>
      <w:spacing w:val="5"/>
      <w:sz w:val="20"/>
      <w:szCs w:val="20"/>
    </w:rPr>
  </w:style>
  <w:style w:type="character" w:styleId="nfasissutil">
    <w:name w:val="Subtle Emphasis"/>
    <w:uiPriority w:val="19"/>
    <w:qFormat/>
    <w:rsid w:val="00F94026"/>
    <w:rPr>
      <w:i/>
      <w:iCs/>
    </w:rPr>
  </w:style>
  <w:style w:type="character" w:styleId="nfasisintenso">
    <w:name w:val="Intense Emphasis"/>
    <w:uiPriority w:val="21"/>
    <w:qFormat/>
    <w:rsid w:val="00F94026"/>
    <w:rPr>
      <w:i/>
      <w:iCs/>
      <w:caps/>
      <w:spacing w:val="10"/>
      <w:sz w:val="20"/>
      <w:szCs w:val="20"/>
    </w:rPr>
  </w:style>
  <w:style w:type="character" w:styleId="Referenciasutil">
    <w:name w:val="Subtle Reference"/>
    <w:basedOn w:val="Fuentedeprrafopredeter"/>
    <w:uiPriority w:val="31"/>
    <w:qFormat/>
    <w:rsid w:val="00F94026"/>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F94026"/>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F94026"/>
    <w:rPr>
      <w:caps/>
      <w:color w:val="622423" w:themeColor="accent2" w:themeShade="7F"/>
      <w:spacing w:val="5"/>
      <w:u w:color="622423" w:themeColor="accent2" w:themeShade="7F"/>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3"/>
    <w:tblPr>
      <w:tblStyleRowBandSize w:val="1"/>
      <w:tblStyleColBandSize w:val="1"/>
      <w:tblCellMar>
        <w:top w:w="100" w:type="dxa"/>
        <w:left w:w="100" w:type="dxa"/>
        <w:bottom w:w="100" w:type="dxa"/>
        <w:right w:w="100" w:type="dxa"/>
      </w:tblCellMar>
    </w:tblPr>
  </w:style>
  <w:style w:type="table" w:customStyle="1" w:styleId="af5">
    <w:basedOn w:val="TableNormal3"/>
    <w:tblPr>
      <w:tblStyleRowBandSize w:val="1"/>
      <w:tblStyleColBandSize w:val="1"/>
      <w:tblCellMar>
        <w:top w:w="100" w:type="dxa"/>
        <w:left w:w="100" w:type="dxa"/>
        <w:bottom w:w="100" w:type="dxa"/>
        <w:right w:w="100" w:type="dxa"/>
      </w:tblCellMar>
    </w:tblPr>
  </w:style>
  <w:style w:type="table" w:customStyle="1" w:styleId="af6">
    <w:basedOn w:val="TableNormal3"/>
    <w:tblPr>
      <w:tblStyleRowBandSize w:val="1"/>
      <w:tblStyleColBandSize w:val="1"/>
      <w:tblCellMar>
        <w:top w:w="100" w:type="dxa"/>
        <w:left w:w="100" w:type="dxa"/>
        <w:bottom w:w="100" w:type="dxa"/>
        <w:right w:w="100" w:type="dxa"/>
      </w:tblCellMar>
    </w:tblPr>
  </w:style>
  <w:style w:type="table" w:customStyle="1" w:styleId="af7">
    <w:basedOn w:val="TableNormal3"/>
    <w:tblPr>
      <w:tblStyleRowBandSize w:val="1"/>
      <w:tblStyleColBandSize w:val="1"/>
      <w:tblCellMar>
        <w:top w:w="100" w:type="dxa"/>
        <w:left w:w="100" w:type="dxa"/>
        <w:bottom w:w="100" w:type="dxa"/>
        <w:right w:w="100" w:type="dxa"/>
      </w:tblCellMar>
    </w:tblPr>
  </w:style>
  <w:style w:type="table" w:customStyle="1" w:styleId="af8">
    <w:basedOn w:val="TableNormal3"/>
    <w:tblPr>
      <w:tblStyleRowBandSize w:val="1"/>
      <w:tblStyleColBandSize w:val="1"/>
      <w:tblCellMar>
        <w:top w:w="100" w:type="dxa"/>
        <w:left w:w="100" w:type="dxa"/>
        <w:bottom w:w="100" w:type="dxa"/>
        <w:right w:w="100" w:type="dxa"/>
      </w:tblCellMar>
    </w:tblPr>
  </w:style>
  <w:style w:type="table" w:customStyle="1" w:styleId="af9">
    <w:basedOn w:val="TableNormal3"/>
    <w:tblPr>
      <w:tblStyleRowBandSize w:val="1"/>
      <w:tblStyleColBandSize w:val="1"/>
      <w:tblCellMar>
        <w:top w:w="100" w:type="dxa"/>
        <w:left w:w="100" w:type="dxa"/>
        <w:bottom w:w="100" w:type="dxa"/>
        <w:right w:w="100" w:type="dxa"/>
      </w:tblCellMar>
    </w:tblPr>
  </w:style>
  <w:style w:type="table" w:customStyle="1" w:styleId="afa">
    <w:basedOn w:val="TableNormal3"/>
    <w:tblPr>
      <w:tblStyleRowBandSize w:val="1"/>
      <w:tblStyleColBandSize w:val="1"/>
      <w:tblCellMar>
        <w:top w:w="100" w:type="dxa"/>
        <w:left w:w="100" w:type="dxa"/>
        <w:bottom w:w="100" w:type="dxa"/>
        <w:right w:w="100" w:type="dxa"/>
      </w:tblCellMar>
    </w:tblPr>
  </w:style>
  <w:style w:type="table" w:customStyle="1" w:styleId="afb">
    <w:basedOn w:val="TableNormal3"/>
    <w:tblPr>
      <w:tblStyleRowBandSize w:val="1"/>
      <w:tblStyleColBandSize w:val="1"/>
      <w:tblCellMar>
        <w:top w:w="100" w:type="dxa"/>
        <w:left w:w="100" w:type="dxa"/>
        <w:bottom w:w="100" w:type="dxa"/>
        <w:right w:w="100" w:type="dxa"/>
      </w:tblCellMar>
    </w:tblPr>
  </w:style>
  <w:style w:type="table" w:customStyle="1" w:styleId="afc">
    <w:basedOn w:val="TableNormal3"/>
    <w:tblPr>
      <w:tblStyleRowBandSize w:val="1"/>
      <w:tblStyleColBandSize w:val="1"/>
      <w:tblCellMar>
        <w:top w:w="100" w:type="dxa"/>
        <w:left w:w="100" w:type="dxa"/>
        <w:bottom w:w="100" w:type="dxa"/>
        <w:right w:w="100" w:type="dxa"/>
      </w:tblCellMar>
    </w:tblPr>
  </w:style>
  <w:style w:type="table" w:customStyle="1" w:styleId="afd">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2"/>
    <w:tblPr>
      <w:tblStyleRowBandSize w:val="1"/>
      <w:tblStyleColBandSize w:val="1"/>
      <w:tblCellMar>
        <w:top w:w="57" w:type="dxa"/>
        <w:left w:w="57" w:type="dxa"/>
        <w:bottom w:w="57" w:type="dxa"/>
        <w:right w:w="57"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57" w:type="dxa"/>
        <w:left w:w="57" w:type="dxa"/>
        <w:bottom w:w="57" w:type="dxa"/>
        <w:right w:w="57" w:type="dxa"/>
      </w:tblCellMar>
    </w:tblPr>
  </w:style>
  <w:style w:type="table" w:customStyle="1" w:styleId="aff2">
    <w:basedOn w:val="TableNormal2"/>
    <w:tblPr>
      <w:tblStyleRowBandSize w:val="1"/>
      <w:tblStyleColBandSize w:val="1"/>
      <w:tblCellMar>
        <w:left w:w="70" w:type="dxa"/>
        <w:right w:w="70" w:type="dxa"/>
      </w:tblCellMar>
    </w:tblPr>
  </w:style>
  <w:style w:type="table" w:customStyle="1" w:styleId="aff3">
    <w:basedOn w:val="TableNormal2"/>
    <w:tblPr>
      <w:tblStyleRowBandSize w:val="1"/>
      <w:tblStyleColBandSize w:val="1"/>
      <w:tblCellMar>
        <w:top w:w="57" w:type="dxa"/>
        <w:left w:w="57" w:type="dxa"/>
        <w:bottom w:w="57" w:type="dxa"/>
        <w:right w:w="57" w:type="dxa"/>
      </w:tblCellMar>
    </w:tblPr>
  </w:style>
  <w:style w:type="table" w:customStyle="1" w:styleId="aff4">
    <w:basedOn w:val="TableNormal2"/>
    <w:tblPr>
      <w:tblStyleRowBandSize w:val="1"/>
      <w:tblStyleColBandSize w:val="1"/>
      <w:tblCellMar>
        <w:top w:w="57" w:type="dxa"/>
        <w:left w:w="57" w:type="dxa"/>
        <w:bottom w:w="57" w:type="dxa"/>
        <w:right w:w="57" w:type="dxa"/>
      </w:tblCellMar>
    </w:tblPr>
  </w:style>
  <w:style w:type="table" w:customStyle="1" w:styleId="aff5">
    <w:basedOn w:val="TableNormal2"/>
    <w:tblPr>
      <w:tblStyleRowBandSize w:val="1"/>
      <w:tblStyleColBandSize w:val="1"/>
      <w:tblCellMar>
        <w:left w:w="70" w:type="dxa"/>
        <w:right w:w="70" w:type="dxa"/>
      </w:tblCellMar>
    </w:tblPr>
  </w:style>
  <w:style w:type="table" w:customStyle="1" w:styleId="aff6">
    <w:basedOn w:val="TableNormal2"/>
    <w:tblPr>
      <w:tblStyleRowBandSize w:val="1"/>
      <w:tblStyleColBandSize w:val="1"/>
      <w:tblCellMar>
        <w:top w:w="57" w:type="dxa"/>
        <w:left w:w="57" w:type="dxa"/>
        <w:bottom w:w="57" w:type="dxa"/>
        <w:right w:w="57" w:type="dxa"/>
      </w:tblCellMar>
    </w:tblPr>
  </w:style>
  <w:style w:type="table" w:customStyle="1" w:styleId="aff7">
    <w:basedOn w:val="TableNormal2"/>
    <w:tblPr>
      <w:tblStyleRowBandSize w:val="1"/>
      <w:tblStyleColBandSize w:val="1"/>
      <w:tblCellMar>
        <w:top w:w="57" w:type="dxa"/>
        <w:left w:w="57" w:type="dxa"/>
        <w:bottom w:w="57" w:type="dxa"/>
        <w:right w:w="57" w:type="dxa"/>
      </w:tblCellMar>
    </w:tblPr>
  </w:style>
  <w:style w:type="table" w:customStyle="1" w:styleId="aff8">
    <w:basedOn w:val="TableNormal2"/>
    <w:tblPr>
      <w:tblStyleRowBandSize w:val="1"/>
      <w:tblStyleColBandSize w:val="1"/>
      <w:tblCellMar>
        <w:top w:w="57" w:type="dxa"/>
        <w:left w:w="57" w:type="dxa"/>
        <w:bottom w:w="57" w:type="dxa"/>
        <w:right w:w="57" w:type="dxa"/>
      </w:tblCellMar>
    </w:tblPr>
  </w:style>
  <w:style w:type="table" w:customStyle="1" w:styleId="aff9">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F94026"/>
    <w:rPr>
      <w:caps/>
      <w:spacing w:val="10"/>
      <w:sz w:val="18"/>
      <w:szCs w:val="18"/>
    </w:rPr>
  </w:style>
  <w:style w:type="character" w:customStyle="1" w:styleId="SinespaciadoCar">
    <w:name w:val="Sin espaciado Car"/>
    <w:basedOn w:val="Fuentedeprrafopredeter"/>
    <w:link w:val="Sinespaciado"/>
    <w:uiPriority w:val="1"/>
    <w:rsid w:val="00F94026"/>
  </w:style>
  <w:style w:type="table" w:styleId="Tablaconcuadrcula">
    <w:name w:val="Table Grid"/>
    <w:basedOn w:val="Tablanormal"/>
    <w:uiPriority w:val="59"/>
    <w:rsid w:val="00657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affb">
    <w:basedOn w:val="TableNormal1"/>
    <w:tblPr>
      <w:tblStyleRowBandSize w:val="1"/>
      <w:tblStyleColBandSize w:val="1"/>
      <w:tblCellMar>
        <w:top w:w="57" w:type="dxa"/>
        <w:left w:w="57" w:type="dxa"/>
        <w:bottom w:w="57" w:type="dxa"/>
        <w:right w:w="57" w:type="dxa"/>
      </w:tblCellMar>
    </w:tblPr>
  </w:style>
  <w:style w:type="table" w:customStyle="1" w:styleId="affc">
    <w:basedOn w:val="TableNormal1"/>
    <w:pPr>
      <w:spacing w:after="0" w:line="240" w:lineRule="auto"/>
    </w:pPr>
    <w:tblPr>
      <w:tblStyleRowBandSize w:val="1"/>
      <w:tblStyleColBandSize w:val="1"/>
      <w:tblCellMar>
        <w:left w:w="108" w:type="dxa"/>
        <w:right w:w="108" w:type="dxa"/>
      </w:tblCellMar>
    </w:tblPr>
  </w:style>
  <w:style w:type="table" w:customStyle="1" w:styleId="affd">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e">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0">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1">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2">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3">
    <w:basedOn w:val="TableNormal1"/>
    <w:tblPr>
      <w:tblStyleRowBandSize w:val="1"/>
      <w:tblStyleColBandSize w:val="1"/>
      <w:tblCellMar>
        <w:top w:w="57" w:type="dxa"/>
        <w:left w:w="57" w:type="dxa"/>
        <w:bottom w:w="57" w:type="dxa"/>
        <w:right w:w="57" w:type="dxa"/>
      </w:tblCellMar>
    </w:tblPr>
  </w:style>
  <w:style w:type="table" w:customStyle="1" w:styleId="afff4">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5">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6">
    <w:basedOn w:val="TableNormal1"/>
    <w:tblPr>
      <w:tblStyleRowBandSize w:val="1"/>
      <w:tblStyleColBandSize w:val="1"/>
      <w:tblCellMar>
        <w:top w:w="100" w:type="dxa"/>
        <w:left w:w="100" w:type="dxa"/>
        <w:bottom w:w="100" w:type="dxa"/>
        <w:right w:w="100" w:type="dxa"/>
      </w:tblCellMar>
    </w:tblPr>
  </w:style>
  <w:style w:type="table" w:customStyle="1" w:styleId="afff7">
    <w:basedOn w:val="TableNormal1"/>
    <w:tblPr>
      <w:tblStyleRowBandSize w:val="1"/>
      <w:tblStyleColBandSize w:val="1"/>
      <w:tblCellMar>
        <w:top w:w="100" w:type="dxa"/>
        <w:left w:w="100" w:type="dxa"/>
        <w:bottom w:w="100" w:type="dxa"/>
        <w:right w:w="100" w:type="dxa"/>
      </w:tblCellMar>
    </w:tblPr>
  </w:style>
  <w:style w:type="table" w:customStyle="1" w:styleId="afff8">
    <w:basedOn w:val="TableNormal1"/>
    <w:tblPr>
      <w:tblStyleRowBandSize w:val="1"/>
      <w:tblStyleColBandSize w:val="1"/>
      <w:tblCellMar>
        <w:top w:w="100" w:type="dxa"/>
        <w:left w:w="100" w:type="dxa"/>
        <w:bottom w:w="100" w:type="dxa"/>
        <w:right w:w="100" w:type="dxa"/>
      </w:tblCellMar>
    </w:tblPr>
  </w:style>
  <w:style w:type="table" w:customStyle="1" w:styleId="a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c">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d">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e">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0">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3">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4">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5">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6">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7">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8">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9">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a">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b">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s" w:eastAsia="es-AR"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4026"/>
  </w:style>
  <w:style w:type="paragraph" w:styleId="Ttulo1">
    <w:name w:val="heading 1"/>
    <w:basedOn w:val="Normal"/>
    <w:next w:val="Normal"/>
    <w:link w:val="Ttulo1Car"/>
    <w:uiPriority w:val="9"/>
    <w:qFormat/>
    <w:rsid w:val="00413727"/>
    <w:pPr>
      <w:keepNext/>
      <w:pageBreakBefore/>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tulo2">
    <w:name w:val="heading 2"/>
    <w:basedOn w:val="Normal"/>
    <w:next w:val="Normal"/>
    <w:link w:val="Ttulo2Car"/>
    <w:uiPriority w:val="9"/>
    <w:unhideWhenUsed/>
    <w:qFormat/>
    <w:rsid w:val="006A724F"/>
    <w:pPr>
      <w:keepNext/>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tulo3">
    <w:name w:val="heading 3"/>
    <w:basedOn w:val="Normal"/>
    <w:next w:val="Normal"/>
    <w:link w:val="Ttulo3Car"/>
    <w:uiPriority w:val="9"/>
    <w:unhideWhenUsed/>
    <w:qFormat/>
    <w:rsid w:val="006A724F"/>
    <w:pPr>
      <w:keepNext/>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tulo4">
    <w:name w:val="heading 4"/>
    <w:basedOn w:val="Normal"/>
    <w:next w:val="Normal"/>
    <w:link w:val="Ttulo4Car"/>
    <w:uiPriority w:val="9"/>
    <w:unhideWhenUsed/>
    <w:qFormat/>
    <w:rsid w:val="00D06416"/>
    <w:pPr>
      <w:keepNext/>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semiHidden/>
    <w:unhideWhenUsed/>
    <w:qFormat/>
    <w:rsid w:val="00F94026"/>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F94026"/>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F94026"/>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F94026"/>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F94026"/>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9402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6A724F"/>
    <w:pPr>
      <w:keepNext/>
      <w:spacing w:after="560" w:line="240" w:lineRule="auto"/>
      <w:jc w:val="center"/>
    </w:pPr>
    <w:rPr>
      <w:caps/>
      <w:spacing w:val="20"/>
      <w:sz w:val="18"/>
      <w:szCs w:val="18"/>
    </w:rPr>
  </w:style>
  <w:style w:type="table" w:customStyle="1" w:styleId="a">
    <w:basedOn w:val="TableNormal5"/>
    <w:tblPr>
      <w:tblStyleRowBandSize w:val="1"/>
      <w:tblStyleColBandSize w:val="1"/>
      <w:tblCellMar>
        <w:top w:w="100" w:type="dxa"/>
        <w:left w:w="100" w:type="dxa"/>
        <w:bottom w:w="100" w:type="dxa"/>
        <w:right w:w="100" w:type="dxa"/>
      </w:tblCellMar>
    </w:tblPr>
  </w:style>
  <w:style w:type="table" w:customStyle="1" w:styleId="a0">
    <w:basedOn w:val="TableNormal5"/>
    <w:tblPr>
      <w:tblStyleRowBandSize w:val="1"/>
      <w:tblStyleColBandSize w:val="1"/>
      <w:tblCellMar>
        <w:top w:w="100" w:type="dxa"/>
        <w:left w:w="100" w:type="dxa"/>
        <w:bottom w:w="100" w:type="dxa"/>
        <w:right w:w="100"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94026"/>
    <w:pPr>
      <w:ind w:left="720"/>
      <w:contextualSpacing/>
    </w:pPr>
  </w:style>
  <w:style w:type="table" w:customStyle="1" w:styleId="a2">
    <w:basedOn w:val="TableNormal5"/>
    <w:tblPr>
      <w:tblStyleRowBandSize w:val="1"/>
      <w:tblStyleColBandSize w:val="1"/>
      <w:tblCellMar>
        <w:top w:w="100" w:type="dxa"/>
        <w:left w:w="100" w:type="dxa"/>
        <w:bottom w:w="100" w:type="dxa"/>
        <w:right w:w="100" w:type="dxa"/>
      </w:tblCellMar>
    </w:tblPr>
  </w:style>
  <w:style w:type="table" w:customStyle="1" w:styleId="a3">
    <w:basedOn w:val="TableNormal5"/>
    <w:tblPr>
      <w:tblStyleRowBandSize w:val="1"/>
      <w:tblStyleColBandSize w:val="1"/>
      <w:tblCellMar>
        <w:top w:w="100" w:type="dxa"/>
        <w:left w:w="100" w:type="dxa"/>
        <w:bottom w:w="100" w:type="dxa"/>
        <w:right w:w="100" w:type="dxa"/>
      </w:tblCellMar>
    </w:tblPr>
  </w:style>
  <w:style w:type="table" w:customStyle="1" w:styleId="a4">
    <w:basedOn w:val="TableNormal5"/>
    <w:tblPr>
      <w:tblStyleRowBandSize w:val="1"/>
      <w:tblStyleColBandSize w:val="1"/>
      <w:tblCellMar>
        <w:left w:w="70" w:type="dxa"/>
        <w:right w:w="70" w:type="dxa"/>
      </w:tblCellMar>
    </w:tblPr>
  </w:style>
  <w:style w:type="table" w:customStyle="1" w:styleId="a5">
    <w:basedOn w:val="TableNormal5"/>
    <w:tblPr>
      <w:tblStyleRowBandSize w:val="1"/>
      <w:tblStyleColBandSize w:val="1"/>
      <w:tblCellMar>
        <w:left w:w="70" w:type="dxa"/>
        <w:right w:w="70" w:type="dxa"/>
      </w:tblCellMar>
    </w:tblPr>
  </w:style>
  <w:style w:type="table" w:customStyle="1" w:styleId="a6">
    <w:basedOn w:val="TableNormal5"/>
    <w:tblPr>
      <w:tblStyleRowBandSize w:val="1"/>
      <w:tblStyleColBandSize w:val="1"/>
      <w:tblCellMar>
        <w:left w:w="70" w:type="dxa"/>
        <w:right w:w="70" w:type="dxa"/>
      </w:tblCellMar>
    </w:tblPr>
  </w:style>
  <w:style w:type="table" w:customStyle="1" w:styleId="a7">
    <w:basedOn w:val="TableNormal5"/>
    <w:tblPr>
      <w:tblStyleRowBandSize w:val="1"/>
      <w:tblStyleColBandSize w:val="1"/>
      <w:tblCellMar>
        <w:left w:w="70" w:type="dxa"/>
        <w:right w:w="70" w:type="dxa"/>
      </w:tblCellMar>
    </w:tblPr>
  </w:style>
  <w:style w:type="table" w:customStyle="1" w:styleId="a8">
    <w:basedOn w:val="TableNormal5"/>
    <w:tblPr>
      <w:tblStyleRowBandSize w:val="1"/>
      <w:tblStyleColBandSize w:val="1"/>
      <w:tblCellMar>
        <w:left w:w="70" w:type="dxa"/>
        <w:right w:w="70" w:type="dxa"/>
      </w:tblCellMar>
    </w:tblPr>
  </w:style>
  <w:style w:type="table" w:customStyle="1" w:styleId="a9">
    <w:basedOn w:val="TableNormal5"/>
    <w:tblPr>
      <w:tblStyleRowBandSize w:val="1"/>
      <w:tblStyleColBandSize w:val="1"/>
      <w:tblCellMar>
        <w:left w:w="70" w:type="dxa"/>
        <w:right w:w="70" w:type="dxa"/>
      </w:tblCellMar>
    </w:tblPr>
  </w:style>
  <w:style w:type="table" w:customStyle="1" w:styleId="aa">
    <w:basedOn w:val="TableNormal5"/>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unhideWhenUsed/>
    <w:qFormat/>
    <w:rsid w:val="00F94026"/>
    <w:pPr>
      <w:outlineLvl w:val="9"/>
    </w:pPr>
    <w:rPr>
      <w:lang w:bidi="en-US"/>
    </w:rPr>
  </w:style>
  <w:style w:type="paragraph" w:styleId="TDC1">
    <w:name w:val="toc 1"/>
    <w:basedOn w:val="Normal"/>
    <w:next w:val="Normal"/>
    <w:autoRedefine/>
    <w:uiPriority w:val="39"/>
    <w:unhideWhenUsed/>
    <w:qFormat/>
    <w:rsid w:val="007E344D"/>
    <w:pPr>
      <w:spacing w:after="100"/>
    </w:pPr>
  </w:style>
  <w:style w:type="paragraph" w:styleId="TDC2">
    <w:name w:val="toc 2"/>
    <w:basedOn w:val="Normal"/>
    <w:next w:val="Normal"/>
    <w:autoRedefine/>
    <w:uiPriority w:val="39"/>
    <w:unhideWhenUsed/>
    <w:qFormat/>
    <w:rsid w:val="007E344D"/>
    <w:pPr>
      <w:spacing w:after="100"/>
      <w:ind w:left="220"/>
    </w:pPr>
  </w:style>
  <w:style w:type="paragraph" w:styleId="TDC3">
    <w:name w:val="toc 3"/>
    <w:basedOn w:val="Normal"/>
    <w:next w:val="Normal"/>
    <w:autoRedefine/>
    <w:uiPriority w:val="39"/>
    <w:unhideWhenUsed/>
    <w:qFormat/>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4"/>
    <w:tblPr>
      <w:tblStyleRowBandSize w:val="1"/>
      <w:tblStyleColBandSize w:val="1"/>
      <w:tblCellMar>
        <w:top w:w="100" w:type="dxa"/>
        <w:left w:w="100" w:type="dxa"/>
        <w:bottom w:w="100" w:type="dxa"/>
        <w:right w:w="100" w:type="dxa"/>
      </w:tblCellMar>
    </w:tblPr>
  </w:style>
  <w:style w:type="table" w:customStyle="1" w:styleId="ac">
    <w:basedOn w:val="TableNormal4"/>
    <w:tblPr>
      <w:tblStyleRowBandSize w:val="1"/>
      <w:tblStyleColBandSize w:val="1"/>
      <w:tblCellMar>
        <w:top w:w="100" w:type="dxa"/>
        <w:left w:w="100" w:type="dxa"/>
        <w:bottom w:w="100" w:type="dxa"/>
        <w:right w:w="100" w:type="dxa"/>
      </w:tblCellMar>
    </w:tblPr>
  </w:style>
  <w:style w:type="table" w:customStyle="1" w:styleId="ad">
    <w:basedOn w:val="TableNormal4"/>
    <w:tblPr>
      <w:tblStyleRowBandSize w:val="1"/>
      <w:tblStyleColBandSize w:val="1"/>
      <w:tblCellMar>
        <w:top w:w="100" w:type="dxa"/>
        <w:left w:w="100" w:type="dxa"/>
        <w:bottom w:w="100" w:type="dxa"/>
        <w:right w:w="100" w:type="dxa"/>
      </w:tblCellMar>
    </w:tblPr>
  </w:style>
  <w:style w:type="table" w:customStyle="1" w:styleId="ae">
    <w:basedOn w:val="TableNormal4"/>
    <w:tblPr>
      <w:tblStyleRowBandSize w:val="1"/>
      <w:tblStyleColBandSize w:val="1"/>
      <w:tblCellMar>
        <w:top w:w="100" w:type="dxa"/>
        <w:left w:w="100" w:type="dxa"/>
        <w:bottom w:w="100" w:type="dxa"/>
        <w:right w:w="100" w:type="dxa"/>
      </w:tblCellMar>
    </w:tblPr>
  </w:style>
  <w:style w:type="table" w:customStyle="1" w:styleId="af">
    <w:basedOn w:val="TableNormal4"/>
    <w:tblPr>
      <w:tblStyleRowBandSize w:val="1"/>
      <w:tblStyleColBandSize w:val="1"/>
      <w:tblCellMar>
        <w:top w:w="100" w:type="dxa"/>
        <w:left w:w="100" w:type="dxa"/>
        <w:bottom w:w="100" w:type="dxa"/>
        <w:right w:w="100" w:type="dxa"/>
      </w:tblCellMar>
    </w:tblPr>
  </w:style>
  <w:style w:type="table" w:customStyle="1" w:styleId="af0">
    <w:basedOn w:val="TableNormal4"/>
    <w:tblPr>
      <w:tblStyleRowBandSize w:val="1"/>
      <w:tblStyleColBandSize w:val="1"/>
      <w:tblCellMar>
        <w:top w:w="100" w:type="dxa"/>
        <w:left w:w="100" w:type="dxa"/>
        <w:bottom w:w="100" w:type="dxa"/>
        <w:right w:w="100" w:type="dxa"/>
      </w:tblCellMar>
    </w:tblPr>
  </w:style>
  <w:style w:type="table" w:customStyle="1" w:styleId="af1">
    <w:basedOn w:val="TableNormal4"/>
    <w:tblPr>
      <w:tblStyleRowBandSize w:val="1"/>
      <w:tblStyleColBandSize w:val="1"/>
      <w:tblCellMar>
        <w:top w:w="100" w:type="dxa"/>
        <w:left w:w="100" w:type="dxa"/>
        <w:bottom w:w="100" w:type="dxa"/>
        <w:right w:w="100" w:type="dxa"/>
      </w:tblCellMar>
    </w:tblPr>
  </w:style>
  <w:style w:type="table" w:customStyle="1" w:styleId="af2">
    <w:basedOn w:val="TableNormal4"/>
    <w:tblPr>
      <w:tblStyleRowBandSize w:val="1"/>
      <w:tblStyleColBandSize w:val="1"/>
      <w:tblCellMar>
        <w:top w:w="100" w:type="dxa"/>
        <w:left w:w="100" w:type="dxa"/>
        <w:bottom w:w="100" w:type="dxa"/>
        <w:right w:w="100" w:type="dxa"/>
      </w:tblCellMar>
    </w:tblPr>
  </w:style>
  <w:style w:type="table" w:customStyle="1" w:styleId="af3">
    <w:basedOn w:val="TableNormal4"/>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413727"/>
    <w:rPr>
      <w:caps/>
      <w:color w:val="632423" w:themeColor="accent2" w:themeShade="80"/>
      <w:spacing w:val="20"/>
      <w:sz w:val="28"/>
      <w:szCs w:val="28"/>
    </w:rPr>
  </w:style>
  <w:style w:type="character" w:customStyle="1" w:styleId="Ttulo2Car">
    <w:name w:val="Título 2 Car"/>
    <w:basedOn w:val="Fuentedeprrafopredeter"/>
    <w:link w:val="Ttulo2"/>
    <w:uiPriority w:val="9"/>
    <w:rsid w:val="006A724F"/>
    <w:rPr>
      <w:caps/>
      <w:color w:val="632423" w:themeColor="accent2" w:themeShade="80"/>
      <w:spacing w:val="15"/>
      <w:sz w:val="24"/>
      <w:szCs w:val="24"/>
    </w:rPr>
  </w:style>
  <w:style w:type="character" w:customStyle="1" w:styleId="Ttulo3Car">
    <w:name w:val="Título 3 Car"/>
    <w:basedOn w:val="Fuentedeprrafopredeter"/>
    <w:link w:val="Ttulo3"/>
    <w:uiPriority w:val="9"/>
    <w:rsid w:val="006A724F"/>
    <w:rPr>
      <w:caps/>
      <w:color w:val="622423" w:themeColor="accent2" w:themeShade="7F"/>
      <w:sz w:val="24"/>
      <w:szCs w:val="24"/>
    </w:rPr>
  </w:style>
  <w:style w:type="character" w:customStyle="1" w:styleId="Ttulo4Car">
    <w:name w:val="Título 4 Car"/>
    <w:basedOn w:val="Fuentedeprrafopredeter"/>
    <w:link w:val="Ttulo4"/>
    <w:uiPriority w:val="9"/>
    <w:rsid w:val="00D06416"/>
    <w:rPr>
      <w:caps/>
      <w:color w:val="622423" w:themeColor="accent2" w:themeShade="7F"/>
      <w:spacing w:val="10"/>
    </w:rPr>
  </w:style>
  <w:style w:type="character" w:customStyle="1" w:styleId="Ttulo5Car">
    <w:name w:val="Título 5 Car"/>
    <w:basedOn w:val="Fuentedeprrafopredeter"/>
    <w:link w:val="Ttulo5"/>
    <w:uiPriority w:val="9"/>
    <w:semiHidden/>
    <w:rsid w:val="00F94026"/>
    <w:rPr>
      <w:caps/>
      <w:color w:val="622423" w:themeColor="accent2" w:themeShade="7F"/>
      <w:spacing w:val="10"/>
    </w:rPr>
  </w:style>
  <w:style w:type="character" w:customStyle="1" w:styleId="Ttulo6Car">
    <w:name w:val="Título 6 Car"/>
    <w:basedOn w:val="Fuentedeprrafopredeter"/>
    <w:link w:val="Ttulo6"/>
    <w:uiPriority w:val="9"/>
    <w:semiHidden/>
    <w:rsid w:val="00F94026"/>
    <w:rPr>
      <w:caps/>
      <w:color w:val="943634" w:themeColor="accent2" w:themeShade="BF"/>
      <w:spacing w:val="10"/>
    </w:rPr>
  </w:style>
  <w:style w:type="character" w:customStyle="1" w:styleId="Ttulo7Car">
    <w:name w:val="Título 7 Car"/>
    <w:basedOn w:val="Fuentedeprrafopredeter"/>
    <w:link w:val="Ttulo7"/>
    <w:uiPriority w:val="9"/>
    <w:semiHidden/>
    <w:rsid w:val="00F94026"/>
    <w:rPr>
      <w:i/>
      <w:iCs/>
      <w:caps/>
      <w:color w:val="943634" w:themeColor="accent2" w:themeShade="BF"/>
      <w:spacing w:val="10"/>
    </w:rPr>
  </w:style>
  <w:style w:type="character" w:customStyle="1" w:styleId="Ttulo8Car">
    <w:name w:val="Título 8 Car"/>
    <w:basedOn w:val="Fuentedeprrafopredeter"/>
    <w:link w:val="Ttulo8"/>
    <w:uiPriority w:val="9"/>
    <w:semiHidden/>
    <w:rsid w:val="00F94026"/>
    <w:rPr>
      <w:caps/>
      <w:spacing w:val="10"/>
      <w:sz w:val="20"/>
      <w:szCs w:val="20"/>
    </w:rPr>
  </w:style>
  <w:style w:type="character" w:customStyle="1" w:styleId="Ttulo9Car">
    <w:name w:val="Título 9 Car"/>
    <w:basedOn w:val="Fuentedeprrafopredeter"/>
    <w:link w:val="Ttulo9"/>
    <w:uiPriority w:val="9"/>
    <w:semiHidden/>
    <w:rsid w:val="00F94026"/>
    <w:rPr>
      <w:i/>
      <w:iCs/>
      <w:caps/>
      <w:spacing w:val="10"/>
      <w:sz w:val="20"/>
      <w:szCs w:val="20"/>
    </w:rPr>
  </w:style>
  <w:style w:type="character" w:customStyle="1" w:styleId="TtuloCar">
    <w:name w:val="Título Car"/>
    <w:basedOn w:val="Fuentedeprrafopredeter"/>
    <w:link w:val="Ttulo"/>
    <w:uiPriority w:val="10"/>
    <w:rsid w:val="00F94026"/>
    <w:rPr>
      <w:caps/>
      <w:color w:val="632423" w:themeColor="accent2" w:themeShade="80"/>
      <w:spacing w:val="50"/>
      <w:sz w:val="44"/>
      <w:szCs w:val="44"/>
    </w:rPr>
  </w:style>
  <w:style w:type="character" w:customStyle="1" w:styleId="SubttuloCar">
    <w:name w:val="Subtítulo Car"/>
    <w:basedOn w:val="Fuentedeprrafopredeter"/>
    <w:link w:val="Subttulo"/>
    <w:uiPriority w:val="11"/>
    <w:rsid w:val="006A724F"/>
    <w:rPr>
      <w:caps/>
      <w:spacing w:val="20"/>
      <w:sz w:val="18"/>
      <w:szCs w:val="18"/>
    </w:rPr>
  </w:style>
  <w:style w:type="character" w:styleId="Textoennegrita">
    <w:name w:val="Strong"/>
    <w:uiPriority w:val="22"/>
    <w:qFormat/>
    <w:rsid w:val="00F94026"/>
    <w:rPr>
      <w:b/>
      <w:bCs/>
      <w:color w:val="943634" w:themeColor="accent2" w:themeShade="BF"/>
      <w:spacing w:val="5"/>
    </w:rPr>
  </w:style>
  <w:style w:type="character" w:styleId="nfasis">
    <w:name w:val="Emphasis"/>
    <w:uiPriority w:val="20"/>
    <w:qFormat/>
    <w:rsid w:val="00F94026"/>
    <w:rPr>
      <w:caps/>
      <w:spacing w:val="5"/>
      <w:sz w:val="20"/>
      <w:szCs w:val="20"/>
    </w:rPr>
  </w:style>
  <w:style w:type="paragraph" w:styleId="Sinespaciado">
    <w:name w:val="No Spacing"/>
    <w:basedOn w:val="Normal"/>
    <w:link w:val="SinespaciadoCar"/>
    <w:uiPriority w:val="1"/>
    <w:qFormat/>
    <w:rsid w:val="00F94026"/>
    <w:pPr>
      <w:spacing w:after="0" w:line="240" w:lineRule="auto"/>
    </w:pPr>
  </w:style>
  <w:style w:type="paragraph" w:styleId="Cita">
    <w:name w:val="Quote"/>
    <w:basedOn w:val="Normal"/>
    <w:next w:val="Normal"/>
    <w:link w:val="CitaCar"/>
    <w:uiPriority w:val="29"/>
    <w:qFormat/>
    <w:rsid w:val="00F94026"/>
    <w:rPr>
      <w:i/>
      <w:iCs/>
    </w:rPr>
  </w:style>
  <w:style w:type="character" w:customStyle="1" w:styleId="CitaCar">
    <w:name w:val="Cita Car"/>
    <w:basedOn w:val="Fuentedeprrafopredeter"/>
    <w:link w:val="Cita"/>
    <w:uiPriority w:val="29"/>
    <w:rsid w:val="00F94026"/>
    <w:rPr>
      <w:i/>
      <w:iCs/>
    </w:rPr>
  </w:style>
  <w:style w:type="paragraph" w:styleId="Citadestacada">
    <w:name w:val="Intense Quote"/>
    <w:basedOn w:val="Normal"/>
    <w:next w:val="Normal"/>
    <w:link w:val="CitadestacadaCar"/>
    <w:uiPriority w:val="30"/>
    <w:qFormat/>
    <w:rsid w:val="00F9402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F94026"/>
    <w:rPr>
      <w:caps/>
      <w:color w:val="622423" w:themeColor="accent2" w:themeShade="7F"/>
      <w:spacing w:val="5"/>
      <w:sz w:val="20"/>
      <w:szCs w:val="20"/>
    </w:rPr>
  </w:style>
  <w:style w:type="character" w:styleId="nfasissutil">
    <w:name w:val="Subtle Emphasis"/>
    <w:uiPriority w:val="19"/>
    <w:qFormat/>
    <w:rsid w:val="00F94026"/>
    <w:rPr>
      <w:i/>
      <w:iCs/>
    </w:rPr>
  </w:style>
  <w:style w:type="character" w:styleId="nfasisintenso">
    <w:name w:val="Intense Emphasis"/>
    <w:uiPriority w:val="21"/>
    <w:qFormat/>
    <w:rsid w:val="00F94026"/>
    <w:rPr>
      <w:i/>
      <w:iCs/>
      <w:caps/>
      <w:spacing w:val="10"/>
      <w:sz w:val="20"/>
      <w:szCs w:val="20"/>
    </w:rPr>
  </w:style>
  <w:style w:type="character" w:styleId="Referenciasutil">
    <w:name w:val="Subtle Reference"/>
    <w:basedOn w:val="Fuentedeprrafopredeter"/>
    <w:uiPriority w:val="31"/>
    <w:qFormat/>
    <w:rsid w:val="00F94026"/>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F94026"/>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F94026"/>
    <w:rPr>
      <w:caps/>
      <w:color w:val="622423" w:themeColor="accent2" w:themeShade="7F"/>
      <w:spacing w:val="5"/>
      <w:u w:color="622423" w:themeColor="accent2" w:themeShade="7F"/>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3"/>
    <w:tblPr>
      <w:tblStyleRowBandSize w:val="1"/>
      <w:tblStyleColBandSize w:val="1"/>
      <w:tblCellMar>
        <w:top w:w="100" w:type="dxa"/>
        <w:left w:w="100" w:type="dxa"/>
        <w:bottom w:w="100" w:type="dxa"/>
        <w:right w:w="100" w:type="dxa"/>
      </w:tblCellMar>
    </w:tblPr>
  </w:style>
  <w:style w:type="table" w:customStyle="1" w:styleId="af5">
    <w:basedOn w:val="TableNormal3"/>
    <w:tblPr>
      <w:tblStyleRowBandSize w:val="1"/>
      <w:tblStyleColBandSize w:val="1"/>
      <w:tblCellMar>
        <w:top w:w="100" w:type="dxa"/>
        <w:left w:w="100" w:type="dxa"/>
        <w:bottom w:w="100" w:type="dxa"/>
        <w:right w:w="100" w:type="dxa"/>
      </w:tblCellMar>
    </w:tblPr>
  </w:style>
  <w:style w:type="table" w:customStyle="1" w:styleId="af6">
    <w:basedOn w:val="TableNormal3"/>
    <w:tblPr>
      <w:tblStyleRowBandSize w:val="1"/>
      <w:tblStyleColBandSize w:val="1"/>
      <w:tblCellMar>
        <w:top w:w="100" w:type="dxa"/>
        <w:left w:w="100" w:type="dxa"/>
        <w:bottom w:w="100" w:type="dxa"/>
        <w:right w:w="100" w:type="dxa"/>
      </w:tblCellMar>
    </w:tblPr>
  </w:style>
  <w:style w:type="table" w:customStyle="1" w:styleId="af7">
    <w:basedOn w:val="TableNormal3"/>
    <w:tblPr>
      <w:tblStyleRowBandSize w:val="1"/>
      <w:tblStyleColBandSize w:val="1"/>
      <w:tblCellMar>
        <w:top w:w="100" w:type="dxa"/>
        <w:left w:w="100" w:type="dxa"/>
        <w:bottom w:w="100" w:type="dxa"/>
        <w:right w:w="100" w:type="dxa"/>
      </w:tblCellMar>
    </w:tblPr>
  </w:style>
  <w:style w:type="table" w:customStyle="1" w:styleId="af8">
    <w:basedOn w:val="TableNormal3"/>
    <w:tblPr>
      <w:tblStyleRowBandSize w:val="1"/>
      <w:tblStyleColBandSize w:val="1"/>
      <w:tblCellMar>
        <w:top w:w="100" w:type="dxa"/>
        <w:left w:w="100" w:type="dxa"/>
        <w:bottom w:w="100" w:type="dxa"/>
        <w:right w:w="100" w:type="dxa"/>
      </w:tblCellMar>
    </w:tblPr>
  </w:style>
  <w:style w:type="table" w:customStyle="1" w:styleId="af9">
    <w:basedOn w:val="TableNormal3"/>
    <w:tblPr>
      <w:tblStyleRowBandSize w:val="1"/>
      <w:tblStyleColBandSize w:val="1"/>
      <w:tblCellMar>
        <w:top w:w="100" w:type="dxa"/>
        <w:left w:w="100" w:type="dxa"/>
        <w:bottom w:w="100" w:type="dxa"/>
        <w:right w:w="100" w:type="dxa"/>
      </w:tblCellMar>
    </w:tblPr>
  </w:style>
  <w:style w:type="table" w:customStyle="1" w:styleId="afa">
    <w:basedOn w:val="TableNormal3"/>
    <w:tblPr>
      <w:tblStyleRowBandSize w:val="1"/>
      <w:tblStyleColBandSize w:val="1"/>
      <w:tblCellMar>
        <w:top w:w="100" w:type="dxa"/>
        <w:left w:w="100" w:type="dxa"/>
        <w:bottom w:w="100" w:type="dxa"/>
        <w:right w:w="100" w:type="dxa"/>
      </w:tblCellMar>
    </w:tblPr>
  </w:style>
  <w:style w:type="table" w:customStyle="1" w:styleId="afb">
    <w:basedOn w:val="TableNormal3"/>
    <w:tblPr>
      <w:tblStyleRowBandSize w:val="1"/>
      <w:tblStyleColBandSize w:val="1"/>
      <w:tblCellMar>
        <w:top w:w="100" w:type="dxa"/>
        <w:left w:w="100" w:type="dxa"/>
        <w:bottom w:w="100" w:type="dxa"/>
        <w:right w:w="100" w:type="dxa"/>
      </w:tblCellMar>
    </w:tblPr>
  </w:style>
  <w:style w:type="table" w:customStyle="1" w:styleId="afc">
    <w:basedOn w:val="TableNormal3"/>
    <w:tblPr>
      <w:tblStyleRowBandSize w:val="1"/>
      <w:tblStyleColBandSize w:val="1"/>
      <w:tblCellMar>
        <w:top w:w="100" w:type="dxa"/>
        <w:left w:w="100" w:type="dxa"/>
        <w:bottom w:w="100" w:type="dxa"/>
        <w:right w:w="100" w:type="dxa"/>
      </w:tblCellMar>
    </w:tblPr>
  </w:style>
  <w:style w:type="table" w:customStyle="1" w:styleId="afd">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2"/>
    <w:tblPr>
      <w:tblStyleRowBandSize w:val="1"/>
      <w:tblStyleColBandSize w:val="1"/>
      <w:tblCellMar>
        <w:top w:w="57" w:type="dxa"/>
        <w:left w:w="57" w:type="dxa"/>
        <w:bottom w:w="57" w:type="dxa"/>
        <w:right w:w="57"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57" w:type="dxa"/>
        <w:left w:w="57" w:type="dxa"/>
        <w:bottom w:w="57" w:type="dxa"/>
        <w:right w:w="57" w:type="dxa"/>
      </w:tblCellMar>
    </w:tblPr>
  </w:style>
  <w:style w:type="table" w:customStyle="1" w:styleId="aff2">
    <w:basedOn w:val="TableNormal2"/>
    <w:tblPr>
      <w:tblStyleRowBandSize w:val="1"/>
      <w:tblStyleColBandSize w:val="1"/>
      <w:tblCellMar>
        <w:left w:w="70" w:type="dxa"/>
        <w:right w:w="70" w:type="dxa"/>
      </w:tblCellMar>
    </w:tblPr>
  </w:style>
  <w:style w:type="table" w:customStyle="1" w:styleId="aff3">
    <w:basedOn w:val="TableNormal2"/>
    <w:tblPr>
      <w:tblStyleRowBandSize w:val="1"/>
      <w:tblStyleColBandSize w:val="1"/>
      <w:tblCellMar>
        <w:top w:w="57" w:type="dxa"/>
        <w:left w:w="57" w:type="dxa"/>
        <w:bottom w:w="57" w:type="dxa"/>
        <w:right w:w="57" w:type="dxa"/>
      </w:tblCellMar>
    </w:tblPr>
  </w:style>
  <w:style w:type="table" w:customStyle="1" w:styleId="aff4">
    <w:basedOn w:val="TableNormal2"/>
    <w:tblPr>
      <w:tblStyleRowBandSize w:val="1"/>
      <w:tblStyleColBandSize w:val="1"/>
      <w:tblCellMar>
        <w:top w:w="57" w:type="dxa"/>
        <w:left w:w="57" w:type="dxa"/>
        <w:bottom w:w="57" w:type="dxa"/>
        <w:right w:w="57" w:type="dxa"/>
      </w:tblCellMar>
    </w:tblPr>
  </w:style>
  <w:style w:type="table" w:customStyle="1" w:styleId="aff5">
    <w:basedOn w:val="TableNormal2"/>
    <w:tblPr>
      <w:tblStyleRowBandSize w:val="1"/>
      <w:tblStyleColBandSize w:val="1"/>
      <w:tblCellMar>
        <w:left w:w="70" w:type="dxa"/>
        <w:right w:w="70" w:type="dxa"/>
      </w:tblCellMar>
    </w:tblPr>
  </w:style>
  <w:style w:type="table" w:customStyle="1" w:styleId="aff6">
    <w:basedOn w:val="TableNormal2"/>
    <w:tblPr>
      <w:tblStyleRowBandSize w:val="1"/>
      <w:tblStyleColBandSize w:val="1"/>
      <w:tblCellMar>
        <w:top w:w="57" w:type="dxa"/>
        <w:left w:w="57" w:type="dxa"/>
        <w:bottom w:w="57" w:type="dxa"/>
        <w:right w:w="57" w:type="dxa"/>
      </w:tblCellMar>
    </w:tblPr>
  </w:style>
  <w:style w:type="table" w:customStyle="1" w:styleId="aff7">
    <w:basedOn w:val="TableNormal2"/>
    <w:tblPr>
      <w:tblStyleRowBandSize w:val="1"/>
      <w:tblStyleColBandSize w:val="1"/>
      <w:tblCellMar>
        <w:top w:w="57" w:type="dxa"/>
        <w:left w:w="57" w:type="dxa"/>
        <w:bottom w:w="57" w:type="dxa"/>
        <w:right w:w="57" w:type="dxa"/>
      </w:tblCellMar>
    </w:tblPr>
  </w:style>
  <w:style w:type="table" w:customStyle="1" w:styleId="aff8">
    <w:basedOn w:val="TableNormal2"/>
    <w:tblPr>
      <w:tblStyleRowBandSize w:val="1"/>
      <w:tblStyleColBandSize w:val="1"/>
      <w:tblCellMar>
        <w:top w:w="57" w:type="dxa"/>
        <w:left w:w="57" w:type="dxa"/>
        <w:bottom w:w="57" w:type="dxa"/>
        <w:right w:w="57" w:type="dxa"/>
      </w:tblCellMar>
    </w:tblPr>
  </w:style>
  <w:style w:type="table" w:customStyle="1" w:styleId="aff9">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F94026"/>
    <w:rPr>
      <w:caps/>
      <w:spacing w:val="10"/>
      <w:sz w:val="18"/>
      <w:szCs w:val="18"/>
    </w:rPr>
  </w:style>
  <w:style w:type="character" w:customStyle="1" w:styleId="SinespaciadoCar">
    <w:name w:val="Sin espaciado Car"/>
    <w:basedOn w:val="Fuentedeprrafopredeter"/>
    <w:link w:val="Sinespaciado"/>
    <w:uiPriority w:val="1"/>
    <w:rsid w:val="00F94026"/>
  </w:style>
  <w:style w:type="table" w:styleId="Tablaconcuadrcula">
    <w:name w:val="Table Grid"/>
    <w:basedOn w:val="Tablanormal"/>
    <w:uiPriority w:val="59"/>
    <w:rsid w:val="00657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affb">
    <w:basedOn w:val="TableNormal1"/>
    <w:tblPr>
      <w:tblStyleRowBandSize w:val="1"/>
      <w:tblStyleColBandSize w:val="1"/>
      <w:tblCellMar>
        <w:top w:w="57" w:type="dxa"/>
        <w:left w:w="57" w:type="dxa"/>
        <w:bottom w:w="57" w:type="dxa"/>
        <w:right w:w="57" w:type="dxa"/>
      </w:tblCellMar>
    </w:tblPr>
  </w:style>
  <w:style w:type="table" w:customStyle="1" w:styleId="affc">
    <w:basedOn w:val="TableNormal1"/>
    <w:pPr>
      <w:spacing w:after="0" w:line="240" w:lineRule="auto"/>
    </w:pPr>
    <w:tblPr>
      <w:tblStyleRowBandSize w:val="1"/>
      <w:tblStyleColBandSize w:val="1"/>
      <w:tblCellMar>
        <w:left w:w="108" w:type="dxa"/>
        <w:right w:w="108" w:type="dxa"/>
      </w:tblCellMar>
    </w:tblPr>
  </w:style>
  <w:style w:type="table" w:customStyle="1" w:styleId="affd">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e">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0">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1">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2">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3">
    <w:basedOn w:val="TableNormal1"/>
    <w:tblPr>
      <w:tblStyleRowBandSize w:val="1"/>
      <w:tblStyleColBandSize w:val="1"/>
      <w:tblCellMar>
        <w:top w:w="57" w:type="dxa"/>
        <w:left w:w="57" w:type="dxa"/>
        <w:bottom w:w="57" w:type="dxa"/>
        <w:right w:w="57" w:type="dxa"/>
      </w:tblCellMar>
    </w:tblPr>
  </w:style>
  <w:style w:type="table" w:customStyle="1" w:styleId="afff4">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5">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6">
    <w:basedOn w:val="TableNormal1"/>
    <w:tblPr>
      <w:tblStyleRowBandSize w:val="1"/>
      <w:tblStyleColBandSize w:val="1"/>
      <w:tblCellMar>
        <w:top w:w="100" w:type="dxa"/>
        <w:left w:w="100" w:type="dxa"/>
        <w:bottom w:w="100" w:type="dxa"/>
        <w:right w:w="100" w:type="dxa"/>
      </w:tblCellMar>
    </w:tblPr>
  </w:style>
  <w:style w:type="table" w:customStyle="1" w:styleId="afff7">
    <w:basedOn w:val="TableNormal1"/>
    <w:tblPr>
      <w:tblStyleRowBandSize w:val="1"/>
      <w:tblStyleColBandSize w:val="1"/>
      <w:tblCellMar>
        <w:top w:w="100" w:type="dxa"/>
        <w:left w:w="100" w:type="dxa"/>
        <w:bottom w:w="100" w:type="dxa"/>
        <w:right w:w="100" w:type="dxa"/>
      </w:tblCellMar>
    </w:tblPr>
  </w:style>
  <w:style w:type="table" w:customStyle="1" w:styleId="afff8">
    <w:basedOn w:val="TableNormal1"/>
    <w:tblPr>
      <w:tblStyleRowBandSize w:val="1"/>
      <w:tblStyleColBandSize w:val="1"/>
      <w:tblCellMar>
        <w:top w:w="100" w:type="dxa"/>
        <w:left w:w="100" w:type="dxa"/>
        <w:bottom w:w="100" w:type="dxa"/>
        <w:right w:w="100" w:type="dxa"/>
      </w:tblCellMar>
    </w:tblPr>
  </w:style>
  <w:style w:type="table" w:customStyle="1" w:styleId="a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c">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d">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e">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0">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3">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4">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5">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6">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7">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8">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9">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a">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b">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85299">
      <w:bodyDiv w:val="1"/>
      <w:marLeft w:val="0"/>
      <w:marRight w:val="0"/>
      <w:marTop w:val="0"/>
      <w:marBottom w:val="0"/>
      <w:divBdr>
        <w:top w:val="none" w:sz="0" w:space="0" w:color="auto"/>
        <w:left w:val="none" w:sz="0" w:space="0" w:color="auto"/>
        <w:bottom w:val="none" w:sz="0" w:space="0" w:color="auto"/>
        <w:right w:val="none" w:sz="0" w:space="0" w:color="auto"/>
      </w:divBdr>
    </w:div>
    <w:div w:id="131992056">
      <w:bodyDiv w:val="1"/>
      <w:marLeft w:val="0"/>
      <w:marRight w:val="0"/>
      <w:marTop w:val="0"/>
      <w:marBottom w:val="0"/>
      <w:divBdr>
        <w:top w:val="none" w:sz="0" w:space="0" w:color="auto"/>
        <w:left w:val="none" w:sz="0" w:space="0" w:color="auto"/>
        <w:bottom w:val="none" w:sz="0" w:space="0" w:color="auto"/>
        <w:right w:val="none" w:sz="0" w:space="0" w:color="auto"/>
      </w:divBdr>
    </w:div>
    <w:div w:id="144512342">
      <w:bodyDiv w:val="1"/>
      <w:marLeft w:val="0"/>
      <w:marRight w:val="0"/>
      <w:marTop w:val="0"/>
      <w:marBottom w:val="0"/>
      <w:divBdr>
        <w:top w:val="none" w:sz="0" w:space="0" w:color="auto"/>
        <w:left w:val="none" w:sz="0" w:space="0" w:color="auto"/>
        <w:bottom w:val="none" w:sz="0" w:space="0" w:color="auto"/>
        <w:right w:val="none" w:sz="0" w:space="0" w:color="auto"/>
      </w:divBdr>
    </w:div>
    <w:div w:id="416830618">
      <w:bodyDiv w:val="1"/>
      <w:marLeft w:val="0"/>
      <w:marRight w:val="0"/>
      <w:marTop w:val="0"/>
      <w:marBottom w:val="0"/>
      <w:divBdr>
        <w:top w:val="none" w:sz="0" w:space="0" w:color="auto"/>
        <w:left w:val="none" w:sz="0" w:space="0" w:color="auto"/>
        <w:bottom w:val="none" w:sz="0" w:space="0" w:color="auto"/>
        <w:right w:val="none" w:sz="0" w:space="0" w:color="auto"/>
      </w:divBdr>
    </w:div>
    <w:div w:id="801852008">
      <w:bodyDiv w:val="1"/>
      <w:marLeft w:val="0"/>
      <w:marRight w:val="0"/>
      <w:marTop w:val="0"/>
      <w:marBottom w:val="0"/>
      <w:divBdr>
        <w:top w:val="none" w:sz="0" w:space="0" w:color="auto"/>
        <w:left w:val="none" w:sz="0" w:space="0" w:color="auto"/>
        <w:bottom w:val="none" w:sz="0" w:space="0" w:color="auto"/>
        <w:right w:val="none" w:sz="0" w:space="0" w:color="auto"/>
      </w:divBdr>
    </w:div>
    <w:div w:id="820511256">
      <w:bodyDiv w:val="1"/>
      <w:marLeft w:val="0"/>
      <w:marRight w:val="0"/>
      <w:marTop w:val="0"/>
      <w:marBottom w:val="0"/>
      <w:divBdr>
        <w:top w:val="none" w:sz="0" w:space="0" w:color="auto"/>
        <w:left w:val="none" w:sz="0" w:space="0" w:color="auto"/>
        <w:bottom w:val="none" w:sz="0" w:space="0" w:color="auto"/>
        <w:right w:val="none" w:sz="0" w:space="0" w:color="auto"/>
      </w:divBdr>
    </w:div>
    <w:div w:id="831259453">
      <w:bodyDiv w:val="1"/>
      <w:marLeft w:val="0"/>
      <w:marRight w:val="0"/>
      <w:marTop w:val="0"/>
      <w:marBottom w:val="0"/>
      <w:divBdr>
        <w:top w:val="none" w:sz="0" w:space="0" w:color="auto"/>
        <w:left w:val="none" w:sz="0" w:space="0" w:color="auto"/>
        <w:bottom w:val="none" w:sz="0" w:space="0" w:color="auto"/>
        <w:right w:val="none" w:sz="0" w:space="0" w:color="auto"/>
      </w:divBdr>
    </w:div>
    <w:div w:id="846332872">
      <w:bodyDiv w:val="1"/>
      <w:marLeft w:val="0"/>
      <w:marRight w:val="0"/>
      <w:marTop w:val="0"/>
      <w:marBottom w:val="0"/>
      <w:divBdr>
        <w:top w:val="none" w:sz="0" w:space="0" w:color="auto"/>
        <w:left w:val="none" w:sz="0" w:space="0" w:color="auto"/>
        <w:bottom w:val="none" w:sz="0" w:space="0" w:color="auto"/>
        <w:right w:val="none" w:sz="0" w:space="0" w:color="auto"/>
      </w:divBdr>
    </w:div>
    <w:div w:id="1278679774">
      <w:bodyDiv w:val="1"/>
      <w:marLeft w:val="0"/>
      <w:marRight w:val="0"/>
      <w:marTop w:val="0"/>
      <w:marBottom w:val="0"/>
      <w:divBdr>
        <w:top w:val="none" w:sz="0" w:space="0" w:color="auto"/>
        <w:left w:val="none" w:sz="0" w:space="0" w:color="auto"/>
        <w:bottom w:val="none" w:sz="0" w:space="0" w:color="auto"/>
        <w:right w:val="none" w:sz="0" w:space="0" w:color="auto"/>
      </w:divBdr>
    </w:div>
    <w:div w:id="1320647367">
      <w:bodyDiv w:val="1"/>
      <w:marLeft w:val="0"/>
      <w:marRight w:val="0"/>
      <w:marTop w:val="0"/>
      <w:marBottom w:val="0"/>
      <w:divBdr>
        <w:top w:val="none" w:sz="0" w:space="0" w:color="auto"/>
        <w:left w:val="none" w:sz="0" w:space="0" w:color="auto"/>
        <w:bottom w:val="none" w:sz="0" w:space="0" w:color="auto"/>
        <w:right w:val="none" w:sz="0" w:space="0" w:color="auto"/>
      </w:divBdr>
    </w:div>
    <w:div w:id="1514764087">
      <w:bodyDiv w:val="1"/>
      <w:marLeft w:val="0"/>
      <w:marRight w:val="0"/>
      <w:marTop w:val="0"/>
      <w:marBottom w:val="0"/>
      <w:divBdr>
        <w:top w:val="none" w:sz="0" w:space="0" w:color="auto"/>
        <w:left w:val="none" w:sz="0" w:space="0" w:color="auto"/>
        <w:bottom w:val="none" w:sz="0" w:space="0" w:color="auto"/>
        <w:right w:val="none" w:sz="0" w:space="0" w:color="auto"/>
      </w:divBdr>
    </w:div>
    <w:div w:id="1703434122">
      <w:bodyDiv w:val="1"/>
      <w:marLeft w:val="0"/>
      <w:marRight w:val="0"/>
      <w:marTop w:val="0"/>
      <w:marBottom w:val="0"/>
      <w:divBdr>
        <w:top w:val="none" w:sz="0" w:space="0" w:color="auto"/>
        <w:left w:val="none" w:sz="0" w:space="0" w:color="auto"/>
        <w:bottom w:val="none" w:sz="0" w:space="0" w:color="auto"/>
        <w:right w:val="none" w:sz="0" w:space="0" w:color="auto"/>
      </w:divBdr>
    </w:div>
    <w:div w:id="1929581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7.jpg"/></Relationships>
</file>

<file path=word/_rels/header3.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2023-08-18T00:00:00</PublishDate>
  <Abstract>Proyecto para la materia Trabajo Final (T4-17-20) a cargo del docente Maximiliano Leonardo Bonaccorsi</Abstract>
  <CompanyAddress/>
  <CompanyPhone/>
  <CompanyFax/>
  <CompanyEmail/>
</CoverPage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vyW7CTEHa3reMxDchVRPBGGN1A==">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</go:docsCustomData>
</go:gDocsCustomXmlDataStorage>
</file>

<file path=customXml/item3.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ACE0942-984D-4C24-8C8A-534BEF24E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Pages>
  <Words>9943</Words>
  <Characters>54688</Characters>
  <Application>Microsoft Office Word</Application>
  <DocSecurity>0</DocSecurity>
  <Lines>455</Lines>
  <Paragraphs>129</Paragraphs>
  <ScaleCrop>false</ScaleCrop>
  <HeadingPairs>
    <vt:vector size="2" baseType="variant">
      <vt:variant>
        <vt:lpstr>Título</vt:lpstr>
      </vt:variant>
      <vt:variant>
        <vt:i4>1</vt:i4>
      </vt:variant>
    </vt:vector>
  </HeadingPairs>
  <TitlesOfParts>
    <vt:vector size="1" baseType="lpstr">
      <vt:lpstr>Trabajo Final de Carrera</vt:lpstr>
    </vt:vector>
  </TitlesOfParts>
  <Company>Universidad Abierta Interamericana</Company>
  <LinksUpToDate>false</LinksUpToDate>
  <CharactersWithSpaces>64502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 de Carrera</dc:title>
  <dc:subject>Proyecto «La Mudadora»</dc:subject>
  <dc:creator>Gerardo Tordoya</dc:creator>
  <cp:lastModifiedBy>Gerardo Tordoya</cp:lastModifiedBy>
  <cp:revision>35</cp:revision>
  <cp:lastPrinted>2023-08-28T20:51:00Z</cp:lastPrinted>
  <dcterms:created xsi:type="dcterms:W3CDTF">2023-08-17T11:37:00Z</dcterms:created>
  <dcterms:modified xsi:type="dcterms:W3CDTF">2023-08-30T20:27:00Z</dcterms:modified>
</cp:coreProperties>
</file>