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2673531" w:displacedByCustomXml="next"/>
    <w:sdt>
      <w:sdtPr>
        <w:rPr>
          <w:caps/>
        </w:rPr>
        <w:id w:val="106324817"/>
        <w:docPartObj>
          <w:docPartGallery w:val="Cover Pages"/>
          <w:docPartUnique/>
        </w:docPartObj>
      </w:sdtPr>
      <w:sdtContent>
        <w:p w14:paraId="158827F7" w14:textId="69B5EBFE" w:rsidR="00D745E7" w:rsidRDefault="00D745E7">
          <w:r>
            <w:rPr>
              <w:noProof/>
              <w:lang w:val="es-AR"/>
            </w:rPr>
            <mc:AlternateContent>
              <mc:Choice Requires="wps">
                <w:drawing>
                  <wp:anchor distT="0" distB="0" distL="114300" distR="114300" simplePos="0" relativeHeight="251659264" behindDoc="0" locked="0" layoutInCell="1" allowOverlap="1" wp14:anchorId="2C289AA7" wp14:editId="2CC1D641">
                    <wp:simplePos x="0" y="0"/>
                    <wp:positionH relativeFrom="page">
                      <wp:align>center</wp:align>
                    </wp:positionH>
                    <wp:positionV relativeFrom="page">
                      <wp:align>center</wp:align>
                    </wp:positionV>
                    <wp:extent cx="1712890" cy="3840480"/>
                    <wp:effectExtent l="0" t="0" r="1270" b="0"/>
                    <wp:wrapNone/>
                    <wp:docPr id="138" name="Cuadro de texto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827"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280"/>
                                  <w:gridCol w:w="4712"/>
                                </w:tblGrid>
                                <w:tr w:rsidR="00300256" w14:paraId="3D6EDF6A" w14:textId="77777777" w:rsidTr="00300256">
                                  <w:trPr>
                                    <w:jc w:val="center"/>
                                  </w:trPr>
                                  <w:tc>
                                    <w:tcPr>
                                      <w:tcW w:w="2292" w:type="pct"/>
                                      <w:vAlign w:val="center"/>
                                    </w:tcPr>
                                    <w:p w14:paraId="2458A8E6" w14:textId="32287FE4" w:rsidR="00D745E7" w:rsidRDefault="00D745E7" w:rsidP="00300256">
                                      <w:pPr>
                                        <w:jc w:val="center"/>
                                        <w:rPr>
                                          <w:sz w:val="24"/>
                                          <w:szCs w:val="24"/>
                                        </w:rPr>
                                      </w:pPr>
                                      <w:r>
                                        <w:rPr>
                                          <w:noProof/>
                                          <w:lang w:val="es-AR"/>
                                        </w:rPr>
                                        <w:drawing>
                                          <wp:inline distT="0" distB="0" distL="0" distR="0" wp14:anchorId="30C0A3E4" wp14:editId="25E9BB55">
                                            <wp:extent cx="2891771" cy="3831336"/>
                                            <wp:effectExtent l="0" t="0" r="4445" b="0"/>
                                            <wp:docPr id="1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n 39"/>
                                                    <pic:cNvPicPr/>
                                                  </pic:nvPicPr>
                                                  <pic:blipFill>
                                                    <a:blip r:embed="rId10">
                                                      <a:extLst>
                                                        <a:ext uri="{28A0092B-C50C-407E-A947-70E740481C1C}">
                                                          <a14:useLocalDpi xmlns:a14="http://schemas.microsoft.com/office/drawing/2010/main" val="0"/>
                                                        </a:ext>
                                                      </a:extLst>
                                                    </a:blip>
                                                    <a:stretch>
                                                      <a:fillRect/>
                                                    </a:stretch>
                                                  </pic:blipFill>
                                                  <pic:spPr>
                                                    <a:xfrm>
                                                      <a:off x="0" y="0"/>
                                                      <a:ext cx="2891771" cy="3831336"/>
                                                    </a:xfrm>
                                                    <a:prstGeom prst="rect">
                                                      <a:avLst/>
                                                    </a:prstGeom>
                                                  </pic:spPr>
                                                </pic:pic>
                                              </a:graphicData>
                                            </a:graphic>
                                          </wp:inline>
                                        </w:drawing>
                                      </w:r>
                                    </w:p>
                                  </w:tc>
                                  <w:tc>
                                    <w:tcPr>
                                      <w:tcW w:w="2708" w:type="pct"/>
                                      <w:vAlign w:val="center"/>
                                    </w:tcPr>
                                    <w:sdt>
                                      <w:sdtPr>
                                        <w:rPr>
                                          <w:caps/>
                                          <w:color w:val="191919" w:themeColor="text1" w:themeTint="E6"/>
                                          <w:sz w:val="72"/>
                                          <w:szCs w:val="72"/>
                                        </w:rPr>
                                        <w:alias w:val="Título"/>
                                        <w:tag w:val=""/>
                                        <w:id w:val="547188908"/>
                                        <w:dataBinding w:prefixMappings="xmlns:ns0='http://purl.org/dc/elements/1.1/' xmlns:ns1='http://schemas.openxmlformats.org/package/2006/metadata/core-properties' " w:xpath="/ns1:coreProperties[1]/ns0:title[1]" w:storeItemID="{6C3C8BC8-F283-45AE-878A-BAB7291924A1}"/>
                                        <w:text/>
                                      </w:sdtPr>
                                      <w:sdtContent>
                                        <w:p w14:paraId="704237E9" w14:textId="77777777" w:rsidR="007F730E" w:rsidRDefault="007F730E" w:rsidP="007F730E">
                                          <w:pPr>
                                            <w:pStyle w:val="Sinespaciado"/>
                                            <w:spacing w:line="312" w:lineRule="auto"/>
                                            <w:jc w:val="center"/>
                                            <w:rPr>
                                              <w:caps/>
                                              <w:color w:val="191919" w:themeColor="text1" w:themeTint="E6"/>
                                              <w:sz w:val="72"/>
                                              <w:szCs w:val="72"/>
                                            </w:rPr>
                                          </w:pPr>
                                          <w:r>
                                            <w:rPr>
                                              <w:caps/>
                                              <w:color w:val="191919" w:themeColor="text1" w:themeTint="E6"/>
                                              <w:sz w:val="72"/>
                                              <w:szCs w:val="72"/>
                                            </w:rPr>
                                            <w:t>«La Mudadora»</w:t>
                                          </w:r>
                                        </w:p>
                                      </w:sdtContent>
                                    </w:sdt>
                                    <w:sdt>
                                      <w:sdtPr>
                                        <w:rPr>
                                          <w:color w:val="000000" w:themeColor="text1"/>
                                          <w:sz w:val="24"/>
                                          <w:szCs w:val="24"/>
                                        </w:rPr>
                                        <w:alias w:val="Subtítulo"/>
                                        <w:tag w:val=""/>
                                        <w:id w:val="-936446616"/>
                                        <w:dataBinding w:prefixMappings="xmlns:ns0='http://purl.org/dc/elements/1.1/' xmlns:ns1='http://schemas.openxmlformats.org/package/2006/metadata/core-properties' " w:xpath="/ns1:coreProperties[1]/ns0:subject[1]" w:storeItemID="{6C3C8BC8-F283-45AE-878A-BAB7291924A1}"/>
                                        <w:text/>
                                      </w:sdtPr>
                                      <w:sdtContent>
                                        <w:p w14:paraId="07035A12" w14:textId="77777777" w:rsidR="00300256" w:rsidRDefault="00300256" w:rsidP="00300256">
                                          <w:pPr>
                                            <w:jc w:val="center"/>
                                            <w:rPr>
                                              <w:color w:val="000000" w:themeColor="text1"/>
                                              <w:sz w:val="24"/>
                                              <w:szCs w:val="24"/>
                                            </w:rPr>
                                          </w:pPr>
                                          <w:r>
                                            <w:rPr>
                                              <w:color w:val="000000" w:themeColor="text1"/>
                                              <w:sz w:val="24"/>
                                              <w:szCs w:val="24"/>
                                            </w:rPr>
                                            <w:t>Empresa de Mudanzas</w:t>
                                          </w:r>
                                        </w:p>
                                      </w:sdtContent>
                                    </w:sdt>
                                    <w:p w14:paraId="78543726" w14:textId="5098B029" w:rsidR="00D745E7" w:rsidRDefault="00914E0E" w:rsidP="001C0123">
                                      <w:pPr>
                                        <w:pStyle w:val="Sinespaciado"/>
                                        <w:spacing w:before="960"/>
                                        <w:rPr>
                                          <w:caps/>
                                          <w:color w:val="C0504D" w:themeColor="accent2"/>
                                          <w:sz w:val="26"/>
                                          <w:szCs w:val="26"/>
                                        </w:rPr>
                                      </w:pPr>
                                      <w:r>
                                        <w:rPr>
                                          <w:caps/>
                                          <w:color w:val="C0504D" w:themeColor="accent2"/>
                                          <w:sz w:val="26"/>
                                          <w:szCs w:val="26"/>
                                          <w:lang w:val="es-ES"/>
                                        </w:rPr>
                                        <w:t>D</w:t>
                                      </w:r>
                                      <w:r w:rsidR="00D745E7">
                                        <w:rPr>
                                          <w:caps/>
                                          <w:color w:val="C0504D" w:themeColor="accent2"/>
                                          <w:sz w:val="26"/>
                                          <w:szCs w:val="26"/>
                                          <w:lang w:val="es-ES"/>
                                        </w:rPr>
                                        <w:t>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51D4A477" w14:textId="08102C94" w:rsidR="00D745E7" w:rsidRDefault="007F730E">
                                          <w:pPr>
                                            <w:rPr>
                                              <w:color w:val="000000" w:themeColor="text1"/>
                                            </w:rPr>
                                          </w:pPr>
                                          <w:r w:rsidRPr="007F730E">
                                            <w:rPr>
                                              <w:color w:val="000000" w:themeColor="text1"/>
                                            </w:rPr>
                                            <w:t xml:space="preserve">Desarrollo de un sistema de gestión para empresa de </w:t>
                                          </w:r>
                                          <w:r w:rsidR="00300256">
                                            <w:rPr>
                                              <w:color w:val="000000" w:themeColor="text1"/>
                                            </w:rPr>
                                            <w:t xml:space="preserve">transporte de </w:t>
                                          </w:r>
                                          <w:r w:rsidRPr="007F730E">
                                            <w:rPr>
                                              <w:color w:val="000000" w:themeColor="text1"/>
                                            </w:rPr>
                                            <w:t xml:space="preserve">mudanzas como </w:t>
                                          </w:r>
                                          <w:r w:rsidR="00300256">
                                            <w:rPr>
                                              <w:color w:val="000000" w:themeColor="text1"/>
                                            </w:rPr>
                                            <w:t>Trabajo</w:t>
                                          </w:r>
                                          <w:r w:rsidRPr="007F730E">
                                            <w:rPr>
                                              <w:color w:val="000000" w:themeColor="text1"/>
                                            </w:rPr>
                                            <w:t xml:space="preserve"> </w:t>
                                          </w:r>
                                          <w:r w:rsidR="00300256">
                                            <w:rPr>
                                              <w:color w:val="000000" w:themeColor="text1"/>
                                            </w:rPr>
                                            <w:t>F</w:t>
                                          </w:r>
                                          <w:r w:rsidRPr="007F730E">
                                            <w:rPr>
                                              <w:color w:val="000000" w:themeColor="text1"/>
                                            </w:rPr>
                                            <w:t>inal de</w:t>
                                          </w:r>
                                          <w:r w:rsidR="00300256">
                                            <w:rPr>
                                              <w:color w:val="000000" w:themeColor="text1"/>
                                            </w:rPr>
                                            <w:t xml:space="preserve"> la</w:t>
                                          </w:r>
                                          <w:r w:rsidRPr="007F730E">
                                            <w:rPr>
                                              <w:color w:val="000000" w:themeColor="text1"/>
                                            </w:rPr>
                                            <w:t xml:space="preserve"> </w:t>
                                          </w:r>
                                          <w:r w:rsidR="00300256">
                                            <w:rPr>
                                              <w:color w:val="000000" w:themeColor="text1"/>
                                            </w:rPr>
                                            <w:t>c</w:t>
                                          </w:r>
                                          <w:r>
                                            <w:rPr>
                                              <w:color w:val="000000" w:themeColor="text1"/>
                                            </w:rPr>
                                            <w:t>arrera</w:t>
                                          </w:r>
                                          <w:r w:rsidR="00300256">
                                            <w:rPr>
                                              <w:color w:val="000000" w:themeColor="text1"/>
                                            </w:rPr>
                                            <w:t xml:space="preserve"> </w:t>
                                          </w:r>
                                          <w:r>
                                            <w:rPr>
                                              <w:color w:val="000000" w:themeColor="text1"/>
                                            </w:rPr>
                                            <w:t>Analista Programador</w:t>
                                          </w:r>
                                        </w:p>
                                      </w:sdtContent>
                                    </w:sdt>
                                    <w:p w14:paraId="3D740BC8" w14:textId="77777777" w:rsidR="00914E0E" w:rsidRDefault="00914E0E" w:rsidP="00914E0E">
                                      <w:pPr>
                                        <w:pStyle w:val="Sinespaciado"/>
                                        <w:rPr>
                                          <w:caps/>
                                          <w:color w:val="C0504D" w:themeColor="accent2"/>
                                          <w:sz w:val="26"/>
                                          <w:szCs w:val="26"/>
                                          <w:lang w:val="es-ES"/>
                                        </w:rPr>
                                      </w:pPr>
                                      <w:r>
                                        <w:rPr>
                                          <w:caps/>
                                          <w:color w:val="C0504D" w:themeColor="accent2"/>
                                          <w:sz w:val="26"/>
                                          <w:szCs w:val="26"/>
                                          <w:lang w:val="es-ES"/>
                                        </w:rPr>
                                        <w:t>mATERIA</w:t>
                                      </w:r>
                                    </w:p>
                                    <w:p w14:paraId="7391E3C6" w14:textId="6D9FF1F2" w:rsidR="00914E0E" w:rsidRDefault="00914E0E" w:rsidP="00087007">
                                      <w:pPr>
                                        <w:pStyle w:val="Sinespaciado"/>
                                        <w:spacing w:after="100" w:afterAutospacing="1"/>
                                        <w:rPr>
                                          <w:caps/>
                                          <w:color w:val="C0504D" w:themeColor="accent2"/>
                                          <w:sz w:val="26"/>
                                          <w:szCs w:val="26"/>
                                          <w:lang w:val="es-ES"/>
                                        </w:rPr>
                                      </w:pPr>
                                      <w:r>
                                        <w:rPr>
                                          <w:color w:val="000000" w:themeColor="text1"/>
                                        </w:rPr>
                                        <w:t>T4-17-20 – Trabajo Final</w:t>
                                      </w:r>
                                    </w:p>
                                    <w:p w14:paraId="3EDC2515" w14:textId="77777777" w:rsidR="00914E0E" w:rsidRDefault="00914E0E" w:rsidP="00914E0E">
                                      <w:pPr>
                                        <w:pStyle w:val="Sinespaciado"/>
                                        <w:rPr>
                                          <w:caps/>
                                          <w:color w:val="C0504D" w:themeColor="accent2"/>
                                          <w:sz w:val="26"/>
                                          <w:szCs w:val="26"/>
                                          <w:lang w:val="es-ES"/>
                                        </w:rPr>
                                      </w:pPr>
                                      <w:r>
                                        <w:rPr>
                                          <w:caps/>
                                          <w:color w:val="C0504D" w:themeColor="accent2"/>
                                          <w:sz w:val="26"/>
                                          <w:szCs w:val="26"/>
                                          <w:lang w:val="es-ES"/>
                                        </w:rPr>
                                        <w:t>DOCENTE</w:t>
                                      </w:r>
                                    </w:p>
                                    <w:p w14:paraId="4A23DD99" w14:textId="336610D1" w:rsidR="00914E0E" w:rsidRDefault="00914E0E" w:rsidP="00087007">
                                      <w:pPr>
                                        <w:pStyle w:val="Sinespaciado"/>
                                        <w:spacing w:after="100" w:afterAutospacing="1"/>
                                        <w:rPr>
                                          <w:caps/>
                                          <w:color w:val="C0504D" w:themeColor="accent2"/>
                                          <w:sz w:val="26"/>
                                          <w:szCs w:val="26"/>
                                          <w:lang w:val="es-ES"/>
                                        </w:rPr>
                                      </w:pPr>
                                      <w:r w:rsidRPr="00914E0E">
                                        <w:rPr>
                                          <w:color w:val="000000" w:themeColor="text1"/>
                                        </w:rPr>
                                        <w:t>Maximiliano Leonardo Bonaccorsi</w:t>
                                      </w:r>
                                    </w:p>
                                    <w:p w14:paraId="5CF90A6D" w14:textId="77777777" w:rsidR="00914E0E" w:rsidRDefault="00914E0E" w:rsidP="00914E0E">
                                      <w:pPr>
                                        <w:pStyle w:val="Sinespaciado"/>
                                        <w:rPr>
                                          <w:caps/>
                                          <w:color w:val="C0504D" w:themeColor="accent2"/>
                                          <w:sz w:val="26"/>
                                          <w:szCs w:val="26"/>
                                          <w:lang w:val="es-ES"/>
                                        </w:rPr>
                                      </w:pPr>
                                      <w:r>
                                        <w:rPr>
                                          <w:caps/>
                                          <w:color w:val="C0504D" w:themeColor="accent2"/>
                                          <w:sz w:val="26"/>
                                          <w:szCs w:val="26"/>
                                          <w:lang w:val="es-ES"/>
                                        </w:rPr>
                                        <w:t>ALUMNO</w:t>
                                      </w:r>
                                    </w:p>
                                    <w:p w14:paraId="1D15166C" w14:textId="354EFDC7" w:rsidR="00914E0E" w:rsidRDefault="00914E0E" w:rsidP="00087007">
                                      <w:pPr>
                                        <w:pStyle w:val="Sinespaciado"/>
                                        <w:spacing w:after="100" w:afterAutospacing="1"/>
                                        <w:rPr>
                                          <w:caps/>
                                          <w:color w:val="C0504D" w:themeColor="accent2"/>
                                          <w:sz w:val="26"/>
                                          <w:szCs w:val="26"/>
                                          <w:lang w:val="es-ES"/>
                                        </w:rPr>
                                      </w:pPr>
                                      <w:r>
                                        <w:rPr>
                                          <w:color w:val="000000" w:themeColor="text1"/>
                                        </w:rPr>
                                        <w:t>Gerardo Rodolfo Tordoya</w:t>
                                      </w:r>
                                    </w:p>
                                    <w:p w14:paraId="7D041E4F" w14:textId="03D92490" w:rsidR="00914E0E" w:rsidRDefault="00914E0E" w:rsidP="00914E0E">
                                      <w:pPr>
                                        <w:pStyle w:val="Sinespaciado"/>
                                        <w:rPr>
                                          <w:caps/>
                                          <w:color w:val="C0504D" w:themeColor="accent2"/>
                                          <w:sz w:val="26"/>
                                          <w:szCs w:val="26"/>
                                          <w:lang w:val="es-ES"/>
                                        </w:rPr>
                                      </w:pPr>
                                      <w:r>
                                        <w:rPr>
                                          <w:caps/>
                                          <w:color w:val="C0504D" w:themeColor="accent2"/>
                                          <w:sz w:val="26"/>
                                          <w:szCs w:val="26"/>
                                          <w:lang w:val="es-ES"/>
                                        </w:rPr>
                                        <w:t>LEGAJO</w:t>
                                      </w:r>
                                    </w:p>
                                    <w:p w14:paraId="7BF5C22B" w14:textId="326A92BA" w:rsidR="00914E0E" w:rsidRDefault="00087007" w:rsidP="00087007">
                                      <w:pPr>
                                        <w:pStyle w:val="Sinespaciado"/>
                                        <w:spacing w:after="100" w:afterAutospacing="1"/>
                                        <w:rPr>
                                          <w:color w:val="000000" w:themeColor="text1"/>
                                        </w:rPr>
                                      </w:pPr>
                                      <w:r w:rsidRPr="00087007">
                                        <w:rPr>
                                          <w:color w:val="000000" w:themeColor="text1"/>
                                        </w:rPr>
                                        <w:t>B00048241-T4</w:t>
                                      </w:r>
                                    </w:p>
                                    <w:p w14:paraId="7785A5C8" w14:textId="6D75CFA5" w:rsidR="00914E0E" w:rsidRDefault="00914E0E" w:rsidP="00914E0E">
                                      <w:pPr>
                                        <w:pStyle w:val="Sinespaciado"/>
                                        <w:rPr>
                                          <w:caps/>
                                          <w:color w:val="C0504D" w:themeColor="accent2"/>
                                          <w:sz w:val="26"/>
                                          <w:szCs w:val="26"/>
                                          <w:lang w:val="es-ES"/>
                                        </w:rPr>
                                      </w:pPr>
                                      <w:r>
                                        <w:rPr>
                                          <w:caps/>
                                          <w:color w:val="C0504D" w:themeColor="accent2"/>
                                          <w:sz w:val="26"/>
                                          <w:szCs w:val="26"/>
                                          <w:lang w:val="es-ES"/>
                                        </w:rPr>
                                        <w:t>A</w:t>
                                      </w:r>
                                      <w:r w:rsidR="00087007">
                                        <w:rPr>
                                          <w:caps/>
                                          <w:color w:val="C0504D" w:themeColor="accent2"/>
                                          <w:sz w:val="26"/>
                                          <w:szCs w:val="26"/>
                                          <w:lang w:val="es-ES"/>
                                        </w:rPr>
                                        <w:t>ÑO</w:t>
                                      </w:r>
                                    </w:p>
                                    <w:p w14:paraId="1CB095C8" w14:textId="19FB7169" w:rsidR="00D745E7" w:rsidRDefault="00087007" w:rsidP="00300256">
                                      <w:pPr>
                                        <w:pStyle w:val="Sinespaciado"/>
                                        <w:spacing w:after="100" w:afterAutospacing="1"/>
                                      </w:pPr>
                                      <w:r>
                                        <w:rPr>
                                          <w:color w:val="000000" w:themeColor="text1"/>
                                        </w:rPr>
                                        <w:t>2023</w:t>
                                      </w:r>
                                    </w:p>
                                  </w:tc>
                                </w:tr>
                              </w:tbl>
                              <w:p w14:paraId="617DC377" w14:textId="77777777" w:rsidR="00D745E7" w:rsidRDefault="00D745E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C289AA7" id="_x0000_t202" coordsize="21600,21600" o:spt="202" path="m,l,21600r21600,l21600,xe">
                    <v:stroke joinstyle="miter"/>
                    <v:path gradientshapeok="t" o:connecttype="rect"/>
                  </v:shapetype>
                  <v:shape id="Cuadro de texto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827"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280"/>
                            <w:gridCol w:w="4712"/>
                          </w:tblGrid>
                          <w:tr w:rsidR="00300256" w14:paraId="3D6EDF6A" w14:textId="77777777" w:rsidTr="00300256">
                            <w:trPr>
                              <w:jc w:val="center"/>
                            </w:trPr>
                            <w:tc>
                              <w:tcPr>
                                <w:tcW w:w="2292" w:type="pct"/>
                                <w:vAlign w:val="center"/>
                              </w:tcPr>
                              <w:p w14:paraId="2458A8E6" w14:textId="32287FE4" w:rsidR="00D745E7" w:rsidRDefault="00D745E7" w:rsidP="00300256">
                                <w:pPr>
                                  <w:jc w:val="center"/>
                                  <w:rPr>
                                    <w:sz w:val="24"/>
                                    <w:szCs w:val="24"/>
                                  </w:rPr>
                                </w:pPr>
                                <w:r>
                                  <w:rPr>
                                    <w:noProof/>
                                    <w:lang w:val="es-AR"/>
                                  </w:rPr>
                                  <w:drawing>
                                    <wp:inline distT="0" distB="0" distL="0" distR="0" wp14:anchorId="30C0A3E4" wp14:editId="25E9BB55">
                                      <wp:extent cx="2891771" cy="3831336"/>
                                      <wp:effectExtent l="0" t="0" r="4445" b="0"/>
                                      <wp:docPr id="1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n 39"/>
                                              <pic:cNvPicPr/>
                                            </pic:nvPicPr>
                                            <pic:blipFill>
                                              <a:blip r:embed="rId10">
                                                <a:extLst>
                                                  <a:ext uri="{28A0092B-C50C-407E-A947-70E740481C1C}">
                                                    <a14:useLocalDpi xmlns:a14="http://schemas.microsoft.com/office/drawing/2010/main" val="0"/>
                                                  </a:ext>
                                                </a:extLst>
                                              </a:blip>
                                              <a:stretch>
                                                <a:fillRect/>
                                              </a:stretch>
                                            </pic:blipFill>
                                            <pic:spPr>
                                              <a:xfrm>
                                                <a:off x="0" y="0"/>
                                                <a:ext cx="2891771" cy="3831336"/>
                                              </a:xfrm>
                                              <a:prstGeom prst="rect">
                                                <a:avLst/>
                                              </a:prstGeom>
                                            </pic:spPr>
                                          </pic:pic>
                                        </a:graphicData>
                                      </a:graphic>
                                    </wp:inline>
                                  </w:drawing>
                                </w:r>
                              </w:p>
                            </w:tc>
                            <w:tc>
                              <w:tcPr>
                                <w:tcW w:w="2708" w:type="pct"/>
                                <w:vAlign w:val="center"/>
                              </w:tcPr>
                              <w:sdt>
                                <w:sdtPr>
                                  <w:rPr>
                                    <w:caps/>
                                    <w:color w:val="191919" w:themeColor="text1" w:themeTint="E6"/>
                                    <w:sz w:val="72"/>
                                    <w:szCs w:val="72"/>
                                  </w:rPr>
                                  <w:alias w:val="Título"/>
                                  <w:tag w:val=""/>
                                  <w:id w:val="547188908"/>
                                  <w:dataBinding w:prefixMappings="xmlns:ns0='http://purl.org/dc/elements/1.1/' xmlns:ns1='http://schemas.openxmlformats.org/package/2006/metadata/core-properties' " w:xpath="/ns1:coreProperties[1]/ns0:title[1]" w:storeItemID="{6C3C8BC8-F283-45AE-878A-BAB7291924A1}"/>
                                  <w:text/>
                                </w:sdtPr>
                                <w:sdtContent>
                                  <w:p w14:paraId="704237E9" w14:textId="77777777" w:rsidR="007F730E" w:rsidRDefault="007F730E" w:rsidP="007F730E">
                                    <w:pPr>
                                      <w:pStyle w:val="Sinespaciado"/>
                                      <w:spacing w:line="312" w:lineRule="auto"/>
                                      <w:jc w:val="center"/>
                                      <w:rPr>
                                        <w:caps/>
                                        <w:color w:val="191919" w:themeColor="text1" w:themeTint="E6"/>
                                        <w:sz w:val="72"/>
                                        <w:szCs w:val="72"/>
                                      </w:rPr>
                                    </w:pPr>
                                    <w:r>
                                      <w:rPr>
                                        <w:caps/>
                                        <w:color w:val="191919" w:themeColor="text1" w:themeTint="E6"/>
                                        <w:sz w:val="72"/>
                                        <w:szCs w:val="72"/>
                                      </w:rPr>
                                      <w:t>«La Mudadora»</w:t>
                                    </w:r>
                                  </w:p>
                                </w:sdtContent>
                              </w:sdt>
                              <w:sdt>
                                <w:sdtPr>
                                  <w:rPr>
                                    <w:color w:val="000000" w:themeColor="text1"/>
                                    <w:sz w:val="24"/>
                                    <w:szCs w:val="24"/>
                                  </w:rPr>
                                  <w:alias w:val="Subtítulo"/>
                                  <w:tag w:val=""/>
                                  <w:id w:val="-936446616"/>
                                  <w:dataBinding w:prefixMappings="xmlns:ns0='http://purl.org/dc/elements/1.1/' xmlns:ns1='http://schemas.openxmlformats.org/package/2006/metadata/core-properties' " w:xpath="/ns1:coreProperties[1]/ns0:subject[1]" w:storeItemID="{6C3C8BC8-F283-45AE-878A-BAB7291924A1}"/>
                                  <w:text/>
                                </w:sdtPr>
                                <w:sdtContent>
                                  <w:p w14:paraId="07035A12" w14:textId="77777777" w:rsidR="00300256" w:rsidRDefault="00300256" w:rsidP="00300256">
                                    <w:pPr>
                                      <w:jc w:val="center"/>
                                      <w:rPr>
                                        <w:color w:val="000000" w:themeColor="text1"/>
                                        <w:sz w:val="24"/>
                                        <w:szCs w:val="24"/>
                                      </w:rPr>
                                    </w:pPr>
                                    <w:r>
                                      <w:rPr>
                                        <w:color w:val="000000" w:themeColor="text1"/>
                                        <w:sz w:val="24"/>
                                        <w:szCs w:val="24"/>
                                      </w:rPr>
                                      <w:t>Empresa de Mudanzas</w:t>
                                    </w:r>
                                  </w:p>
                                </w:sdtContent>
                              </w:sdt>
                              <w:p w14:paraId="78543726" w14:textId="5098B029" w:rsidR="00D745E7" w:rsidRDefault="00914E0E" w:rsidP="001C0123">
                                <w:pPr>
                                  <w:pStyle w:val="Sinespaciado"/>
                                  <w:spacing w:before="960"/>
                                  <w:rPr>
                                    <w:caps/>
                                    <w:color w:val="C0504D" w:themeColor="accent2"/>
                                    <w:sz w:val="26"/>
                                    <w:szCs w:val="26"/>
                                  </w:rPr>
                                </w:pPr>
                                <w:r>
                                  <w:rPr>
                                    <w:caps/>
                                    <w:color w:val="C0504D" w:themeColor="accent2"/>
                                    <w:sz w:val="26"/>
                                    <w:szCs w:val="26"/>
                                    <w:lang w:val="es-ES"/>
                                  </w:rPr>
                                  <w:t>D</w:t>
                                </w:r>
                                <w:r w:rsidR="00D745E7">
                                  <w:rPr>
                                    <w:caps/>
                                    <w:color w:val="C0504D" w:themeColor="accent2"/>
                                    <w:sz w:val="26"/>
                                    <w:szCs w:val="26"/>
                                    <w:lang w:val="es-ES"/>
                                  </w:rPr>
                                  <w:t>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51D4A477" w14:textId="08102C94" w:rsidR="00D745E7" w:rsidRDefault="007F730E">
                                    <w:pPr>
                                      <w:rPr>
                                        <w:color w:val="000000" w:themeColor="text1"/>
                                      </w:rPr>
                                    </w:pPr>
                                    <w:r w:rsidRPr="007F730E">
                                      <w:rPr>
                                        <w:color w:val="000000" w:themeColor="text1"/>
                                      </w:rPr>
                                      <w:t xml:space="preserve">Desarrollo de un sistema de gestión para empresa de </w:t>
                                    </w:r>
                                    <w:r w:rsidR="00300256">
                                      <w:rPr>
                                        <w:color w:val="000000" w:themeColor="text1"/>
                                      </w:rPr>
                                      <w:t xml:space="preserve">transporte de </w:t>
                                    </w:r>
                                    <w:r w:rsidRPr="007F730E">
                                      <w:rPr>
                                        <w:color w:val="000000" w:themeColor="text1"/>
                                      </w:rPr>
                                      <w:t xml:space="preserve">mudanzas como </w:t>
                                    </w:r>
                                    <w:r w:rsidR="00300256">
                                      <w:rPr>
                                        <w:color w:val="000000" w:themeColor="text1"/>
                                      </w:rPr>
                                      <w:t>Trabajo</w:t>
                                    </w:r>
                                    <w:r w:rsidRPr="007F730E">
                                      <w:rPr>
                                        <w:color w:val="000000" w:themeColor="text1"/>
                                      </w:rPr>
                                      <w:t xml:space="preserve"> </w:t>
                                    </w:r>
                                    <w:r w:rsidR="00300256">
                                      <w:rPr>
                                        <w:color w:val="000000" w:themeColor="text1"/>
                                      </w:rPr>
                                      <w:t>F</w:t>
                                    </w:r>
                                    <w:r w:rsidRPr="007F730E">
                                      <w:rPr>
                                        <w:color w:val="000000" w:themeColor="text1"/>
                                      </w:rPr>
                                      <w:t>inal de</w:t>
                                    </w:r>
                                    <w:r w:rsidR="00300256">
                                      <w:rPr>
                                        <w:color w:val="000000" w:themeColor="text1"/>
                                      </w:rPr>
                                      <w:t xml:space="preserve"> la</w:t>
                                    </w:r>
                                    <w:r w:rsidRPr="007F730E">
                                      <w:rPr>
                                        <w:color w:val="000000" w:themeColor="text1"/>
                                      </w:rPr>
                                      <w:t xml:space="preserve"> </w:t>
                                    </w:r>
                                    <w:r w:rsidR="00300256">
                                      <w:rPr>
                                        <w:color w:val="000000" w:themeColor="text1"/>
                                      </w:rPr>
                                      <w:t>c</w:t>
                                    </w:r>
                                    <w:r>
                                      <w:rPr>
                                        <w:color w:val="000000" w:themeColor="text1"/>
                                      </w:rPr>
                                      <w:t>arrera</w:t>
                                    </w:r>
                                    <w:r w:rsidR="00300256">
                                      <w:rPr>
                                        <w:color w:val="000000" w:themeColor="text1"/>
                                      </w:rPr>
                                      <w:t xml:space="preserve"> </w:t>
                                    </w:r>
                                    <w:r>
                                      <w:rPr>
                                        <w:color w:val="000000" w:themeColor="text1"/>
                                      </w:rPr>
                                      <w:t>Analista Programador</w:t>
                                    </w:r>
                                  </w:p>
                                </w:sdtContent>
                              </w:sdt>
                              <w:p w14:paraId="3D740BC8" w14:textId="77777777" w:rsidR="00914E0E" w:rsidRDefault="00914E0E" w:rsidP="00914E0E">
                                <w:pPr>
                                  <w:pStyle w:val="Sinespaciado"/>
                                  <w:rPr>
                                    <w:caps/>
                                    <w:color w:val="C0504D" w:themeColor="accent2"/>
                                    <w:sz w:val="26"/>
                                    <w:szCs w:val="26"/>
                                    <w:lang w:val="es-ES"/>
                                  </w:rPr>
                                </w:pPr>
                                <w:r>
                                  <w:rPr>
                                    <w:caps/>
                                    <w:color w:val="C0504D" w:themeColor="accent2"/>
                                    <w:sz w:val="26"/>
                                    <w:szCs w:val="26"/>
                                    <w:lang w:val="es-ES"/>
                                  </w:rPr>
                                  <w:t>mATERIA</w:t>
                                </w:r>
                              </w:p>
                              <w:p w14:paraId="7391E3C6" w14:textId="6D9FF1F2" w:rsidR="00914E0E" w:rsidRDefault="00914E0E" w:rsidP="00087007">
                                <w:pPr>
                                  <w:pStyle w:val="Sinespaciado"/>
                                  <w:spacing w:after="100" w:afterAutospacing="1"/>
                                  <w:rPr>
                                    <w:caps/>
                                    <w:color w:val="C0504D" w:themeColor="accent2"/>
                                    <w:sz w:val="26"/>
                                    <w:szCs w:val="26"/>
                                    <w:lang w:val="es-ES"/>
                                  </w:rPr>
                                </w:pPr>
                                <w:r>
                                  <w:rPr>
                                    <w:color w:val="000000" w:themeColor="text1"/>
                                  </w:rPr>
                                  <w:t>T4-17-20 – Trabajo Final</w:t>
                                </w:r>
                              </w:p>
                              <w:p w14:paraId="3EDC2515" w14:textId="77777777" w:rsidR="00914E0E" w:rsidRDefault="00914E0E" w:rsidP="00914E0E">
                                <w:pPr>
                                  <w:pStyle w:val="Sinespaciado"/>
                                  <w:rPr>
                                    <w:caps/>
                                    <w:color w:val="C0504D" w:themeColor="accent2"/>
                                    <w:sz w:val="26"/>
                                    <w:szCs w:val="26"/>
                                    <w:lang w:val="es-ES"/>
                                  </w:rPr>
                                </w:pPr>
                                <w:r>
                                  <w:rPr>
                                    <w:caps/>
                                    <w:color w:val="C0504D" w:themeColor="accent2"/>
                                    <w:sz w:val="26"/>
                                    <w:szCs w:val="26"/>
                                    <w:lang w:val="es-ES"/>
                                  </w:rPr>
                                  <w:t>DOCENTE</w:t>
                                </w:r>
                              </w:p>
                              <w:p w14:paraId="4A23DD99" w14:textId="336610D1" w:rsidR="00914E0E" w:rsidRDefault="00914E0E" w:rsidP="00087007">
                                <w:pPr>
                                  <w:pStyle w:val="Sinespaciado"/>
                                  <w:spacing w:after="100" w:afterAutospacing="1"/>
                                  <w:rPr>
                                    <w:caps/>
                                    <w:color w:val="C0504D" w:themeColor="accent2"/>
                                    <w:sz w:val="26"/>
                                    <w:szCs w:val="26"/>
                                    <w:lang w:val="es-ES"/>
                                  </w:rPr>
                                </w:pPr>
                                <w:r w:rsidRPr="00914E0E">
                                  <w:rPr>
                                    <w:color w:val="000000" w:themeColor="text1"/>
                                  </w:rPr>
                                  <w:t>Maximiliano Leonardo Bonaccorsi</w:t>
                                </w:r>
                              </w:p>
                              <w:p w14:paraId="5CF90A6D" w14:textId="77777777" w:rsidR="00914E0E" w:rsidRDefault="00914E0E" w:rsidP="00914E0E">
                                <w:pPr>
                                  <w:pStyle w:val="Sinespaciado"/>
                                  <w:rPr>
                                    <w:caps/>
                                    <w:color w:val="C0504D" w:themeColor="accent2"/>
                                    <w:sz w:val="26"/>
                                    <w:szCs w:val="26"/>
                                    <w:lang w:val="es-ES"/>
                                  </w:rPr>
                                </w:pPr>
                                <w:r>
                                  <w:rPr>
                                    <w:caps/>
                                    <w:color w:val="C0504D" w:themeColor="accent2"/>
                                    <w:sz w:val="26"/>
                                    <w:szCs w:val="26"/>
                                    <w:lang w:val="es-ES"/>
                                  </w:rPr>
                                  <w:t>ALUMNO</w:t>
                                </w:r>
                              </w:p>
                              <w:p w14:paraId="1D15166C" w14:textId="354EFDC7" w:rsidR="00914E0E" w:rsidRDefault="00914E0E" w:rsidP="00087007">
                                <w:pPr>
                                  <w:pStyle w:val="Sinespaciado"/>
                                  <w:spacing w:after="100" w:afterAutospacing="1"/>
                                  <w:rPr>
                                    <w:caps/>
                                    <w:color w:val="C0504D" w:themeColor="accent2"/>
                                    <w:sz w:val="26"/>
                                    <w:szCs w:val="26"/>
                                    <w:lang w:val="es-ES"/>
                                  </w:rPr>
                                </w:pPr>
                                <w:r>
                                  <w:rPr>
                                    <w:color w:val="000000" w:themeColor="text1"/>
                                  </w:rPr>
                                  <w:t>Gerardo Rodolfo Tordoya</w:t>
                                </w:r>
                              </w:p>
                              <w:p w14:paraId="7D041E4F" w14:textId="03D92490" w:rsidR="00914E0E" w:rsidRDefault="00914E0E" w:rsidP="00914E0E">
                                <w:pPr>
                                  <w:pStyle w:val="Sinespaciado"/>
                                  <w:rPr>
                                    <w:caps/>
                                    <w:color w:val="C0504D" w:themeColor="accent2"/>
                                    <w:sz w:val="26"/>
                                    <w:szCs w:val="26"/>
                                    <w:lang w:val="es-ES"/>
                                  </w:rPr>
                                </w:pPr>
                                <w:r>
                                  <w:rPr>
                                    <w:caps/>
                                    <w:color w:val="C0504D" w:themeColor="accent2"/>
                                    <w:sz w:val="26"/>
                                    <w:szCs w:val="26"/>
                                    <w:lang w:val="es-ES"/>
                                  </w:rPr>
                                  <w:t>LEGAJO</w:t>
                                </w:r>
                              </w:p>
                              <w:p w14:paraId="7BF5C22B" w14:textId="326A92BA" w:rsidR="00914E0E" w:rsidRDefault="00087007" w:rsidP="00087007">
                                <w:pPr>
                                  <w:pStyle w:val="Sinespaciado"/>
                                  <w:spacing w:after="100" w:afterAutospacing="1"/>
                                  <w:rPr>
                                    <w:color w:val="000000" w:themeColor="text1"/>
                                  </w:rPr>
                                </w:pPr>
                                <w:r w:rsidRPr="00087007">
                                  <w:rPr>
                                    <w:color w:val="000000" w:themeColor="text1"/>
                                  </w:rPr>
                                  <w:t>B00048241-T4</w:t>
                                </w:r>
                              </w:p>
                              <w:p w14:paraId="7785A5C8" w14:textId="6D75CFA5" w:rsidR="00914E0E" w:rsidRDefault="00914E0E" w:rsidP="00914E0E">
                                <w:pPr>
                                  <w:pStyle w:val="Sinespaciado"/>
                                  <w:rPr>
                                    <w:caps/>
                                    <w:color w:val="C0504D" w:themeColor="accent2"/>
                                    <w:sz w:val="26"/>
                                    <w:szCs w:val="26"/>
                                    <w:lang w:val="es-ES"/>
                                  </w:rPr>
                                </w:pPr>
                                <w:r>
                                  <w:rPr>
                                    <w:caps/>
                                    <w:color w:val="C0504D" w:themeColor="accent2"/>
                                    <w:sz w:val="26"/>
                                    <w:szCs w:val="26"/>
                                    <w:lang w:val="es-ES"/>
                                  </w:rPr>
                                  <w:t>A</w:t>
                                </w:r>
                                <w:r w:rsidR="00087007">
                                  <w:rPr>
                                    <w:caps/>
                                    <w:color w:val="C0504D" w:themeColor="accent2"/>
                                    <w:sz w:val="26"/>
                                    <w:szCs w:val="26"/>
                                    <w:lang w:val="es-ES"/>
                                  </w:rPr>
                                  <w:t>ÑO</w:t>
                                </w:r>
                              </w:p>
                              <w:p w14:paraId="1CB095C8" w14:textId="19FB7169" w:rsidR="00D745E7" w:rsidRDefault="00087007" w:rsidP="00300256">
                                <w:pPr>
                                  <w:pStyle w:val="Sinespaciado"/>
                                  <w:spacing w:after="100" w:afterAutospacing="1"/>
                                </w:pPr>
                                <w:r>
                                  <w:rPr>
                                    <w:color w:val="000000" w:themeColor="text1"/>
                                  </w:rPr>
                                  <w:t>2023</w:t>
                                </w:r>
                              </w:p>
                            </w:tc>
                          </w:tr>
                        </w:tbl>
                        <w:p w14:paraId="617DC377" w14:textId="77777777" w:rsidR="00D745E7" w:rsidRDefault="00D745E7"/>
                      </w:txbxContent>
                    </v:textbox>
                    <w10:wrap anchorx="page" anchory="page"/>
                  </v:shape>
                </w:pict>
              </mc:Fallback>
            </mc:AlternateContent>
          </w:r>
          <w:r>
            <w:rPr>
              <w:caps/>
              <w:sz w:val="22"/>
              <w:szCs w:val="22"/>
            </w:rPr>
            <w:br w:type="page"/>
          </w:r>
        </w:p>
      </w:sdtContent>
    </w:sdt>
    <w:sdt>
      <w:sdtPr>
        <w:rPr>
          <w:rFonts w:asciiTheme="minorHAnsi" w:eastAsiaTheme="minorEastAsia" w:hAnsiTheme="minorHAnsi" w:cstheme="minorBidi"/>
          <w:caps/>
          <w:color w:val="auto"/>
          <w:sz w:val="22"/>
          <w:szCs w:val="22"/>
          <w:lang w:val="es-ES"/>
        </w:rPr>
        <w:id w:val="761341391"/>
        <w:docPartObj>
          <w:docPartGallery w:val="Table of Contents"/>
          <w:docPartUnique/>
        </w:docPartObj>
      </w:sdtPr>
      <w:sdtEndPr>
        <w:rPr>
          <w:b/>
          <w:bCs/>
          <w:caps w:val="0"/>
          <w:sz w:val="21"/>
          <w:szCs w:val="21"/>
        </w:rPr>
      </w:sdtEndPr>
      <w:sdtContent>
        <w:p w14:paraId="0E6287B8" w14:textId="1E6EA3A1" w:rsidR="00D042EE" w:rsidRDefault="00D042EE">
          <w:pPr>
            <w:pStyle w:val="TtuloTDC"/>
          </w:pPr>
          <w:r>
            <w:rPr>
              <w:lang w:val="es-ES"/>
            </w:rPr>
            <w:t>Contenido</w:t>
          </w:r>
        </w:p>
        <w:p w14:paraId="7A4480DB" w14:textId="535F7E2F" w:rsidR="007766FC" w:rsidRDefault="00D042EE">
          <w:pPr>
            <w:pStyle w:val="TDC1"/>
            <w:tabs>
              <w:tab w:val="right" w:leader="dot" w:pos="9347"/>
            </w:tabs>
            <w:rPr>
              <w:noProof/>
              <w:kern w:val="2"/>
              <w:lang w:val="es-AR"/>
              <w14:ligatures w14:val="standardContextual"/>
            </w:rPr>
          </w:pPr>
          <w:r>
            <w:fldChar w:fldCharType="begin"/>
          </w:r>
          <w:r>
            <w:instrText xml:space="preserve"> TOC \o "1-3" \h \z \u </w:instrText>
          </w:r>
          <w:r>
            <w:fldChar w:fldCharType="separate"/>
          </w:r>
          <w:hyperlink w:anchor="_Toc145201621" w:history="1">
            <w:r w:rsidR="007766FC" w:rsidRPr="00F96A86">
              <w:rPr>
                <w:rStyle w:val="Hipervnculo"/>
                <w:noProof/>
              </w:rPr>
              <w:t>OBJETIVO DEL SISTEMA</w:t>
            </w:r>
            <w:r w:rsidR="007766FC">
              <w:rPr>
                <w:noProof/>
                <w:webHidden/>
              </w:rPr>
              <w:tab/>
            </w:r>
            <w:r w:rsidR="007766FC">
              <w:rPr>
                <w:noProof/>
                <w:webHidden/>
              </w:rPr>
              <w:fldChar w:fldCharType="begin"/>
            </w:r>
            <w:r w:rsidR="007766FC">
              <w:rPr>
                <w:noProof/>
                <w:webHidden/>
              </w:rPr>
              <w:instrText xml:space="preserve"> PAGEREF _Toc145201621 \h </w:instrText>
            </w:r>
            <w:r w:rsidR="007766FC">
              <w:rPr>
                <w:noProof/>
                <w:webHidden/>
              </w:rPr>
            </w:r>
            <w:r w:rsidR="007766FC">
              <w:rPr>
                <w:noProof/>
                <w:webHidden/>
              </w:rPr>
              <w:fldChar w:fldCharType="separate"/>
            </w:r>
            <w:r w:rsidR="00005C8C">
              <w:rPr>
                <w:noProof/>
                <w:webHidden/>
              </w:rPr>
              <w:t>2</w:t>
            </w:r>
            <w:r w:rsidR="007766FC">
              <w:rPr>
                <w:noProof/>
                <w:webHidden/>
              </w:rPr>
              <w:fldChar w:fldCharType="end"/>
            </w:r>
          </w:hyperlink>
        </w:p>
        <w:p w14:paraId="311050CA" w14:textId="09E88457" w:rsidR="007766FC" w:rsidRDefault="00000000">
          <w:pPr>
            <w:pStyle w:val="TDC2"/>
            <w:tabs>
              <w:tab w:val="right" w:leader="dot" w:pos="9347"/>
            </w:tabs>
            <w:rPr>
              <w:noProof/>
              <w:kern w:val="2"/>
              <w:lang w:val="es-AR"/>
              <w14:ligatures w14:val="standardContextual"/>
            </w:rPr>
          </w:pPr>
          <w:hyperlink w:anchor="_Toc145201622" w:history="1">
            <w:r w:rsidR="007766FC" w:rsidRPr="00F96A86">
              <w:rPr>
                <w:rStyle w:val="Hipervnculo"/>
                <w:noProof/>
              </w:rPr>
              <w:t>Objetivos</w:t>
            </w:r>
            <w:r w:rsidR="007766FC">
              <w:rPr>
                <w:noProof/>
                <w:webHidden/>
              </w:rPr>
              <w:tab/>
            </w:r>
            <w:r w:rsidR="007766FC">
              <w:rPr>
                <w:noProof/>
                <w:webHidden/>
              </w:rPr>
              <w:fldChar w:fldCharType="begin"/>
            </w:r>
            <w:r w:rsidR="007766FC">
              <w:rPr>
                <w:noProof/>
                <w:webHidden/>
              </w:rPr>
              <w:instrText xml:space="preserve"> PAGEREF _Toc145201622 \h </w:instrText>
            </w:r>
            <w:r w:rsidR="007766FC">
              <w:rPr>
                <w:noProof/>
                <w:webHidden/>
              </w:rPr>
            </w:r>
            <w:r w:rsidR="007766FC">
              <w:rPr>
                <w:noProof/>
                <w:webHidden/>
              </w:rPr>
              <w:fldChar w:fldCharType="separate"/>
            </w:r>
            <w:r w:rsidR="00005C8C">
              <w:rPr>
                <w:noProof/>
                <w:webHidden/>
              </w:rPr>
              <w:t>2</w:t>
            </w:r>
            <w:r w:rsidR="007766FC">
              <w:rPr>
                <w:noProof/>
                <w:webHidden/>
              </w:rPr>
              <w:fldChar w:fldCharType="end"/>
            </w:r>
          </w:hyperlink>
        </w:p>
        <w:p w14:paraId="59F81957" w14:textId="3480AD06" w:rsidR="007766FC" w:rsidRDefault="00000000">
          <w:pPr>
            <w:pStyle w:val="TDC2"/>
            <w:tabs>
              <w:tab w:val="right" w:leader="dot" w:pos="9347"/>
            </w:tabs>
            <w:rPr>
              <w:noProof/>
              <w:kern w:val="2"/>
              <w:lang w:val="es-AR"/>
              <w14:ligatures w14:val="standardContextual"/>
            </w:rPr>
          </w:pPr>
          <w:hyperlink w:anchor="_Toc145201623" w:history="1">
            <w:r w:rsidR="007766FC" w:rsidRPr="00F96A86">
              <w:rPr>
                <w:rStyle w:val="Hipervnculo"/>
                <w:noProof/>
              </w:rPr>
              <w:t>Planteo del escenario inicial e identificación de los problemas que motiva el desarrollo</w:t>
            </w:r>
            <w:r w:rsidR="007766FC">
              <w:rPr>
                <w:noProof/>
                <w:webHidden/>
              </w:rPr>
              <w:tab/>
            </w:r>
            <w:r w:rsidR="007766FC">
              <w:rPr>
                <w:noProof/>
                <w:webHidden/>
              </w:rPr>
              <w:fldChar w:fldCharType="begin"/>
            </w:r>
            <w:r w:rsidR="007766FC">
              <w:rPr>
                <w:noProof/>
                <w:webHidden/>
              </w:rPr>
              <w:instrText xml:space="preserve"> PAGEREF _Toc145201623 \h </w:instrText>
            </w:r>
            <w:r w:rsidR="007766FC">
              <w:rPr>
                <w:noProof/>
                <w:webHidden/>
              </w:rPr>
            </w:r>
            <w:r w:rsidR="007766FC">
              <w:rPr>
                <w:noProof/>
                <w:webHidden/>
              </w:rPr>
              <w:fldChar w:fldCharType="separate"/>
            </w:r>
            <w:r w:rsidR="00005C8C">
              <w:rPr>
                <w:noProof/>
                <w:webHidden/>
              </w:rPr>
              <w:t>2</w:t>
            </w:r>
            <w:r w:rsidR="007766FC">
              <w:rPr>
                <w:noProof/>
                <w:webHidden/>
              </w:rPr>
              <w:fldChar w:fldCharType="end"/>
            </w:r>
          </w:hyperlink>
        </w:p>
        <w:p w14:paraId="1DF11525" w14:textId="434D7D82" w:rsidR="007766FC" w:rsidRDefault="00000000">
          <w:pPr>
            <w:pStyle w:val="TDC2"/>
            <w:tabs>
              <w:tab w:val="right" w:leader="dot" w:pos="9347"/>
            </w:tabs>
            <w:rPr>
              <w:noProof/>
              <w:kern w:val="2"/>
              <w:lang w:val="es-AR"/>
              <w14:ligatures w14:val="standardContextual"/>
            </w:rPr>
          </w:pPr>
          <w:hyperlink w:anchor="_Toc145201624" w:history="1">
            <w:r w:rsidR="007766FC" w:rsidRPr="00F96A86">
              <w:rPr>
                <w:rStyle w:val="Hipervnculo"/>
                <w:noProof/>
              </w:rPr>
              <w:t>Objetivo General</w:t>
            </w:r>
            <w:r w:rsidR="007766FC">
              <w:rPr>
                <w:noProof/>
                <w:webHidden/>
              </w:rPr>
              <w:tab/>
            </w:r>
            <w:r w:rsidR="007766FC">
              <w:rPr>
                <w:noProof/>
                <w:webHidden/>
              </w:rPr>
              <w:fldChar w:fldCharType="begin"/>
            </w:r>
            <w:r w:rsidR="007766FC">
              <w:rPr>
                <w:noProof/>
                <w:webHidden/>
              </w:rPr>
              <w:instrText xml:space="preserve"> PAGEREF _Toc145201624 \h </w:instrText>
            </w:r>
            <w:r w:rsidR="007766FC">
              <w:rPr>
                <w:noProof/>
                <w:webHidden/>
              </w:rPr>
            </w:r>
            <w:r w:rsidR="007766FC">
              <w:rPr>
                <w:noProof/>
                <w:webHidden/>
              </w:rPr>
              <w:fldChar w:fldCharType="separate"/>
            </w:r>
            <w:r w:rsidR="00005C8C">
              <w:rPr>
                <w:noProof/>
                <w:webHidden/>
              </w:rPr>
              <w:t>2</w:t>
            </w:r>
            <w:r w:rsidR="007766FC">
              <w:rPr>
                <w:noProof/>
                <w:webHidden/>
              </w:rPr>
              <w:fldChar w:fldCharType="end"/>
            </w:r>
          </w:hyperlink>
        </w:p>
        <w:p w14:paraId="44C4ED8E" w14:textId="132D5C9C" w:rsidR="007766FC" w:rsidRDefault="00000000">
          <w:pPr>
            <w:pStyle w:val="TDC2"/>
            <w:tabs>
              <w:tab w:val="right" w:leader="dot" w:pos="9347"/>
            </w:tabs>
            <w:rPr>
              <w:noProof/>
              <w:kern w:val="2"/>
              <w:lang w:val="es-AR"/>
              <w14:ligatures w14:val="standardContextual"/>
            </w:rPr>
          </w:pPr>
          <w:hyperlink w:anchor="_Toc145201625" w:history="1">
            <w:r w:rsidR="007766FC" w:rsidRPr="00F96A86">
              <w:rPr>
                <w:rStyle w:val="Hipervnculo"/>
                <w:noProof/>
              </w:rPr>
              <w:t>Objetivos Particulares</w:t>
            </w:r>
            <w:r w:rsidR="007766FC">
              <w:rPr>
                <w:noProof/>
                <w:webHidden/>
              </w:rPr>
              <w:tab/>
            </w:r>
            <w:r w:rsidR="007766FC">
              <w:rPr>
                <w:noProof/>
                <w:webHidden/>
              </w:rPr>
              <w:fldChar w:fldCharType="begin"/>
            </w:r>
            <w:r w:rsidR="007766FC">
              <w:rPr>
                <w:noProof/>
                <w:webHidden/>
              </w:rPr>
              <w:instrText xml:space="preserve"> PAGEREF _Toc145201625 \h </w:instrText>
            </w:r>
            <w:r w:rsidR="007766FC">
              <w:rPr>
                <w:noProof/>
                <w:webHidden/>
              </w:rPr>
            </w:r>
            <w:r w:rsidR="007766FC">
              <w:rPr>
                <w:noProof/>
                <w:webHidden/>
              </w:rPr>
              <w:fldChar w:fldCharType="separate"/>
            </w:r>
            <w:r w:rsidR="00005C8C">
              <w:rPr>
                <w:noProof/>
                <w:webHidden/>
              </w:rPr>
              <w:t>2</w:t>
            </w:r>
            <w:r w:rsidR="007766FC">
              <w:rPr>
                <w:noProof/>
                <w:webHidden/>
              </w:rPr>
              <w:fldChar w:fldCharType="end"/>
            </w:r>
          </w:hyperlink>
        </w:p>
        <w:p w14:paraId="51DA3481" w14:textId="0186C54B" w:rsidR="007766FC" w:rsidRDefault="00000000">
          <w:pPr>
            <w:pStyle w:val="TDC1"/>
            <w:tabs>
              <w:tab w:val="right" w:leader="dot" w:pos="9347"/>
            </w:tabs>
            <w:rPr>
              <w:noProof/>
              <w:kern w:val="2"/>
              <w:lang w:val="es-AR"/>
              <w14:ligatures w14:val="standardContextual"/>
            </w:rPr>
          </w:pPr>
          <w:hyperlink w:anchor="_Toc145201626" w:history="1">
            <w:r w:rsidR="007766FC" w:rsidRPr="00F96A86">
              <w:rPr>
                <w:rStyle w:val="Hipervnculo"/>
                <w:noProof/>
              </w:rPr>
              <w:t>DEFINICIÓN DE ALCANCE</w:t>
            </w:r>
            <w:r w:rsidR="007766FC">
              <w:rPr>
                <w:noProof/>
                <w:webHidden/>
              </w:rPr>
              <w:tab/>
            </w:r>
            <w:r w:rsidR="007766FC">
              <w:rPr>
                <w:noProof/>
                <w:webHidden/>
              </w:rPr>
              <w:fldChar w:fldCharType="begin"/>
            </w:r>
            <w:r w:rsidR="007766FC">
              <w:rPr>
                <w:noProof/>
                <w:webHidden/>
              </w:rPr>
              <w:instrText xml:space="preserve"> PAGEREF _Toc145201626 \h </w:instrText>
            </w:r>
            <w:r w:rsidR="007766FC">
              <w:rPr>
                <w:noProof/>
                <w:webHidden/>
              </w:rPr>
            </w:r>
            <w:r w:rsidR="007766FC">
              <w:rPr>
                <w:noProof/>
                <w:webHidden/>
              </w:rPr>
              <w:fldChar w:fldCharType="separate"/>
            </w:r>
            <w:r w:rsidR="00005C8C">
              <w:rPr>
                <w:noProof/>
                <w:webHidden/>
              </w:rPr>
              <w:t>4</w:t>
            </w:r>
            <w:r w:rsidR="007766FC">
              <w:rPr>
                <w:noProof/>
                <w:webHidden/>
              </w:rPr>
              <w:fldChar w:fldCharType="end"/>
            </w:r>
          </w:hyperlink>
        </w:p>
        <w:p w14:paraId="3B1D237D" w14:textId="2AD10982" w:rsidR="007766FC" w:rsidRDefault="00000000">
          <w:pPr>
            <w:pStyle w:val="TDC2"/>
            <w:tabs>
              <w:tab w:val="right" w:leader="dot" w:pos="9347"/>
            </w:tabs>
            <w:rPr>
              <w:noProof/>
              <w:kern w:val="2"/>
              <w:lang w:val="es-AR"/>
              <w14:ligatures w14:val="standardContextual"/>
            </w:rPr>
          </w:pPr>
          <w:hyperlink w:anchor="_Toc145201627" w:history="1">
            <w:r w:rsidR="007766FC" w:rsidRPr="00F96A86">
              <w:rPr>
                <w:rStyle w:val="Hipervnculo"/>
                <w:noProof/>
              </w:rPr>
              <w:t>Gestión de Ventas</w:t>
            </w:r>
            <w:r w:rsidR="007766FC">
              <w:rPr>
                <w:noProof/>
                <w:webHidden/>
              </w:rPr>
              <w:tab/>
            </w:r>
            <w:r w:rsidR="007766FC">
              <w:rPr>
                <w:noProof/>
                <w:webHidden/>
              </w:rPr>
              <w:fldChar w:fldCharType="begin"/>
            </w:r>
            <w:r w:rsidR="007766FC">
              <w:rPr>
                <w:noProof/>
                <w:webHidden/>
              </w:rPr>
              <w:instrText xml:space="preserve"> PAGEREF _Toc145201627 \h </w:instrText>
            </w:r>
            <w:r w:rsidR="007766FC">
              <w:rPr>
                <w:noProof/>
                <w:webHidden/>
              </w:rPr>
            </w:r>
            <w:r w:rsidR="007766FC">
              <w:rPr>
                <w:noProof/>
                <w:webHidden/>
              </w:rPr>
              <w:fldChar w:fldCharType="separate"/>
            </w:r>
            <w:r w:rsidR="00005C8C">
              <w:rPr>
                <w:noProof/>
                <w:webHidden/>
              </w:rPr>
              <w:t>4</w:t>
            </w:r>
            <w:r w:rsidR="007766FC">
              <w:rPr>
                <w:noProof/>
                <w:webHidden/>
              </w:rPr>
              <w:fldChar w:fldCharType="end"/>
            </w:r>
          </w:hyperlink>
        </w:p>
        <w:p w14:paraId="67E73817" w14:textId="66B213A4" w:rsidR="007766FC" w:rsidRDefault="00000000">
          <w:pPr>
            <w:pStyle w:val="TDC3"/>
            <w:tabs>
              <w:tab w:val="right" w:leader="dot" w:pos="9347"/>
            </w:tabs>
            <w:rPr>
              <w:noProof/>
              <w:kern w:val="2"/>
              <w:lang w:val="es-AR"/>
              <w14:ligatures w14:val="standardContextual"/>
            </w:rPr>
          </w:pPr>
          <w:hyperlink w:anchor="_Toc145201628" w:history="1">
            <w:r w:rsidR="007766FC" w:rsidRPr="00F96A86">
              <w:rPr>
                <w:rStyle w:val="Hipervnculo"/>
                <w:noProof/>
              </w:rPr>
              <w:t>Diagrama de Procesos de Negocio del RF1 (Venta)</w:t>
            </w:r>
            <w:r w:rsidR="007766FC">
              <w:rPr>
                <w:noProof/>
                <w:webHidden/>
              </w:rPr>
              <w:tab/>
            </w:r>
            <w:r w:rsidR="007766FC">
              <w:rPr>
                <w:noProof/>
                <w:webHidden/>
              </w:rPr>
              <w:fldChar w:fldCharType="begin"/>
            </w:r>
            <w:r w:rsidR="007766FC">
              <w:rPr>
                <w:noProof/>
                <w:webHidden/>
              </w:rPr>
              <w:instrText xml:space="preserve"> PAGEREF _Toc145201628 \h </w:instrText>
            </w:r>
            <w:r w:rsidR="007766FC">
              <w:rPr>
                <w:noProof/>
                <w:webHidden/>
              </w:rPr>
            </w:r>
            <w:r w:rsidR="007766FC">
              <w:rPr>
                <w:noProof/>
                <w:webHidden/>
              </w:rPr>
              <w:fldChar w:fldCharType="separate"/>
            </w:r>
            <w:r w:rsidR="00005C8C">
              <w:rPr>
                <w:noProof/>
                <w:webHidden/>
              </w:rPr>
              <w:t>5</w:t>
            </w:r>
            <w:r w:rsidR="007766FC">
              <w:rPr>
                <w:noProof/>
                <w:webHidden/>
              </w:rPr>
              <w:fldChar w:fldCharType="end"/>
            </w:r>
          </w:hyperlink>
        </w:p>
        <w:p w14:paraId="2C5FC7B6" w14:textId="4FAB0CC3" w:rsidR="007766FC" w:rsidRDefault="00000000">
          <w:pPr>
            <w:pStyle w:val="TDC3"/>
            <w:tabs>
              <w:tab w:val="right" w:leader="dot" w:pos="9347"/>
            </w:tabs>
            <w:rPr>
              <w:noProof/>
              <w:kern w:val="2"/>
              <w:lang w:val="es-AR"/>
              <w14:ligatures w14:val="standardContextual"/>
            </w:rPr>
          </w:pPr>
          <w:hyperlink w:anchor="_Toc145201629" w:history="1">
            <w:r w:rsidR="007766FC" w:rsidRPr="00F96A86">
              <w:rPr>
                <w:rStyle w:val="Hipervnculo"/>
                <w:noProof/>
              </w:rPr>
              <w:t>Descomposición del Requerimiento Funcional 1 (Venta)</w:t>
            </w:r>
            <w:r w:rsidR="007766FC">
              <w:rPr>
                <w:noProof/>
                <w:webHidden/>
              </w:rPr>
              <w:tab/>
            </w:r>
            <w:r w:rsidR="007766FC">
              <w:rPr>
                <w:noProof/>
                <w:webHidden/>
              </w:rPr>
              <w:fldChar w:fldCharType="begin"/>
            </w:r>
            <w:r w:rsidR="007766FC">
              <w:rPr>
                <w:noProof/>
                <w:webHidden/>
              </w:rPr>
              <w:instrText xml:space="preserve"> PAGEREF _Toc145201629 \h </w:instrText>
            </w:r>
            <w:r w:rsidR="007766FC">
              <w:rPr>
                <w:noProof/>
                <w:webHidden/>
              </w:rPr>
            </w:r>
            <w:r w:rsidR="007766FC">
              <w:rPr>
                <w:noProof/>
                <w:webHidden/>
              </w:rPr>
              <w:fldChar w:fldCharType="separate"/>
            </w:r>
            <w:r w:rsidR="00005C8C">
              <w:rPr>
                <w:noProof/>
                <w:webHidden/>
              </w:rPr>
              <w:t>6</w:t>
            </w:r>
            <w:r w:rsidR="007766FC">
              <w:rPr>
                <w:noProof/>
                <w:webHidden/>
              </w:rPr>
              <w:fldChar w:fldCharType="end"/>
            </w:r>
          </w:hyperlink>
        </w:p>
        <w:p w14:paraId="717D6688" w14:textId="01329BAA" w:rsidR="007766FC" w:rsidRDefault="00000000">
          <w:pPr>
            <w:pStyle w:val="TDC2"/>
            <w:tabs>
              <w:tab w:val="right" w:leader="dot" w:pos="9347"/>
            </w:tabs>
            <w:rPr>
              <w:noProof/>
              <w:kern w:val="2"/>
              <w:lang w:val="es-AR"/>
              <w14:ligatures w14:val="standardContextual"/>
            </w:rPr>
          </w:pPr>
          <w:hyperlink w:anchor="_Toc145201630" w:history="1">
            <w:r w:rsidR="007766FC" w:rsidRPr="00F96A86">
              <w:rPr>
                <w:rStyle w:val="Hipervnculo"/>
                <w:noProof/>
              </w:rPr>
              <w:t>Gestión de Logística</w:t>
            </w:r>
            <w:r w:rsidR="007766FC">
              <w:rPr>
                <w:noProof/>
                <w:webHidden/>
              </w:rPr>
              <w:tab/>
            </w:r>
            <w:r w:rsidR="007766FC">
              <w:rPr>
                <w:noProof/>
                <w:webHidden/>
              </w:rPr>
              <w:fldChar w:fldCharType="begin"/>
            </w:r>
            <w:r w:rsidR="007766FC">
              <w:rPr>
                <w:noProof/>
                <w:webHidden/>
              </w:rPr>
              <w:instrText xml:space="preserve"> PAGEREF _Toc145201630 \h </w:instrText>
            </w:r>
            <w:r w:rsidR="007766FC">
              <w:rPr>
                <w:noProof/>
                <w:webHidden/>
              </w:rPr>
            </w:r>
            <w:r w:rsidR="007766FC">
              <w:rPr>
                <w:noProof/>
                <w:webHidden/>
              </w:rPr>
              <w:fldChar w:fldCharType="separate"/>
            </w:r>
            <w:r w:rsidR="00005C8C">
              <w:rPr>
                <w:noProof/>
                <w:webHidden/>
              </w:rPr>
              <w:t>6</w:t>
            </w:r>
            <w:r w:rsidR="007766FC">
              <w:rPr>
                <w:noProof/>
                <w:webHidden/>
              </w:rPr>
              <w:fldChar w:fldCharType="end"/>
            </w:r>
          </w:hyperlink>
        </w:p>
        <w:p w14:paraId="72D3724E" w14:textId="12B073C9" w:rsidR="007766FC" w:rsidRDefault="00000000">
          <w:pPr>
            <w:pStyle w:val="TDC3"/>
            <w:tabs>
              <w:tab w:val="right" w:leader="dot" w:pos="9347"/>
            </w:tabs>
            <w:rPr>
              <w:noProof/>
              <w:kern w:val="2"/>
              <w:lang w:val="es-AR"/>
              <w14:ligatures w14:val="standardContextual"/>
            </w:rPr>
          </w:pPr>
          <w:hyperlink w:anchor="_Toc145201631" w:history="1">
            <w:r w:rsidR="007766FC" w:rsidRPr="00F96A86">
              <w:rPr>
                <w:rStyle w:val="Hipervnculo"/>
                <w:noProof/>
              </w:rPr>
              <w:t>Diagrama de Procesos de Negocio del RF2 (Logística)</w:t>
            </w:r>
            <w:r w:rsidR="007766FC">
              <w:rPr>
                <w:noProof/>
                <w:webHidden/>
              </w:rPr>
              <w:tab/>
            </w:r>
            <w:r w:rsidR="007766FC">
              <w:rPr>
                <w:noProof/>
                <w:webHidden/>
              </w:rPr>
              <w:fldChar w:fldCharType="begin"/>
            </w:r>
            <w:r w:rsidR="007766FC">
              <w:rPr>
                <w:noProof/>
                <w:webHidden/>
              </w:rPr>
              <w:instrText xml:space="preserve"> PAGEREF _Toc145201631 \h </w:instrText>
            </w:r>
            <w:r w:rsidR="007766FC">
              <w:rPr>
                <w:noProof/>
                <w:webHidden/>
              </w:rPr>
            </w:r>
            <w:r w:rsidR="007766FC">
              <w:rPr>
                <w:noProof/>
                <w:webHidden/>
              </w:rPr>
              <w:fldChar w:fldCharType="separate"/>
            </w:r>
            <w:r w:rsidR="00005C8C">
              <w:rPr>
                <w:noProof/>
                <w:webHidden/>
              </w:rPr>
              <w:t>8</w:t>
            </w:r>
            <w:r w:rsidR="007766FC">
              <w:rPr>
                <w:noProof/>
                <w:webHidden/>
              </w:rPr>
              <w:fldChar w:fldCharType="end"/>
            </w:r>
          </w:hyperlink>
        </w:p>
        <w:p w14:paraId="34D500C4" w14:textId="1612DECE" w:rsidR="007766FC" w:rsidRDefault="00000000">
          <w:pPr>
            <w:pStyle w:val="TDC3"/>
            <w:tabs>
              <w:tab w:val="right" w:leader="dot" w:pos="9347"/>
            </w:tabs>
            <w:rPr>
              <w:noProof/>
              <w:kern w:val="2"/>
              <w:lang w:val="es-AR"/>
              <w14:ligatures w14:val="standardContextual"/>
            </w:rPr>
          </w:pPr>
          <w:hyperlink w:anchor="_Toc145201632" w:history="1">
            <w:r w:rsidR="007766FC" w:rsidRPr="00F96A86">
              <w:rPr>
                <w:rStyle w:val="Hipervnculo"/>
                <w:noProof/>
              </w:rPr>
              <w:t>Descomposición del Requerimiento Funcional 2 (Logística)</w:t>
            </w:r>
            <w:r w:rsidR="007766FC">
              <w:rPr>
                <w:noProof/>
                <w:webHidden/>
              </w:rPr>
              <w:tab/>
            </w:r>
            <w:r w:rsidR="007766FC">
              <w:rPr>
                <w:noProof/>
                <w:webHidden/>
              </w:rPr>
              <w:fldChar w:fldCharType="begin"/>
            </w:r>
            <w:r w:rsidR="007766FC">
              <w:rPr>
                <w:noProof/>
                <w:webHidden/>
              </w:rPr>
              <w:instrText xml:space="preserve"> PAGEREF _Toc145201632 \h </w:instrText>
            </w:r>
            <w:r w:rsidR="007766FC">
              <w:rPr>
                <w:noProof/>
                <w:webHidden/>
              </w:rPr>
            </w:r>
            <w:r w:rsidR="007766FC">
              <w:rPr>
                <w:noProof/>
                <w:webHidden/>
              </w:rPr>
              <w:fldChar w:fldCharType="separate"/>
            </w:r>
            <w:r w:rsidR="00005C8C">
              <w:rPr>
                <w:noProof/>
                <w:webHidden/>
              </w:rPr>
              <w:t>9</w:t>
            </w:r>
            <w:r w:rsidR="007766FC">
              <w:rPr>
                <w:noProof/>
                <w:webHidden/>
              </w:rPr>
              <w:fldChar w:fldCharType="end"/>
            </w:r>
          </w:hyperlink>
        </w:p>
        <w:p w14:paraId="6A8B1E5E" w14:textId="55BDFD44" w:rsidR="007766FC" w:rsidRDefault="00000000">
          <w:pPr>
            <w:pStyle w:val="TDC1"/>
            <w:tabs>
              <w:tab w:val="right" w:leader="dot" w:pos="9347"/>
            </w:tabs>
            <w:rPr>
              <w:noProof/>
              <w:kern w:val="2"/>
              <w:lang w:val="es-AR"/>
              <w14:ligatures w14:val="standardContextual"/>
            </w:rPr>
          </w:pPr>
          <w:hyperlink w:anchor="_Toc145201633" w:history="1">
            <w:r w:rsidR="007766FC" w:rsidRPr="00F96A86">
              <w:rPr>
                <w:rStyle w:val="Hipervnculo"/>
                <w:noProof/>
              </w:rPr>
              <w:t>ORGANIGRAMA DE LA EMPRESA</w:t>
            </w:r>
            <w:r w:rsidR="007766FC">
              <w:rPr>
                <w:noProof/>
                <w:webHidden/>
              </w:rPr>
              <w:tab/>
            </w:r>
            <w:r w:rsidR="007766FC">
              <w:rPr>
                <w:noProof/>
                <w:webHidden/>
              </w:rPr>
              <w:fldChar w:fldCharType="begin"/>
            </w:r>
            <w:r w:rsidR="007766FC">
              <w:rPr>
                <w:noProof/>
                <w:webHidden/>
              </w:rPr>
              <w:instrText xml:space="preserve"> PAGEREF _Toc145201633 \h </w:instrText>
            </w:r>
            <w:r w:rsidR="007766FC">
              <w:rPr>
                <w:noProof/>
                <w:webHidden/>
              </w:rPr>
            </w:r>
            <w:r w:rsidR="007766FC">
              <w:rPr>
                <w:noProof/>
                <w:webHidden/>
              </w:rPr>
              <w:fldChar w:fldCharType="separate"/>
            </w:r>
            <w:r w:rsidR="00005C8C">
              <w:rPr>
                <w:noProof/>
                <w:webHidden/>
              </w:rPr>
              <w:t>10</w:t>
            </w:r>
            <w:r w:rsidR="007766FC">
              <w:rPr>
                <w:noProof/>
                <w:webHidden/>
              </w:rPr>
              <w:fldChar w:fldCharType="end"/>
            </w:r>
          </w:hyperlink>
        </w:p>
        <w:p w14:paraId="7618DAB4" w14:textId="367272DC" w:rsidR="007766FC" w:rsidRDefault="00000000">
          <w:pPr>
            <w:pStyle w:val="TDC1"/>
            <w:tabs>
              <w:tab w:val="right" w:leader="dot" w:pos="9347"/>
            </w:tabs>
            <w:rPr>
              <w:noProof/>
              <w:kern w:val="2"/>
              <w:lang w:val="es-AR"/>
              <w14:ligatures w14:val="standardContextual"/>
            </w:rPr>
          </w:pPr>
          <w:hyperlink w:anchor="_Toc145201634" w:history="1">
            <w:r w:rsidR="007766FC" w:rsidRPr="00F96A86">
              <w:rPr>
                <w:rStyle w:val="Hipervnculo"/>
                <w:noProof/>
              </w:rPr>
              <w:t>PERSONAS INVOLUCRADAS CON EL SISTEMA</w:t>
            </w:r>
            <w:r w:rsidR="007766FC">
              <w:rPr>
                <w:noProof/>
                <w:webHidden/>
              </w:rPr>
              <w:tab/>
            </w:r>
            <w:r w:rsidR="007766FC">
              <w:rPr>
                <w:noProof/>
                <w:webHidden/>
              </w:rPr>
              <w:fldChar w:fldCharType="begin"/>
            </w:r>
            <w:r w:rsidR="007766FC">
              <w:rPr>
                <w:noProof/>
                <w:webHidden/>
              </w:rPr>
              <w:instrText xml:space="preserve"> PAGEREF _Toc145201634 \h </w:instrText>
            </w:r>
            <w:r w:rsidR="007766FC">
              <w:rPr>
                <w:noProof/>
                <w:webHidden/>
              </w:rPr>
            </w:r>
            <w:r w:rsidR="007766FC">
              <w:rPr>
                <w:noProof/>
                <w:webHidden/>
              </w:rPr>
              <w:fldChar w:fldCharType="separate"/>
            </w:r>
            <w:r w:rsidR="00005C8C">
              <w:rPr>
                <w:noProof/>
                <w:webHidden/>
              </w:rPr>
              <w:t>11</w:t>
            </w:r>
            <w:r w:rsidR="007766FC">
              <w:rPr>
                <w:noProof/>
                <w:webHidden/>
              </w:rPr>
              <w:fldChar w:fldCharType="end"/>
            </w:r>
          </w:hyperlink>
        </w:p>
        <w:p w14:paraId="328B3470" w14:textId="123C8C23" w:rsidR="007766FC" w:rsidRDefault="00000000">
          <w:pPr>
            <w:pStyle w:val="TDC2"/>
            <w:tabs>
              <w:tab w:val="right" w:leader="dot" w:pos="9347"/>
            </w:tabs>
            <w:rPr>
              <w:noProof/>
              <w:kern w:val="2"/>
              <w:lang w:val="es-AR"/>
              <w14:ligatures w14:val="standardContextual"/>
            </w:rPr>
          </w:pPr>
          <w:hyperlink w:anchor="_Toc145201635" w:history="1">
            <w:r w:rsidR="007766FC" w:rsidRPr="00F96A86">
              <w:rPr>
                <w:rStyle w:val="Hipervnculo"/>
                <w:noProof/>
              </w:rPr>
              <w:t>Identificación de los Actores del Proceso de Negocio 1 (Venta)</w:t>
            </w:r>
            <w:r w:rsidR="007766FC">
              <w:rPr>
                <w:noProof/>
                <w:webHidden/>
              </w:rPr>
              <w:tab/>
            </w:r>
            <w:r w:rsidR="007766FC">
              <w:rPr>
                <w:noProof/>
                <w:webHidden/>
              </w:rPr>
              <w:fldChar w:fldCharType="begin"/>
            </w:r>
            <w:r w:rsidR="007766FC">
              <w:rPr>
                <w:noProof/>
                <w:webHidden/>
              </w:rPr>
              <w:instrText xml:space="preserve"> PAGEREF _Toc145201635 \h </w:instrText>
            </w:r>
            <w:r w:rsidR="007766FC">
              <w:rPr>
                <w:noProof/>
                <w:webHidden/>
              </w:rPr>
            </w:r>
            <w:r w:rsidR="007766FC">
              <w:rPr>
                <w:noProof/>
                <w:webHidden/>
              </w:rPr>
              <w:fldChar w:fldCharType="separate"/>
            </w:r>
            <w:r w:rsidR="00005C8C">
              <w:rPr>
                <w:noProof/>
                <w:webHidden/>
              </w:rPr>
              <w:t>11</w:t>
            </w:r>
            <w:r w:rsidR="007766FC">
              <w:rPr>
                <w:noProof/>
                <w:webHidden/>
              </w:rPr>
              <w:fldChar w:fldCharType="end"/>
            </w:r>
          </w:hyperlink>
        </w:p>
        <w:p w14:paraId="5A3CC437" w14:textId="7595BB84" w:rsidR="00D042EE" w:rsidRDefault="00000000" w:rsidP="00086ABD">
          <w:pPr>
            <w:pStyle w:val="TDC2"/>
            <w:tabs>
              <w:tab w:val="right" w:leader="dot" w:pos="9347"/>
            </w:tabs>
          </w:pPr>
          <w:hyperlink w:anchor="_Toc145201636" w:history="1">
            <w:r w:rsidR="007766FC" w:rsidRPr="00F96A86">
              <w:rPr>
                <w:rStyle w:val="Hipervnculo"/>
                <w:noProof/>
              </w:rPr>
              <w:t>Identificación de los Actores del Proceso de Negocio 2 (Logística)</w:t>
            </w:r>
            <w:r w:rsidR="007766FC">
              <w:rPr>
                <w:noProof/>
                <w:webHidden/>
              </w:rPr>
              <w:tab/>
            </w:r>
            <w:r w:rsidR="007766FC">
              <w:rPr>
                <w:noProof/>
                <w:webHidden/>
              </w:rPr>
              <w:fldChar w:fldCharType="begin"/>
            </w:r>
            <w:r w:rsidR="007766FC">
              <w:rPr>
                <w:noProof/>
                <w:webHidden/>
              </w:rPr>
              <w:instrText xml:space="preserve"> PAGEREF _Toc145201636 \h </w:instrText>
            </w:r>
            <w:r w:rsidR="007766FC">
              <w:rPr>
                <w:noProof/>
                <w:webHidden/>
              </w:rPr>
            </w:r>
            <w:r w:rsidR="007766FC">
              <w:rPr>
                <w:noProof/>
                <w:webHidden/>
              </w:rPr>
              <w:fldChar w:fldCharType="separate"/>
            </w:r>
            <w:r w:rsidR="00005C8C">
              <w:rPr>
                <w:noProof/>
                <w:webHidden/>
              </w:rPr>
              <w:t>11</w:t>
            </w:r>
            <w:r w:rsidR="007766FC">
              <w:rPr>
                <w:noProof/>
                <w:webHidden/>
              </w:rPr>
              <w:fldChar w:fldCharType="end"/>
            </w:r>
          </w:hyperlink>
          <w:r w:rsidR="00D042EE">
            <w:rPr>
              <w:b/>
              <w:bCs/>
              <w:lang w:val="es-ES"/>
            </w:rPr>
            <w:fldChar w:fldCharType="end"/>
          </w:r>
        </w:p>
      </w:sdtContent>
    </w:sdt>
    <w:p w14:paraId="684053FC" w14:textId="77777777" w:rsidR="007C02DF" w:rsidRDefault="00172F9A" w:rsidP="008D42BE">
      <w:pPr>
        <w:pStyle w:val="Ttulo1"/>
      </w:pPr>
      <w:bookmarkStart w:id="1" w:name="_Toc145201621"/>
      <w:bookmarkStart w:id="2" w:name="_Hlk144665040"/>
      <w:r>
        <w:lastRenderedPageBreak/>
        <w:t>OBJETIVO DEL SISTEMA</w:t>
      </w:r>
      <w:bookmarkEnd w:id="1"/>
    </w:p>
    <w:p w14:paraId="06E2DADE" w14:textId="77777777" w:rsidR="006A724F" w:rsidRPr="006A724F" w:rsidRDefault="00B76188" w:rsidP="00B76188">
      <w:pPr>
        <w:pStyle w:val="Subttulo"/>
      </w:pPr>
      <w:r w:rsidRPr="006A724F">
        <w:t>Definición de objetivo general y objetivos específicos</w:t>
      </w:r>
    </w:p>
    <w:p w14:paraId="47F334D7" w14:textId="77777777" w:rsidR="006A724F" w:rsidRPr="006A724F" w:rsidRDefault="006A724F" w:rsidP="006A724F">
      <w:pPr>
        <w:pStyle w:val="Ttulo2"/>
      </w:pPr>
      <w:bookmarkStart w:id="3" w:name="_Toc145201622"/>
      <w:r w:rsidRPr="006A724F">
        <w:t>Objetivos</w:t>
      </w:r>
      <w:bookmarkEnd w:id="3"/>
    </w:p>
    <w:p w14:paraId="583EECCD" w14:textId="77777777" w:rsidR="006A724F" w:rsidRPr="006A724F" w:rsidRDefault="006A724F" w:rsidP="006A724F">
      <w:r w:rsidRPr="00144076">
        <w:rPr>
          <w:b/>
          <w:bCs/>
        </w:rPr>
        <w:t>Contexto:</w:t>
      </w:r>
      <w:r w:rsidRPr="006A724F">
        <w:t xml:space="preserve"> Empresa de Transporte de Mudanzas.</w:t>
      </w:r>
    </w:p>
    <w:p w14:paraId="010F665E" w14:textId="77777777" w:rsidR="006A724F" w:rsidRPr="006A724F" w:rsidRDefault="006A724F" w:rsidP="006A724F">
      <w:pPr>
        <w:pStyle w:val="Ttulo2"/>
      </w:pPr>
      <w:bookmarkStart w:id="4" w:name="_Toc145201623"/>
      <w:r w:rsidRPr="006A724F">
        <w:t>Planteo del escenario inicial e identificación de los problemas que motiva el desarrollo</w:t>
      </w:r>
      <w:bookmarkEnd w:id="4"/>
    </w:p>
    <w:p w14:paraId="46D6DB38" w14:textId="41F97D29" w:rsidR="006A724F" w:rsidRDefault="006A724F" w:rsidP="006A724F">
      <w:pPr>
        <w:pStyle w:val="Prrafodelista"/>
        <w:numPr>
          <w:ilvl w:val="0"/>
          <w:numId w:val="16"/>
        </w:numPr>
      </w:pPr>
      <w:r>
        <w:t>“</w:t>
      </w:r>
      <w:r w:rsidRPr="006A724F">
        <w:t>La Mudadora</w:t>
      </w:r>
      <w:r>
        <w:t>”</w:t>
      </w:r>
      <w:r w:rsidRPr="006A724F">
        <w:t xml:space="preserve">, una empresa familiar de transporte de </w:t>
      </w:r>
      <w:r w:rsidR="009D3678" w:rsidRPr="006A724F">
        <w:t>mudanzas</w:t>
      </w:r>
      <w:r w:rsidR="007E6448">
        <w:t>,</w:t>
      </w:r>
      <w:r w:rsidRPr="006A724F">
        <w:t xml:space="preserve"> ha experimentado un crecimiento significativo en su actividad, lo que ha llevado a una mayor complejid</w:t>
      </w:r>
      <w:r w:rsidR="007E6448">
        <w:t>ad en la coordinación de tareas, especialmente, entre el Departamento Ventas y el Departamento Logística.</w:t>
      </w:r>
    </w:p>
    <w:p w14:paraId="3BA4E097" w14:textId="3C8AFB87" w:rsidR="00057684" w:rsidRPr="006A724F" w:rsidRDefault="00057684" w:rsidP="006A724F">
      <w:pPr>
        <w:pStyle w:val="Prrafodelista"/>
        <w:numPr>
          <w:ilvl w:val="0"/>
          <w:numId w:val="16"/>
        </w:numPr>
      </w:pPr>
      <w:r>
        <w:t>Las empresas de transporte tienen sus pérdidas más grandes en su servicio de logística. L</w:t>
      </w:r>
      <w:r w:rsidRPr="003604A1">
        <w:t>as confusiones y/u olvidos a la hora de la planificación generan grandes costos extras</w:t>
      </w:r>
      <w:r w:rsidR="007E6448">
        <w:t xml:space="preserve"> porque,</w:t>
      </w:r>
      <w:r w:rsidRPr="003604A1">
        <w:t xml:space="preserve"> </w:t>
      </w:r>
      <w:r w:rsidR="007E6448">
        <w:t>g</w:t>
      </w:r>
      <w:r w:rsidRPr="003604A1">
        <w:t xml:space="preserve">eneralmente, la responsabilidad de esto se le atribuye a la empresa </w:t>
      </w:r>
      <w:r w:rsidR="007E6448">
        <w:t xml:space="preserve">misma </w:t>
      </w:r>
      <w:r w:rsidRPr="003604A1">
        <w:t>sobre quién, entonces, recae la responsabilidad de afrontar estas pérdidas</w:t>
      </w:r>
      <w:r w:rsidR="007E6448">
        <w:t>.</w:t>
      </w:r>
    </w:p>
    <w:p w14:paraId="3F48DFB7" w14:textId="582BE37D" w:rsidR="006A724F" w:rsidRPr="006A724F" w:rsidRDefault="007E6448" w:rsidP="006A724F">
      <w:pPr>
        <w:pStyle w:val="Prrafodelista"/>
        <w:numPr>
          <w:ilvl w:val="0"/>
          <w:numId w:val="16"/>
        </w:numPr>
      </w:pPr>
      <w:r>
        <w:t>A esa falencia de manejar información exacta, l</w:t>
      </w:r>
      <w:r w:rsidR="006A724F" w:rsidRPr="006A724F">
        <w:t xml:space="preserve">a falta de un sistema organizado ha resultado </w:t>
      </w:r>
      <w:r w:rsidR="00B76188">
        <w:t xml:space="preserve">también en un </w:t>
      </w:r>
      <w:r>
        <w:t>aumento</w:t>
      </w:r>
      <w:r w:rsidR="00B76188">
        <w:t xml:space="preserve"> de los</w:t>
      </w:r>
      <w:r w:rsidR="006A724F" w:rsidRPr="006A724F">
        <w:t xml:space="preserve"> errores en la planificación de transportes, generando </w:t>
      </w:r>
      <w:r>
        <w:t xml:space="preserve">así en </w:t>
      </w:r>
      <w:r w:rsidR="006A724F" w:rsidRPr="006A724F">
        <w:t xml:space="preserve">costos </w:t>
      </w:r>
      <w:r>
        <w:t xml:space="preserve">innecesario y previsible, </w:t>
      </w:r>
      <w:r w:rsidR="006A724F" w:rsidRPr="006A724F">
        <w:t>disminuyendo la rentabilidad</w:t>
      </w:r>
      <w:r>
        <w:t xml:space="preserve"> de la empresa</w:t>
      </w:r>
      <w:r w:rsidR="006A724F" w:rsidRPr="006A724F">
        <w:t>.</w:t>
      </w:r>
    </w:p>
    <w:p w14:paraId="69BB47AB" w14:textId="5E42537C" w:rsidR="006A724F" w:rsidRPr="006A724F" w:rsidRDefault="006A724F" w:rsidP="006A724F">
      <w:pPr>
        <w:pStyle w:val="Prrafodelista"/>
        <w:numPr>
          <w:ilvl w:val="0"/>
          <w:numId w:val="16"/>
        </w:numPr>
      </w:pPr>
      <w:r w:rsidRPr="006A724F">
        <w:t xml:space="preserve">La empresa reconoce la necesidad de modernizar sus procesos y reducir la dependencia de métodos </w:t>
      </w:r>
      <w:r w:rsidR="00B85CD1">
        <w:t>no estandarizados</w:t>
      </w:r>
      <w:r w:rsidR="003604A1">
        <w:t xml:space="preserve"> (actualmente, gran parte de </w:t>
      </w:r>
      <w:r w:rsidR="00B85CD1">
        <w:t>los</w:t>
      </w:r>
      <w:r w:rsidR="003604A1">
        <w:t xml:space="preserve"> procesos está</w:t>
      </w:r>
      <w:r w:rsidR="00B85CD1">
        <w:t>n</w:t>
      </w:r>
      <w:r w:rsidR="003604A1">
        <w:t xml:space="preserve"> basado</w:t>
      </w:r>
      <w:r w:rsidR="00B85CD1">
        <w:t>s</w:t>
      </w:r>
      <w:r w:rsidR="003604A1">
        <w:t xml:space="preserve"> en documentos, registros y libros de papel</w:t>
      </w:r>
      <w:r w:rsidR="00B85CD1">
        <w:t xml:space="preserve"> que cada empleado usa a su manera ante la ausencia de un manual de funciones</w:t>
      </w:r>
      <w:r w:rsidR="003604A1">
        <w:t>).</w:t>
      </w:r>
    </w:p>
    <w:p w14:paraId="50B9634E" w14:textId="77777777" w:rsidR="006A724F" w:rsidRPr="006A724F" w:rsidRDefault="006A724F" w:rsidP="006A724F">
      <w:pPr>
        <w:pStyle w:val="Ttulo2"/>
      </w:pPr>
      <w:bookmarkStart w:id="5" w:name="_Toc145201624"/>
      <w:r w:rsidRPr="006A724F">
        <w:t>Objetivo General</w:t>
      </w:r>
      <w:bookmarkEnd w:id="5"/>
    </w:p>
    <w:p w14:paraId="73238EA9" w14:textId="07DA6509" w:rsidR="006A724F" w:rsidRPr="006A724F" w:rsidRDefault="006A724F" w:rsidP="006A724F">
      <w:r w:rsidRPr="006A724F">
        <w:t xml:space="preserve">Desarrollar un sistema integral que optimice la eficiencia operativa de </w:t>
      </w:r>
      <w:r>
        <w:t>“</w:t>
      </w:r>
      <w:r w:rsidRPr="006A724F">
        <w:t>La Mudadora</w:t>
      </w:r>
      <w:r>
        <w:t>”</w:t>
      </w:r>
      <w:r w:rsidRPr="006A724F">
        <w:t xml:space="preserve"> mediante una gestión coordinada de actividades de ventas y logística, desde la toma de pedidos hasta la finalización </w:t>
      </w:r>
      <w:r w:rsidR="00B85CD1">
        <w:t>del servicio</w:t>
      </w:r>
      <w:r w:rsidRPr="006A724F">
        <w:t>.</w:t>
      </w:r>
    </w:p>
    <w:p w14:paraId="3624D5BE" w14:textId="77777777" w:rsidR="006A724F" w:rsidRPr="006A724F" w:rsidRDefault="006A724F" w:rsidP="006A724F">
      <w:pPr>
        <w:pStyle w:val="Ttulo2"/>
      </w:pPr>
      <w:bookmarkStart w:id="6" w:name="_Toc145201625"/>
      <w:r w:rsidRPr="006A724F">
        <w:t>Objetivos Particulares</w:t>
      </w:r>
      <w:bookmarkEnd w:id="6"/>
    </w:p>
    <w:p w14:paraId="3E28A6AD" w14:textId="5F05030F" w:rsidR="006A724F" w:rsidRPr="006A724F" w:rsidRDefault="006A724F" w:rsidP="006A724F">
      <w:pPr>
        <w:pStyle w:val="Prrafodelista"/>
        <w:numPr>
          <w:ilvl w:val="0"/>
          <w:numId w:val="16"/>
        </w:numPr>
      </w:pPr>
      <w:r w:rsidRPr="006A724F">
        <w:t xml:space="preserve">Diseñar y poner en funcionamiento un software que permita el registro preciso de los pedidos de mudanza y </w:t>
      </w:r>
      <w:r w:rsidR="00B85CD1">
        <w:t xml:space="preserve">propicie así </w:t>
      </w:r>
      <w:r w:rsidRPr="006A724F">
        <w:t xml:space="preserve">la generación </w:t>
      </w:r>
      <w:r w:rsidR="00B85CD1">
        <w:t>prolija en informada</w:t>
      </w:r>
      <w:r w:rsidRPr="006A724F">
        <w:t xml:space="preserve"> de un plan de trabajo.</w:t>
      </w:r>
    </w:p>
    <w:p w14:paraId="388F0DB8" w14:textId="27A017C5" w:rsidR="006A724F" w:rsidRPr="006A724F" w:rsidRDefault="006A724F" w:rsidP="006A724F">
      <w:pPr>
        <w:pStyle w:val="Prrafodelista"/>
        <w:numPr>
          <w:ilvl w:val="0"/>
          <w:numId w:val="16"/>
        </w:numPr>
      </w:pPr>
      <w:r w:rsidRPr="006A724F">
        <w:lastRenderedPageBreak/>
        <w:t>Crear un módulo de facturación automatizad</w:t>
      </w:r>
      <w:r w:rsidR="00B85CD1">
        <w:t>o</w:t>
      </w:r>
      <w:r w:rsidRPr="006A724F">
        <w:t xml:space="preserve"> que minimice </w:t>
      </w:r>
      <w:r w:rsidR="00B85CD1">
        <w:t xml:space="preserve">errores y </w:t>
      </w:r>
      <w:r w:rsidRPr="006A724F">
        <w:t>omisiones</w:t>
      </w:r>
      <w:r w:rsidR="00B85CD1">
        <w:t xml:space="preserve"> siendo preciso y detallado, mejorando, de esta manera, </w:t>
      </w:r>
      <w:r w:rsidRPr="006A724F">
        <w:t xml:space="preserve">la relación con los clientes y </w:t>
      </w:r>
      <w:r w:rsidR="003604A1">
        <w:t>disminuyendo los costos en pérdida</w:t>
      </w:r>
      <w:r w:rsidR="00B85CD1">
        <w:t>s</w:t>
      </w:r>
      <w:r w:rsidR="00057684">
        <w:t xml:space="preserve"> (quizá esto último sea lo más </w:t>
      </w:r>
      <w:r w:rsidR="00B85CD1">
        <w:t>crítico</w:t>
      </w:r>
      <w:r w:rsidR="00057684">
        <w:t xml:space="preserve"> entre los objetivos de la empresa: la empresa ha crecido tanto en clientes como en pérdidas</w:t>
      </w:r>
      <w:r w:rsidR="00B85CD1">
        <w:t>, lo cual</w:t>
      </w:r>
      <w:r w:rsidR="00057684">
        <w:t xml:space="preserve"> </w:t>
      </w:r>
      <w:r w:rsidR="00B85CD1">
        <w:t>catalizó</w:t>
      </w:r>
      <w:r w:rsidR="00057684">
        <w:t xml:space="preserve"> la decisión de la empresa de adquirir una solución informática)</w:t>
      </w:r>
      <w:r w:rsidR="003604A1">
        <w:t>.</w:t>
      </w:r>
    </w:p>
    <w:p w14:paraId="630E21A3" w14:textId="50B3529A" w:rsidR="006A724F" w:rsidRPr="006A724F" w:rsidRDefault="006A724F" w:rsidP="006A724F">
      <w:pPr>
        <w:pStyle w:val="Prrafodelista"/>
        <w:numPr>
          <w:ilvl w:val="0"/>
          <w:numId w:val="16"/>
        </w:numPr>
      </w:pPr>
      <w:r w:rsidRPr="006A724F">
        <w:t xml:space="preserve">Establecer un sistema de comunicación efectiva </w:t>
      </w:r>
      <w:r w:rsidR="00B85CD1">
        <w:t>desde</w:t>
      </w:r>
      <w:r w:rsidRPr="006A724F">
        <w:t xml:space="preserve"> el </w:t>
      </w:r>
      <w:r w:rsidR="00B85CD1">
        <w:t>Departamento</w:t>
      </w:r>
      <w:r w:rsidRPr="006A724F">
        <w:t xml:space="preserve"> de </w:t>
      </w:r>
      <w:r w:rsidR="00B85CD1">
        <w:t>V</w:t>
      </w:r>
      <w:r w:rsidRPr="006A724F">
        <w:t xml:space="preserve">entas </w:t>
      </w:r>
      <w:r w:rsidR="00B85CD1">
        <w:t xml:space="preserve">hacia </w:t>
      </w:r>
      <w:r w:rsidRPr="006A724F">
        <w:t xml:space="preserve">el </w:t>
      </w:r>
      <w:r w:rsidR="00B85CD1">
        <w:t>D</w:t>
      </w:r>
      <w:r w:rsidRPr="006A724F">
        <w:t xml:space="preserve">epartamento de </w:t>
      </w:r>
      <w:r w:rsidR="00B85CD1">
        <w:t>L</w:t>
      </w:r>
      <w:r w:rsidRPr="006A724F">
        <w:t xml:space="preserve">ogística </w:t>
      </w:r>
      <w:r w:rsidR="00B85CD1">
        <w:t>a fin de reforzar</w:t>
      </w:r>
      <w:r w:rsidRPr="006A724F">
        <w:t xml:space="preserve"> una planificación adecuada y </w:t>
      </w:r>
      <w:r w:rsidR="00B85CD1">
        <w:t xml:space="preserve">así evitar retrasos, malentendidos y olvidos </w:t>
      </w:r>
      <w:r w:rsidRPr="006A724F">
        <w:t>en las mudanzas</w:t>
      </w:r>
      <w:r w:rsidR="00B85CD1">
        <w:rPr>
          <w:rStyle w:val="Refdenotaalpie"/>
        </w:rPr>
        <w:footnoteReference w:id="1"/>
      </w:r>
      <w:r w:rsidR="001B55D4">
        <w:t>.</w:t>
      </w:r>
    </w:p>
    <w:p w14:paraId="302D433B" w14:textId="50236EB7" w:rsidR="006A724F" w:rsidRPr="006A724F" w:rsidRDefault="006A724F" w:rsidP="006A724F">
      <w:pPr>
        <w:pStyle w:val="Prrafodelista"/>
        <w:numPr>
          <w:ilvl w:val="0"/>
          <w:numId w:val="16"/>
        </w:numPr>
      </w:pPr>
      <w:r w:rsidRPr="006A724F">
        <w:t xml:space="preserve">Integrar </w:t>
      </w:r>
      <w:r w:rsidR="001B55D4">
        <w:t xml:space="preserve">las </w:t>
      </w:r>
      <w:r w:rsidRPr="006A724F">
        <w:t xml:space="preserve">herramientas </w:t>
      </w:r>
      <w:r w:rsidR="001B55D4">
        <w:t xml:space="preserve">de trabajo existentes </w:t>
      </w:r>
      <w:r w:rsidRPr="006A724F">
        <w:t xml:space="preserve">en una plataforma </w:t>
      </w:r>
      <w:r w:rsidR="001B55D4">
        <w:t xml:space="preserve">informática </w:t>
      </w:r>
      <w:r w:rsidRPr="006A724F">
        <w:t>unificada que brinde a la</w:t>
      </w:r>
      <w:r w:rsidR="001B55D4">
        <w:t>s</w:t>
      </w:r>
      <w:r w:rsidRPr="006A724F">
        <w:t xml:space="preserve"> gerencia</w:t>
      </w:r>
      <w:r w:rsidR="001B55D4">
        <w:t>s</w:t>
      </w:r>
      <w:r w:rsidRPr="006A724F">
        <w:t xml:space="preserve"> una visión </w:t>
      </w:r>
      <w:r w:rsidR="001B55D4">
        <w:t>integral</w:t>
      </w:r>
      <w:r w:rsidRPr="006A724F">
        <w:t xml:space="preserve"> de la </w:t>
      </w:r>
      <w:r w:rsidR="001B55D4">
        <w:t>situación</w:t>
      </w:r>
      <w:r w:rsidRPr="006A724F">
        <w:t xml:space="preserve">, facilitando </w:t>
      </w:r>
      <w:r w:rsidR="001B55D4">
        <w:t xml:space="preserve">así </w:t>
      </w:r>
      <w:r w:rsidRPr="006A724F">
        <w:t>la toma de decisiones informadas.</w:t>
      </w:r>
    </w:p>
    <w:p w14:paraId="5379002E" w14:textId="77777777" w:rsidR="006A724F" w:rsidRPr="006A724F" w:rsidRDefault="00172F9A" w:rsidP="00172F9A">
      <w:pPr>
        <w:pStyle w:val="Ttulo1"/>
      </w:pPr>
      <w:bookmarkStart w:id="7" w:name="_Toc145201626"/>
      <w:r w:rsidRPr="006A724F">
        <w:lastRenderedPageBreak/>
        <w:t xml:space="preserve">DEFINICIÓN DE </w:t>
      </w:r>
      <w:r>
        <w:t>A</w:t>
      </w:r>
      <w:r w:rsidRPr="006A724F">
        <w:t>LCANCE</w:t>
      </w:r>
      <w:bookmarkEnd w:id="7"/>
    </w:p>
    <w:p w14:paraId="6408C511" w14:textId="6CF9F233" w:rsidR="00024E4A" w:rsidRDefault="00024E4A" w:rsidP="00024E4A">
      <w:pPr>
        <w:pStyle w:val="Ttulo2"/>
      </w:pPr>
      <w:bookmarkStart w:id="8" w:name="_Toc145201627"/>
      <w:r>
        <w:t>Gestión de Ventas</w:t>
      </w:r>
      <w:bookmarkEnd w:id="8"/>
    </w:p>
    <w:p w14:paraId="3F7D0DA5" w14:textId="56C9C439" w:rsidR="00267CA1" w:rsidRPr="006A724F" w:rsidRDefault="00087007" w:rsidP="00087007">
      <w:pPr>
        <w:pStyle w:val="Subttulo"/>
        <w:tabs>
          <w:tab w:val="center" w:pos="4678"/>
          <w:tab w:val="right" w:pos="9357"/>
        </w:tabs>
        <w:jc w:val="left"/>
      </w:pPr>
      <w:r>
        <w:tab/>
      </w:r>
      <w:r w:rsidR="00267CA1" w:rsidRPr="006A724F">
        <w:t xml:space="preserve">Documentación de la </w:t>
      </w:r>
      <w:r w:rsidR="00DD65AB">
        <w:t>g</w:t>
      </w:r>
      <w:r w:rsidR="00267CA1" w:rsidRPr="006A724F">
        <w:t xml:space="preserve">estión </w:t>
      </w:r>
      <w:r w:rsidR="00DD65AB">
        <w:t xml:space="preserve">de ventas </w:t>
      </w:r>
      <w:r w:rsidR="00267CA1" w:rsidRPr="006A724F">
        <w:t>de manera literal</w:t>
      </w:r>
      <w:r>
        <w:tab/>
      </w:r>
    </w:p>
    <w:p w14:paraId="584FA537" w14:textId="77777777" w:rsidR="00490414" w:rsidRDefault="00024E4A" w:rsidP="00024E4A">
      <w:r>
        <w:t xml:space="preserve">Esta gestión </w:t>
      </w:r>
      <w:r w:rsidR="00267CA1">
        <w:t>inicia cuando el cliente llega al negocio en búsqueda de un servicio de transporte de mudanzas. Es recibido por una persona de atención al cliente que, como primer paso, verificará la disponibilidad de camiones para la fecha precisada</w:t>
      </w:r>
      <w:r w:rsidR="00490414">
        <w:t xml:space="preserve"> (además de asegurarse que el servicio deba darse dentro de un radio de </w:t>
      </w:r>
      <w:r w:rsidR="00057684">
        <w:t xml:space="preserve">100 kilómetros, que </w:t>
      </w:r>
      <w:r w:rsidR="00490414">
        <w:t xml:space="preserve">es lo que </w:t>
      </w:r>
      <w:r w:rsidR="00057684">
        <w:t xml:space="preserve">se calcula </w:t>
      </w:r>
      <w:r w:rsidR="00490414">
        <w:t>como</w:t>
      </w:r>
      <w:r w:rsidR="00057684">
        <w:t xml:space="preserve"> el mayor viaje </w:t>
      </w:r>
      <w:r w:rsidR="00490414">
        <w:t>posible a</w:t>
      </w:r>
      <w:r w:rsidR="00057684">
        <w:t xml:space="preserve"> realizarse en un día: dos horas de carga, dos horas de ida, dos horas de descarga, dos horas de retorno)</w:t>
      </w:r>
      <w:r w:rsidR="00267CA1">
        <w:t>.</w:t>
      </w:r>
    </w:p>
    <w:p w14:paraId="0DEA775F" w14:textId="77777777" w:rsidR="00D735FF" w:rsidRDefault="00267CA1" w:rsidP="00024E4A">
      <w:r>
        <w:t xml:space="preserve">Luego de esto, tomará el pedido pidiendo, en primer lugar, los datos del cliente y luego los datos </w:t>
      </w:r>
      <w:r w:rsidR="00D617DB">
        <w:t>detallados de la mudanza (</w:t>
      </w:r>
      <w:r w:rsidR="00490414">
        <w:t xml:space="preserve">fecha, </w:t>
      </w:r>
      <w:r w:rsidR="00D617DB">
        <w:t>tipo, origen</w:t>
      </w:r>
      <w:r w:rsidR="00490414">
        <w:t xml:space="preserve"> y </w:t>
      </w:r>
      <w:r w:rsidR="00854FC7">
        <w:t>descripción del lugar de carga</w:t>
      </w:r>
      <w:r w:rsidR="00D617DB">
        <w:t>, destino</w:t>
      </w:r>
      <w:r w:rsidR="00490414">
        <w:t xml:space="preserve"> y </w:t>
      </w:r>
      <w:r w:rsidR="00854FC7">
        <w:t>descripción del lugar de descarga</w:t>
      </w:r>
      <w:r w:rsidR="00490414">
        <w:t xml:space="preserve">, </w:t>
      </w:r>
      <w:r w:rsidR="00854FC7">
        <w:t xml:space="preserve">detalle de la </w:t>
      </w:r>
      <w:r w:rsidR="00490414">
        <w:t>carga</w:t>
      </w:r>
      <w:r w:rsidR="00854FC7">
        <w:t>, observaciones</w:t>
      </w:r>
      <w:r w:rsidR="00D617DB">
        <w:t>)</w:t>
      </w:r>
      <w:r>
        <w:t xml:space="preserve">. Con esta información, procederá a calcular la cotización del servicio, la cual comunicará verbalmente al cliente. </w:t>
      </w:r>
      <w:r w:rsidR="00ED2C70">
        <w:t xml:space="preserve">Habiendo aceptado el cliente, </w:t>
      </w:r>
      <w:r>
        <w:t xml:space="preserve">el asesor de ventas genera </w:t>
      </w:r>
      <w:r w:rsidR="00D735FF">
        <w:t>el pedido (en realidad, aquí nace la</w:t>
      </w:r>
      <w:r>
        <w:t xml:space="preserve"> orden de transporte</w:t>
      </w:r>
      <w:r w:rsidR="00D735FF">
        <w:t>)</w:t>
      </w:r>
      <w:r w:rsidR="00057684">
        <w:t>,</w:t>
      </w:r>
      <w:r w:rsidR="00E60E90">
        <w:t xml:space="preserve"> </w:t>
      </w:r>
      <w:r w:rsidR="00D735FF">
        <w:t>el</w:t>
      </w:r>
      <w:r w:rsidR="00E60E90">
        <w:t xml:space="preserve"> cual queda con un camión asignado</w:t>
      </w:r>
      <w:r w:rsidR="00D735FF">
        <w:t xml:space="preserve"> provisoriamente</w:t>
      </w:r>
      <w:r w:rsidR="00D735FF">
        <w:rPr>
          <w:rStyle w:val="Refdenotaalpie"/>
        </w:rPr>
        <w:footnoteReference w:id="2"/>
      </w:r>
      <w:r w:rsidR="00057684">
        <w:t xml:space="preserve"> </w:t>
      </w:r>
      <w:r w:rsidR="00576506">
        <w:t>y con estado “</w:t>
      </w:r>
      <w:r w:rsidR="00ED2C70" w:rsidRPr="00ED2C70">
        <w:rPr>
          <w:b/>
        </w:rPr>
        <w:t>Solicitado</w:t>
      </w:r>
      <w:r w:rsidR="00ED2C70">
        <w:t>”</w:t>
      </w:r>
      <w:r w:rsidR="0091115E">
        <w:rPr>
          <w:rStyle w:val="Refdenotaalpie"/>
        </w:rPr>
        <w:footnoteReference w:id="3"/>
      </w:r>
      <w:r w:rsidR="00D735FF">
        <w:t>.</w:t>
      </w:r>
    </w:p>
    <w:p w14:paraId="3B813F12" w14:textId="1002B433" w:rsidR="00024E4A" w:rsidRDefault="00D735FF" w:rsidP="00024E4A">
      <w:r>
        <w:t>A continuación, l</w:t>
      </w:r>
      <w:r w:rsidR="00267CA1">
        <w:t xml:space="preserve">e pide al cliente que se dirija a caja a </w:t>
      </w:r>
      <w:r w:rsidR="00B76188">
        <w:t>pagar</w:t>
      </w:r>
      <w:r>
        <w:t xml:space="preserve"> y</w:t>
      </w:r>
      <w:r w:rsidR="00267CA1">
        <w:t xml:space="preserve"> </w:t>
      </w:r>
      <w:r>
        <w:t>e</w:t>
      </w:r>
      <w:r w:rsidR="00267CA1">
        <w:t xml:space="preserve">l cajero, </w:t>
      </w:r>
      <w:r>
        <w:t>que recupera</w:t>
      </w:r>
      <w:r w:rsidR="00267CA1">
        <w:t xml:space="preserve"> </w:t>
      </w:r>
      <w:r>
        <w:t>el pedido</w:t>
      </w:r>
      <w:r w:rsidR="00267CA1">
        <w:t xml:space="preserve">, solicita el pago. Si el cliente presenta otro medio de pago que no sea efectivo, el cajero antes verifica </w:t>
      </w:r>
      <w:r>
        <w:t xml:space="preserve">el pago </w:t>
      </w:r>
      <w:r w:rsidR="00267CA1">
        <w:t>con el banco</w:t>
      </w:r>
      <w:r>
        <w:t>.</w:t>
      </w:r>
      <w:r w:rsidR="00ED2C70">
        <w:t xml:space="preserve"> </w:t>
      </w:r>
      <w:r>
        <w:t>S</w:t>
      </w:r>
      <w:r w:rsidR="00267CA1">
        <w:t xml:space="preserve">i carece de fondos, le </w:t>
      </w:r>
      <w:r w:rsidR="00ED2C70">
        <w:t>pide</w:t>
      </w:r>
      <w:r w:rsidR="00267CA1">
        <w:t xml:space="preserve"> al cliente optar por otra forma de pago</w:t>
      </w:r>
      <w:r>
        <w:t xml:space="preserve"> y así hasta que cancele o desista del pago</w:t>
      </w:r>
      <w:r w:rsidR="00267CA1">
        <w:t>. Ya recibido el pago, el cajero genera</w:t>
      </w:r>
      <w:r w:rsidR="00E60E90">
        <w:t xml:space="preserve"> una factura que le entrega al cliente</w:t>
      </w:r>
      <w:r>
        <w:t xml:space="preserve">. En este acto, se </w:t>
      </w:r>
      <w:r w:rsidR="00E60E90">
        <w:t xml:space="preserve">registra la factura generada, </w:t>
      </w:r>
      <w:r>
        <w:t xml:space="preserve">se </w:t>
      </w:r>
      <w:r w:rsidR="00E60E90">
        <w:t xml:space="preserve">actualiza la orden de transporte </w:t>
      </w:r>
      <w:r>
        <w:t>(</w:t>
      </w:r>
      <w:r w:rsidR="00E60E90">
        <w:t xml:space="preserve">a </w:t>
      </w:r>
      <w:r w:rsidR="00781208">
        <w:t>“</w:t>
      </w:r>
      <w:r w:rsidR="00ED2C70" w:rsidRPr="00ED2C70">
        <w:rPr>
          <w:b/>
        </w:rPr>
        <w:t>P</w:t>
      </w:r>
      <w:r w:rsidR="00E60E90" w:rsidRPr="00ED2C70">
        <w:rPr>
          <w:b/>
        </w:rPr>
        <w:t>aga</w:t>
      </w:r>
      <w:r w:rsidR="00781208" w:rsidRPr="00ED2C70">
        <w:rPr>
          <w:b/>
        </w:rPr>
        <w:t>do</w:t>
      </w:r>
      <w:r w:rsidR="00781208">
        <w:t>”</w:t>
      </w:r>
      <w:r>
        <w:t>)</w:t>
      </w:r>
      <w:r w:rsidR="00E60E90">
        <w:t xml:space="preserve"> y </w:t>
      </w:r>
      <w:r>
        <w:t xml:space="preserve">se </w:t>
      </w:r>
      <w:r w:rsidR="00E60E90">
        <w:t>actualiza la</w:t>
      </w:r>
      <w:r>
        <w:t xml:space="preserve"> disponibilidad de</w:t>
      </w:r>
      <w:r w:rsidR="00E60E90">
        <w:t xml:space="preserve"> unidades dis</w:t>
      </w:r>
      <w:r w:rsidR="0052064B">
        <w:t xml:space="preserve">ponibles para </w:t>
      </w:r>
      <w:r>
        <w:t>esa fecha</w:t>
      </w:r>
      <w:r w:rsidR="0052064B">
        <w:t>, quedando así finalizada la gestión de ventas.</w:t>
      </w:r>
    </w:p>
    <w:p w14:paraId="685D5DFE" w14:textId="77777777" w:rsidR="00D06416" w:rsidRDefault="00D06416" w:rsidP="00172F9A">
      <w:pPr>
        <w:pStyle w:val="Ttulo3"/>
      </w:pPr>
      <w:bookmarkStart w:id="9" w:name="_Toc145201628"/>
      <w:r>
        <w:lastRenderedPageBreak/>
        <w:t>Diagrama de Procesos de Negocio del RF1</w:t>
      </w:r>
      <w:r w:rsidR="006834EE">
        <w:t xml:space="preserve"> (Venta)</w:t>
      </w:r>
      <w:bookmarkEnd w:id="9"/>
    </w:p>
    <w:p w14:paraId="60EBCBE9" w14:textId="4E9B0771" w:rsidR="000F4212" w:rsidRPr="000F4212" w:rsidRDefault="000F4212" w:rsidP="00DD65AB">
      <w:pPr>
        <w:pStyle w:val="Subttulo"/>
      </w:pPr>
      <w:r>
        <w:t>Documentación de la gestión de ventas</w:t>
      </w:r>
      <w:r w:rsidR="00F300C3">
        <w:t>:</w:t>
      </w:r>
      <w:r>
        <w:t xml:space="preserve"> diagrama procesos de negocio</w:t>
      </w:r>
    </w:p>
    <w:bookmarkEnd w:id="2"/>
    <w:p w14:paraId="50FAA666" w14:textId="48122A67" w:rsidR="00D06416" w:rsidRPr="00747F34" w:rsidRDefault="00747F34" w:rsidP="00D06416">
      <w:pPr>
        <w:jc w:val="center"/>
      </w:pPr>
      <w:r>
        <w:rPr>
          <w:noProof/>
        </w:rPr>
        <w:drawing>
          <wp:inline distT="0" distB="0" distL="0" distR="0" wp14:anchorId="7BF17D18" wp14:editId="5CC37919">
            <wp:extent cx="5941695" cy="6192520"/>
            <wp:effectExtent l="0" t="0" r="1905" b="0"/>
            <wp:docPr id="19055622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62215" name="Imagen 1"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6192520"/>
                    </a:xfrm>
                    <a:prstGeom prst="rect">
                      <a:avLst/>
                    </a:prstGeom>
                  </pic:spPr>
                </pic:pic>
              </a:graphicData>
            </a:graphic>
          </wp:inline>
        </w:drawing>
      </w:r>
    </w:p>
    <w:p w14:paraId="3ACE8174" w14:textId="77777777" w:rsidR="00E60E90" w:rsidRDefault="00E60E90" w:rsidP="00E60E90">
      <w:pPr>
        <w:pStyle w:val="Ttulo3"/>
      </w:pPr>
      <w:bookmarkStart w:id="10" w:name="_Toc145201629"/>
      <w:bookmarkStart w:id="11" w:name="_Hlk144665073"/>
      <w:r>
        <w:lastRenderedPageBreak/>
        <w:t>Descomposición del Requerimiento Funcional 1 (Venta)</w:t>
      </w:r>
      <w:bookmarkEnd w:id="10"/>
    </w:p>
    <w:p w14:paraId="1F491649" w14:textId="77777777" w:rsidR="000F4212" w:rsidRPr="000F4212" w:rsidRDefault="000F4212" w:rsidP="00DD65AB">
      <w:pPr>
        <w:pStyle w:val="Subttulo"/>
      </w:pPr>
      <w:r>
        <w:t>Documentación de los módulos del sistema para la gestión de ventas</w:t>
      </w:r>
    </w:p>
    <w:p w14:paraId="51E8AB83" w14:textId="5A251E83" w:rsidR="00E60E90" w:rsidRPr="00024E4A" w:rsidRDefault="0052064B" w:rsidP="00AB259B">
      <w:pPr>
        <w:keepNext/>
        <w:rPr>
          <w:b/>
          <w:bCs/>
        </w:rPr>
      </w:pPr>
      <w:r>
        <w:rPr>
          <w:b/>
          <w:bCs/>
        </w:rPr>
        <w:t xml:space="preserve">Módulo de </w:t>
      </w:r>
      <w:r w:rsidR="00747F34">
        <w:rPr>
          <w:b/>
          <w:bCs/>
        </w:rPr>
        <w:t>C</w:t>
      </w:r>
      <w:r w:rsidR="00E60E90" w:rsidRPr="00024E4A">
        <w:rPr>
          <w:b/>
          <w:bCs/>
        </w:rPr>
        <w:t>aptura</w:t>
      </w:r>
    </w:p>
    <w:p w14:paraId="660894E2" w14:textId="06088DA9" w:rsidR="005E5B30" w:rsidRDefault="005E5B30" w:rsidP="005E5B30">
      <w:pPr>
        <w:pStyle w:val="Prrafodelista"/>
        <w:numPr>
          <w:ilvl w:val="0"/>
          <w:numId w:val="31"/>
        </w:numPr>
      </w:pPr>
      <w:r w:rsidRPr="005E5B30">
        <w:rPr>
          <w:b/>
          <w:bCs/>
        </w:rPr>
        <w:t>Comprobar disponibilidad:</w:t>
      </w:r>
      <w:r>
        <w:t xml:space="preserve"> </w:t>
      </w:r>
      <w:r w:rsidR="00E60E90">
        <w:t xml:space="preserve">El </w:t>
      </w:r>
      <w:r w:rsidR="00900021">
        <w:t>a</w:t>
      </w:r>
      <w:r w:rsidR="00E60E90">
        <w:t xml:space="preserve">sesor de </w:t>
      </w:r>
      <w:r w:rsidR="00900021">
        <w:t>v</w:t>
      </w:r>
      <w:r w:rsidR="00E60E90">
        <w:t xml:space="preserve">entas le pide </w:t>
      </w:r>
      <w:r w:rsidR="00900021">
        <w:t xml:space="preserve">al cliente </w:t>
      </w:r>
      <w:r w:rsidR="00E60E90">
        <w:t>una fecha que será usada para comprobar la disponibilidad de camiones</w:t>
      </w:r>
      <w:r w:rsidR="00533C3A">
        <w:t xml:space="preserve"> y, como comprobación rápida, origen y destino (la distancia no debe ser mayor a 100 kilómetros).</w:t>
      </w:r>
    </w:p>
    <w:p w14:paraId="72448933" w14:textId="0DC4FE97" w:rsidR="005E5B30" w:rsidRDefault="005E5B30" w:rsidP="00144076">
      <w:pPr>
        <w:pStyle w:val="Prrafodelista"/>
        <w:numPr>
          <w:ilvl w:val="0"/>
          <w:numId w:val="31"/>
        </w:numPr>
      </w:pPr>
      <w:r w:rsidRPr="005E5B30">
        <w:rPr>
          <w:b/>
          <w:bCs/>
        </w:rPr>
        <w:t>Cargar datos:</w:t>
      </w:r>
      <w:r w:rsidR="00900021">
        <w:t xml:space="preserve"> De haber</w:t>
      </w:r>
      <w:r w:rsidR="007347BA">
        <w:t xml:space="preserve"> disponibilidad, </w:t>
      </w:r>
      <w:r w:rsidR="00A97933">
        <w:t>se cargan los</w:t>
      </w:r>
      <w:r w:rsidR="00900021">
        <w:t xml:space="preserve"> datos personales</w:t>
      </w:r>
      <w:r w:rsidR="00A97933">
        <w:t xml:space="preserve"> del cliente</w:t>
      </w:r>
      <w:r w:rsidR="00144076">
        <w:t xml:space="preserve"> y luego </w:t>
      </w:r>
      <w:r w:rsidR="00900021">
        <w:t>los de la carga</w:t>
      </w:r>
      <w:r w:rsidR="007347BA">
        <w:t xml:space="preserve"> a transportar (</w:t>
      </w:r>
      <w:r w:rsidR="00533C3A">
        <w:t xml:space="preserve">el mobiliario a </w:t>
      </w:r>
      <w:r w:rsidR="007347BA">
        <w:t>mudar)</w:t>
      </w:r>
      <w:r w:rsidR="00900021">
        <w:t>.</w:t>
      </w:r>
    </w:p>
    <w:p w14:paraId="4A506755" w14:textId="77777777" w:rsidR="005E5B30" w:rsidRDefault="005E5B30" w:rsidP="005E5B30">
      <w:pPr>
        <w:pStyle w:val="Prrafodelista"/>
        <w:numPr>
          <w:ilvl w:val="0"/>
          <w:numId w:val="31"/>
        </w:numPr>
      </w:pPr>
      <w:r>
        <w:rPr>
          <w:b/>
          <w:bCs/>
        </w:rPr>
        <w:t>Procesar</w:t>
      </w:r>
      <w:r w:rsidRPr="005E5B30">
        <w:rPr>
          <w:b/>
          <w:bCs/>
        </w:rPr>
        <w:t xml:space="preserve"> cotización:</w:t>
      </w:r>
      <w:r>
        <w:t xml:space="preserve"> </w:t>
      </w:r>
      <w:r w:rsidR="00900021">
        <w:t>Luego de completar el pedido, el</w:t>
      </w:r>
      <w:r w:rsidR="00E60E90">
        <w:t xml:space="preserve"> </w:t>
      </w:r>
      <w:r w:rsidR="00900021">
        <w:t>a</w:t>
      </w:r>
      <w:r w:rsidR="00E60E90">
        <w:t xml:space="preserve">sesor de </w:t>
      </w:r>
      <w:r w:rsidR="00900021">
        <w:t>v</w:t>
      </w:r>
      <w:r w:rsidR="00E60E90">
        <w:t xml:space="preserve">entas realiza una cotización, la cual comunica al </w:t>
      </w:r>
      <w:r w:rsidR="00900021">
        <w:t>c</w:t>
      </w:r>
      <w:r w:rsidR="00E60E90">
        <w:t>liente.</w:t>
      </w:r>
    </w:p>
    <w:p w14:paraId="099900D3" w14:textId="2A11819B" w:rsidR="00E60E90" w:rsidRDefault="005E5B30" w:rsidP="005E5B30">
      <w:pPr>
        <w:pStyle w:val="Prrafodelista"/>
        <w:numPr>
          <w:ilvl w:val="0"/>
          <w:numId w:val="31"/>
        </w:numPr>
      </w:pPr>
      <w:r w:rsidRPr="005E5B30">
        <w:rPr>
          <w:b/>
          <w:bCs/>
        </w:rPr>
        <w:t>Crear orden de transporte:</w:t>
      </w:r>
      <w:r w:rsidR="007347BA">
        <w:t xml:space="preserve"> </w:t>
      </w:r>
      <w:r w:rsidR="00900021">
        <w:t xml:space="preserve">De haber aceptación, </w:t>
      </w:r>
      <w:r w:rsidR="00E60E90">
        <w:t xml:space="preserve">el </w:t>
      </w:r>
      <w:r w:rsidR="00900021">
        <w:t>a</w:t>
      </w:r>
      <w:r w:rsidR="00E60E90">
        <w:t xml:space="preserve">sesor de </w:t>
      </w:r>
      <w:r w:rsidR="00900021">
        <w:t>ven</w:t>
      </w:r>
      <w:r w:rsidR="00E60E90">
        <w:t>tas registra el pedido (</w:t>
      </w:r>
      <w:r w:rsidR="00533C3A">
        <w:t xml:space="preserve">que, en definitiva, es la </w:t>
      </w:r>
      <w:r w:rsidR="00900021">
        <w:t>orden de transporte</w:t>
      </w:r>
      <w:r w:rsidR="00462767">
        <w:t xml:space="preserve"> con estado “</w:t>
      </w:r>
      <w:r w:rsidR="00ED2C70" w:rsidRPr="001016EF">
        <w:rPr>
          <w:b/>
          <w:bCs/>
        </w:rPr>
        <w:t>Solicitado</w:t>
      </w:r>
      <w:r w:rsidR="00462767">
        <w:t>”</w:t>
      </w:r>
      <w:r w:rsidR="00533C3A">
        <w:t>)</w:t>
      </w:r>
      <w:r w:rsidR="00E60E90">
        <w:t xml:space="preserve"> y </w:t>
      </w:r>
      <w:r w:rsidR="00900021">
        <w:t xml:space="preserve">le indicará </w:t>
      </w:r>
      <w:r w:rsidR="00E60E90">
        <w:t xml:space="preserve">al </w:t>
      </w:r>
      <w:r w:rsidR="007347BA">
        <w:t>c</w:t>
      </w:r>
      <w:r w:rsidR="00E60E90">
        <w:t xml:space="preserve">liente </w:t>
      </w:r>
      <w:r w:rsidR="00900021">
        <w:t xml:space="preserve">que pase </w:t>
      </w:r>
      <w:r w:rsidR="007347BA">
        <w:t xml:space="preserve">por caja </w:t>
      </w:r>
      <w:r w:rsidR="00900021">
        <w:t>a hacer el pago correspondiente</w:t>
      </w:r>
      <w:r w:rsidR="00E60E90">
        <w:t>.</w:t>
      </w:r>
    </w:p>
    <w:p w14:paraId="4DC14311" w14:textId="32877190" w:rsidR="00E60E90" w:rsidRPr="00024E4A" w:rsidRDefault="00C8362E" w:rsidP="00AB259B">
      <w:pPr>
        <w:keepNext/>
        <w:rPr>
          <w:b/>
          <w:bCs/>
        </w:rPr>
      </w:pPr>
      <w:r>
        <w:rPr>
          <w:b/>
          <w:bCs/>
        </w:rPr>
        <w:t xml:space="preserve">Módulo de </w:t>
      </w:r>
      <w:r w:rsidR="00747F34">
        <w:rPr>
          <w:b/>
          <w:bCs/>
        </w:rPr>
        <w:t>F</w:t>
      </w:r>
      <w:r w:rsidR="009207AF">
        <w:rPr>
          <w:b/>
          <w:bCs/>
        </w:rPr>
        <w:t>acturación</w:t>
      </w:r>
    </w:p>
    <w:p w14:paraId="0A36C7A9" w14:textId="77777777" w:rsidR="002C7B0C" w:rsidRDefault="002C7B0C" w:rsidP="002C7B0C">
      <w:pPr>
        <w:pStyle w:val="Prrafodelista"/>
        <w:numPr>
          <w:ilvl w:val="0"/>
          <w:numId w:val="32"/>
        </w:numPr>
      </w:pPr>
      <w:r w:rsidRPr="00A97933">
        <w:rPr>
          <w:b/>
          <w:bCs/>
        </w:rPr>
        <w:t>Recuperar orden de transporte:</w:t>
      </w:r>
      <w:r>
        <w:t xml:space="preserve"> </w:t>
      </w:r>
      <w:r w:rsidR="007347BA">
        <w:t xml:space="preserve">El </w:t>
      </w:r>
      <w:r w:rsidR="00E60E90">
        <w:t xml:space="preserve">cajero recupera </w:t>
      </w:r>
      <w:r w:rsidR="007347BA">
        <w:t>la orden de transporte</w:t>
      </w:r>
      <w:r w:rsidR="00E60E90">
        <w:t xml:space="preserve"> </w:t>
      </w:r>
      <w:r w:rsidR="007347BA">
        <w:t>confeccionada por el asesor de ventas.</w:t>
      </w:r>
    </w:p>
    <w:p w14:paraId="729641C2" w14:textId="77777777" w:rsidR="002C7B0C" w:rsidRDefault="00A97933" w:rsidP="009B0CF8">
      <w:pPr>
        <w:pStyle w:val="Prrafodelista"/>
        <w:numPr>
          <w:ilvl w:val="0"/>
          <w:numId w:val="32"/>
        </w:numPr>
      </w:pPr>
      <w:r w:rsidRPr="00A97933">
        <w:rPr>
          <w:b/>
          <w:bCs/>
        </w:rPr>
        <w:t>Verificar</w:t>
      </w:r>
      <w:r w:rsidR="002C7B0C" w:rsidRPr="00A97933">
        <w:rPr>
          <w:b/>
          <w:bCs/>
        </w:rPr>
        <w:t xml:space="preserve"> pago:</w:t>
      </w:r>
      <w:r w:rsidR="007347BA">
        <w:t xml:space="preserve"> S</w:t>
      </w:r>
      <w:r>
        <w:t>e s</w:t>
      </w:r>
      <w:r w:rsidR="007347BA">
        <w:t>olicita el pago al cliente.</w:t>
      </w:r>
      <w:r>
        <w:t xml:space="preserve"> </w:t>
      </w:r>
      <w:r w:rsidR="00E60E90">
        <w:t xml:space="preserve">Si el pago es en efectivo, se </w:t>
      </w:r>
      <w:r w:rsidR="007347BA">
        <w:t>considera</w:t>
      </w:r>
      <w:r w:rsidR="00E60E90">
        <w:t xml:space="preserve"> verificado.</w:t>
      </w:r>
      <w:r w:rsidR="007347BA">
        <w:t xml:space="preserve"> </w:t>
      </w:r>
      <w:r w:rsidR="00E60E90">
        <w:t>Si el pago no es en efectivo, el cajero verifica el estado del pago con el banco.</w:t>
      </w:r>
      <w:r w:rsidR="002C7B0C">
        <w:t xml:space="preserve"> Y si no es confirmado, le pide al cliente otra forma de pago.</w:t>
      </w:r>
    </w:p>
    <w:p w14:paraId="0965A57E" w14:textId="77777777" w:rsidR="00E60E90" w:rsidRPr="00D06416" w:rsidRDefault="002C7B0C" w:rsidP="002C7B0C">
      <w:pPr>
        <w:pStyle w:val="Prrafodelista"/>
        <w:numPr>
          <w:ilvl w:val="0"/>
          <w:numId w:val="32"/>
        </w:numPr>
      </w:pPr>
      <w:r w:rsidRPr="00A97933">
        <w:rPr>
          <w:b/>
          <w:bCs/>
        </w:rPr>
        <w:t>Generar factura:</w:t>
      </w:r>
      <w:r w:rsidR="007347BA">
        <w:t xml:space="preserve"> Ya una vez </w:t>
      </w:r>
      <w:r>
        <w:t>verificado el pago</w:t>
      </w:r>
      <w:r w:rsidR="007347BA">
        <w:t xml:space="preserve">, el </w:t>
      </w:r>
      <w:r>
        <w:t>sistema</w:t>
      </w:r>
      <w:r w:rsidR="007347BA">
        <w:t xml:space="preserve"> </w:t>
      </w:r>
      <w:r w:rsidR="00E60E90">
        <w:t xml:space="preserve">genera una factura que </w:t>
      </w:r>
      <w:r w:rsidR="007347BA">
        <w:t>la</w:t>
      </w:r>
      <w:r w:rsidR="00E60E90">
        <w:t xml:space="preserve"> entrega al cliente como comprobante</w:t>
      </w:r>
      <w:r w:rsidR="007347BA">
        <w:t xml:space="preserve"> además de </w:t>
      </w:r>
      <w:r w:rsidR="00E60E90">
        <w:t>actualiza</w:t>
      </w:r>
      <w:r w:rsidR="007347BA">
        <w:t>r</w:t>
      </w:r>
      <w:r w:rsidR="00E60E90">
        <w:t xml:space="preserve"> la disponibilidad de camiones y </w:t>
      </w:r>
      <w:r w:rsidR="007347BA">
        <w:t>m</w:t>
      </w:r>
      <w:r w:rsidR="00E60E90">
        <w:t>arca</w:t>
      </w:r>
      <w:r w:rsidR="007347BA">
        <w:t>r</w:t>
      </w:r>
      <w:r w:rsidR="00E60E90">
        <w:t xml:space="preserve"> la </w:t>
      </w:r>
      <w:r w:rsidR="007347BA">
        <w:t>o</w:t>
      </w:r>
      <w:r w:rsidR="00E60E90">
        <w:t xml:space="preserve">rden de </w:t>
      </w:r>
      <w:r w:rsidR="007347BA">
        <w:t>t</w:t>
      </w:r>
      <w:r w:rsidR="00E60E90">
        <w:t>ransporte como "</w:t>
      </w:r>
      <w:r w:rsidR="00ED2C70" w:rsidRPr="001016EF">
        <w:rPr>
          <w:b/>
          <w:bCs/>
        </w:rPr>
        <w:t>P</w:t>
      </w:r>
      <w:r w:rsidR="00E60E90" w:rsidRPr="001016EF">
        <w:rPr>
          <w:b/>
          <w:bCs/>
        </w:rPr>
        <w:t>agad</w:t>
      </w:r>
      <w:r w:rsidR="00781208" w:rsidRPr="001016EF">
        <w:rPr>
          <w:b/>
          <w:bCs/>
        </w:rPr>
        <w:t>o</w:t>
      </w:r>
      <w:r w:rsidR="00E60E90">
        <w:t>".</w:t>
      </w:r>
    </w:p>
    <w:p w14:paraId="1B8A898C" w14:textId="7CA5EA40" w:rsidR="0089792A" w:rsidRDefault="0089792A" w:rsidP="00172F9A">
      <w:pPr>
        <w:pStyle w:val="Ttulo2"/>
      </w:pPr>
      <w:bookmarkStart w:id="12" w:name="_Toc142673537"/>
      <w:bookmarkStart w:id="13" w:name="_Toc145201630"/>
      <w:r>
        <w:t xml:space="preserve">Gestión de </w:t>
      </w:r>
      <w:r w:rsidR="007152BC">
        <w:t>Logística</w:t>
      </w:r>
      <w:bookmarkEnd w:id="12"/>
      <w:bookmarkEnd w:id="13"/>
    </w:p>
    <w:p w14:paraId="2CCB913C" w14:textId="77777777" w:rsidR="00DD65AB" w:rsidRPr="00DD65AB" w:rsidRDefault="00DD65AB" w:rsidP="00DD65AB">
      <w:pPr>
        <w:pStyle w:val="Subttulo"/>
      </w:pPr>
      <w:r w:rsidRPr="006A724F">
        <w:t xml:space="preserve">Documentación de la </w:t>
      </w:r>
      <w:r>
        <w:t>g</w:t>
      </w:r>
      <w:r w:rsidRPr="006A724F">
        <w:t xml:space="preserve">estión </w:t>
      </w:r>
      <w:r>
        <w:t xml:space="preserve">de logística </w:t>
      </w:r>
      <w:r w:rsidRPr="006A724F">
        <w:t>de manera literal</w:t>
      </w:r>
    </w:p>
    <w:p w14:paraId="188F6851" w14:textId="2C425967" w:rsidR="00600480" w:rsidRDefault="00082A6E" w:rsidP="0089792A">
      <w:r w:rsidRPr="00082A6E">
        <w:t xml:space="preserve">Esta gestión </w:t>
      </w:r>
      <w:r w:rsidR="00600480">
        <w:t xml:space="preserve">comienza cuando el encargado de logística recupera las órdenes de transporte que están pendientes de procesar. Toma una de la </w:t>
      </w:r>
      <w:r w:rsidR="00533C3A">
        <w:t>bandeja de entrada</w:t>
      </w:r>
      <w:r w:rsidR="00600480">
        <w:t xml:space="preserve"> y</w:t>
      </w:r>
      <w:r w:rsidR="00533C3A">
        <w:t>, tras evaluarla,</w:t>
      </w:r>
      <w:r w:rsidR="00600480">
        <w:t xml:space="preserve"> procede a realizar las asignaciones sobre la orden: </w:t>
      </w:r>
      <w:r w:rsidR="00533C3A">
        <w:t xml:space="preserve">del camión (asignación definitiva), </w:t>
      </w:r>
      <w:r w:rsidR="00600480">
        <w:t>de</w:t>
      </w:r>
      <w:r w:rsidR="00533C3A">
        <w:t>l</w:t>
      </w:r>
      <w:r w:rsidR="00600480">
        <w:t xml:space="preserve"> chofer encargado de la gestión de transporte, de los estibadores que lo acompañarán y de los insumos que van a necesitar según se desprende del pedido (material de embalaje, cintas, sogas, poleas de carga</w:t>
      </w:r>
      <w:r w:rsidR="00533C3A">
        <w:t xml:space="preserve">, de </w:t>
      </w:r>
      <w:r w:rsidR="00600480">
        <w:t xml:space="preserve">descarga, etc.). Una vez hechas las asignaciones, el encargado de logística genera una hoja de ruta </w:t>
      </w:r>
      <w:r w:rsidR="00C44C8D">
        <w:t>y se encarga de acondicionar el camión con todo lo necesario según el pedido (por ejemplo, combustible necesario</w:t>
      </w:r>
      <w:r w:rsidR="00533C3A">
        <w:t>, insumos, etc.</w:t>
      </w:r>
      <w:r w:rsidR="00C44C8D">
        <w:t>)</w:t>
      </w:r>
      <w:r w:rsidR="00600480">
        <w:t xml:space="preserve">. </w:t>
      </w:r>
      <w:r w:rsidR="00B45CDB">
        <w:t xml:space="preserve">Cuando entrega la hoja de ruta al chofer, </w:t>
      </w:r>
      <w:r w:rsidR="00B76188">
        <w:t xml:space="preserve">el estado de la orden de transporte </w:t>
      </w:r>
      <w:r w:rsidR="00B45CDB">
        <w:t xml:space="preserve">cambia </w:t>
      </w:r>
      <w:r w:rsidR="00B76188">
        <w:t>a “</w:t>
      </w:r>
      <w:r w:rsidR="00B76188" w:rsidRPr="001016EF">
        <w:rPr>
          <w:b/>
          <w:bCs/>
        </w:rPr>
        <w:t>En Camino</w:t>
      </w:r>
      <w:r w:rsidR="00B76188">
        <w:t>”</w:t>
      </w:r>
      <w:r w:rsidR="00C44C8D">
        <w:t xml:space="preserve">. El </w:t>
      </w:r>
      <w:r w:rsidR="00600480">
        <w:t>chofer</w:t>
      </w:r>
      <w:r w:rsidR="00B45CDB">
        <w:t xml:space="preserve"> inicia el servicio y, si incurriere en gastos, guardará los comprobantes. Terminado el servicio, el chofer ubica al encargado de logística para </w:t>
      </w:r>
      <w:r w:rsidR="00B45CDB">
        <w:lastRenderedPageBreak/>
        <w:t xml:space="preserve">comunicarle esto. A continuación, el chofer (si hubiere) le entrega los comprobantes de gastos. El encargado de logística marca la orden de transporte como </w:t>
      </w:r>
      <w:r w:rsidR="00B45CDB">
        <w:t>“</w:t>
      </w:r>
      <w:r w:rsidR="00B45CDB" w:rsidRPr="001016EF">
        <w:rPr>
          <w:b/>
          <w:bCs/>
        </w:rPr>
        <w:t>Completado</w:t>
      </w:r>
      <w:r w:rsidR="00B45CDB">
        <w:t>”</w:t>
      </w:r>
      <w:r w:rsidR="00B45CDB">
        <w:t xml:space="preserve"> y procede recuperar la factura. Si hubiere, carga los comprobantes y luego calcula las comisiones.</w:t>
      </w:r>
      <w:r w:rsidR="00B45CDB">
        <w:rPr>
          <w:rStyle w:val="Refdenotaalpie"/>
        </w:rPr>
        <w:footnoteReference w:id="4"/>
      </w:r>
      <w:r w:rsidR="00600480">
        <w:t xml:space="preserve"> </w:t>
      </w:r>
      <w:r w:rsidR="001C0123">
        <w:t>A continuación,</w:t>
      </w:r>
      <w:r w:rsidR="00347193">
        <w:t xml:space="preserve"> genera un</w:t>
      </w:r>
      <w:r w:rsidR="00C44C8D">
        <w:t>a nota de liquidación</w:t>
      </w:r>
      <w:r w:rsidR="00347193">
        <w:t xml:space="preserve"> </w:t>
      </w:r>
      <w:r w:rsidR="00C44C8D">
        <w:t xml:space="preserve">que </w:t>
      </w:r>
      <w:r w:rsidR="001C0123">
        <w:t xml:space="preserve">le </w:t>
      </w:r>
      <w:r w:rsidR="00C44C8D">
        <w:t xml:space="preserve">entrega al chofer </w:t>
      </w:r>
      <w:r w:rsidR="001C0123">
        <w:t xml:space="preserve">(quien deberá pasar por caja para recuperar ese importe) </w:t>
      </w:r>
      <w:r w:rsidR="00600480">
        <w:t xml:space="preserve">dando </w:t>
      </w:r>
      <w:r w:rsidR="00C44C8D">
        <w:t xml:space="preserve">así </w:t>
      </w:r>
      <w:r w:rsidR="00600480">
        <w:t>por finalizada la gestión.</w:t>
      </w:r>
    </w:p>
    <w:p w14:paraId="50A1A3C5" w14:textId="77777777" w:rsidR="006834EE" w:rsidRDefault="006834EE" w:rsidP="00172F9A">
      <w:pPr>
        <w:pStyle w:val="Ttulo3"/>
      </w:pPr>
      <w:bookmarkStart w:id="14" w:name="_Toc145201631"/>
      <w:r>
        <w:lastRenderedPageBreak/>
        <w:t>Diagrama de Procesos de Negocio del RF2 (Logística)</w:t>
      </w:r>
      <w:bookmarkEnd w:id="14"/>
    </w:p>
    <w:p w14:paraId="6414AD2F" w14:textId="7318674B" w:rsidR="00DD65AB" w:rsidRPr="00DD65AB" w:rsidRDefault="00DD65AB" w:rsidP="00DD65AB">
      <w:pPr>
        <w:pStyle w:val="Subttulo"/>
      </w:pPr>
      <w:r>
        <w:t>Documentación de la gestión de logística</w:t>
      </w:r>
      <w:r w:rsidR="00F300C3">
        <w:t>:</w:t>
      </w:r>
      <w:r>
        <w:t xml:space="preserve"> diagrama procesos de negocio</w:t>
      </w:r>
      <w:bookmarkEnd w:id="11"/>
    </w:p>
    <w:p w14:paraId="0844BE24" w14:textId="3ED3A707" w:rsidR="006834EE" w:rsidRPr="009207AF" w:rsidRDefault="001C0123" w:rsidP="006834EE">
      <w:pPr>
        <w:jc w:val="center"/>
      </w:pPr>
      <w:r>
        <w:rPr>
          <w:noProof/>
        </w:rPr>
        <w:drawing>
          <wp:inline distT="0" distB="0" distL="0" distR="0" wp14:anchorId="58BB8338" wp14:editId="5D5CE0DE">
            <wp:extent cx="5941695" cy="6296025"/>
            <wp:effectExtent l="0" t="0" r="1905" b="9525"/>
            <wp:docPr id="926843608"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43608" name="Imagen 2"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1695" cy="6296025"/>
                    </a:xfrm>
                    <a:prstGeom prst="rect">
                      <a:avLst/>
                    </a:prstGeom>
                  </pic:spPr>
                </pic:pic>
              </a:graphicData>
            </a:graphic>
          </wp:inline>
        </w:drawing>
      </w:r>
    </w:p>
    <w:p w14:paraId="503F2B4A" w14:textId="77777777" w:rsidR="008D64DE" w:rsidRDefault="008D64DE" w:rsidP="008D64DE">
      <w:pPr>
        <w:pStyle w:val="Ttulo3"/>
      </w:pPr>
      <w:bookmarkStart w:id="15" w:name="_Toc142673538"/>
      <w:bookmarkStart w:id="16" w:name="_Toc145201632"/>
      <w:r>
        <w:lastRenderedPageBreak/>
        <w:t>Descomposición del R</w:t>
      </w:r>
      <w:bookmarkEnd w:id="15"/>
      <w:r>
        <w:t>equerimiento Funcional 2 (Logística)</w:t>
      </w:r>
      <w:bookmarkEnd w:id="16"/>
    </w:p>
    <w:p w14:paraId="226CA946" w14:textId="77777777" w:rsidR="00DD65AB" w:rsidRPr="00DD65AB" w:rsidRDefault="00DD65AB" w:rsidP="00DD65AB">
      <w:pPr>
        <w:pStyle w:val="Subttulo"/>
      </w:pPr>
      <w:r>
        <w:t>Documentación de los módulos del sistema para la gestión de logística</w:t>
      </w:r>
    </w:p>
    <w:p w14:paraId="3DA6B1C7" w14:textId="44161C4B" w:rsidR="008D64DE" w:rsidRPr="00082A6E" w:rsidRDefault="00E80127" w:rsidP="00AB259B">
      <w:pPr>
        <w:keepNext/>
        <w:rPr>
          <w:b/>
        </w:rPr>
      </w:pPr>
      <w:r>
        <w:rPr>
          <w:b/>
        </w:rPr>
        <w:t xml:space="preserve">Módulo de </w:t>
      </w:r>
      <w:r w:rsidR="00747F34">
        <w:rPr>
          <w:b/>
        </w:rPr>
        <w:t>D</w:t>
      </w:r>
      <w:r w:rsidR="009D3678">
        <w:rPr>
          <w:b/>
        </w:rPr>
        <w:t>espacho</w:t>
      </w:r>
    </w:p>
    <w:p w14:paraId="3EFF06D8" w14:textId="77777777" w:rsidR="00A97933" w:rsidRDefault="00A97933" w:rsidP="00A97933">
      <w:pPr>
        <w:pStyle w:val="Prrafodelista"/>
        <w:numPr>
          <w:ilvl w:val="0"/>
          <w:numId w:val="33"/>
        </w:numPr>
        <w:rPr>
          <w:bCs/>
        </w:rPr>
      </w:pPr>
      <w:r w:rsidRPr="00A97933">
        <w:rPr>
          <w:b/>
        </w:rPr>
        <w:t>Recuperar órdenes:</w:t>
      </w:r>
      <w:r>
        <w:rPr>
          <w:bCs/>
        </w:rPr>
        <w:t xml:space="preserve"> </w:t>
      </w:r>
      <w:r w:rsidR="00D66E0F" w:rsidRPr="00A97933">
        <w:rPr>
          <w:bCs/>
        </w:rPr>
        <w:t>El encargado de logística</w:t>
      </w:r>
      <w:r w:rsidR="00E80127" w:rsidRPr="00A97933">
        <w:rPr>
          <w:bCs/>
        </w:rPr>
        <w:t xml:space="preserve"> r</w:t>
      </w:r>
      <w:r w:rsidR="008D64DE" w:rsidRPr="00A97933">
        <w:rPr>
          <w:bCs/>
        </w:rPr>
        <w:t>ecupera</w:t>
      </w:r>
      <w:r w:rsidR="00E80127" w:rsidRPr="00A97933">
        <w:rPr>
          <w:bCs/>
        </w:rPr>
        <w:t xml:space="preserve"> las ó</w:t>
      </w:r>
      <w:r w:rsidR="008D64DE" w:rsidRPr="00A97933">
        <w:rPr>
          <w:bCs/>
        </w:rPr>
        <w:t xml:space="preserve">rdenes de </w:t>
      </w:r>
      <w:r w:rsidR="00E80127" w:rsidRPr="00A97933">
        <w:rPr>
          <w:bCs/>
        </w:rPr>
        <w:t>t</w:t>
      </w:r>
      <w:r w:rsidR="008D64DE" w:rsidRPr="00A97933">
        <w:rPr>
          <w:bCs/>
        </w:rPr>
        <w:t>ransporte</w:t>
      </w:r>
      <w:r w:rsidR="00E80127" w:rsidRPr="00A97933">
        <w:rPr>
          <w:bCs/>
        </w:rPr>
        <w:t xml:space="preserve"> en carpeta que está pendientes</w:t>
      </w:r>
      <w:r w:rsidR="008D64DE" w:rsidRPr="00A97933">
        <w:rPr>
          <w:bCs/>
        </w:rPr>
        <w:t xml:space="preserve"> y selecciona una</w:t>
      </w:r>
      <w:r w:rsidR="00E80127" w:rsidRPr="00A97933">
        <w:rPr>
          <w:bCs/>
        </w:rPr>
        <w:t>.</w:t>
      </w:r>
    </w:p>
    <w:p w14:paraId="58B6675B" w14:textId="77777777" w:rsidR="00A97933" w:rsidRDefault="00A97933" w:rsidP="00A97933">
      <w:pPr>
        <w:pStyle w:val="Prrafodelista"/>
        <w:numPr>
          <w:ilvl w:val="0"/>
          <w:numId w:val="33"/>
        </w:numPr>
        <w:rPr>
          <w:bCs/>
        </w:rPr>
      </w:pPr>
      <w:r w:rsidRPr="00A97933">
        <w:rPr>
          <w:b/>
        </w:rPr>
        <w:t>Hacer asignaciones:</w:t>
      </w:r>
      <w:r w:rsidR="00E80127" w:rsidRPr="00A97933">
        <w:rPr>
          <w:bCs/>
        </w:rPr>
        <w:t xml:space="preserve"> Según lo estimado en la nota de pedido original, e</w:t>
      </w:r>
      <w:r w:rsidR="008D64DE" w:rsidRPr="00A97933">
        <w:rPr>
          <w:bCs/>
        </w:rPr>
        <w:t>val</w:t>
      </w:r>
      <w:r w:rsidR="00D66E0F" w:rsidRPr="00A97933">
        <w:rPr>
          <w:bCs/>
        </w:rPr>
        <w:t>ú</w:t>
      </w:r>
      <w:r w:rsidR="008D64DE" w:rsidRPr="00A97933">
        <w:rPr>
          <w:bCs/>
        </w:rPr>
        <w:t>a la</w:t>
      </w:r>
      <w:r w:rsidR="00E80127" w:rsidRPr="00A97933">
        <w:rPr>
          <w:bCs/>
        </w:rPr>
        <w:t>s asignaciones que hará (aparte del camión, que ya fue asignado en ventas): el chofer a cargo, los estibadores que ayudarán e insumos que se pudieran necesitar.</w:t>
      </w:r>
    </w:p>
    <w:p w14:paraId="68A7F48F" w14:textId="4641C298" w:rsidR="00E80127" w:rsidRPr="00A97933" w:rsidRDefault="00A97933" w:rsidP="00A97933">
      <w:pPr>
        <w:pStyle w:val="Prrafodelista"/>
        <w:numPr>
          <w:ilvl w:val="0"/>
          <w:numId w:val="33"/>
        </w:numPr>
        <w:rPr>
          <w:bCs/>
        </w:rPr>
      </w:pPr>
      <w:r>
        <w:rPr>
          <w:b/>
        </w:rPr>
        <w:t>Generar</w:t>
      </w:r>
      <w:r w:rsidRPr="00A97933">
        <w:rPr>
          <w:b/>
        </w:rPr>
        <w:t xml:space="preserve"> hoja de ruta:</w:t>
      </w:r>
      <w:r w:rsidR="00E80127" w:rsidRPr="00A97933">
        <w:rPr>
          <w:bCs/>
        </w:rPr>
        <w:t xml:space="preserve"> Hecho lo cual, </w:t>
      </w:r>
      <w:r w:rsidR="001C0123" w:rsidRPr="00A97933">
        <w:rPr>
          <w:bCs/>
        </w:rPr>
        <w:t>procede a acondicionar el camión para el viaje</w:t>
      </w:r>
      <w:r w:rsidR="001C0123">
        <w:rPr>
          <w:bCs/>
        </w:rPr>
        <w:t xml:space="preserve">. Le </w:t>
      </w:r>
      <w:r w:rsidR="009207AF" w:rsidRPr="00A97933">
        <w:rPr>
          <w:bCs/>
        </w:rPr>
        <w:t xml:space="preserve">entrega al chofer </w:t>
      </w:r>
      <w:r w:rsidR="001C0123">
        <w:rPr>
          <w:bCs/>
        </w:rPr>
        <w:t>la hoja de ruta y marca la orden de transporte</w:t>
      </w:r>
      <w:r w:rsidR="00B76188" w:rsidRPr="00A97933">
        <w:rPr>
          <w:bCs/>
        </w:rPr>
        <w:t xml:space="preserve"> en estado </w:t>
      </w:r>
      <w:r w:rsidR="002178FF" w:rsidRPr="00A97933">
        <w:rPr>
          <w:bCs/>
        </w:rPr>
        <w:t>“</w:t>
      </w:r>
      <w:r w:rsidR="00B76188" w:rsidRPr="001016EF">
        <w:rPr>
          <w:b/>
        </w:rPr>
        <w:t>En Camino</w:t>
      </w:r>
      <w:r w:rsidR="002178FF" w:rsidRPr="00A97933">
        <w:rPr>
          <w:bCs/>
        </w:rPr>
        <w:t>”.</w:t>
      </w:r>
    </w:p>
    <w:p w14:paraId="0E5DFE60" w14:textId="7E47FD6B" w:rsidR="008D64DE" w:rsidRPr="00082A6E" w:rsidRDefault="009207AF" w:rsidP="00AB259B">
      <w:pPr>
        <w:keepNext/>
        <w:rPr>
          <w:b/>
        </w:rPr>
      </w:pPr>
      <w:r>
        <w:rPr>
          <w:b/>
        </w:rPr>
        <w:t xml:space="preserve">Módulo de </w:t>
      </w:r>
      <w:r w:rsidR="00747F34">
        <w:rPr>
          <w:b/>
        </w:rPr>
        <w:t>Comisión</w:t>
      </w:r>
    </w:p>
    <w:p w14:paraId="46F455FB" w14:textId="77777777" w:rsidR="00A97933" w:rsidRPr="00A97933" w:rsidRDefault="00A97933" w:rsidP="00A97933">
      <w:pPr>
        <w:pStyle w:val="Prrafodelista"/>
        <w:numPr>
          <w:ilvl w:val="0"/>
          <w:numId w:val="34"/>
        </w:numPr>
      </w:pPr>
      <w:r w:rsidRPr="00A97933">
        <w:rPr>
          <w:b/>
        </w:rPr>
        <w:t>Dar cierre al servicio:</w:t>
      </w:r>
      <w:r>
        <w:rPr>
          <w:bCs/>
        </w:rPr>
        <w:t xml:space="preserve"> </w:t>
      </w:r>
      <w:r w:rsidR="009207AF" w:rsidRPr="00A97933">
        <w:rPr>
          <w:bCs/>
        </w:rPr>
        <w:t xml:space="preserve">El chofer, finalizado el servicio, </w:t>
      </w:r>
      <w:r w:rsidR="00D66E0F" w:rsidRPr="00A97933">
        <w:rPr>
          <w:bCs/>
        </w:rPr>
        <w:t xml:space="preserve">alcanza al encargado de logística </w:t>
      </w:r>
      <w:r w:rsidR="00AB259B" w:rsidRPr="00A97933">
        <w:rPr>
          <w:bCs/>
        </w:rPr>
        <w:t>la documentación respaldatoria de la gestión</w:t>
      </w:r>
      <w:r w:rsidR="00D66E0F" w:rsidRPr="00A97933">
        <w:rPr>
          <w:bCs/>
        </w:rPr>
        <w:t xml:space="preserve"> (hoja de ruta</w:t>
      </w:r>
      <w:r w:rsidR="00AB259B" w:rsidRPr="00A97933">
        <w:rPr>
          <w:bCs/>
        </w:rPr>
        <w:t xml:space="preserve"> y comprobantes de gastos), a lo cual el encargado de logística procede a </w:t>
      </w:r>
      <w:r w:rsidR="00165EE4" w:rsidRPr="00A97933">
        <w:rPr>
          <w:bCs/>
        </w:rPr>
        <w:t>marcar la orden de transporte como “</w:t>
      </w:r>
      <w:r w:rsidR="00B76188" w:rsidRPr="001016EF">
        <w:rPr>
          <w:b/>
        </w:rPr>
        <w:t>Completado</w:t>
      </w:r>
      <w:r w:rsidR="00165EE4" w:rsidRPr="00A97933">
        <w:rPr>
          <w:bCs/>
        </w:rPr>
        <w:t>”</w:t>
      </w:r>
    </w:p>
    <w:p w14:paraId="2693655D" w14:textId="77777777" w:rsidR="00A97933" w:rsidRPr="00A97933" w:rsidRDefault="00A97933" w:rsidP="00A97933">
      <w:pPr>
        <w:pStyle w:val="Prrafodelista"/>
        <w:numPr>
          <w:ilvl w:val="0"/>
          <w:numId w:val="34"/>
        </w:numPr>
      </w:pPr>
      <w:r w:rsidRPr="00A97933">
        <w:rPr>
          <w:b/>
        </w:rPr>
        <w:t>Liquidar comisiones:</w:t>
      </w:r>
      <w:r w:rsidR="00AB259B" w:rsidRPr="00A97933">
        <w:rPr>
          <w:bCs/>
        </w:rPr>
        <w:t xml:space="preserve"> </w:t>
      </w:r>
      <w:r>
        <w:rPr>
          <w:bCs/>
        </w:rPr>
        <w:t>A</w:t>
      </w:r>
      <w:r w:rsidR="00AB259B" w:rsidRPr="00A97933">
        <w:rPr>
          <w:bCs/>
        </w:rPr>
        <w:t xml:space="preserve"> continuación, </w:t>
      </w:r>
      <w:r>
        <w:rPr>
          <w:bCs/>
        </w:rPr>
        <w:t xml:space="preserve">se </w:t>
      </w:r>
      <w:r w:rsidR="00AB259B" w:rsidRPr="00A97933">
        <w:rPr>
          <w:bCs/>
        </w:rPr>
        <w:t>liquida</w:t>
      </w:r>
      <w:r>
        <w:rPr>
          <w:bCs/>
        </w:rPr>
        <w:t>n</w:t>
      </w:r>
      <w:r w:rsidR="00AB259B" w:rsidRPr="00A97933">
        <w:rPr>
          <w:bCs/>
        </w:rPr>
        <w:t xml:space="preserve"> las comisiones al chofer buscando la factura que corresponde a la orden de transporte. Sobre la comisión (que es del 15% sobre el total de la factura) también se hará una reposición sobre los gastos (viáticos y otros) en los que hubiera podido incurrir el chofer durante el viaje.</w:t>
      </w:r>
    </w:p>
    <w:p w14:paraId="7FA458D4" w14:textId="77777777" w:rsidR="008D64DE" w:rsidRPr="00A33C27" w:rsidRDefault="00A97933" w:rsidP="00A97933">
      <w:pPr>
        <w:pStyle w:val="Prrafodelista"/>
        <w:numPr>
          <w:ilvl w:val="0"/>
          <w:numId w:val="34"/>
        </w:numPr>
      </w:pPr>
      <w:r w:rsidRPr="00A97933">
        <w:rPr>
          <w:b/>
        </w:rPr>
        <w:t>Generar nota de liquidación de comisiones:</w:t>
      </w:r>
      <w:r>
        <w:rPr>
          <w:bCs/>
        </w:rPr>
        <w:t xml:space="preserve"> </w:t>
      </w:r>
      <w:r w:rsidR="00AB259B" w:rsidRPr="00A97933">
        <w:rPr>
          <w:bCs/>
        </w:rPr>
        <w:t xml:space="preserve">Finalizado el cálculo de importes, </w:t>
      </w:r>
      <w:r w:rsidR="002178FF" w:rsidRPr="00A97933">
        <w:rPr>
          <w:bCs/>
        </w:rPr>
        <w:t xml:space="preserve">se </w:t>
      </w:r>
      <w:r w:rsidR="00AB259B" w:rsidRPr="00A97933">
        <w:rPr>
          <w:bCs/>
        </w:rPr>
        <w:t>emite un</w:t>
      </w:r>
      <w:r w:rsidR="002178FF" w:rsidRPr="00A97933">
        <w:rPr>
          <w:bCs/>
        </w:rPr>
        <w:t>a nota de liquidación</w:t>
      </w:r>
      <w:r w:rsidR="00AB259B" w:rsidRPr="00A97933">
        <w:rPr>
          <w:bCs/>
        </w:rPr>
        <w:t xml:space="preserve"> </w:t>
      </w:r>
      <w:r w:rsidR="002178FF" w:rsidRPr="00A97933">
        <w:rPr>
          <w:bCs/>
        </w:rPr>
        <w:t>para que el chofer se dirija a caja a cobrar</w:t>
      </w:r>
      <w:r w:rsidR="00AB259B" w:rsidRPr="00A97933">
        <w:rPr>
          <w:bCs/>
        </w:rPr>
        <w:t>.</w:t>
      </w:r>
    </w:p>
    <w:p w14:paraId="5EF0B81F" w14:textId="77777777" w:rsidR="007C02DF" w:rsidRDefault="00172F9A" w:rsidP="008D42BE">
      <w:pPr>
        <w:pStyle w:val="Ttulo1"/>
      </w:pPr>
      <w:bookmarkStart w:id="17" w:name="_Toc145201633"/>
      <w:r>
        <w:lastRenderedPageBreak/>
        <w:t>ORGANIGRAMA DE LA EMPRESA</w:t>
      </w:r>
      <w:bookmarkEnd w:id="17"/>
    </w:p>
    <w:p w14:paraId="53D467E2" w14:textId="77777777" w:rsidR="008D42BE" w:rsidRPr="008D42BE" w:rsidRDefault="00B1444E" w:rsidP="008D42BE">
      <w:pPr>
        <w:jc w:val="center"/>
      </w:pPr>
      <w:r>
        <w:rPr>
          <w:noProof/>
          <w:lang w:val="es-AR"/>
        </w:rPr>
        <w:drawing>
          <wp:inline distT="0" distB="0" distL="0" distR="0" wp14:anchorId="41E6ED8A" wp14:editId="2DDB4B07">
            <wp:extent cx="4852800" cy="7052400"/>
            <wp:effectExtent l="0" t="0" r="508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 General de la Empresa.png"/>
                    <pic:cNvPicPr/>
                  </pic:nvPicPr>
                  <pic:blipFill>
                    <a:blip r:embed="rId13">
                      <a:extLst>
                        <a:ext uri="{28A0092B-C50C-407E-A947-70E740481C1C}">
                          <a14:useLocalDpi xmlns:a14="http://schemas.microsoft.com/office/drawing/2010/main" val="0"/>
                        </a:ext>
                      </a:extLst>
                    </a:blip>
                    <a:stretch>
                      <a:fillRect/>
                    </a:stretch>
                  </pic:blipFill>
                  <pic:spPr>
                    <a:xfrm>
                      <a:off x="0" y="0"/>
                      <a:ext cx="4852800" cy="7052400"/>
                    </a:xfrm>
                    <a:prstGeom prst="rect">
                      <a:avLst/>
                    </a:prstGeom>
                  </pic:spPr>
                </pic:pic>
              </a:graphicData>
            </a:graphic>
          </wp:inline>
        </w:drawing>
      </w:r>
    </w:p>
    <w:p w14:paraId="16A23527" w14:textId="77777777" w:rsidR="007C02DF" w:rsidRDefault="00172F9A" w:rsidP="008D42BE">
      <w:pPr>
        <w:pStyle w:val="Ttulo1"/>
      </w:pPr>
      <w:bookmarkStart w:id="18" w:name="_Toc145201634"/>
      <w:r>
        <w:lastRenderedPageBreak/>
        <w:t>PERSONAS INVOLUCRADAS CON EL SISTEMA</w:t>
      </w:r>
      <w:bookmarkEnd w:id="18"/>
    </w:p>
    <w:p w14:paraId="67DDC9CB" w14:textId="539EB2F6" w:rsidR="004B0B82" w:rsidRDefault="004B0B82" w:rsidP="004B0B82">
      <w:pPr>
        <w:pStyle w:val="Ttulo2"/>
      </w:pPr>
      <w:bookmarkStart w:id="19" w:name="_Toc145201635"/>
      <w:r>
        <w:t>Identificación de los Actores del PN1 (Venta)</w:t>
      </w:r>
      <w:bookmarkEnd w:id="19"/>
    </w:p>
    <w:p w14:paraId="42936C87" w14:textId="20A266C8" w:rsidR="00172F9A" w:rsidRDefault="004B0B82" w:rsidP="00005C8C">
      <w:pPr>
        <w:tabs>
          <w:tab w:val="left" w:pos="2268"/>
          <w:tab w:val="left" w:pos="3969"/>
          <w:tab w:val="left" w:pos="6804"/>
        </w:tabs>
      </w:pPr>
      <w:r w:rsidRPr="00172F9A">
        <w:rPr>
          <w:b/>
        </w:rPr>
        <w:t>Cliente</w:t>
      </w:r>
      <w:r w:rsidR="00172F9A" w:rsidRPr="00172F9A">
        <w:rPr>
          <w:b/>
        </w:rPr>
        <w:t>:</w:t>
      </w:r>
      <w:r w:rsidR="00172F9A">
        <w:rPr>
          <w:b/>
        </w:rPr>
        <w:tab/>
      </w:r>
      <w:r>
        <w:t>Persona</w:t>
      </w:r>
      <w:r w:rsidR="00172F9A">
        <w:tab/>
        <w:t>Fuente de Información</w:t>
      </w:r>
      <w:r w:rsidR="00172F9A">
        <w:tab/>
      </w:r>
      <w:r>
        <w:t xml:space="preserve">No </w:t>
      </w:r>
      <w:r w:rsidR="00172F9A">
        <w:t>u</w:t>
      </w:r>
      <w:r>
        <w:t>sa GUI</w:t>
      </w:r>
    </w:p>
    <w:p w14:paraId="2CB75395" w14:textId="711CBE98" w:rsidR="004B0B82" w:rsidRPr="00BA1BCD" w:rsidRDefault="004B0B82" w:rsidP="00005C8C">
      <w:pPr>
        <w:tabs>
          <w:tab w:val="left" w:pos="2268"/>
          <w:tab w:val="left" w:pos="3969"/>
          <w:tab w:val="left" w:pos="6804"/>
        </w:tabs>
        <w:rPr>
          <w:u w:val="single"/>
        </w:rPr>
      </w:pPr>
      <w:r w:rsidRPr="00172F9A">
        <w:rPr>
          <w:b/>
        </w:rPr>
        <w:t>Asesor Comercial</w:t>
      </w:r>
      <w:r w:rsidR="00172F9A" w:rsidRPr="00172F9A">
        <w:rPr>
          <w:b/>
        </w:rPr>
        <w:t>:</w:t>
      </w:r>
      <w:r w:rsidR="00172F9A">
        <w:rPr>
          <w:b/>
        </w:rPr>
        <w:tab/>
      </w:r>
      <w:r>
        <w:t>Persona</w:t>
      </w:r>
      <w:r w:rsidR="00172F9A">
        <w:tab/>
      </w:r>
      <w:r>
        <w:t>Primario</w:t>
      </w:r>
      <w:r w:rsidR="00172F9A">
        <w:tab/>
      </w:r>
      <w:r>
        <w:t>Usa GUI</w:t>
      </w:r>
    </w:p>
    <w:p w14:paraId="100E3B1F" w14:textId="10553BCC" w:rsidR="00172F9A" w:rsidRDefault="00172F9A" w:rsidP="00005C8C">
      <w:pPr>
        <w:tabs>
          <w:tab w:val="left" w:pos="2268"/>
          <w:tab w:val="left" w:pos="3969"/>
          <w:tab w:val="left" w:pos="6804"/>
        </w:tabs>
      </w:pPr>
      <w:r>
        <w:rPr>
          <w:b/>
        </w:rPr>
        <w:t>Cajero</w:t>
      </w:r>
      <w:r w:rsidRPr="00172F9A">
        <w:rPr>
          <w:b/>
        </w:rPr>
        <w:t>:</w:t>
      </w:r>
      <w:r>
        <w:rPr>
          <w:b/>
        </w:rPr>
        <w:tab/>
      </w:r>
      <w:r>
        <w:t>Persona</w:t>
      </w:r>
      <w:r>
        <w:tab/>
        <w:t>Primario</w:t>
      </w:r>
      <w:r>
        <w:tab/>
        <w:t>Usa GUI</w:t>
      </w:r>
    </w:p>
    <w:p w14:paraId="0CFECC63" w14:textId="3D94F690" w:rsidR="004B0B82" w:rsidRDefault="004B0B82" w:rsidP="00005C8C">
      <w:pPr>
        <w:tabs>
          <w:tab w:val="left" w:pos="2268"/>
          <w:tab w:val="left" w:pos="3969"/>
          <w:tab w:val="left" w:pos="6804"/>
        </w:tabs>
      </w:pPr>
      <w:r w:rsidRPr="00172F9A">
        <w:rPr>
          <w:b/>
        </w:rPr>
        <w:t>Banco</w:t>
      </w:r>
      <w:r w:rsidR="00172F9A" w:rsidRPr="00172F9A">
        <w:rPr>
          <w:b/>
        </w:rPr>
        <w:t>:</w:t>
      </w:r>
      <w:r w:rsidR="00172F9A">
        <w:rPr>
          <w:b/>
        </w:rPr>
        <w:tab/>
      </w:r>
      <w:r>
        <w:t>Sistema</w:t>
      </w:r>
      <w:r w:rsidR="00172F9A">
        <w:tab/>
      </w:r>
      <w:r>
        <w:t>Fuente de Información</w:t>
      </w:r>
      <w:r w:rsidR="00172F9A">
        <w:tab/>
        <w:t>No usa GUI</w:t>
      </w:r>
    </w:p>
    <w:p w14:paraId="25F3A751" w14:textId="20DCCD41" w:rsidR="004B0B82" w:rsidRDefault="001C0123" w:rsidP="004B0B82">
      <w:pPr>
        <w:ind w:hanging="861"/>
        <w:jc w:val="center"/>
      </w:pPr>
      <w:r>
        <w:rPr>
          <w:noProof/>
        </w:rPr>
        <w:drawing>
          <wp:inline distT="0" distB="0" distL="0" distR="0" wp14:anchorId="51BAFD45" wp14:editId="25540AF1">
            <wp:extent cx="5941695" cy="1452880"/>
            <wp:effectExtent l="0" t="0" r="1905" b="0"/>
            <wp:docPr id="313975494"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75494" name="Imagen 3" descr="Gráf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941695" cy="1452880"/>
                    </a:xfrm>
                    <a:prstGeom prst="rect">
                      <a:avLst/>
                    </a:prstGeom>
                  </pic:spPr>
                </pic:pic>
              </a:graphicData>
            </a:graphic>
          </wp:inline>
        </w:drawing>
      </w:r>
    </w:p>
    <w:p w14:paraId="0F668E7E" w14:textId="3108A1C1" w:rsidR="004B0B82" w:rsidRDefault="004B0B82" w:rsidP="004B0B82">
      <w:pPr>
        <w:pStyle w:val="Ttulo2"/>
      </w:pPr>
      <w:bookmarkStart w:id="20" w:name="_Toc145201636"/>
      <w:r>
        <w:t>Identificación de los Actores del PN2 (Logística)</w:t>
      </w:r>
      <w:bookmarkEnd w:id="20"/>
    </w:p>
    <w:p w14:paraId="6C7536DC" w14:textId="22936A1D" w:rsidR="004B0B82" w:rsidRDefault="004B0B82" w:rsidP="00005C8C">
      <w:pPr>
        <w:tabs>
          <w:tab w:val="left" w:pos="2268"/>
          <w:tab w:val="left" w:pos="3969"/>
          <w:tab w:val="left" w:pos="6804"/>
        </w:tabs>
      </w:pPr>
      <w:r w:rsidRPr="006A4C54">
        <w:rPr>
          <w:b/>
        </w:rPr>
        <w:t>Encargado Logística</w:t>
      </w:r>
      <w:r w:rsidR="006A4C54" w:rsidRPr="006A4C54">
        <w:rPr>
          <w:b/>
        </w:rPr>
        <w:t>:</w:t>
      </w:r>
      <w:r w:rsidR="006A4C54">
        <w:rPr>
          <w:b/>
        </w:rPr>
        <w:tab/>
      </w:r>
      <w:r>
        <w:t>Persona</w:t>
      </w:r>
      <w:r w:rsidR="006A4C54">
        <w:tab/>
      </w:r>
      <w:r>
        <w:t>Primario</w:t>
      </w:r>
      <w:r w:rsidR="006A4C54">
        <w:tab/>
      </w:r>
      <w:r>
        <w:t>Usa GUI</w:t>
      </w:r>
    </w:p>
    <w:p w14:paraId="67C693E0" w14:textId="5E4EABB9" w:rsidR="004B0B82" w:rsidRDefault="004B0B82" w:rsidP="00005C8C">
      <w:pPr>
        <w:tabs>
          <w:tab w:val="left" w:pos="2268"/>
          <w:tab w:val="left" w:pos="3969"/>
          <w:tab w:val="left" w:pos="6804"/>
        </w:tabs>
      </w:pPr>
      <w:r w:rsidRPr="006A4C54">
        <w:rPr>
          <w:b/>
        </w:rPr>
        <w:t>Chofer</w:t>
      </w:r>
      <w:r w:rsidR="006A4C54" w:rsidRPr="006A4C54">
        <w:rPr>
          <w:b/>
        </w:rPr>
        <w:t>:</w:t>
      </w:r>
      <w:r w:rsidR="006A4C54">
        <w:rPr>
          <w:b/>
        </w:rPr>
        <w:tab/>
      </w:r>
      <w:r>
        <w:t>Persona</w:t>
      </w:r>
      <w:r w:rsidR="006A4C54">
        <w:tab/>
        <w:t>Fuente de Información</w:t>
      </w:r>
      <w:r w:rsidR="006A4C54">
        <w:tab/>
      </w:r>
      <w:r>
        <w:t xml:space="preserve">No </w:t>
      </w:r>
      <w:r w:rsidR="006A4C54">
        <w:t>u</w:t>
      </w:r>
      <w:r>
        <w:t>sa GUI</w:t>
      </w:r>
    </w:p>
    <w:p w14:paraId="4823DF40" w14:textId="0C5A9F66" w:rsidR="004B0B82" w:rsidRDefault="006A4C54" w:rsidP="00005C8C">
      <w:pPr>
        <w:tabs>
          <w:tab w:val="left" w:pos="2268"/>
          <w:tab w:val="left" w:pos="3969"/>
          <w:tab w:val="left" w:pos="6804"/>
        </w:tabs>
      </w:pPr>
      <w:r w:rsidRPr="006A4C54">
        <w:rPr>
          <w:b/>
        </w:rPr>
        <w:t>Estibador:</w:t>
      </w:r>
      <w:r>
        <w:rPr>
          <w:b/>
        </w:rPr>
        <w:tab/>
      </w:r>
      <w:r w:rsidR="004B0B82">
        <w:t>Persona</w:t>
      </w:r>
      <w:r>
        <w:tab/>
      </w:r>
      <w:r w:rsidR="004B0B82">
        <w:t xml:space="preserve">No es </w:t>
      </w:r>
      <w:r>
        <w:t>a</w:t>
      </w:r>
      <w:r w:rsidR="004B0B82">
        <w:t>ctor directo</w:t>
      </w:r>
      <w:r>
        <w:tab/>
      </w:r>
      <w:r w:rsidR="004B0B82">
        <w:t xml:space="preserve">No </w:t>
      </w:r>
      <w:r>
        <w:t>u</w:t>
      </w:r>
      <w:r w:rsidR="004B0B82">
        <w:t>sa GUI</w:t>
      </w:r>
    </w:p>
    <w:bookmarkEnd w:id="0"/>
    <w:p w14:paraId="23388327" w14:textId="06AF669C" w:rsidR="004B0B82" w:rsidRPr="004B0B82" w:rsidRDefault="001C0123" w:rsidP="004B0B82">
      <w:pPr>
        <w:jc w:val="center"/>
      </w:pPr>
      <w:r>
        <w:rPr>
          <w:noProof/>
        </w:rPr>
        <w:drawing>
          <wp:inline distT="0" distB="0" distL="0" distR="0" wp14:anchorId="12003123" wp14:editId="4BCC3EE5">
            <wp:extent cx="3623037" cy="1542757"/>
            <wp:effectExtent l="0" t="0" r="0" b="635"/>
            <wp:docPr id="2022949269"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49269" name="Imagen 4"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623037" cy="1542757"/>
                    </a:xfrm>
                    <a:prstGeom prst="rect">
                      <a:avLst/>
                    </a:prstGeom>
                  </pic:spPr>
                </pic:pic>
              </a:graphicData>
            </a:graphic>
          </wp:inline>
        </w:drawing>
      </w:r>
    </w:p>
    <w:sectPr w:rsidR="004B0B82" w:rsidRPr="004B0B82" w:rsidSect="00CE4616">
      <w:headerReference w:type="default" r:id="rId16"/>
      <w:footerReference w:type="default" r:id="rId17"/>
      <w:headerReference w:type="first" r:id="rId18"/>
      <w:footerReference w:type="first" r:id="rId19"/>
      <w:pgSz w:w="11909" w:h="16834" w:code="9"/>
      <w:pgMar w:top="1134" w:right="1134" w:bottom="1134" w:left="1418" w:header="567"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D8C1F" w14:textId="77777777" w:rsidR="00D457C9" w:rsidRDefault="00D457C9">
      <w:pPr>
        <w:spacing w:after="0" w:line="240" w:lineRule="auto"/>
      </w:pPr>
      <w:r>
        <w:separator/>
      </w:r>
    </w:p>
  </w:endnote>
  <w:endnote w:type="continuationSeparator" w:id="0">
    <w:p w14:paraId="5BAD86D6" w14:textId="77777777" w:rsidR="00D457C9" w:rsidRDefault="00D4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422249"/>
      <w:docPartObj>
        <w:docPartGallery w:val="Page Numbers (Bottom of Page)"/>
        <w:docPartUnique/>
      </w:docPartObj>
    </w:sdtPr>
    <w:sdtContent>
      <w:p w14:paraId="7E140FFA" w14:textId="54F50204" w:rsidR="00191D33" w:rsidRDefault="00191D33">
        <w:pPr>
          <w:pStyle w:val="Piedepgina"/>
        </w:pPr>
        <w:r>
          <w:rPr>
            <w:noProof/>
            <w:sz w:val="28"/>
            <w:szCs w:val="28"/>
            <w:lang w:val="es-AR"/>
          </w:rPr>
          <mc:AlternateContent>
            <mc:Choice Requires="wps">
              <w:drawing>
                <wp:anchor distT="0" distB="0" distL="114300" distR="114300" simplePos="0" relativeHeight="251658752" behindDoc="0" locked="0" layoutInCell="1" allowOverlap="1" wp14:anchorId="210A81E9" wp14:editId="5EDC0E2A">
                  <wp:simplePos x="0" y="0"/>
                  <wp:positionH relativeFrom="margin">
                    <wp:align>center</wp:align>
                  </wp:positionH>
                  <wp:positionV relativeFrom="bottomMargin">
                    <wp:align>center</wp:align>
                  </wp:positionV>
                  <wp:extent cx="1282700" cy="343535"/>
                  <wp:effectExtent l="28575" t="19050" r="22225" b="8890"/>
                  <wp:wrapNone/>
                  <wp:docPr id="156721208" name="Cinta: curvada e inclinada hacia abaj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B267AF9" w14:textId="77777777" w:rsidR="00191D33" w:rsidRDefault="00191D33">
                              <w:pPr>
                                <w:jc w:val="center"/>
                                <w:rPr>
                                  <w:color w:val="4F81BD" w:themeColor="accent1"/>
                                </w:rPr>
                              </w:pPr>
                              <w:r>
                                <w:fldChar w:fldCharType="begin"/>
                              </w:r>
                              <w:r>
                                <w:instrText>PAGE    \* MERGEFORMAT</w:instrText>
                              </w:r>
                              <w:r>
                                <w:fldChar w:fldCharType="separate"/>
                              </w:r>
                              <w:r w:rsidR="00961BF9" w:rsidRPr="00961BF9">
                                <w:rPr>
                                  <w:noProof/>
                                  <w:color w:val="4F81BD" w:themeColor="accent1"/>
                                  <w:lang w:val="es-ES"/>
                                </w:rPr>
                                <w:t>4</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A81E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4" o:spid="_x0000_s1027" type="#_x0000_t107" style="position:absolute;margin-left:0;margin-top:0;width:101pt;height:27.05pt;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2B267AF9" w14:textId="77777777" w:rsidR="00191D33" w:rsidRDefault="00191D33">
                        <w:pPr>
                          <w:jc w:val="center"/>
                          <w:rPr>
                            <w:color w:val="4F81BD" w:themeColor="accent1"/>
                          </w:rPr>
                        </w:pPr>
                        <w:r>
                          <w:fldChar w:fldCharType="begin"/>
                        </w:r>
                        <w:r>
                          <w:instrText>PAGE    \* MERGEFORMAT</w:instrText>
                        </w:r>
                        <w:r>
                          <w:fldChar w:fldCharType="separate"/>
                        </w:r>
                        <w:r w:rsidR="00961BF9" w:rsidRPr="00961BF9">
                          <w:rPr>
                            <w:noProof/>
                            <w:color w:val="4F81BD" w:themeColor="accent1"/>
                            <w:lang w:val="es-ES"/>
                          </w:rPr>
                          <w:t>4</w:t>
                        </w:r>
                        <w:r>
                          <w:rPr>
                            <w:color w:val="4F81BD"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0131" w14:textId="66B87B58" w:rsidR="006C10D0" w:rsidRPr="006C10D0" w:rsidRDefault="006C10D0" w:rsidP="006C10D0">
    <w:pPr>
      <w:pStyle w:val="Ttulo"/>
      <w:rPr>
        <w:lang w:val="es-AR"/>
      </w:rPr>
    </w:pPr>
    <w:r>
      <w:rPr>
        <w:lang w:val="es-AR"/>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57CE4" w14:textId="77777777" w:rsidR="00D457C9" w:rsidRDefault="00D457C9">
      <w:pPr>
        <w:spacing w:after="0" w:line="240" w:lineRule="auto"/>
      </w:pPr>
      <w:r>
        <w:separator/>
      </w:r>
    </w:p>
  </w:footnote>
  <w:footnote w:type="continuationSeparator" w:id="0">
    <w:p w14:paraId="51C89183" w14:textId="77777777" w:rsidR="00D457C9" w:rsidRDefault="00D457C9">
      <w:pPr>
        <w:spacing w:after="0" w:line="240" w:lineRule="auto"/>
      </w:pPr>
      <w:r>
        <w:continuationSeparator/>
      </w:r>
    </w:p>
  </w:footnote>
  <w:footnote w:id="1">
    <w:p w14:paraId="4FE480A8" w14:textId="090F52C8" w:rsidR="00B85CD1" w:rsidRPr="00B85CD1" w:rsidRDefault="00B85CD1">
      <w:pPr>
        <w:pStyle w:val="Textonotapie"/>
        <w:rPr>
          <w:lang w:val="es-ES"/>
        </w:rPr>
      </w:pPr>
      <w:r>
        <w:rPr>
          <w:rStyle w:val="Refdenotaalpie"/>
        </w:rPr>
        <w:footnoteRef/>
      </w:r>
      <w:r>
        <w:t xml:space="preserve"> E</w:t>
      </w:r>
      <w:r w:rsidRPr="00B85CD1">
        <w:t xml:space="preserve">n paralelo, la empresa ha decidido un </w:t>
      </w:r>
      <w:r>
        <w:t xml:space="preserve">seguir un </w:t>
      </w:r>
      <w:r w:rsidRPr="00B85CD1">
        <w:t xml:space="preserve">plan de capacitación permanente para los asesores de venta </w:t>
      </w:r>
      <w:r>
        <w:t xml:space="preserve">sobre </w:t>
      </w:r>
      <w:r w:rsidRPr="00B85CD1">
        <w:t xml:space="preserve">quienes </w:t>
      </w:r>
      <w:r>
        <w:t xml:space="preserve">recae la responsabilidad de </w:t>
      </w:r>
      <w:r w:rsidRPr="00B85CD1">
        <w:t xml:space="preserve">conseguir </w:t>
      </w:r>
      <w:r>
        <w:t>y suministrar la</w:t>
      </w:r>
      <w:r w:rsidRPr="00B85CD1">
        <w:t xml:space="preserve"> información </w:t>
      </w:r>
      <w:r w:rsidR="001B55D4">
        <w:t xml:space="preserve">pertinente, completa </w:t>
      </w:r>
      <w:r w:rsidRPr="00B85CD1">
        <w:t xml:space="preserve">y suficiente para </w:t>
      </w:r>
      <w:r w:rsidR="001B55D4">
        <w:t>hacer</w:t>
      </w:r>
      <w:r w:rsidRPr="00B85CD1">
        <w:t xml:space="preserve"> el servicio adecuadamente</w:t>
      </w:r>
      <w:r w:rsidR="001B55D4">
        <w:t>.</w:t>
      </w:r>
    </w:p>
  </w:footnote>
  <w:footnote w:id="2">
    <w:p w14:paraId="6A0FD911" w14:textId="13A795C1" w:rsidR="00D735FF" w:rsidRPr="00D735FF" w:rsidRDefault="00D735FF">
      <w:pPr>
        <w:pStyle w:val="Textonotapie"/>
        <w:rPr>
          <w:lang w:val="es-ES"/>
        </w:rPr>
      </w:pPr>
      <w:r>
        <w:rPr>
          <w:rStyle w:val="Refdenotaalpie"/>
        </w:rPr>
        <w:footnoteRef/>
      </w:r>
      <w:r>
        <w:t xml:space="preserve"> E</w:t>
      </w:r>
      <w:r w:rsidRPr="00D735FF">
        <w:t>sto puede hacerse porque los tres camiones que posee la empresa tienen características similares</w:t>
      </w:r>
      <w:r>
        <w:t>.</w:t>
      </w:r>
    </w:p>
  </w:footnote>
  <w:footnote w:id="3">
    <w:p w14:paraId="324AD7B7" w14:textId="77777777" w:rsidR="0091115E" w:rsidRDefault="0091115E">
      <w:pPr>
        <w:pStyle w:val="Textonotapie"/>
      </w:pPr>
      <w:r>
        <w:rPr>
          <w:rStyle w:val="Refdenotaalpie"/>
        </w:rPr>
        <w:footnoteRef/>
      </w:r>
      <w:r>
        <w:t xml:space="preserve"> U</w:t>
      </w:r>
      <w:r w:rsidRPr="0091115E">
        <w:t xml:space="preserve">na </w:t>
      </w:r>
      <w:r>
        <w:t>O</w:t>
      </w:r>
      <w:r w:rsidRPr="0091115E">
        <w:t xml:space="preserve">rden de </w:t>
      </w:r>
      <w:r>
        <w:t>T</w:t>
      </w:r>
      <w:r w:rsidRPr="0091115E">
        <w:t>ransporte</w:t>
      </w:r>
      <w:r>
        <w:t xml:space="preserve"> (OT)</w:t>
      </w:r>
      <w:r w:rsidRPr="0091115E">
        <w:t xml:space="preserve"> posee los siguientes estados:</w:t>
      </w:r>
    </w:p>
    <w:p w14:paraId="63A135EF" w14:textId="77777777" w:rsidR="0091115E" w:rsidRPr="0091115E" w:rsidRDefault="0091115E" w:rsidP="0091115E">
      <w:pPr>
        <w:pStyle w:val="Textonotapie"/>
        <w:numPr>
          <w:ilvl w:val="0"/>
          <w:numId w:val="35"/>
        </w:numPr>
        <w:rPr>
          <w:lang w:val="es-ES"/>
        </w:rPr>
      </w:pPr>
      <w:r w:rsidRPr="0091115E">
        <w:rPr>
          <w:b/>
        </w:rPr>
        <w:t>Solicitado:</w:t>
      </w:r>
      <w:r w:rsidRPr="0091115E">
        <w:t xml:space="preserve"> este es el estado inicial cuando se crea una nueva orden de transporte o pedido, indica que el cliente ha solicitado el servicio</w:t>
      </w:r>
      <w:r>
        <w:t>.</w:t>
      </w:r>
    </w:p>
    <w:p w14:paraId="6C3FA686" w14:textId="77777777" w:rsidR="0091115E" w:rsidRPr="0091115E" w:rsidRDefault="0091115E" w:rsidP="0091115E">
      <w:pPr>
        <w:pStyle w:val="Textonotapie"/>
        <w:numPr>
          <w:ilvl w:val="0"/>
          <w:numId w:val="35"/>
        </w:numPr>
        <w:rPr>
          <w:lang w:val="es-ES"/>
        </w:rPr>
      </w:pPr>
      <w:r w:rsidRPr="0091115E">
        <w:rPr>
          <w:b/>
        </w:rPr>
        <w:t>Pagado:</w:t>
      </w:r>
      <w:r w:rsidRPr="0091115E">
        <w:t xml:space="preserve"> indica que el cliente ha realizado el pago correspondiente y que la orden está lista para ser despachada o ejecutada</w:t>
      </w:r>
      <w:r>
        <w:t>.</w:t>
      </w:r>
    </w:p>
    <w:p w14:paraId="791DD3ED" w14:textId="77777777" w:rsidR="0091115E" w:rsidRPr="0091115E" w:rsidRDefault="0091115E" w:rsidP="0091115E">
      <w:pPr>
        <w:pStyle w:val="Textonotapie"/>
        <w:numPr>
          <w:ilvl w:val="0"/>
          <w:numId w:val="35"/>
        </w:numPr>
        <w:rPr>
          <w:lang w:val="es-ES"/>
        </w:rPr>
      </w:pPr>
      <w:r w:rsidRPr="0091115E">
        <w:rPr>
          <w:b/>
        </w:rPr>
        <w:t>En Camino:</w:t>
      </w:r>
      <w:r w:rsidRPr="0091115E">
        <w:t xml:space="preserve"> refleja que la orden de transporte ha sido despachada y se encuentra en camino hacia su destino</w:t>
      </w:r>
      <w:r>
        <w:t>.</w:t>
      </w:r>
    </w:p>
    <w:p w14:paraId="0106DA53" w14:textId="317B56C9" w:rsidR="0091115E" w:rsidRPr="0091115E" w:rsidRDefault="0091115E" w:rsidP="0091115E">
      <w:pPr>
        <w:pStyle w:val="Textonotapie"/>
        <w:numPr>
          <w:ilvl w:val="0"/>
          <w:numId w:val="35"/>
        </w:numPr>
        <w:rPr>
          <w:lang w:val="es-ES"/>
        </w:rPr>
      </w:pPr>
      <w:r w:rsidRPr="0091115E">
        <w:rPr>
          <w:b/>
        </w:rPr>
        <w:t>Completado:</w:t>
      </w:r>
      <w:r w:rsidRPr="0091115E">
        <w:t xml:space="preserve"> indica que el servicio se ha realizado con éxito y se ha entregado o completado satisfactoriamente</w:t>
      </w:r>
      <w:r>
        <w:t>.</w:t>
      </w:r>
    </w:p>
    <w:p w14:paraId="66185290" w14:textId="457ECD82" w:rsidR="0091115E" w:rsidRPr="0091115E" w:rsidRDefault="0091115E" w:rsidP="0091115E">
      <w:pPr>
        <w:pStyle w:val="Textonotapie"/>
        <w:numPr>
          <w:ilvl w:val="0"/>
          <w:numId w:val="35"/>
        </w:numPr>
        <w:rPr>
          <w:lang w:val="es-ES"/>
        </w:rPr>
      </w:pPr>
      <w:r w:rsidRPr="0091115E">
        <w:rPr>
          <w:b/>
        </w:rPr>
        <w:t>Cancelado:</w:t>
      </w:r>
      <w:r w:rsidRPr="0091115E">
        <w:t xml:space="preserve"> se utiliza cuando una orden de transporte se cancela antes de su ejecución debido a diversos motivos, como la cancelación del cliente</w:t>
      </w:r>
      <w:r>
        <w:t>.</w:t>
      </w:r>
    </w:p>
  </w:footnote>
  <w:footnote w:id="4">
    <w:p w14:paraId="76AAA201" w14:textId="2708584D" w:rsidR="00B45CDB" w:rsidRPr="00B45CDB" w:rsidRDefault="00B45CDB">
      <w:pPr>
        <w:pStyle w:val="Textonotapie"/>
        <w:rPr>
          <w:lang w:val="es-AR"/>
        </w:rPr>
      </w:pPr>
      <w:r>
        <w:rPr>
          <w:rStyle w:val="Refdenotaalpie"/>
        </w:rPr>
        <w:footnoteRef/>
      </w:r>
      <w:r>
        <w:t xml:space="preserve"> Esto merece explicarse: el chofer es quien queda a cargo del servicio, y por ello, </w:t>
      </w:r>
      <w:r w:rsidRPr="00B45CDB">
        <w:t>recibe una comisión sobre la factura como compensación por una buena gestión</w:t>
      </w:r>
      <w:r>
        <w:t>.</w:t>
      </w:r>
      <w:r w:rsidRPr="00B45CDB">
        <w:t xml:space="preserve"> </w:t>
      </w:r>
      <w:r>
        <w:t>S</w:t>
      </w:r>
      <w:r w:rsidRPr="00B45CDB">
        <w:t xml:space="preserve">i bien </w:t>
      </w:r>
      <w:r>
        <w:t xml:space="preserve">los choferes </w:t>
      </w:r>
      <w:r w:rsidRPr="00B45CDB">
        <w:t>son empleados</w:t>
      </w:r>
      <w:r>
        <w:t xml:space="preserve"> y perciben un sueldo</w:t>
      </w:r>
      <w:r w:rsidRPr="00B45CDB">
        <w:t xml:space="preserve">, esta compensación </w:t>
      </w:r>
      <w:r>
        <w:t>la otorga la empresa por la siguiente razón</w:t>
      </w:r>
      <w:r w:rsidRPr="00B45CDB">
        <w:t xml:space="preserve">: la parte más costosa </w:t>
      </w:r>
      <w:r>
        <w:t>que</w:t>
      </w:r>
      <w:r w:rsidRPr="00B45CDB">
        <w:t xml:space="preserve"> la empresa </w:t>
      </w:r>
      <w:r>
        <w:t xml:space="preserve">debe afrontar </w:t>
      </w:r>
      <w:r w:rsidRPr="00B45CDB">
        <w:t xml:space="preserve">tiene que ver con los daños, pérdidas o incumplimientos </w:t>
      </w:r>
      <w:r>
        <w:t>sobre</w:t>
      </w:r>
      <w:r w:rsidRPr="00B45CDB">
        <w:t xml:space="preserve"> la carga. Las iniciativas de incentivos </w:t>
      </w:r>
      <w:r>
        <w:t>(</w:t>
      </w:r>
      <w:r w:rsidRPr="00B45CDB">
        <w:t>y el encargo de este sistema</w:t>
      </w:r>
      <w:r>
        <w:t xml:space="preserve"> informático también)</w:t>
      </w:r>
      <w:r w:rsidRPr="00B45CDB">
        <w:t xml:space="preserve"> tienen por objetivo reducir esas pérdidas</w:t>
      </w:r>
      <w:r>
        <w:t xml:space="preserve"> incentivando al chofer a un mayor esmero en su tarea.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00" w:type="dxa"/>
      <w:tblInd w:w="55" w:type="dxa"/>
      <w:tblCellMar>
        <w:left w:w="70" w:type="dxa"/>
        <w:right w:w="70" w:type="dxa"/>
      </w:tblCellMar>
      <w:tblLook w:val="04A0" w:firstRow="1" w:lastRow="0" w:firstColumn="1" w:lastColumn="0" w:noHBand="0" w:noVBand="1"/>
    </w:tblPr>
    <w:tblGrid>
      <w:gridCol w:w="1220"/>
      <w:gridCol w:w="3200"/>
      <w:gridCol w:w="3920"/>
      <w:gridCol w:w="1040"/>
    </w:tblGrid>
    <w:tr w:rsidR="005726E2" w:rsidRPr="00B47697" w14:paraId="2BC3A2A4" w14:textId="77777777" w:rsidTr="0001113A">
      <w:trPr>
        <w:trHeight w:val="345"/>
      </w:trPr>
      <w:tc>
        <w:tcPr>
          <w:tcW w:w="1040" w:type="dxa"/>
          <w:vMerge w:val="restart"/>
          <w:tcBorders>
            <w:top w:val="single" w:sz="4" w:space="0" w:color="auto"/>
            <w:left w:val="single" w:sz="4" w:space="0" w:color="auto"/>
            <w:right w:val="single" w:sz="4" w:space="0" w:color="auto"/>
          </w:tcBorders>
          <w:shd w:val="clear" w:color="auto" w:fill="auto"/>
          <w:noWrap/>
          <w:vAlign w:val="center"/>
          <w:hideMark/>
        </w:tcPr>
        <w:p w14:paraId="09CF9207" w14:textId="77777777" w:rsidR="005726E2" w:rsidRPr="00B47697" w:rsidRDefault="005726E2" w:rsidP="005726E2">
          <w:pPr>
            <w:spacing w:after="0" w:line="240" w:lineRule="auto"/>
            <w:contextualSpacing/>
            <w:jc w:val="center"/>
            <w:rPr>
              <w:rFonts w:ascii="Trebuchet MS" w:eastAsia="Times New Roman" w:hAnsi="Trebuchet MS" w:cs="Times New Roman"/>
              <w:sz w:val="18"/>
              <w:szCs w:val="18"/>
              <w:lang w:val="es-AR"/>
            </w:rPr>
          </w:pPr>
          <w:r>
            <w:rPr>
              <w:rFonts w:ascii="Trebuchet MS" w:eastAsia="Times New Roman" w:hAnsi="Trebuchet MS" w:cs="Times New Roman"/>
              <w:noProof/>
              <w:sz w:val="18"/>
              <w:szCs w:val="18"/>
              <w:lang w:val="es-AR"/>
            </w:rPr>
            <w:drawing>
              <wp:inline distT="0" distB="0" distL="0" distR="0" wp14:anchorId="11FBEAB8" wp14:editId="08683DD5">
                <wp:extent cx="684000" cy="658800"/>
                <wp:effectExtent l="0" t="0" r="1905" b="8255"/>
                <wp:docPr id="1441870245" name="Imagen 144187024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Imagen"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84000" cy="658800"/>
                        </a:xfrm>
                        <a:prstGeom prst="rect">
                          <a:avLst/>
                        </a:prstGeom>
                      </pic:spPr>
                    </pic:pic>
                  </a:graphicData>
                </a:graphic>
              </wp:inline>
            </w:drawing>
          </w:r>
        </w:p>
      </w:tc>
      <w:tc>
        <w:tcPr>
          <w:tcW w:w="3200" w:type="dxa"/>
          <w:tcBorders>
            <w:top w:val="single" w:sz="4" w:space="0" w:color="auto"/>
            <w:left w:val="nil"/>
            <w:bottom w:val="nil"/>
            <w:right w:val="nil"/>
          </w:tcBorders>
          <w:shd w:val="clear" w:color="auto" w:fill="auto"/>
          <w:noWrap/>
          <w:vAlign w:val="bottom"/>
          <w:hideMark/>
        </w:tcPr>
        <w:p w14:paraId="7B21C2F9" w14:textId="77777777" w:rsidR="005726E2" w:rsidRPr="00B47697" w:rsidRDefault="005726E2" w:rsidP="005726E2">
          <w:pPr>
            <w:spacing w:after="0" w:line="240" w:lineRule="auto"/>
            <w:contextualSpacing/>
            <w:rPr>
              <w:rFonts w:ascii="Trebuchet MS" w:eastAsia="Times New Roman" w:hAnsi="Trebuchet MS" w:cs="Times New Roman"/>
              <w:b/>
              <w:bCs/>
              <w:sz w:val="18"/>
              <w:szCs w:val="18"/>
              <w:lang w:val="es-AR"/>
            </w:rPr>
          </w:pPr>
          <w:r w:rsidRPr="00B47697">
            <w:rPr>
              <w:rFonts w:ascii="Trebuchet MS" w:eastAsia="Times New Roman" w:hAnsi="Trebuchet MS" w:cs="Times New Roman"/>
              <w:b/>
              <w:bCs/>
              <w:sz w:val="18"/>
              <w:szCs w:val="18"/>
              <w:lang w:val="es-AR"/>
            </w:rPr>
            <w:t>Universidad Abierta Interamericana</w:t>
          </w:r>
        </w:p>
      </w:tc>
      <w:tc>
        <w:tcPr>
          <w:tcW w:w="3920" w:type="dxa"/>
          <w:tcBorders>
            <w:top w:val="single" w:sz="4" w:space="0" w:color="auto"/>
            <w:left w:val="nil"/>
            <w:bottom w:val="nil"/>
            <w:right w:val="nil"/>
          </w:tcBorders>
          <w:shd w:val="clear" w:color="auto" w:fill="auto"/>
          <w:noWrap/>
          <w:vAlign w:val="bottom"/>
          <w:hideMark/>
        </w:tcPr>
        <w:p w14:paraId="5941BFA5"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sz w:val="18"/>
              <w:szCs w:val="18"/>
              <w:lang w:val="es-AR"/>
            </w:rPr>
            <w:t> </w:t>
          </w:r>
        </w:p>
      </w:tc>
      <w:tc>
        <w:tcPr>
          <w:tcW w:w="1040" w:type="dxa"/>
          <w:tcBorders>
            <w:top w:val="single" w:sz="4" w:space="0" w:color="auto"/>
            <w:left w:val="nil"/>
            <w:bottom w:val="nil"/>
            <w:right w:val="single" w:sz="4" w:space="0" w:color="auto"/>
          </w:tcBorders>
          <w:shd w:val="clear" w:color="auto" w:fill="auto"/>
          <w:noWrap/>
          <w:vAlign w:val="bottom"/>
          <w:hideMark/>
        </w:tcPr>
        <w:p w14:paraId="4A61FA14"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sz w:val="18"/>
              <w:szCs w:val="18"/>
              <w:lang w:val="es-AR"/>
            </w:rPr>
            <w:t> </w:t>
          </w:r>
        </w:p>
      </w:tc>
    </w:tr>
    <w:tr w:rsidR="005726E2" w:rsidRPr="00B47697" w14:paraId="455FA893" w14:textId="77777777" w:rsidTr="0001113A">
      <w:trPr>
        <w:trHeight w:val="330"/>
      </w:trPr>
      <w:tc>
        <w:tcPr>
          <w:tcW w:w="1040" w:type="dxa"/>
          <w:vMerge/>
          <w:tcBorders>
            <w:left w:val="single" w:sz="4" w:space="0" w:color="auto"/>
            <w:right w:val="single" w:sz="4" w:space="0" w:color="auto"/>
          </w:tcBorders>
          <w:shd w:val="clear" w:color="auto" w:fill="auto"/>
          <w:noWrap/>
          <w:vAlign w:val="center"/>
          <w:hideMark/>
        </w:tcPr>
        <w:p w14:paraId="0B432B19"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p>
      </w:tc>
      <w:tc>
        <w:tcPr>
          <w:tcW w:w="3200" w:type="dxa"/>
          <w:tcBorders>
            <w:top w:val="nil"/>
            <w:left w:val="nil"/>
            <w:bottom w:val="single" w:sz="4" w:space="0" w:color="auto"/>
            <w:right w:val="nil"/>
          </w:tcBorders>
          <w:shd w:val="clear" w:color="auto" w:fill="auto"/>
          <w:noWrap/>
          <w:vAlign w:val="center"/>
          <w:hideMark/>
        </w:tcPr>
        <w:p w14:paraId="2AD9166E"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sz w:val="18"/>
              <w:szCs w:val="18"/>
              <w:lang w:val="es-AR"/>
            </w:rPr>
            <w:t>Facultad de Tecnología Informática</w:t>
          </w:r>
        </w:p>
      </w:tc>
      <w:tc>
        <w:tcPr>
          <w:tcW w:w="3920" w:type="dxa"/>
          <w:tcBorders>
            <w:top w:val="nil"/>
            <w:left w:val="nil"/>
            <w:bottom w:val="single" w:sz="4" w:space="0" w:color="auto"/>
            <w:right w:val="nil"/>
          </w:tcBorders>
          <w:shd w:val="clear" w:color="auto" w:fill="auto"/>
          <w:noWrap/>
          <w:vAlign w:val="center"/>
          <w:hideMark/>
        </w:tcPr>
        <w:p w14:paraId="653E4437"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sz w:val="18"/>
              <w:szCs w:val="18"/>
              <w:lang w:val="es-AR"/>
            </w:rPr>
            <w:t> </w:t>
          </w:r>
        </w:p>
      </w:tc>
      <w:tc>
        <w:tcPr>
          <w:tcW w:w="1040" w:type="dxa"/>
          <w:tcBorders>
            <w:top w:val="nil"/>
            <w:left w:val="nil"/>
            <w:bottom w:val="single" w:sz="4" w:space="0" w:color="auto"/>
            <w:right w:val="single" w:sz="4" w:space="0" w:color="auto"/>
          </w:tcBorders>
          <w:shd w:val="clear" w:color="auto" w:fill="auto"/>
          <w:noWrap/>
          <w:vAlign w:val="center"/>
          <w:hideMark/>
        </w:tcPr>
        <w:p w14:paraId="20CBCC0C"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sz w:val="18"/>
              <w:szCs w:val="18"/>
              <w:lang w:val="es-AR"/>
            </w:rPr>
            <w:t> </w:t>
          </w:r>
        </w:p>
      </w:tc>
    </w:tr>
    <w:tr w:rsidR="005726E2" w:rsidRPr="00B47697" w14:paraId="261F4884" w14:textId="77777777" w:rsidTr="0001113A">
      <w:trPr>
        <w:trHeight w:val="330"/>
      </w:trPr>
      <w:tc>
        <w:tcPr>
          <w:tcW w:w="1040" w:type="dxa"/>
          <w:vMerge/>
          <w:tcBorders>
            <w:left w:val="single" w:sz="4" w:space="0" w:color="auto"/>
            <w:right w:val="single" w:sz="4" w:space="0" w:color="auto"/>
          </w:tcBorders>
          <w:shd w:val="clear" w:color="auto" w:fill="auto"/>
          <w:noWrap/>
          <w:vAlign w:val="center"/>
          <w:hideMark/>
        </w:tcPr>
        <w:p w14:paraId="01D2DC6F"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p>
      </w:tc>
      <w:tc>
        <w:tcPr>
          <w:tcW w:w="3200" w:type="dxa"/>
          <w:tcBorders>
            <w:top w:val="nil"/>
            <w:left w:val="nil"/>
            <w:bottom w:val="single" w:sz="4" w:space="0" w:color="auto"/>
            <w:right w:val="single" w:sz="4" w:space="0" w:color="auto"/>
          </w:tcBorders>
          <w:shd w:val="clear" w:color="auto" w:fill="auto"/>
          <w:noWrap/>
          <w:vAlign w:val="center"/>
          <w:hideMark/>
        </w:tcPr>
        <w:p w14:paraId="115F3750"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b/>
              <w:bCs/>
              <w:sz w:val="18"/>
              <w:szCs w:val="18"/>
              <w:lang w:val="es-AR"/>
            </w:rPr>
            <w:t>Materia:</w:t>
          </w:r>
          <w:r w:rsidRPr="00B47697">
            <w:rPr>
              <w:rFonts w:ascii="Trebuchet MS" w:eastAsia="Times New Roman" w:hAnsi="Trebuchet MS" w:cs="Times New Roman"/>
              <w:sz w:val="18"/>
              <w:szCs w:val="18"/>
              <w:lang w:val="es-AR"/>
            </w:rPr>
            <w:t xml:space="preserve"> T4-17-20 - TRABAJO FINAL</w:t>
          </w:r>
        </w:p>
      </w:tc>
      <w:tc>
        <w:tcPr>
          <w:tcW w:w="3920" w:type="dxa"/>
          <w:tcBorders>
            <w:top w:val="nil"/>
            <w:left w:val="nil"/>
            <w:bottom w:val="single" w:sz="4" w:space="0" w:color="auto"/>
            <w:right w:val="nil"/>
          </w:tcBorders>
          <w:shd w:val="clear" w:color="auto" w:fill="auto"/>
          <w:noWrap/>
          <w:vAlign w:val="center"/>
          <w:hideMark/>
        </w:tcPr>
        <w:p w14:paraId="0CD9B942"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b/>
              <w:bCs/>
              <w:sz w:val="18"/>
              <w:szCs w:val="18"/>
              <w:lang w:val="es-AR"/>
            </w:rPr>
            <w:t>Docente:</w:t>
          </w:r>
          <w:r w:rsidRPr="00B47697">
            <w:rPr>
              <w:rFonts w:ascii="Trebuchet MS" w:eastAsia="Times New Roman" w:hAnsi="Trebuchet MS" w:cs="Times New Roman"/>
              <w:sz w:val="18"/>
              <w:szCs w:val="18"/>
              <w:lang w:val="es-AR"/>
            </w:rPr>
            <w:t xml:space="preserve"> Maximiliano Leonardo Bonaccorsi</w:t>
          </w:r>
        </w:p>
      </w:tc>
      <w:tc>
        <w:tcPr>
          <w:tcW w:w="1040" w:type="dxa"/>
          <w:tcBorders>
            <w:top w:val="nil"/>
            <w:left w:val="single" w:sz="4" w:space="0" w:color="auto"/>
            <w:bottom w:val="nil"/>
            <w:right w:val="single" w:sz="4" w:space="0" w:color="auto"/>
          </w:tcBorders>
          <w:shd w:val="clear" w:color="auto" w:fill="auto"/>
          <w:noWrap/>
          <w:vAlign w:val="center"/>
          <w:hideMark/>
        </w:tcPr>
        <w:p w14:paraId="17A4BE25" w14:textId="77777777" w:rsidR="005726E2" w:rsidRPr="00B47697" w:rsidRDefault="005726E2" w:rsidP="005726E2">
          <w:pPr>
            <w:spacing w:after="0" w:line="240" w:lineRule="auto"/>
            <w:contextualSpacing/>
            <w:jc w:val="center"/>
            <w:rPr>
              <w:rFonts w:ascii="Trebuchet MS" w:eastAsia="Times New Roman" w:hAnsi="Trebuchet MS" w:cs="Times New Roman"/>
              <w:b/>
              <w:bCs/>
              <w:sz w:val="18"/>
              <w:szCs w:val="18"/>
              <w:lang w:val="es-AR"/>
            </w:rPr>
          </w:pPr>
          <w:r w:rsidRPr="00B47697">
            <w:rPr>
              <w:rFonts w:ascii="Trebuchet MS" w:eastAsia="Times New Roman" w:hAnsi="Trebuchet MS" w:cs="Times New Roman"/>
              <w:b/>
              <w:bCs/>
              <w:sz w:val="18"/>
              <w:szCs w:val="18"/>
              <w:lang w:val="es-AR"/>
            </w:rPr>
            <w:t>Fecha</w:t>
          </w:r>
        </w:p>
      </w:tc>
    </w:tr>
    <w:tr w:rsidR="005726E2" w:rsidRPr="00B47697" w14:paraId="34D1E226" w14:textId="77777777" w:rsidTr="0001113A">
      <w:trPr>
        <w:trHeight w:val="330"/>
      </w:trPr>
      <w:tc>
        <w:tcPr>
          <w:tcW w:w="1040" w:type="dxa"/>
          <w:vMerge/>
          <w:tcBorders>
            <w:left w:val="single" w:sz="4" w:space="0" w:color="auto"/>
            <w:right w:val="single" w:sz="4" w:space="0" w:color="auto"/>
          </w:tcBorders>
          <w:shd w:val="clear" w:color="auto" w:fill="auto"/>
          <w:noWrap/>
          <w:vAlign w:val="center"/>
          <w:hideMark/>
        </w:tcPr>
        <w:p w14:paraId="192DB6D7"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p>
      </w:tc>
      <w:tc>
        <w:tcPr>
          <w:tcW w:w="3200" w:type="dxa"/>
          <w:tcBorders>
            <w:top w:val="nil"/>
            <w:left w:val="nil"/>
            <w:bottom w:val="single" w:sz="4" w:space="0" w:color="auto"/>
            <w:right w:val="nil"/>
          </w:tcBorders>
          <w:shd w:val="clear" w:color="auto" w:fill="auto"/>
          <w:noWrap/>
          <w:vAlign w:val="center"/>
          <w:hideMark/>
        </w:tcPr>
        <w:p w14:paraId="09CC0324"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b/>
              <w:bCs/>
              <w:sz w:val="18"/>
              <w:szCs w:val="18"/>
              <w:lang w:val="es-AR"/>
            </w:rPr>
            <w:t>Alumno:</w:t>
          </w:r>
          <w:r w:rsidRPr="00B47697">
            <w:rPr>
              <w:rFonts w:ascii="Trebuchet MS" w:eastAsia="Times New Roman" w:hAnsi="Trebuchet MS" w:cs="Times New Roman"/>
              <w:sz w:val="18"/>
              <w:szCs w:val="18"/>
              <w:lang w:val="es-AR"/>
            </w:rPr>
            <w:t xml:space="preserve"> Gerardo Rodolfo Tordoya</w:t>
          </w:r>
        </w:p>
      </w:tc>
      <w:tc>
        <w:tcPr>
          <w:tcW w:w="3920" w:type="dxa"/>
          <w:tcBorders>
            <w:top w:val="nil"/>
            <w:left w:val="single" w:sz="4" w:space="0" w:color="auto"/>
            <w:bottom w:val="single" w:sz="4" w:space="0" w:color="auto"/>
            <w:right w:val="single" w:sz="4" w:space="0" w:color="auto"/>
          </w:tcBorders>
          <w:shd w:val="clear" w:color="auto" w:fill="auto"/>
          <w:noWrap/>
          <w:vAlign w:val="center"/>
          <w:hideMark/>
        </w:tcPr>
        <w:p w14:paraId="72A135EC"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b/>
              <w:bCs/>
              <w:sz w:val="18"/>
              <w:szCs w:val="18"/>
              <w:lang w:val="es-AR"/>
            </w:rPr>
            <w:t>Legajo:</w:t>
          </w:r>
          <w:r w:rsidRPr="00B47697">
            <w:rPr>
              <w:rFonts w:ascii="Trebuchet MS" w:eastAsia="Times New Roman" w:hAnsi="Trebuchet MS" w:cs="Times New Roman"/>
              <w:sz w:val="18"/>
              <w:szCs w:val="18"/>
              <w:lang w:val="es-AR"/>
            </w:rPr>
            <w:t xml:space="preserve"> B00048241-T4</w:t>
          </w:r>
        </w:p>
      </w:tc>
      <w:tc>
        <w:tcPr>
          <w:tcW w:w="1040" w:type="dxa"/>
          <w:tcBorders>
            <w:top w:val="nil"/>
            <w:left w:val="nil"/>
            <w:bottom w:val="nil"/>
            <w:right w:val="single" w:sz="4" w:space="0" w:color="auto"/>
          </w:tcBorders>
          <w:shd w:val="clear" w:color="auto" w:fill="auto"/>
          <w:noWrap/>
          <w:vAlign w:val="center"/>
          <w:hideMark/>
        </w:tcPr>
        <w:p w14:paraId="2D9E8144" w14:textId="0F11980E" w:rsidR="005726E2" w:rsidRPr="00B47697" w:rsidRDefault="005726E2" w:rsidP="005726E2">
          <w:pPr>
            <w:spacing w:after="0" w:line="240" w:lineRule="auto"/>
            <w:contextualSpacing/>
            <w:jc w:val="center"/>
            <w:rPr>
              <w:rFonts w:ascii="Trebuchet MS" w:eastAsia="Times New Roman" w:hAnsi="Trebuchet MS" w:cs="Times New Roman"/>
              <w:sz w:val="18"/>
              <w:szCs w:val="18"/>
              <w:lang w:val="es-AR"/>
            </w:rPr>
          </w:pPr>
          <w:r w:rsidRPr="00B47697">
            <w:rPr>
              <w:rFonts w:ascii="Trebuchet MS" w:eastAsia="Times New Roman" w:hAnsi="Trebuchet MS" w:cs="Times New Roman"/>
              <w:sz w:val="18"/>
              <w:szCs w:val="18"/>
              <w:lang w:val="es-AR"/>
            </w:rPr>
            <w:t>2023-0</w:t>
          </w:r>
          <w:r>
            <w:rPr>
              <w:rFonts w:ascii="Trebuchet MS" w:eastAsia="Times New Roman" w:hAnsi="Trebuchet MS" w:cs="Times New Roman"/>
              <w:sz w:val="18"/>
              <w:szCs w:val="18"/>
              <w:lang w:val="es-AR"/>
            </w:rPr>
            <w:t>9</w:t>
          </w:r>
          <w:r w:rsidRPr="00B47697">
            <w:rPr>
              <w:rFonts w:ascii="Trebuchet MS" w:eastAsia="Times New Roman" w:hAnsi="Trebuchet MS" w:cs="Times New Roman"/>
              <w:sz w:val="18"/>
              <w:szCs w:val="18"/>
              <w:lang w:val="es-AR"/>
            </w:rPr>
            <w:t>-</w:t>
          </w:r>
          <w:r>
            <w:rPr>
              <w:rFonts w:ascii="Trebuchet MS" w:eastAsia="Times New Roman" w:hAnsi="Trebuchet MS" w:cs="Times New Roman"/>
              <w:sz w:val="18"/>
              <w:szCs w:val="18"/>
              <w:lang w:val="es-AR"/>
            </w:rPr>
            <w:t>30</w:t>
          </w:r>
        </w:p>
      </w:tc>
    </w:tr>
    <w:tr w:rsidR="005726E2" w:rsidRPr="00B47697" w14:paraId="26B6FD51" w14:textId="77777777" w:rsidTr="0001113A">
      <w:trPr>
        <w:trHeight w:val="330"/>
      </w:trPr>
      <w:tc>
        <w:tcPr>
          <w:tcW w:w="1040" w:type="dxa"/>
          <w:vMerge/>
          <w:tcBorders>
            <w:left w:val="single" w:sz="4" w:space="0" w:color="auto"/>
            <w:bottom w:val="nil"/>
            <w:right w:val="single" w:sz="4" w:space="0" w:color="auto"/>
          </w:tcBorders>
          <w:shd w:val="clear" w:color="auto" w:fill="auto"/>
          <w:noWrap/>
          <w:vAlign w:val="center"/>
          <w:hideMark/>
        </w:tcPr>
        <w:p w14:paraId="72DD9A7A"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p>
      </w:tc>
      <w:tc>
        <w:tcPr>
          <w:tcW w:w="3200" w:type="dxa"/>
          <w:tcBorders>
            <w:top w:val="nil"/>
            <w:left w:val="nil"/>
            <w:bottom w:val="nil"/>
            <w:right w:val="nil"/>
          </w:tcBorders>
          <w:shd w:val="clear" w:color="auto" w:fill="auto"/>
          <w:noWrap/>
          <w:vAlign w:val="center"/>
          <w:hideMark/>
        </w:tcPr>
        <w:p w14:paraId="3A7C2FE2"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sz w:val="18"/>
              <w:szCs w:val="18"/>
              <w:lang w:val="es-AR"/>
            </w:rPr>
            <w:t> </w:t>
          </w:r>
        </w:p>
      </w:tc>
      <w:tc>
        <w:tcPr>
          <w:tcW w:w="3920" w:type="dxa"/>
          <w:tcBorders>
            <w:top w:val="nil"/>
            <w:left w:val="single" w:sz="4" w:space="0" w:color="auto"/>
            <w:bottom w:val="nil"/>
            <w:right w:val="single" w:sz="4" w:space="0" w:color="auto"/>
          </w:tcBorders>
          <w:shd w:val="clear" w:color="auto" w:fill="auto"/>
          <w:noWrap/>
          <w:vAlign w:val="center"/>
          <w:hideMark/>
        </w:tcPr>
        <w:p w14:paraId="4945CACA"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b/>
              <w:bCs/>
              <w:sz w:val="18"/>
              <w:szCs w:val="18"/>
              <w:lang w:val="es-AR"/>
            </w:rPr>
            <w:t>Año:</w:t>
          </w:r>
          <w:r w:rsidRPr="00B47697">
            <w:rPr>
              <w:rFonts w:ascii="Trebuchet MS" w:eastAsia="Times New Roman" w:hAnsi="Trebuchet MS" w:cs="Times New Roman"/>
              <w:sz w:val="18"/>
              <w:szCs w:val="18"/>
              <w:lang w:val="es-AR"/>
            </w:rPr>
            <w:t xml:space="preserve"> 2023</w:t>
          </w:r>
        </w:p>
      </w:tc>
      <w:tc>
        <w:tcPr>
          <w:tcW w:w="1040" w:type="dxa"/>
          <w:tcBorders>
            <w:top w:val="nil"/>
            <w:left w:val="nil"/>
            <w:bottom w:val="nil"/>
            <w:right w:val="single" w:sz="4" w:space="0" w:color="auto"/>
          </w:tcBorders>
          <w:shd w:val="clear" w:color="auto" w:fill="auto"/>
          <w:noWrap/>
          <w:vAlign w:val="center"/>
          <w:hideMark/>
        </w:tcPr>
        <w:p w14:paraId="1581917C"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sz w:val="18"/>
              <w:szCs w:val="18"/>
              <w:lang w:val="es-AR"/>
            </w:rPr>
            <w:t> </w:t>
          </w:r>
        </w:p>
      </w:tc>
    </w:tr>
    <w:tr w:rsidR="005726E2" w:rsidRPr="00B47697" w14:paraId="61AAD854" w14:textId="77777777" w:rsidTr="0001113A">
      <w:trPr>
        <w:trHeight w:val="330"/>
      </w:trPr>
      <w:tc>
        <w:tcPr>
          <w:tcW w:w="1040" w:type="dxa"/>
          <w:tcBorders>
            <w:top w:val="single" w:sz="4" w:space="0" w:color="auto"/>
            <w:left w:val="single" w:sz="4" w:space="0" w:color="auto"/>
            <w:bottom w:val="nil"/>
            <w:right w:val="nil"/>
          </w:tcBorders>
          <w:shd w:val="clear" w:color="auto" w:fill="auto"/>
          <w:noWrap/>
          <w:vAlign w:val="center"/>
          <w:hideMark/>
        </w:tcPr>
        <w:p w14:paraId="5520D9E7"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sz w:val="18"/>
              <w:szCs w:val="18"/>
              <w:lang w:val="es-AR"/>
            </w:rPr>
            <w:t> </w:t>
          </w:r>
        </w:p>
      </w:tc>
      <w:tc>
        <w:tcPr>
          <w:tcW w:w="3200" w:type="dxa"/>
          <w:tcBorders>
            <w:top w:val="single" w:sz="4" w:space="0" w:color="auto"/>
            <w:left w:val="nil"/>
            <w:bottom w:val="nil"/>
            <w:right w:val="nil"/>
          </w:tcBorders>
          <w:shd w:val="clear" w:color="auto" w:fill="auto"/>
          <w:noWrap/>
          <w:vAlign w:val="center"/>
          <w:hideMark/>
        </w:tcPr>
        <w:p w14:paraId="685445B6" w14:textId="77777777" w:rsidR="005726E2" w:rsidRPr="00B47697" w:rsidRDefault="005726E2" w:rsidP="005726E2">
          <w:pPr>
            <w:spacing w:after="0" w:line="240" w:lineRule="auto"/>
            <w:contextualSpacing/>
            <w:rPr>
              <w:rFonts w:ascii="Trebuchet MS" w:eastAsia="Times New Roman" w:hAnsi="Trebuchet MS" w:cs="Times New Roman"/>
              <w:b/>
              <w:bCs/>
              <w:sz w:val="18"/>
              <w:szCs w:val="18"/>
              <w:lang w:val="es-AR"/>
            </w:rPr>
          </w:pPr>
          <w:r w:rsidRPr="00B47697">
            <w:rPr>
              <w:rFonts w:ascii="Trebuchet MS" w:eastAsia="Times New Roman" w:hAnsi="Trebuchet MS" w:cs="Times New Roman"/>
              <w:b/>
              <w:bCs/>
              <w:sz w:val="18"/>
              <w:szCs w:val="18"/>
              <w:lang w:val="es-AR"/>
            </w:rPr>
            <w:t>Título del Proyecto</w:t>
          </w:r>
        </w:p>
      </w:tc>
      <w:tc>
        <w:tcPr>
          <w:tcW w:w="3920" w:type="dxa"/>
          <w:tcBorders>
            <w:top w:val="single" w:sz="4" w:space="0" w:color="auto"/>
            <w:left w:val="nil"/>
            <w:bottom w:val="nil"/>
            <w:right w:val="single" w:sz="4" w:space="0" w:color="auto"/>
          </w:tcBorders>
          <w:shd w:val="clear" w:color="auto" w:fill="auto"/>
          <w:noWrap/>
          <w:vAlign w:val="center"/>
          <w:hideMark/>
        </w:tcPr>
        <w:p w14:paraId="04034C4F"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sz w:val="18"/>
              <w:szCs w:val="18"/>
              <w:lang w:val="es-AR"/>
            </w:rPr>
            <w:t> </w:t>
          </w:r>
        </w:p>
      </w:tc>
      <w:tc>
        <w:tcPr>
          <w:tcW w:w="1040" w:type="dxa"/>
          <w:tcBorders>
            <w:top w:val="single" w:sz="4" w:space="0" w:color="auto"/>
            <w:left w:val="nil"/>
            <w:bottom w:val="nil"/>
            <w:right w:val="single" w:sz="4" w:space="0" w:color="auto"/>
          </w:tcBorders>
          <w:shd w:val="clear" w:color="auto" w:fill="auto"/>
          <w:noWrap/>
          <w:vAlign w:val="center"/>
          <w:hideMark/>
        </w:tcPr>
        <w:p w14:paraId="0D93297A" w14:textId="77777777" w:rsidR="005726E2" w:rsidRPr="00B47697" w:rsidRDefault="005726E2" w:rsidP="005726E2">
          <w:pPr>
            <w:spacing w:after="0" w:line="240" w:lineRule="auto"/>
            <w:contextualSpacing/>
            <w:jc w:val="center"/>
            <w:rPr>
              <w:rFonts w:ascii="Trebuchet MS" w:eastAsia="Times New Roman" w:hAnsi="Trebuchet MS" w:cs="Times New Roman"/>
              <w:b/>
              <w:bCs/>
              <w:sz w:val="18"/>
              <w:szCs w:val="18"/>
              <w:lang w:val="es-AR"/>
            </w:rPr>
          </w:pPr>
          <w:r w:rsidRPr="00B47697">
            <w:rPr>
              <w:rFonts w:ascii="Trebuchet MS" w:eastAsia="Times New Roman" w:hAnsi="Trebuchet MS" w:cs="Times New Roman"/>
              <w:b/>
              <w:bCs/>
              <w:sz w:val="18"/>
              <w:szCs w:val="18"/>
              <w:lang w:val="es-AR"/>
            </w:rPr>
            <w:t>Versión</w:t>
          </w:r>
        </w:p>
      </w:tc>
    </w:tr>
    <w:tr w:rsidR="005726E2" w:rsidRPr="00B47697" w14:paraId="6728596F" w14:textId="77777777" w:rsidTr="0001113A">
      <w:trPr>
        <w:trHeight w:val="330"/>
      </w:trPr>
      <w:tc>
        <w:tcPr>
          <w:tcW w:w="1040" w:type="dxa"/>
          <w:tcBorders>
            <w:top w:val="nil"/>
            <w:left w:val="single" w:sz="4" w:space="0" w:color="auto"/>
            <w:bottom w:val="single" w:sz="4" w:space="0" w:color="auto"/>
            <w:right w:val="nil"/>
          </w:tcBorders>
          <w:shd w:val="clear" w:color="auto" w:fill="auto"/>
          <w:noWrap/>
          <w:vAlign w:val="center"/>
          <w:hideMark/>
        </w:tcPr>
        <w:p w14:paraId="7239F264"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sz w:val="18"/>
              <w:szCs w:val="18"/>
              <w:lang w:val="es-AR"/>
            </w:rPr>
            <w:t> </w:t>
          </w:r>
        </w:p>
      </w:tc>
      <w:tc>
        <w:tcPr>
          <w:tcW w:w="3200" w:type="dxa"/>
          <w:tcBorders>
            <w:top w:val="nil"/>
            <w:left w:val="nil"/>
            <w:bottom w:val="single" w:sz="4" w:space="0" w:color="auto"/>
            <w:right w:val="nil"/>
          </w:tcBorders>
          <w:shd w:val="clear" w:color="auto" w:fill="auto"/>
          <w:noWrap/>
          <w:vAlign w:val="center"/>
          <w:hideMark/>
        </w:tcPr>
        <w:p w14:paraId="3414EB67" w14:textId="77777777" w:rsidR="005726E2" w:rsidRPr="00B47697" w:rsidRDefault="005726E2" w:rsidP="005726E2">
          <w:pPr>
            <w:spacing w:after="0" w:line="240" w:lineRule="auto"/>
            <w:contextualSpacing/>
            <w:rPr>
              <w:rFonts w:ascii="Trebuchet MS" w:eastAsia="Times New Roman" w:hAnsi="Trebuchet MS" w:cs="Times New Roman"/>
              <w:sz w:val="18"/>
              <w:szCs w:val="18"/>
              <w:lang w:val="es-AR"/>
            </w:rPr>
          </w:pPr>
          <w:r w:rsidRPr="00B47697">
            <w:rPr>
              <w:rFonts w:ascii="Trebuchet MS" w:eastAsia="Times New Roman" w:hAnsi="Trebuchet MS" w:cs="Times New Roman"/>
              <w:sz w:val="18"/>
              <w:szCs w:val="18"/>
              <w:lang w:val="es-AR"/>
            </w:rPr>
            <w:t>«La Mudadora» Empresa de Mudanzas</w:t>
          </w:r>
        </w:p>
      </w:tc>
      <w:tc>
        <w:tcPr>
          <w:tcW w:w="3920" w:type="dxa"/>
          <w:tcBorders>
            <w:top w:val="nil"/>
            <w:left w:val="nil"/>
            <w:bottom w:val="single" w:sz="4" w:space="0" w:color="auto"/>
            <w:right w:val="single" w:sz="4" w:space="0" w:color="auto"/>
          </w:tcBorders>
          <w:shd w:val="clear" w:color="auto" w:fill="auto"/>
          <w:noWrap/>
          <w:vAlign w:val="center"/>
          <w:hideMark/>
        </w:tcPr>
        <w:p w14:paraId="219798AD" w14:textId="77777777" w:rsidR="005726E2" w:rsidRPr="00B47697" w:rsidRDefault="005726E2" w:rsidP="005726E2">
          <w:pPr>
            <w:spacing w:after="0" w:line="240" w:lineRule="auto"/>
            <w:contextualSpacing/>
            <w:rPr>
              <w:rFonts w:ascii="Trebuchet MS" w:eastAsia="Times New Roman" w:hAnsi="Trebuchet MS" w:cs="Times New Roman"/>
              <w:b/>
              <w:bCs/>
              <w:sz w:val="18"/>
              <w:szCs w:val="18"/>
              <w:lang w:val="es-AR"/>
            </w:rPr>
          </w:pPr>
          <w:r w:rsidRPr="00B47697">
            <w:rPr>
              <w:rFonts w:ascii="Trebuchet MS" w:eastAsia="Times New Roman" w:hAnsi="Trebuchet MS" w:cs="Times New Roman"/>
              <w:b/>
              <w:bCs/>
              <w:sz w:val="18"/>
              <w:szCs w:val="18"/>
              <w:lang w:val="es-AR"/>
            </w:rPr>
            <w:t> </w:t>
          </w:r>
        </w:p>
      </w:tc>
      <w:tc>
        <w:tcPr>
          <w:tcW w:w="1040" w:type="dxa"/>
          <w:tcBorders>
            <w:top w:val="nil"/>
            <w:left w:val="nil"/>
            <w:bottom w:val="single" w:sz="4" w:space="0" w:color="auto"/>
            <w:right w:val="single" w:sz="4" w:space="0" w:color="auto"/>
          </w:tcBorders>
          <w:shd w:val="clear" w:color="auto" w:fill="auto"/>
          <w:noWrap/>
          <w:vAlign w:val="center"/>
          <w:hideMark/>
        </w:tcPr>
        <w:p w14:paraId="4FC8D88C" w14:textId="5E128D3B" w:rsidR="005726E2" w:rsidRPr="00B47697" w:rsidRDefault="00747F34" w:rsidP="00490414">
          <w:pPr>
            <w:spacing w:after="0" w:line="240" w:lineRule="auto"/>
            <w:contextualSpacing/>
            <w:jc w:val="center"/>
            <w:rPr>
              <w:rFonts w:ascii="Trebuchet MS" w:eastAsia="Times New Roman" w:hAnsi="Trebuchet MS" w:cs="Times New Roman"/>
              <w:sz w:val="18"/>
              <w:szCs w:val="18"/>
              <w:lang w:val="es-AR"/>
            </w:rPr>
          </w:pPr>
          <w:r>
            <w:rPr>
              <w:rFonts w:ascii="Trebuchet MS" w:eastAsia="Times New Roman" w:hAnsi="Trebuchet MS" w:cs="Times New Roman"/>
              <w:sz w:val="18"/>
              <w:szCs w:val="18"/>
              <w:lang w:val="es-AR"/>
            </w:rPr>
            <w:t>2</w:t>
          </w:r>
        </w:p>
      </w:tc>
    </w:tr>
  </w:tbl>
  <w:p w14:paraId="4FFCF989" w14:textId="77777777" w:rsidR="005726E2" w:rsidRDefault="005726E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C8C65" w14:textId="62E4B59C" w:rsidR="008C585B" w:rsidRDefault="008C585B" w:rsidP="004345B4">
    <w:pPr>
      <w:pStyle w:val="TtuloTDC"/>
      <w:rPr>
        <w:lang w:val="es-AR"/>
      </w:rPr>
    </w:pPr>
    <w:r>
      <w:rPr>
        <w:lang w:val="es-AR"/>
      </w:rPr>
      <w:t>UNIVERSIDAD ABIERTA INTERAMERICANA</w:t>
    </w:r>
  </w:p>
  <w:p w14:paraId="213535CF" w14:textId="5903AA8C" w:rsidR="004345B4" w:rsidRDefault="008C585B" w:rsidP="004345B4">
    <w:pPr>
      <w:pStyle w:val="Subttulo"/>
      <w:rPr>
        <w:lang w:val="es-AR"/>
      </w:rPr>
    </w:pPr>
    <w:r>
      <w:rPr>
        <w:lang w:val="es-AR"/>
      </w:rPr>
      <w:t>Facultad Tecnología Informática</w:t>
    </w:r>
  </w:p>
  <w:p w14:paraId="1D45B02A" w14:textId="4F5ECAD4" w:rsidR="004345B4" w:rsidRPr="004345B4" w:rsidRDefault="004345B4" w:rsidP="004345B4">
    <w:pPr>
      <w:pStyle w:val="Cita"/>
      <w:rPr>
        <w:lang w:val="es-AR"/>
      </w:rPr>
    </w:pPr>
    <w:r>
      <w:rPr>
        <w:lang w:val="es-AR"/>
      </w:rPr>
      <w:t>Carrera Analista Programador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93A"/>
    <w:multiLevelType w:val="hybridMultilevel"/>
    <w:tmpl w:val="3E3E44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6E24F5"/>
    <w:multiLevelType w:val="hybridMultilevel"/>
    <w:tmpl w:val="0212E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A03F20"/>
    <w:multiLevelType w:val="hybridMultilevel"/>
    <w:tmpl w:val="ED3A81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0B81514"/>
    <w:multiLevelType w:val="hybridMultilevel"/>
    <w:tmpl w:val="8D36B2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47212BD"/>
    <w:multiLevelType w:val="hybridMultilevel"/>
    <w:tmpl w:val="211EBD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5D8454A"/>
    <w:multiLevelType w:val="hybridMultilevel"/>
    <w:tmpl w:val="DA9E94B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16CA7DF1"/>
    <w:multiLevelType w:val="multilevel"/>
    <w:tmpl w:val="9C7EF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235976"/>
    <w:multiLevelType w:val="hybridMultilevel"/>
    <w:tmpl w:val="B10EEA80"/>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8" w15:restartNumberingAfterBreak="0">
    <w:nsid w:val="180C324F"/>
    <w:multiLevelType w:val="hybridMultilevel"/>
    <w:tmpl w:val="94B2DC4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AF27692"/>
    <w:multiLevelType w:val="hybridMultilevel"/>
    <w:tmpl w:val="31A4E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CF47D27"/>
    <w:multiLevelType w:val="hybridMultilevel"/>
    <w:tmpl w:val="AFF4BB3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9DF7D47"/>
    <w:multiLevelType w:val="hybridMultilevel"/>
    <w:tmpl w:val="DDBE7C8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2C7125C5"/>
    <w:multiLevelType w:val="hybridMultilevel"/>
    <w:tmpl w:val="55EEEDE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2EBA4255"/>
    <w:multiLevelType w:val="multilevel"/>
    <w:tmpl w:val="D35C1A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30C667F3"/>
    <w:multiLevelType w:val="multilevel"/>
    <w:tmpl w:val="5FC698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38D57434"/>
    <w:multiLevelType w:val="hybridMultilevel"/>
    <w:tmpl w:val="84BA69A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39830427"/>
    <w:multiLevelType w:val="multilevel"/>
    <w:tmpl w:val="D33AD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B381F46"/>
    <w:multiLevelType w:val="hybridMultilevel"/>
    <w:tmpl w:val="DC60EFBE"/>
    <w:lvl w:ilvl="0" w:tplc="1E200250">
      <w:numFmt w:val="bullet"/>
      <w:lvlText w:val=""/>
      <w:lvlJc w:val="left"/>
      <w:pPr>
        <w:ind w:left="720" w:hanging="360"/>
      </w:pPr>
      <w:rPr>
        <w:rFonts w:ascii="Symbol" w:eastAsiaTheme="majorEastAsia" w:hAnsi="Symbol"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307B5"/>
    <w:multiLevelType w:val="multilevel"/>
    <w:tmpl w:val="A9A6D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A54550"/>
    <w:multiLevelType w:val="hybridMultilevel"/>
    <w:tmpl w:val="7E40D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0791A6F"/>
    <w:multiLevelType w:val="hybridMultilevel"/>
    <w:tmpl w:val="8E7E0D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52277EE"/>
    <w:multiLevelType w:val="hybridMultilevel"/>
    <w:tmpl w:val="4F90C07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68232C3"/>
    <w:multiLevelType w:val="multilevel"/>
    <w:tmpl w:val="38A68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17F3F10"/>
    <w:multiLevelType w:val="hybridMultilevel"/>
    <w:tmpl w:val="2CD662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61B0860"/>
    <w:multiLevelType w:val="multilevel"/>
    <w:tmpl w:val="111CD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6B65056"/>
    <w:multiLevelType w:val="hybridMultilevel"/>
    <w:tmpl w:val="884EAB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94460C0"/>
    <w:multiLevelType w:val="hybridMultilevel"/>
    <w:tmpl w:val="07C4396A"/>
    <w:lvl w:ilvl="0" w:tplc="1E200250">
      <w:numFmt w:val="bullet"/>
      <w:lvlText w:val=""/>
      <w:lvlJc w:val="left"/>
      <w:pPr>
        <w:ind w:left="720" w:hanging="360"/>
      </w:pPr>
      <w:rPr>
        <w:rFonts w:ascii="Symbol" w:eastAsiaTheme="majorEastAsia" w:hAnsi="Symbol"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A151AAD"/>
    <w:multiLevelType w:val="hybridMultilevel"/>
    <w:tmpl w:val="4BE28F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BDC5C04"/>
    <w:multiLevelType w:val="multilevel"/>
    <w:tmpl w:val="9F46E4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5CB60365"/>
    <w:multiLevelType w:val="hybridMultilevel"/>
    <w:tmpl w:val="C4B4E8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05447DE"/>
    <w:multiLevelType w:val="hybridMultilevel"/>
    <w:tmpl w:val="9496E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2411C76"/>
    <w:multiLevelType w:val="hybridMultilevel"/>
    <w:tmpl w:val="045A632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2" w15:restartNumberingAfterBreak="0">
    <w:nsid w:val="6D24528D"/>
    <w:multiLevelType w:val="hybridMultilevel"/>
    <w:tmpl w:val="C074C56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E35276C"/>
    <w:multiLevelType w:val="multilevel"/>
    <w:tmpl w:val="463CF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840778"/>
    <w:multiLevelType w:val="hybridMultilevel"/>
    <w:tmpl w:val="68BC4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72063086">
    <w:abstractNumId w:val="13"/>
  </w:num>
  <w:num w:numId="2" w16cid:durableId="794718500">
    <w:abstractNumId w:val="18"/>
  </w:num>
  <w:num w:numId="3" w16cid:durableId="1380397722">
    <w:abstractNumId w:val="22"/>
  </w:num>
  <w:num w:numId="4" w16cid:durableId="1371878512">
    <w:abstractNumId w:val="6"/>
  </w:num>
  <w:num w:numId="5" w16cid:durableId="402073179">
    <w:abstractNumId w:val="16"/>
  </w:num>
  <w:num w:numId="6" w16cid:durableId="134493152">
    <w:abstractNumId w:val="24"/>
  </w:num>
  <w:num w:numId="7" w16cid:durableId="574703075">
    <w:abstractNumId w:val="14"/>
  </w:num>
  <w:num w:numId="8" w16cid:durableId="633800064">
    <w:abstractNumId w:val="28"/>
  </w:num>
  <w:num w:numId="9" w16cid:durableId="2051418248">
    <w:abstractNumId w:val="33"/>
  </w:num>
  <w:num w:numId="10" w16cid:durableId="269633095">
    <w:abstractNumId w:val="11"/>
  </w:num>
  <w:num w:numId="11" w16cid:durableId="982393083">
    <w:abstractNumId w:val="12"/>
  </w:num>
  <w:num w:numId="12" w16cid:durableId="1596592020">
    <w:abstractNumId w:val="31"/>
  </w:num>
  <w:num w:numId="13" w16cid:durableId="1684166724">
    <w:abstractNumId w:val="15"/>
  </w:num>
  <w:num w:numId="14" w16cid:durableId="492381291">
    <w:abstractNumId w:val="5"/>
  </w:num>
  <w:num w:numId="15" w16cid:durableId="1668435344">
    <w:abstractNumId w:val="1"/>
  </w:num>
  <w:num w:numId="16" w16cid:durableId="562328559">
    <w:abstractNumId w:val="26"/>
  </w:num>
  <w:num w:numId="17" w16cid:durableId="763232989">
    <w:abstractNumId w:val="17"/>
  </w:num>
  <w:num w:numId="18" w16cid:durableId="2103526176">
    <w:abstractNumId w:val="25"/>
  </w:num>
  <w:num w:numId="19" w16cid:durableId="68189831">
    <w:abstractNumId w:val="32"/>
  </w:num>
  <w:num w:numId="20" w16cid:durableId="1182664108">
    <w:abstractNumId w:val="29"/>
  </w:num>
  <w:num w:numId="21" w16cid:durableId="1609847014">
    <w:abstractNumId w:val="10"/>
  </w:num>
  <w:num w:numId="22" w16cid:durableId="739716305">
    <w:abstractNumId w:val="23"/>
  </w:num>
  <w:num w:numId="23" w16cid:durableId="2039505311">
    <w:abstractNumId w:val="20"/>
  </w:num>
  <w:num w:numId="24" w16cid:durableId="1013462333">
    <w:abstractNumId w:val="3"/>
  </w:num>
  <w:num w:numId="25" w16cid:durableId="925765031">
    <w:abstractNumId w:val="8"/>
  </w:num>
  <w:num w:numId="26" w16cid:durableId="2056076211">
    <w:abstractNumId w:val="27"/>
  </w:num>
  <w:num w:numId="27" w16cid:durableId="430707552">
    <w:abstractNumId w:val="0"/>
  </w:num>
  <w:num w:numId="28" w16cid:durableId="2116167196">
    <w:abstractNumId w:val="21"/>
  </w:num>
  <w:num w:numId="29" w16cid:durableId="626399245">
    <w:abstractNumId w:val="4"/>
  </w:num>
  <w:num w:numId="30" w16cid:durableId="1658681641">
    <w:abstractNumId w:val="2"/>
  </w:num>
  <w:num w:numId="31" w16cid:durableId="1360812558">
    <w:abstractNumId w:val="19"/>
  </w:num>
  <w:num w:numId="32" w16cid:durableId="564998528">
    <w:abstractNumId w:val="34"/>
  </w:num>
  <w:num w:numId="33" w16cid:durableId="1827477183">
    <w:abstractNumId w:val="30"/>
  </w:num>
  <w:num w:numId="34" w16cid:durableId="1188565620">
    <w:abstractNumId w:val="9"/>
  </w:num>
  <w:num w:numId="35" w16cid:durableId="1783650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5C7986"/>
    <w:rsid w:val="00005C8C"/>
    <w:rsid w:val="00022729"/>
    <w:rsid w:val="00024E4A"/>
    <w:rsid w:val="00057684"/>
    <w:rsid w:val="00076349"/>
    <w:rsid w:val="00082A6E"/>
    <w:rsid w:val="00086ABD"/>
    <w:rsid w:val="00087007"/>
    <w:rsid w:val="000A392D"/>
    <w:rsid w:val="000B1EC1"/>
    <w:rsid w:val="000C4D2F"/>
    <w:rsid w:val="000C699F"/>
    <w:rsid w:val="000D3735"/>
    <w:rsid w:val="000F4212"/>
    <w:rsid w:val="001016EF"/>
    <w:rsid w:val="00123F94"/>
    <w:rsid w:val="00144076"/>
    <w:rsid w:val="00155D6C"/>
    <w:rsid w:val="00165EE4"/>
    <w:rsid w:val="00166B97"/>
    <w:rsid w:val="00172F9A"/>
    <w:rsid w:val="00191D33"/>
    <w:rsid w:val="0019499B"/>
    <w:rsid w:val="001A77E9"/>
    <w:rsid w:val="001B55D4"/>
    <w:rsid w:val="001C0123"/>
    <w:rsid w:val="001C367F"/>
    <w:rsid w:val="001C3923"/>
    <w:rsid w:val="001C7E96"/>
    <w:rsid w:val="001E3148"/>
    <w:rsid w:val="001E371F"/>
    <w:rsid w:val="00200CE8"/>
    <w:rsid w:val="002160C7"/>
    <w:rsid w:val="002178FF"/>
    <w:rsid w:val="0022413D"/>
    <w:rsid w:val="002373BA"/>
    <w:rsid w:val="0024385F"/>
    <w:rsid w:val="002440FB"/>
    <w:rsid w:val="0026620B"/>
    <w:rsid w:val="00267CA1"/>
    <w:rsid w:val="00281F53"/>
    <w:rsid w:val="00283745"/>
    <w:rsid w:val="0028544A"/>
    <w:rsid w:val="0029697C"/>
    <w:rsid w:val="002A2CB3"/>
    <w:rsid w:val="002A49B0"/>
    <w:rsid w:val="002B3C6A"/>
    <w:rsid w:val="002C12D4"/>
    <w:rsid w:val="002C245E"/>
    <w:rsid w:val="002C7B0C"/>
    <w:rsid w:val="00300256"/>
    <w:rsid w:val="00307A1A"/>
    <w:rsid w:val="003176F8"/>
    <w:rsid w:val="00347193"/>
    <w:rsid w:val="003604A1"/>
    <w:rsid w:val="003800DB"/>
    <w:rsid w:val="00394EEF"/>
    <w:rsid w:val="003D6EFC"/>
    <w:rsid w:val="003F18F2"/>
    <w:rsid w:val="00404822"/>
    <w:rsid w:val="00410950"/>
    <w:rsid w:val="00413727"/>
    <w:rsid w:val="004345B4"/>
    <w:rsid w:val="00462767"/>
    <w:rsid w:val="00486F88"/>
    <w:rsid w:val="0048708A"/>
    <w:rsid w:val="00490414"/>
    <w:rsid w:val="004A3DB2"/>
    <w:rsid w:val="004B0B82"/>
    <w:rsid w:val="004C00DC"/>
    <w:rsid w:val="004C16E2"/>
    <w:rsid w:val="004D0C6D"/>
    <w:rsid w:val="004E4087"/>
    <w:rsid w:val="004F3CEE"/>
    <w:rsid w:val="00503859"/>
    <w:rsid w:val="0051257A"/>
    <w:rsid w:val="005150BA"/>
    <w:rsid w:val="0052064B"/>
    <w:rsid w:val="00533C3A"/>
    <w:rsid w:val="00537E8B"/>
    <w:rsid w:val="005726E2"/>
    <w:rsid w:val="00576506"/>
    <w:rsid w:val="005A0522"/>
    <w:rsid w:val="005B630E"/>
    <w:rsid w:val="005C7986"/>
    <w:rsid w:val="005E5B30"/>
    <w:rsid w:val="005F3A1E"/>
    <w:rsid w:val="00600480"/>
    <w:rsid w:val="00602A8D"/>
    <w:rsid w:val="00625B18"/>
    <w:rsid w:val="00632CBB"/>
    <w:rsid w:val="00634D03"/>
    <w:rsid w:val="006717B9"/>
    <w:rsid w:val="006823A8"/>
    <w:rsid w:val="006834EE"/>
    <w:rsid w:val="00686525"/>
    <w:rsid w:val="006A4C54"/>
    <w:rsid w:val="006A724F"/>
    <w:rsid w:val="006C10D0"/>
    <w:rsid w:val="006C2915"/>
    <w:rsid w:val="006F4CDC"/>
    <w:rsid w:val="00702EF2"/>
    <w:rsid w:val="007152BC"/>
    <w:rsid w:val="00732450"/>
    <w:rsid w:val="007347BA"/>
    <w:rsid w:val="00747F34"/>
    <w:rsid w:val="007766FC"/>
    <w:rsid w:val="00781208"/>
    <w:rsid w:val="007A35FA"/>
    <w:rsid w:val="007A3933"/>
    <w:rsid w:val="007C02DF"/>
    <w:rsid w:val="007D7A19"/>
    <w:rsid w:val="007E4337"/>
    <w:rsid w:val="007E6448"/>
    <w:rsid w:val="007F730E"/>
    <w:rsid w:val="008150F9"/>
    <w:rsid w:val="00854FC7"/>
    <w:rsid w:val="00894C17"/>
    <w:rsid w:val="0089792A"/>
    <w:rsid w:val="008A18BA"/>
    <w:rsid w:val="008C585B"/>
    <w:rsid w:val="008D42BE"/>
    <w:rsid w:val="008D64DE"/>
    <w:rsid w:val="00900021"/>
    <w:rsid w:val="0091115E"/>
    <w:rsid w:val="00914E0E"/>
    <w:rsid w:val="00917557"/>
    <w:rsid w:val="009207AF"/>
    <w:rsid w:val="00950833"/>
    <w:rsid w:val="00961BF9"/>
    <w:rsid w:val="00966F8F"/>
    <w:rsid w:val="009B64E2"/>
    <w:rsid w:val="009D3678"/>
    <w:rsid w:val="009F22C3"/>
    <w:rsid w:val="00A00411"/>
    <w:rsid w:val="00A0327E"/>
    <w:rsid w:val="00A16F49"/>
    <w:rsid w:val="00A20E3D"/>
    <w:rsid w:val="00A31F1F"/>
    <w:rsid w:val="00A3341A"/>
    <w:rsid w:val="00A33C27"/>
    <w:rsid w:val="00A77B3A"/>
    <w:rsid w:val="00A805C2"/>
    <w:rsid w:val="00A96530"/>
    <w:rsid w:val="00A96E04"/>
    <w:rsid w:val="00A97933"/>
    <w:rsid w:val="00AA2CDC"/>
    <w:rsid w:val="00AB114C"/>
    <w:rsid w:val="00AB259B"/>
    <w:rsid w:val="00AC535E"/>
    <w:rsid w:val="00AC6824"/>
    <w:rsid w:val="00B1444E"/>
    <w:rsid w:val="00B223B2"/>
    <w:rsid w:val="00B36EA2"/>
    <w:rsid w:val="00B45CDB"/>
    <w:rsid w:val="00B47697"/>
    <w:rsid w:val="00B614F1"/>
    <w:rsid w:val="00B62361"/>
    <w:rsid w:val="00B76188"/>
    <w:rsid w:val="00B8304F"/>
    <w:rsid w:val="00B833C8"/>
    <w:rsid w:val="00B85CD1"/>
    <w:rsid w:val="00BA1BCD"/>
    <w:rsid w:val="00BA59A4"/>
    <w:rsid w:val="00BA66CA"/>
    <w:rsid w:val="00BC6456"/>
    <w:rsid w:val="00BF0BC7"/>
    <w:rsid w:val="00BF214D"/>
    <w:rsid w:val="00BF76A8"/>
    <w:rsid w:val="00C051D0"/>
    <w:rsid w:val="00C078C2"/>
    <w:rsid w:val="00C10426"/>
    <w:rsid w:val="00C2119E"/>
    <w:rsid w:val="00C4043E"/>
    <w:rsid w:val="00C44C8D"/>
    <w:rsid w:val="00C81AD9"/>
    <w:rsid w:val="00C8362E"/>
    <w:rsid w:val="00CC5B12"/>
    <w:rsid w:val="00CD5D10"/>
    <w:rsid w:val="00CE4616"/>
    <w:rsid w:val="00CF66C5"/>
    <w:rsid w:val="00D042EE"/>
    <w:rsid w:val="00D06416"/>
    <w:rsid w:val="00D2442B"/>
    <w:rsid w:val="00D457C9"/>
    <w:rsid w:val="00D57B54"/>
    <w:rsid w:val="00D617DB"/>
    <w:rsid w:val="00D622D3"/>
    <w:rsid w:val="00D64B2C"/>
    <w:rsid w:val="00D66E0F"/>
    <w:rsid w:val="00D735FF"/>
    <w:rsid w:val="00D745E7"/>
    <w:rsid w:val="00D956D2"/>
    <w:rsid w:val="00DB07EF"/>
    <w:rsid w:val="00DD65AB"/>
    <w:rsid w:val="00DF07EA"/>
    <w:rsid w:val="00DF2F34"/>
    <w:rsid w:val="00E1293F"/>
    <w:rsid w:val="00E5241F"/>
    <w:rsid w:val="00E60E90"/>
    <w:rsid w:val="00E80127"/>
    <w:rsid w:val="00E9360E"/>
    <w:rsid w:val="00E951E0"/>
    <w:rsid w:val="00EC54C4"/>
    <w:rsid w:val="00ED2C70"/>
    <w:rsid w:val="00F03348"/>
    <w:rsid w:val="00F300C3"/>
    <w:rsid w:val="00F3218D"/>
    <w:rsid w:val="00F65320"/>
    <w:rsid w:val="00F81BEC"/>
    <w:rsid w:val="00F87F27"/>
    <w:rsid w:val="00F90F26"/>
    <w:rsid w:val="00F94026"/>
    <w:rsid w:val="00F968EE"/>
    <w:rsid w:val="00F96A0B"/>
    <w:rsid w:val="00F97BAE"/>
    <w:rsid w:val="00FB0BD7"/>
    <w:rsid w:val="00FB4A8C"/>
    <w:rsid w:val="00FB5F99"/>
    <w:rsid w:val="00FD4358"/>
    <w:rsid w:val="00FE054A"/>
    <w:rsid w:val="00FF3F67"/>
    <w:rsid w:val="00FF5E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C3309"/>
  <w15:docId w15:val="{F7B9C621-CAC8-4A74-8EFE-FD034810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 w:eastAsia="es-AR"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1E0"/>
  </w:style>
  <w:style w:type="paragraph" w:styleId="Ttulo1">
    <w:name w:val="heading 1"/>
    <w:basedOn w:val="Normal"/>
    <w:next w:val="Normal"/>
    <w:link w:val="Ttulo1Car"/>
    <w:uiPriority w:val="9"/>
    <w:qFormat/>
    <w:rsid w:val="00E951E0"/>
    <w:pPr>
      <w:keepNext/>
      <w:keepLines/>
      <w:pageBreakBefore/>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533C3A"/>
    <w:pPr>
      <w:keepNext/>
      <w:keepLines/>
      <w:spacing w:before="48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E951E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E951E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951E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951E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951E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951E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951E0"/>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951E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table" w:customStyle="1" w:styleId="TableNormal6">
    <w:name w:val="Table Normal6"/>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490414"/>
    <w:pPr>
      <w:keepNext/>
      <w:numPr>
        <w:ilvl w:val="1"/>
      </w:numPr>
      <w:spacing w:after="100" w:afterAutospacing="1" w:line="240" w:lineRule="auto"/>
      <w:jc w:val="center"/>
    </w:pPr>
    <w:rPr>
      <w:color w:val="1F497D" w:themeColor="text2"/>
      <w:sz w:val="28"/>
      <w:szCs w:val="28"/>
    </w:rPr>
  </w:style>
  <w:style w:type="table" w:customStyle="1" w:styleId="77">
    <w:name w:val="77"/>
    <w:basedOn w:val="TableNormal1"/>
    <w:tblPr>
      <w:tblStyleRowBandSize w:val="1"/>
      <w:tblStyleColBandSize w:val="1"/>
      <w:tblCellMar>
        <w:top w:w="100" w:type="dxa"/>
        <w:left w:w="100" w:type="dxa"/>
        <w:bottom w:w="100" w:type="dxa"/>
        <w:right w:w="100" w:type="dxa"/>
      </w:tblCellMar>
    </w:tblPr>
  </w:style>
  <w:style w:type="table" w:customStyle="1" w:styleId="76">
    <w:name w:val="76"/>
    <w:basedOn w:val="TableNormal1"/>
    <w:tblPr>
      <w:tblStyleRowBandSize w:val="1"/>
      <w:tblStyleColBandSize w:val="1"/>
      <w:tblCellMar>
        <w:top w:w="100" w:type="dxa"/>
        <w:left w:w="100" w:type="dxa"/>
        <w:bottom w:w="100" w:type="dxa"/>
        <w:right w:w="100" w:type="dxa"/>
      </w:tblCellMar>
    </w:tblPr>
  </w:style>
  <w:style w:type="table" w:customStyle="1" w:styleId="75">
    <w:name w:val="75"/>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94026"/>
    <w:pPr>
      <w:ind w:left="720"/>
      <w:contextualSpacing/>
    </w:pPr>
  </w:style>
  <w:style w:type="table" w:customStyle="1" w:styleId="74">
    <w:name w:val="74"/>
    <w:basedOn w:val="TableNormal1"/>
    <w:tblPr>
      <w:tblStyleRowBandSize w:val="1"/>
      <w:tblStyleColBandSize w:val="1"/>
      <w:tblCellMar>
        <w:top w:w="100" w:type="dxa"/>
        <w:left w:w="100" w:type="dxa"/>
        <w:bottom w:w="100" w:type="dxa"/>
        <w:right w:w="100" w:type="dxa"/>
      </w:tblCellMar>
    </w:tblPr>
  </w:style>
  <w:style w:type="table" w:customStyle="1" w:styleId="73">
    <w:name w:val="73"/>
    <w:basedOn w:val="TableNormal1"/>
    <w:tblPr>
      <w:tblStyleRowBandSize w:val="1"/>
      <w:tblStyleColBandSize w:val="1"/>
      <w:tblCellMar>
        <w:top w:w="100" w:type="dxa"/>
        <w:left w:w="100" w:type="dxa"/>
        <w:bottom w:w="100" w:type="dxa"/>
        <w:right w:w="100" w:type="dxa"/>
      </w:tblCellMar>
    </w:tblPr>
  </w:style>
  <w:style w:type="table" w:customStyle="1" w:styleId="72">
    <w:name w:val="72"/>
    <w:basedOn w:val="TableNormal1"/>
    <w:tblPr>
      <w:tblStyleRowBandSize w:val="1"/>
      <w:tblStyleColBandSize w:val="1"/>
      <w:tblCellMar>
        <w:left w:w="70" w:type="dxa"/>
        <w:right w:w="70" w:type="dxa"/>
      </w:tblCellMar>
    </w:tblPr>
  </w:style>
  <w:style w:type="table" w:customStyle="1" w:styleId="71">
    <w:name w:val="71"/>
    <w:basedOn w:val="TableNormal1"/>
    <w:tblPr>
      <w:tblStyleRowBandSize w:val="1"/>
      <w:tblStyleColBandSize w:val="1"/>
      <w:tblCellMar>
        <w:left w:w="70" w:type="dxa"/>
        <w:right w:w="70" w:type="dxa"/>
      </w:tblCellMar>
    </w:tblPr>
  </w:style>
  <w:style w:type="table" w:customStyle="1" w:styleId="70">
    <w:name w:val="70"/>
    <w:basedOn w:val="TableNormal1"/>
    <w:tblPr>
      <w:tblStyleRowBandSize w:val="1"/>
      <w:tblStyleColBandSize w:val="1"/>
      <w:tblCellMar>
        <w:left w:w="70" w:type="dxa"/>
        <w:right w:w="70" w:type="dxa"/>
      </w:tblCellMar>
    </w:tblPr>
  </w:style>
  <w:style w:type="table" w:customStyle="1" w:styleId="69">
    <w:name w:val="69"/>
    <w:basedOn w:val="TableNormal1"/>
    <w:tblPr>
      <w:tblStyleRowBandSize w:val="1"/>
      <w:tblStyleColBandSize w:val="1"/>
      <w:tblCellMar>
        <w:left w:w="70" w:type="dxa"/>
        <w:right w:w="70" w:type="dxa"/>
      </w:tblCellMar>
    </w:tblPr>
  </w:style>
  <w:style w:type="table" w:customStyle="1" w:styleId="68">
    <w:name w:val="68"/>
    <w:basedOn w:val="TableNormal1"/>
    <w:tblPr>
      <w:tblStyleRowBandSize w:val="1"/>
      <w:tblStyleColBandSize w:val="1"/>
      <w:tblCellMar>
        <w:left w:w="70" w:type="dxa"/>
        <w:right w:w="70" w:type="dxa"/>
      </w:tblCellMar>
    </w:tblPr>
  </w:style>
  <w:style w:type="table" w:customStyle="1" w:styleId="67">
    <w:name w:val="67"/>
    <w:basedOn w:val="TableNormal1"/>
    <w:tblPr>
      <w:tblStyleRowBandSize w:val="1"/>
      <w:tblStyleColBandSize w:val="1"/>
      <w:tblCellMar>
        <w:left w:w="70" w:type="dxa"/>
        <w:right w:w="70" w:type="dxa"/>
      </w:tblCellMar>
    </w:tblPr>
  </w:style>
  <w:style w:type="table" w:customStyle="1" w:styleId="66">
    <w:name w:val="66"/>
    <w:basedOn w:val="TableNormal1"/>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7E344D"/>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44D"/>
    <w:rPr>
      <w:rFonts w:ascii="Tahoma" w:hAnsi="Tahoma" w:cs="Tahoma"/>
      <w:sz w:val="16"/>
      <w:szCs w:val="16"/>
    </w:rPr>
  </w:style>
  <w:style w:type="paragraph" w:styleId="TtuloTDC">
    <w:name w:val="TOC Heading"/>
    <w:basedOn w:val="Ttulo1"/>
    <w:next w:val="Normal"/>
    <w:uiPriority w:val="39"/>
    <w:unhideWhenUsed/>
    <w:qFormat/>
    <w:rsid w:val="005F3A1E"/>
    <w:pPr>
      <w:spacing w:before="0" w:after="0"/>
      <w:outlineLvl w:val="9"/>
    </w:pPr>
  </w:style>
  <w:style w:type="paragraph" w:styleId="TDC1">
    <w:name w:val="toc 1"/>
    <w:basedOn w:val="Normal"/>
    <w:next w:val="Normal"/>
    <w:autoRedefine/>
    <w:uiPriority w:val="39"/>
    <w:unhideWhenUsed/>
    <w:rsid w:val="007E344D"/>
    <w:pPr>
      <w:spacing w:after="100"/>
    </w:pPr>
  </w:style>
  <w:style w:type="paragraph" w:styleId="TDC2">
    <w:name w:val="toc 2"/>
    <w:basedOn w:val="Normal"/>
    <w:next w:val="Normal"/>
    <w:autoRedefine/>
    <w:uiPriority w:val="39"/>
    <w:unhideWhenUsed/>
    <w:rsid w:val="007E344D"/>
    <w:pPr>
      <w:spacing w:after="100"/>
      <w:ind w:left="220"/>
    </w:pPr>
  </w:style>
  <w:style w:type="paragraph" w:styleId="TDC3">
    <w:name w:val="toc 3"/>
    <w:basedOn w:val="Normal"/>
    <w:next w:val="Normal"/>
    <w:autoRedefine/>
    <w:uiPriority w:val="39"/>
    <w:unhideWhenUsed/>
    <w:rsid w:val="007E344D"/>
    <w:pPr>
      <w:spacing w:after="100"/>
      <w:ind w:left="440"/>
    </w:pPr>
  </w:style>
  <w:style w:type="character" w:styleId="Hipervnculo">
    <w:name w:val="Hyperlink"/>
    <w:basedOn w:val="Fuentedeprrafopredeter"/>
    <w:uiPriority w:val="99"/>
    <w:unhideWhenUsed/>
    <w:rsid w:val="007E344D"/>
    <w:rPr>
      <w:color w:val="0000FF" w:themeColor="hyperlink"/>
      <w:u w:val="single"/>
    </w:rPr>
  </w:style>
  <w:style w:type="paragraph" w:styleId="Encabezado">
    <w:name w:val="header"/>
    <w:basedOn w:val="Normal"/>
    <w:link w:val="EncabezadoCar"/>
    <w:uiPriority w:val="99"/>
    <w:unhideWhenUsed/>
    <w:rsid w:val="007E344D"/>
    <w:pPr>
      <w:tabs>
        <w:tab w:val="center" w:pos="4252"/>
        <w:tab w:val="right" w:pos="8504"/>
      </w:tabs>
    </w:pPr>
  </w:style>
  <w:style w:type="character" w:customStyle="1" w:styleId="EncabezadoCar">
    <w:name w:val="Encabezado Car"/>
    <w:basedOn w:val="Fuentedeprrafopredeter"/>
    <w:link w:val="Encabezado"/>
    <w:uiPriority w:val="99"/>
    <w:rsid w:val="007E344D"/>
  </w:style>
  <w:style w:type="paragraph" w:styleId="Piedepgina">
    <w:name w:val="footer"/>
    <w:basedOn w:val="Normal"/>
    <w:link w:val="PiedepginaCar"/>
    <w:uiPriority w:val="99"/>
    <w:unhideWhenUsed/>
    <w:rsid w:val="007E344D"/>
    <w:pPr>
      <w:tabs>
        <w:tab w:val="center" w:pos="4252"/>
        <w:tab w:val="right" w:pos="8504"/>
      </w:tabs>
    </w:pPr>
  </w:style>
  <w:style w:type="character" w:customStyle="1" w:styleId="PiedepginaCar">
    <w:name w:val="Pie de página Car"/>
    <w:basedOn w:val="Fuentedeprrafopredeter"/>
    <w:link w:val="Piedepgina"/>
    <w:uiPriority w:val="99"/>
    <w:rsid w:val="007E344D"/>
  </w:style>
  <w:style w:type="table" w:customStyle="1" w:styleId="65">
    <w:name w:val="65"/>
    <w:basedOn w:val="TableNormal2"/>
    <w:tblPr>
      <w:tblStyleRowBandSize w:val="1"/>
      <w:tblStyleColBandSize w:val="1"/>
      <w:tblCellMar>
        <w:top w:w="100" w:type="dxa"/>
        <w:left w:w="100" w:type="dxa"/>
        <w:bottom w:w="100" w:type="dxa"/>
        <w:right w:w="100" w:type="dxa"/>
      </w:tblCellMar>
    </w:tblPr>
  </w:style>
  <w:style w:type="table" w:customStyle="1" w:styleId="64">
    <w:name w:val="64"/>
    <w:basedOn w:val="TableNormal2"/>
    <w:tblPr>
      <w:tblStyleRowBandSize w:val="1"/>
      <w:tblStyleColBandSize w:val="1"/>
      <w:tblCellMar>
        <w:top w:w="100" w:type="dxa"/>
        <w:left w:w="100" w:type="dxa"/>
        <w:bottom w:w="100" w:type="dxa"/>
        <w:right w:w="100" w:type="dxa"/>
      </w:tblCellMar>
    </w:tblPr>
  </w:style>
  <w:style w:type="table" w:customStyle="1" w:styleId="63">
    <w:name w:val="63"/>
    <w:basedOn w:val="TableNormal2"/>
    <w:tblPr>
      <w:tblStyleRowBandSize w:val="1"/>
      <w:tblStyleColBandSize w:val="1"/>
      <w:tblCellMar>
        <w:top w:w="100" w:type="dxa"/>
        <w:left w:w="100" w:type="dxa"/>
        <w:bottom w:w="100" w:type="dxa"/>
        <w:right w:w="100" w:type="dxa"/>
      </w:tblCellMar>
    </w:tblPr>
  </w:style>
  <w:style w:type="table" w:customStyle="1" w:styleId="62">
    <w:name w:val="62"/>
    <w:basedOn w:val="TableNormal2"/>
    <w:tblPr>
      <w:tblStyleRowBandSize w:val="1"/>
      <w:tblStyleColBandSize w:val="1"/>
      <w:tblCellMar>
        <w:top w:w="100" w:type="dxa"/>
        <w:left w:w="100" w:type="dxa"/>
        <w:bottom w:w="100" w:type="dxa"/>
        <w:right w:w="100" w:type="dxa"/>
      </w:tblCellMar>
    </w:tblPr>
  </w:style>
  <w:style w:type="table" w:customStyle="1" w:styleId="61">
    <w:name w:val="61"/>
    <w:basedOn w:val="TableNormal2"/>
    <w:tblPr>
      <w:tblStyleRowBandSize w:val="1"/>
      <w:tblStyleColBandSize w:val="1"/>
      <w:tblCellMar>
        <w:top w:w="100" w:type="dxa"/>
        <w:left w:w="100" w:type="dxa"/>
        <w:bottom w:w="100" w:type="dxa"/>
        <w:right w:w="100" w:type="dxa"/>
      </w:tblCellMar>
    </w:tblPr>
  </w:style>
  <w:style w:type="table" w:customStyle="1" w:styleId="60">
    <w:name w:val="60"/>
    <w:basedOn w:val="TableNormal2"/>
    <w:tblPr>
      <w:tblStyleRowBandSize w:val="1"/>
      <w:tblStyleColBandSize w:val="1"/>
      <w:tblCellMar>
        <w:top w:w="100" w:type="dxa"/>
        <w:left w:w="100" w:type="dxa"/>
        <w:bottom w:w="100" w:type="dxa"/>
        <w:right w:w="100" w:type="dxa"/>
      </w:tblCellMar>
    </w:tblPr>
  </w:style>
  <w:style w:type="table" w:customStyle="1" w:styleId="59">
    <w:name w:val="59"/>
    <w:basedOn w:val="TableNormal2"/>
    <w:tblPr>
      <w:tblStyleRowBandSize w:val="1"/>
      <w:tblStyleColBandSize w:val="1"/>
      <w:tblCellMar>
        <w:top w:w="100" w:type="dxa"/>
        <w:left w:w="100" w:type="dxa"/>
        <w:bottom w:w="100" w:type="dxa"/>
        <w:right w:w="100" w:type="dxa"/>
      </w:tblCellMar>
    </w:tblPr>
  </w:style>
  <w:style w:type="table" w:customStyle="1" w:styleId="58">
    <w:name w:val="58"/>
    <w:basedOn w:val="TableNormal2"/>
    <w:tblPr>
      <w:tblStyleRowBandSize w:val="1"/>
      <w:tblStyleColBandSize w:val="1"/>
      <w:tblCellMar>
        <w:top w:w="100" w:type="dxa"/>
        <w:left w:w="100" w:type="dxa"/>
        <w:bottom w:w="100" w:type="dxa"/>
        <w:right w:w="100" w:type="dxa"/>
      </w:tblCellMar>
    </w:tblPr>
  </w:style>
  <w:style w:type="table" w:customStyle="1" w:styleId="57">
    <w:name w:val="57"/>
    <w:basedOn w:val="TableNormal2"/>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E951E0"/>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rsid w:val="00533C3A"/>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E951E0"/>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E951E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951E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951E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951E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951E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951E0"/>
    <w:rPr>
      <w:b/>
      <w:bCs/>
      <w:i/>
      <w:iCs/>
    </w:rPr>
  </w:style>
  <w:style w:type="character" w:customStyle="1" w:styleId="TtuloCar">
    <w:name w:val="Título Car"/>
    <w:basedOn w:val="Fuentedeprrafopredeter"/>
    <w:link w:val="Ttulo"/>
    <w:uiPriority w:val="10"/>
    <w:rsid w:val="00E951E0"/>
    <w:rPr>
      <w:rFonts w:asciiTheme="majorHAnsi" w:eastAsiaTheme="majorEastAsia" w:hAnsiTheme="majorHAnsi" w:cstheme="majorBidi"/>
      <w:caps/>
      <w:color w:val="1F497D" w:themeColor="text2"/>
      <w:spacing w:val="30"/>
      <w:sz w:val="72"/>
      <w:szCs w:val="72"/>
    </w:rPr>
  </w:style>
  <w:style w:type="character" w:customStyle="1" w:styleId="SubttuloCar">
    <w:name w:val="Subtítulo Car"/>
    <w:basedOn w:val="Fuentedeprrafopredeter"/>
    <w:link w:val="Subttulo"/>
    <w:uiPriority w:val="11"/>
    <w:rsid w:val="00490414"/>
    <w:rPr>
      <w:color w:val="1F497D" w:themeColor="text2"/>
      <w:sz w:val="28"/>
      <w:szCs w:val="28"/>
    </w:rPr>
  </w:style>
  <w:style w:type="character" w:styleId="Textoennegrita">
    <w:name w:val="Strong"/>
    <w:basedOn w:val="Fuentedeprrafopredeter"/>
    <w:uiPriority w:val="22"/>
    <w:qFormat/>
    <w:rsid w:val="00E951E0"/>
    <w:rPr>
      <w:b/>
      <w:bCs/>
    </w:rPr>
  </w:style>
  <w:style w:type="character" w:styleId="nfasis">
    <w:name w:val="Emphasis"/>
    <w:basedOn w:val="Fuentedeprrafopredeter"/>
    <w:uiPriority w:val="20"/>
    <w:qFormat/>
    <w:rsid w:val="00E951E0"/>
    <w:rPr>
      <w:i/>
      <w:iCs/>
      <w:color w:val="000000" w:themeColor="text1"/>
    </w:rPr>
  </w:style>
  <w:style w:type="paragraph" w:styleId="Sinespaciado">
    <w:name w:val="No Spacing"/>
    <w:link w:val="SinespaciadoCar"/>
    <w:uiPriority w:val="1"/>
    <w:qFormat/>
    <w:rsid w:val="00E951E0"/>
    <w:pPr>
      <w:spacing w:after="0" w:line="240" w:lineRule="auto"/>
    </w:pPr>
  </w:style>
  <w:style w:type="paragraph" w:styleId="Cita">
    <w:name w:val="Quote"/>
    <w:basedOn w:val="Normal"/>
    <w:next w:val="Normal"/>
    <w:link w:val="CitaCar"/>
    <w:uiPriority w:val="29"/>
    <w:qFormat/>
    <w:rsid w:val="00E951E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E951E0"/>
    <w:rPr>
      <w:i/>
      <w:iCs/>
      <w:color w:val="76923C" w:themeColor="accent3" w:themeShade="BF"/>
      <w:sz w:val="24"/>
      <w:szCs w:val="24"/>
    </w:rPr>
  </w:style>
  <w:style w:type="paragraph" w:styleId="Citadestacada">
    <w:name w:val="Intense Quote"/>
    <w:basedOn w:val="Normal"/>
    <w:next w:val="Normal"/>
    <w:link w:val="CitadestacadaCar"/>
    <w:uiPriority w:val="30"/>
    <w:qFormat/>
    <w:rsid w:val="00E951E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E951E0"/>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E951E0"/>
    <w:rPr>
      <w:i/>
      <w:iCs/>
      <w:color w:val="595959" w:themeColor="text1" w:themeTint="A6"/>
    </w:rPr>
  </w:style>
  <w:style w:type="character" w:styleId="nfasisintenso">
    <w:name w:val="Intense Emphasis"/>
    <w:basedOn w:val="Fuentedeprrafopredeter"/>
    <w:uiPriority w:val="21"/>
    <w:qFormat/>
    <w:rsid w:val="00E951E0"/>
    <w:rPr>
      <w:b/>
      <w:bCs/>
      <w:i/>
      <w:iCs/>
      <w:color w:val="auto"/>
    </w:rPr>
  </w:style>
  <w:style w:type="character" w:styleId="Referenciasutil">
    <w:name w:val="Subtle Reference"/>
    <w:basedOn w:val="Fuentedeprrafopredeter"/>
    <w:uiPriority w:val="31"/>
    <w:qFormat/>
    <w:rsid w:val="00E951E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951E0"/>
    <w:rPr>
      <w:b/>
      <w:bCs/>
      <w:caps w:val="0"/>
      <w:smallCaps/>
      <w:color w:val="auto"/>
      <w:spacing w:val="0"/>
      <w:u w:val="single"/>
    </w:rPr>
  </w:style>
  <w:style w:type="character" w:styleId="Ttulodellibro">
    <w:name w:val="Book Title"/>
    <w:basedOn w:val="Fuentedeprrafopredeter"/>
    <w:uiPriority w:val="33"/>
    <w:qFormat/>
    <w:rsid w:val="00E951E0"/>
    <w:rPr>
      <w:b/>
      <w:bCs/>
      <w:caps w:val="0"/>
      <w:smallCaps/>
      <w:spacing w:val="0"/>
    </w:rPr>
  </w:style>
  <w:style w:type="table" w:styleId="Cuadrculaclara-nfasis1">
    <w:name w:val="Light Grid Accent 1"/>
    <w:basedOn w:val="Tablanormal"/>
    <w:uiPriority w:val="62"/>
    <w:rsid w:val="009C1787"/>
    <w:rPr>
      <w:lang w:val="es-AR"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56">
    <w:name w:val="56"/>
    <w:basedOn w:val="TableNormal3"/>
    <w:tblPr>
      <w:tblStyleRowBandSize w:val="1"/>
      <w:tblStyleColBandSize w:val="1"/>
      <w:tblCellMar>
        <w:top w:w="100" w:type="dxa"/>
        <w:left w:w="100" w:type="dxa"/>
        <w:bottom w:w="100" w:type="dxa"/>
        <w:right w:w="100" w:type="dxa"/>
      </w:tblCellMar>
    </w:tblPr>
  </w:style>
  <w:style w:type="table" w:customStyle="1" w:styleId="55">
    <w:name w:val="55"/>
    <w:basedOn w:val="TableNormal3"/>
    <w:tblPr>
      <w:tblStyleRowBandSize w:val="1"/>
      <w:tblStyleColBandSize w:val="1"/>
      <w:tblCellMar>
        <w:top w:w="100" w:type="dxa"/>
        <w:left w:w="100" w:type="dxa"/>
        <w:bottom w:w="100" w:type="dxa"/>
        <w:right w:w="100" w:type="dxa"/>
      </w:tblCellMar>
    </w:tblPr>
  </w:style>
  <w:style w:type="table" w:customStyle="1" w:styleId="54">
    <w:name w:val="54"/>
    <w:basedOn w:val="TableNormal3"/>
    <w:tblPr>
      <w:tblStyleRowBandSize w:val="1"/>
      <w:tblStyleColBandSize w:val="1"/>
      <w:tblCellMar>
        <w:top w:w="100" w:type="dxa"/>
        <w:left w:w="100" w:type="dxa"/>
        <w:bottom w:w="100" w:type="dxa"/>
        <w:right w:w="100" w:type="dxa"/>
      </w:tblCellMar>
    </w:tblPr>
  </w:style>
  <w:style w:type="table" w:customStyle="1" w:styleId="53">
    <w:name w:val="53"/>
    <w:basedOn w:val="TableNormal3"/>
    <w:tblPr>
      <w:tblStyleRowBandSize w:val="1"/>
      <w:tblStyleColBandSize w:val="1"/>
      <w:tblCellMar>
        <w:top w:w="100" w:type="dxa"/>
        <w:left w:w="100" w:type="dxa"/>
        <w:bottom w:w="100" w:type="dxa"/>
        <w:right w:w="100" w:type="dxa"/>
      </w:tblCellMar>
    </w:tblPr>
  </w:style>
  <w:style w:type="table" w:customStyle="1" w:styleId="52">
    <w:name w:val="52"/>
    <w:basedOn w:val="TableNormal3"/>
    <w:tblPr>
      <w:tblStyleRowBandSize w:val="1"/>
      <w:tblStyleColBandSize w:val="1"/>
      <w:tblCellMar>
        <w:top w:w="100" w:type="dxa"/>
        <w:left w:w="100" w:type="dxa"/>
        <w:bottom w:w="100" w:type="dxa"/>
        <w:right w:w="100" w:type="dxa"/>
      </w:tblCellMar>
    </w:tblPr>
  </w:style>
  <w:style w:type="table" w:customStyle="1" w:styleId="51">
    <w:name w:val="51"/>
    <w:basedOn w:val="TableNormal3"/>
    <w:tblPr>
      <w:tblStyleRowBandSize w:val="1"/>
      <w:tblStyleColBandSize w:val="1"/>
      <w:tblCellMar>
        <w:top w:w="100" w:type="dxa"/>
        <w:left w:w="100" w:type="dxa"/>
        <w:bottom w:w="100" w:type="dxa"/>
        <w:right w:w="100" w:type="dxa"/>
      </w:tblCellMar>
    </w:tblPr>
  </w:style>
  <w:style w:type="table" w:customStyle="1" w:styleId="50">
    <w:name w:val="50"/>
    <w:basedOn w:val="TableNormal3"/>
    <w:tblPr>
      <w:tblStyleRowBandSize w:val="1"/>
      <w:tblStyleColBandSize w:val="1"/>
      <w:tblCellMar>
        <w:top w:w="100" w:type="dxa"/>
        <w:left w:w="100" w:type="dxa"/>
        <w:bottom w:w="100" w:type="dxa"/>
        <w:right w:w="100" w:type="dxa"/>
      </w:tblCellMar>
    </w:tblPr>
  </w:style>
  <w:style w:type="table" w:customStyle="1" w:styleId="49">
    <w:name w:val="49"/>
    <w:basedOn w:val="TableNormal3"/>
    <w:tblPr>
      <w:tblStyleRowBandSize w:val="1"/>
      <w:tblStyleColBandSize w:val="1"/>
      <w:tblCellMar>
        <w:top w:w="100" w:type="dxa"/>
        <w:left w:w="100" w:type="dxa"/>
        <w:bottom w:w="100" w:type="dxa"/>
        <w:right w:w="100" w:type="dxa"/>
      </w:tblCellMar>
    </w:tblPr>
  </w:style>
  <w:style w:type="table" w:customStyle="1" w:styleId="48">
    <w:name w:val="48"/>
    <w:basedOn w:val="TableNormal3"/>
    <w:tblPr>
      <w:tblStyleRowBandSize w:val="1"/>
      <w:tblStyleColBandSize w:val="1"/>
      <w:tblCellMar>
        <w:top w:w="100" w:type="dxa"/>
        <w:left w:w="100" w:type="dxa"/>
        <w:bottom w:w="100" w:type="dxa"/>
        <w:right w:w="100" w:type="dxa"/>
      </w:tblCellMar>
    </w:tblPr>
  </w:style>
  <w:style w:type="table" w:customStyle="1" w:styleId="47">
    <w:name w:val="47"/>
    <w:basedOn w:val="TableNormal3"/>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46">
    <w:name w:val="46"/>
    <w:basedOn w:val="TableNormal3"/>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45">
    <w:name w:val="45"/>
    <w:basedOn w:val="TableNormal4"/>
    <w:tblPr>
      <w:tblStyleRowBandSize w:val="1"/>
      <w:tblStyleColBandSize w:val="1"/>
      <w:tblCellMar>
        <w:top w:w="57" w:type="dxa"/>
        <w:left w:w="57" w:type="dxa"/>
        <w:bottom w:w="57" w:type="dxa"/>
        <w:right w:w="57" w:type="dxa"/>
      </w:tblCellMar>
    </w:tblPr>
  </w:style>
  <w:style w:type="table" w:customStyle="1" w:styleId="44">
    <w:name w:val="44"/>
    <w:basedOn w:val="TableNormal4"/>
    <w:tblPr>
      <w:tblStyleRowBandSize w:val="1"/>
      <w:tblStyleColBandSize w:val="1"/>
      <w:tblCellMar>
        <w:top w:w="100" w:type="dxa"/>
        <w:left w:w="100" w:type="dxa"/>
        <w:bottom w:w="100" w:type="dxa"/>
        <w:right w:w="100" w:type="dxa"/>
      </w:tblCellMar>
    </w:tblPr>
  </w:style>
  <w:style w:type="table" w:customStyle="1" w:styleId="43">
    <w:name w:val="43"/>
    <w:basedOn w:val="TableNormal4"/>
    <w:tblPr>
      <w:tblStyleRowBandSize w:val="1"/>
      <w:tblStyleColBandSize w:val="1"/>
      <w:tblCellMar>
        <w:top w:w="57" w:type="dxa"/>
        <w:left w:w="57" w:type="dxa"/>
        <w:bottom w:w="57" w:type="dxa"/>
        <w:right w:w="57" w:type="dxa"/>
      </w:tblCellMar>
    </w:tblPr>
  </w:style>
  <w:style w:type="table" w:customStyle="1" w:styleId="42">
    <w:name w:val="42"/>
    <w:basedOn w:val="TableNormal4"/>
    <w:tblPr>
      <w:tblStyleRowBandSize w:val="1"/>
      <w:tblStyleColBandSize w:val="1"/>
      <w:tblCellMar>
        <w:left w:w="70" w:type="dxa"/>
        <w:right w:w="70" w:type="dxa"/>
      </w:tblCellMar>
    </w:tblPr>
  </w:style>
  <w:style w:type="table" w:customStyle="1" w:styleId="41">
    <w:name w:val="41"/>
    <w:basedOn w:val="TableNormal4"/>
    <w:tblPr>
      <w:tblStyleRowBandSize w:val="1"/>
      <w:tblStyleColBandSize w:val="1"/>
      <w:tblCellMar>
        <w:top w:w="57" w:type="dxa"/>
        <w:left w:w="57" w:type="dxa"/>
        <w:bottom w:w="57" w:type="dxa"/>
        <w:right w:w="57" w:type="dxa"/>
      </w:tblCellMar>
    </w:tblPr>
  </w:style>
  <w:style w:type="table" w:customStyle="1" w:styleId="40">
    <w:name w:val="40"/>
    <w:basedOn w:val="TableNormal4"/>
    <w:tblPr>
      <w:tblStyleRowBandSize w:val="1"/>
      <w:tblStyleColBandSize w:val="1"/>
      <w:tblCellMar>
        <w:top w:w="57" w:type="dxa"/>
        <w:left w:w="57" w:type="dxa"/>
        <w:bottom w:w="57" w:type="dxa"/>
        <w:right w:w="57" w:type="dxa"/>
      </w:tblCellMar>
    </w:tblPr>
  </w:style>
  <w:style w:type="table" w:customStyle="1" w:styleId="39">
    <w:name w:val="39"/>
    <w:basedOn w:val="TableNormal4"/>
    <w:tblPr>
      <w:tblStyleRowBandSize w:val="1"/>
      <w:tblStyleColBandSize w:val="1"/>
      <w:tblCellMar>
        <w:left w:w="70" w:type="dxa"/>
        <w:right w:w="70" w:type="dxa"/>
      </w:tblCellMar>
    </w:tblPr>
  </w:style>
  <w:style w:type="table" w:customStyle="1" w:styleId="38">
    <w:name w:val="38"/>
    <w:basedOn w:val="TableNormal4"/>
    <w:tblPr>
      <w:tblStyleRowBandSize w:val="1"/>
      <w:tblStyleColBandSize w:val="1"/>
      <w:tblCellMar>
        <w:top w:w="57" w:type="dxa"/>
        <w:left w:w="57" w:type="dxa"/>
        <w:bottom w:w="57" w:type="dxa"/>
        <w:right w:w="57" w:type="dxa"/>
      </w:tblCellMar>
    </w:tblPr>
  </w:style>
  <w:style w:type="table" w:customStyle="1" w:styleId="37">
    <w:name w:val="37"/>
    <w:basedOn w:val="TableNormal4"/>
    <w:tblPr>
      <w:tblStyleRowBandSize w:val="1"/>
      <w:tblStyleColBandSize w:val="1"/>
      <w:tblCellMar>
        <w:top w:w="57" w:type="dxa"/>
        <w:left w:w="57" w:type="dxa"/>
        <w:bottom w:w="57" w:type="dxa"/>
        <w:right w:w="57" w:type="dxa"/>
      </w:tblCellMar>
    </w:tblPr>
  </w:style>
  <w:style w:type="table" w:customStyle="1" w:styleId="36">
    <w:name w:val="36"/>
    <w:basedOn w:val="TableNormal4"/>
    <w:tblPr>
      <w:tblStyleRowBandSize w:val="1"/>
      <w:tblStyleColBandSize w:val="1"/>
      <w:tblCellMar>
        <w:top w:w="57" w:type="dxa"/>
        <w:left w:w="57" w:type="dxa"/>
        <w:bottom w:w="57" w:type="dxa"/>
        <w:right w:w="57" w:type="dxa"/>
      </w:tblCellMar>
    </w:tblPr>
  </w:style>
  <w:style w:type="table" w:customStyle="1" w:styleId="35">
    <w:name w:val="35"/>
    <w:basedOn w:val="TableNormal4"/>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34">
    <w:name w:val="34"/>
    <w:basedOn w:val="TableNormal4"/>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Descripcin">
    <w:name w:val="caption"/>
    <w:basedOn w:val="Normal"/>
    <w:next w:val="Normal"/>
    <w:uiPriority w:val="35"/>
    <w:semiHidden/>
    <w:unhideWhenUsed/>
    <w:qFormat/>
    <w:rsid w:val="00E951E0"/>
    <w:pPr>
      <w:spacing w:line="240" w:lineRule="auto"/>
    </w:pPr>
    <w:rPr>
      <w:b/>
      <w:bCs/>
      <w:color w:val="404040" w:themeColor="text1" w:themeTint="BF"/>
      <w:sz w:val="16"/>
      <w:szCs w:val="16"/>
    </w:rPr>
  </w:style>
  <w:style w:type="character" w:customStyle="1" w:styleId="SinespaciadoCar">
    <w:name w:val="Sin espaciado Car"/>
    <w:basedOn w:val="Fuentedeprrafopredeter"/>
    <w:link w:val="Sinespaciado"/>
    <w:uiPriority w:val="1"/>
    <w:rsid w:val="00F94026"/>
  </w:style>
  <w:style w:type="table" w:styleId="Tablaconcuadrcula">
    <w:name w:val="Table Grid"/>
    <w:basedOn w:val="Tablanormal"/>
    <w:uiPriority w:val="59"/>
    <w:rsid w:val="00657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3">
    <w:name w:val="Light Grid Accent 3"/>
    <w:basedOn w:val="Tablanormal"/>
    <w:uiPriority w:val="62"/>
    <w:rsid w:val="001D335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clara-nfasis3">
    <w:name w:val="Light List Accent 3"/>
    <w:basedOn w:val="Tablanormal"/>
    <w:uiPriority w:val="61"/>
    <w:rsid w:val="00A81C8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33">
    <w:name w:val="33"/>
    <w:basedOn w:val="TableNormal5"/>
    <w:tblPr>
      <w:tblStyleRowBandSize w:val="1"/>
      <w:tblStyleColBandSize w:val="1"/>
      <w:tblCellMar>
        <w:top w:w="57" w:type="dxa"/>
        <w:left w:w="57" w:type="dxa"/>
        <w:bottom w:w="57" w:type="dxa"/>
        <w:right w:w="57" w:type="dxa"/>
      </w:tblCellMar>
    </w:tblPr>
  </w:style>
  <w:style w:type="table" w:customStyle="1" w:styleId="32">
    <w:name w:val="32"/>
    <w:basedOn w:val="TableNormal5"/>
    <w:pPr>
      <w:spacing w:after="0" w:line="240" w:lineRule="auto"/>
    </w:pPr>
    <w:tblPr>
      <w:tblStyleRowBandSize w:val="1"/>
      <w:tblStyleColBandSize w:val="1"/>
      <w:tblCellMar>
        <w:left w:w="108" w:type="dxa"/>
        <w:right w:w="108" w:type="dxa"/>
      </w:tblCellMar>
    </w:tblPr>
  </w:style>
  <w:style w:type="table" w:customStyle="1" w:styleId="31">
    <w:name w:val="31"/>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30">
    <w:name w:val="30"/>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9">
    <w:name w:val="29"/>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8">
    <w:name w:val="28"/>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7">
    <w:name w:val="27"/>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6">
    <w:name w:val="26"/>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5">
    <w:name w:val="25"/>
    <w:basedOn w:val="TableNormal5"/>
    <w:tblPr>
      <w:tblStyleRowBandSize w:val="1"/>
      <w:tblStyleColBandSize w:val="1"/>
      <w:tblCellMar>
        <w:top w:w="57" w:type="dxa"/>
        <w:left w:w="57" w:type="dxa"/>
        <w:bottom w:w="57" w:type="dxa"/>
        <w:right w:w="57" w:type="dxa"/>
      </w:tblCellMar>
    </w:tblPr>
  </w:style>
  <w:style w:type="table" w:customStyle="1" w:styleId="24">
    <w:name w:val="24"/>
    <w:basedOn w:val="TableNormal5"/>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3">
    <w:name w:val="23"/>
    <w:basedOn w:val="TableNormal5"/>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2">
    <w:name w:val="22"/>
    <w:basedOn w:val="TableNormal5"/>
    <w:tblPr>
      <w:tblStyleRowBandSize w:val="1"/>
      <w:tblStyleColBandSize w:val="1"/>
      <w:tblCellMar>
        <w:top w:w="100" w:type="dxa"/>
        <w:left w:w="100" w:type="dxa"/>
        <w:bottom w:w="100" w:type="dxa"/>
        <w:right w:w="100" w:type="dxa"/>
      </w:tblCellMar>
    </w:tblPr>
  </w:style>
  <w:style w:type="table" w:customStyle="1" w:styleId="21">
    <w:name w:val="21"/>
    <w:basedOn w:val="TableNormal5"/>
    <w:tblPr>
      <w:tblStyleRowBandSize w:val="1"/>
      <w:tblStyleColBandSize w:val="1"/>
      <w:tblCellMar>
        <w:top w:w="100" w:type="dxa"/>
        <w:left w:w="100" w:type="dxa"/>
        <w:bottom w:w="100" w:type="dxa"/>
        <w:right w:w="100" w:type="dxa"/>
      </w:tblCellMar>
    </w:tblPr>
  </w:style>
  <w:style w:type="table" w:customStyle="1" w:styleId="20">
    <w:name w:val="20"/>
    <w:basedOn w:val="TableNormal5"/>
    <w:tblPr>
      <w:tblStyleRowBandSize w:val="1"/>
      <w:tblStyleColBandSize w:val="1"/>
      <w:tblCellMar>
        <w:top w:w="100" w:type="dxa"/>
        <w:left w:w="100" w:type="dxa"/>
        <w:bottom w:w="100" w:type="dxa"/>
        <w:right w:w="100" w:type="dxa"/>
      </w:tblCellMar>
    </w:tblPr>
  </w:style>
  <w:style w:type="table" w:customStyle="1" w:styleId="19">
    <w:name w:val="19"/>
    <w:basedOn w:val="TableNormal6"/>
    <w:pPr>
      <w:spacing w:after="0" w:line="240" w:lineRule="auto"/>
    </w:pPr>
    <w:tblPr>
      <w:tblStyleRowBandSize w:val="1"/>
      <w:tblStyleColBandSize w:val="1"/>
      <w:tblCellMar>
        <w:top w:w="100" w:type="dxa"/>
        <w:left w:w="100" w:type="dxa"/>
        <w:bottom w:w="100" w:type="dxa"/>
        <w:right w:w="100" w:type="dxa"/>
      </w:tblCellMar>
    </w:tblPr>
  </w:style>
  <w:style w:type="table" w:customStyle="1" w:styleId="18">
    <w:name w:val="18"/>
    <w:basedOn w:val="TableNormal6"/>
    <w:pPr>
      <w:spacing w:after="0" w:line="240" w:lineRule="auto"/>
    </w:pPr>
    <w:tblPr>
      <w:tblStyleRowBandSize w:val="1"/>
      <w:tblStyleColBandSize w:val="1"/>
      <w:tblCellMar>
        <w:top w:w="100" w:type="dxa"/>
        <w:left w:w="100" w:type="dxa"/>
        <w:bottom w:w="100" w:type="dxa"/>
        <w:right w:w="100" w:type="dxa"/>
      </w:tblCellMar>
    </w:tblPr>
  </w:style>
  <w:style w:type="table" w:customStyle="1" w:styleId="17">
    <w:name w:val="17"/>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6">
    <w:name w:val="16"/>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5">
    <w:name w:val="15"/>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4">
    <w:name w:val="14"/>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3">
    <w:name w:val="13"/>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2">
    <w:name w:val="12"/>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1">
    <w:name w:val="11"/>
    <w:basedOn w:val="TableNormal6"/>
    <w:pPr>
      <w:spacing w:after="0" w:line="240" w:lineRule="auto"/>
    </w:pPr>
    <w:tblPr>
      <w:tblStyleRowBandSize w:val="1"/>
      <w:tblStyleColBandSize w:val="1"/>
      <w:tblCellMar>
        <w:top w:w="100" w:type="dxa"/>
        <w:left w:w="100" w:type="dxa"/>
        <w:bottom w:w="100" w:type="dxa"/>
        <w:right w:w="100" w:type="dxa"/>
      </w:tblCellMar>
    </w:tblPr>
  </w:style>
  <w:style w:type="table" w:customStyle="1" w:styleId="10">
    <w:name w:val="10"/>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9">
    <w:name w:val="9"/>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8">
    <w:name w:val="8"/>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7">
    <w:name w:val="7"/>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6">
    <w:name w:val="6"/>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5">
    <w:name w:val="5"/>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
    <w:name w:val="4"/>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3">
    <w:name w:val="3"/>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
    <w:name w:val="2"/>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
    <w:name w:val="1"/>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Textonotapie">
    <w:name w:val="footnote text"/>
    <w:basedOn w:val="Normal"/>
    <w:link w:val="TextonotapieCar"/>
    <w:uiPriority w:val="99"/>
    <w:semiHidden/>
    <w:unhideWhenUsed/>
    <w:rsid w:val="00537E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7E8B"/>
    <w:rPr>
      <w:sz w:val="20"/>
      <w:szCs w:val="20"/>
    </w:rPr>
  </w:style>
  <w:style w:type="character" w:styleId="Refdenotaalpie">
    <w:name w:val="footnote reference"/>
    <w:basedOn w:val="Fuentedeprrafopredeter"/>
    <w:uiPriority w:val="99"/>
    <w:semiHidden/>
    <w:unhideWhenUsed/>
    <w:rsid w:val="00537E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299">
      <w:bodyDiv w:val="1"/>
      <w:marLeft w:val="0"/>
      <w:marRight w:val="0"/>
      <w:marTop w:val="0"/>
      <w:marBottom w:val="0"/>
      <w:divBdr>
        <w:top w:val="none" w:sz="0" w:space="0" w:color="auto"/>
        <w:left w:val="none" w:sz="0" w:space="0" w:color="auto"/>
        <w:bottom w:val="none" w:sz="0" w:space="0" w:color="auto"/>
        <w:right w:val="none" w:sz="0" w:space="0" w:color="auto"/>
      </w:divBdr>
    </w:div>
    <w:div w:id="131992056">
      <w:bodyDiv w:val="1"/>
      <w:marLeft w:val="0"/>
      <w:marRight w:val="0"/>
      <w:marTop w:val="0"/>
      <w:marBottom w:val="0"/>
      <w:divBdr>
        <w:top w:val="none" w:sz="0" w:space="0" w:color="auto"/>
        <w:left w:val="none" w:sz="0" w:space="0" w:color="auto"/>
        <w:bottom w:val="none" w:sz="0" w:space="0" w:color="auto"/>
        <w:right w:val="none" w:sz="0" w:space="0" w:color="auto"/>
      </w:divBdr>
    </w:div>
    <w:div w:id="144512342">
      <w:bodyDiv w:val="1"/>
      <w:marLeft w:val="0"/>
      <w:marRight w:val="0"/>
      <w:marTop w:val="0"/>
      <w:marBottom w:val="0"/>
      <w:divBdr>
        <w:top w:val="none" w:sz="0" w:space="0" w:color="auto"/>
        <w:left w:val="none" w:sz="0" w:space="0" w:color="auto"/>
        <w:bottom w:val="none" w:sz="0" w:space="0" w:color="auto"/>
        <w:right w:val="none" w:sz="0" w:space="0" w:color="auto"/>
      </w:divBdr>
    </w:div>
    <w:div w:id="416830618">
      <w:bodyDiv w:val="1"/>
      <w:marLeft w:val="0"/>
      <w:marRight w:val="0"/>
      <w:marTop w:val="0"/>
      <w:marBottom w:val="0"/>
      <w:divBdr>
        <w:top w:val="none" w:sz="0" w:space="0" w:color="auto"/>
        <w:left w:val="none" w:sz="0" w:space="0" w:color="auto"/>
        <w:bottom w:val="none" w:sz="0" w:space="0" w:color="auto"/>
        <w:right w:val="none" w:sz="0" w:space="0" w:color="auto"/>
      </w:divBdr>
    </w:div>
    <w:div w:id="801852008">
      <w:bodyDiv w:val="1"/>
      <w:marLeft w:val="0"/>
      <w:marRight w:val="0"/>
      <w:marTop w:val="0"/>
      <w:marBottom w:val="0"/>
      <w:divBdr>
        <w:top w:val="none" w:sz="0" w:space="0" w:color="auto"/>
        <w:left w:val="none" w:sz="0" w:space="0" w:color="auto"/>
        <w:bottom w:val="none" w:sz="0" w:space="0" w:color="auto"/>
        <w:right w:val="none" w:sz="0" w:space="0" w:color="auto"/>
      </w:divBdr>
    </w:div>
    <w:div w:id="820511256">
      <w:bodyDiv w:val="1"/>
      <w:marLeft w:val="0"/>
      <w:marRight w:val="0"/>
      <w:marTop w:val="0"/>
      <w:marBottom w:val="0"/>
      <w:divBdr>
        <w:top w:val="none" w:sz="0" w:space="0" w:color="auto"/>
        <w:left w:val="none" w:sz="0" w:space="0" w:color="auto"/>
        <w:bottom w:val="none" w:sz="0" w:space="0" w:color="auto"/>
        <w:right w:val="none" w:sz="0" w:space="0" w:color="auto"/>
      </w:divBdr>
    </w:div>
    <w:div w:id="831259453">
      <w:bodyDiv w:val="1"/>
      <w:marLeft w:val="0"/>
      <w:marRight w:val="0"/>
      <w:marTop w:val="0"/>
      <w:marBottom w:val="0"/>
      <w:divBdr>
        <w:top w:val="none" w:sz="0" w:space="0" w:color="auto"/>
        <w:left w:val="none" w:sz="0" w:space="0" w:color="auto"/>
        <w:bottom w:val="none" w:sz="0" w:space="0" w:color="auto"/>
        <w:right w:val="none" w:sz="0" w:space="0" w:color="auto"/>
      </w:divBdr>
    </w:div>
    <w:div w:id="846332872">
      <w:bodyDiv w:val="1"/>
      <w:marLeft w:val="0"/>
      <w:marRight w:val="0"/>
      <w:marTop w:val="0"/>
      <w:marBottom w:val="0"/>
      <w:divBdr>
        <w:top w:val="none" w:sz="0" w:space="0" w:color="auto"/>
        <w:left w:val="none" w:sz="0" w:space="0" w:color="auto"/>
        <w:bottom w:val="none" w:sz="0" w:space="0" w:color="auto"/>
        <w:right w:val="none" w:sz="0" w:space="0" w:color="auto"/>
      </w:divBdr>
    </w:div>
    <w:div w:id="1278679774">
      <w:bodyDiv w:val="1"/>
      <w:marLeft w:val="0"/>
      <w:marRight w:val="0"/>
      <w:marTop w:val="0"/>
      <w:marBottom w:val="0"/>
      <w:divBdr>
        <w:top w:val="none" w:sz="0" w:space="0" w:color="auto"/>
        <w:left w:val="none" w:sz="0" w:space="0" w:color="auto"/>
        <w:bottom w:val="none" w:sz="0" w:space="0" w:color="auto"/>
        <w:right w:val="none" w:sz="0" w:space="0" w:color="auto"/>
      </w:divBdr>
    </w:div>
    <w:div w:id="1320647367">
      <w:bodyDiv w:val="1"/>
      <w:marLeft w:val="0"/>
      <w:marRight w:val="0"/>
      <w:marTop w:val="0"/>
      <w:marBottom w:val="0"/>
      <w:divBdr>
        <w:top w:val="none" w:sz="0" w:space="0" w:color="auto"/>
        <w:left w:val="none" w:sz="0" w:space="0" w:color="auto"/>
        <w:bottom w:val="none" w:sz="0" w:space="0" w:color="auto"/>
        <w:right w:val="none" w:sz="0" w:space="0" w:color="auto"/>
      </w:divBdr>
    </w:div>
    <w:div w:id="1514764087">
      <w:bodyDiv w:val="1"/>
      <w:marLeft w:val="0"/>
      <w:marRight w:val="0"/>
      <w:marTop w:val="0"/>
      <w:marBottom w:val="0"/>
      <w:divBdr>
        <w:top w:val="none" w:sz="0" w:space="0" w:color="auto"/>
        <w:left w:val="none" w:sz="0" w:space="0" w:color="auto"/>
        <w:bottom w:val="none" w:sz="0" w:space="0" w:color="auto"/>
        <w:right w:val="none" w:sz="0" w:space="0" w:color="auto"/>
      </w:divBdr>
    </w:div>
    <w:div w:id="1703434122">
      <w:bodyDiv w:val="1"/>
      <w:marLeft w:val="0"/>
      <w:marRight w:val="0"/>
      <w:marTop w:val="0"/>
      <w:marBottom w:val="0"/>
      <w:divBdr>
        <w:top w:val="none" w:sz="0" w:space="0" w:color="auto"/>
        <w:left w:val="none" w:sz="0" w:space="0" w:color="auto"/>
        <w:bottom w:val="none" w:sz="0" w:space="0" w:color="auto"/>
        <w:right w:val="none" w:sz="0" w:space="0" w:color="auto"/>
      </w:divBdr>
    </w:div>
    <w:div w:id="1929581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ansmisión de listas">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2023-08-26T00:00:00</PublishDate>
  <Abstract>Desarrollo de un sistema de gestión para empresa de transporte de mudanzas como Trabajo Final de la carrera Analista Programador</Abstract>
  <CompanyAddress>Carrera: Analista Programador</CompanyAddress>
  <CompanyPhone>Docente: Maximiliano Bonaccorsi</CompanyPhone>
  <CompanyFax>Alumno: Gerardo Tordoya</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vyW7CTEHa3reMxDchVRPBGGN1A==">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</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F852B7-28CD-47E9-AF4A-18C12596C866}">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Pages>
  <Words>1736</Words>
  <Characters>9553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«La Mudadora»</vt:lpstr>
    </vt:vector>
  </TitlesOfParts>
  <Company>Facultad: Tecnología Informática</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Mudadora»</dc:title>
  <dc:subject>Empresa de Mudanzas</dc:subject>
  <dc:creator>Gerardo Tordoya</dc:creator>
  <cp:keywords>Gerardo Tordoya; Analista Programador; Trabajo Final; Tecnología Informática; UAI; Universidad Abierta Interamericana</cp:keywords>
  <dc:description>Trabajo Final de Carrera
Universidad Abierta Interamericana
Facultad de Tecnología Informática
Carrera de Analista Programador</dc:description>
  <cp:lastModifiedBy>Tordoya, Gerardo</cp:lastModifiedBy>
  <cp:revision>66</cp:revision>
  <cp:lastPrinted>2023-08-28T20:51:00Z</cp:lastPrinted>
  <dcterms:created xsi:type="dcterms:W3CDTF">2023-08-17T11:37:00Z</dcterms:created>
  <dcterms:modified xsi:type="dcterms:W3CDTF">2023-09-23T04:23:00Z</dcterms:modified>
  <cp:category>Trabajo Final de Carrera</cp:category>
</cp:coreProperties>
</file>