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11F0C" w14:textId="77777777" w:rsidR="002D2325" w:rsidRPr="005F0CD2" w:rsidRDefault="002D2325" w:rsidP="002D2325">
      <w:pPr>
        <w:jc w:val="center"/>
        <w:rPr>
          <w:rFonts w:ascii="Arial" w:hAnsi="Arial" w:cs="Arial"/>
          <w:sz w:val="26"/>
          <w:szCs w:val="26"/>
        </w:rPr>
      </w:pPr>
      <w:r w:rsidRPr="005F0CD2">
        <w:rPr>
          <w:rFonts w:ascii="Arial" w:hAnsi="Arial" w:cs="Arial"/>
          <w:sz w:val="26"/>
          <w:szCs w:val="26"/>
        </w:rPr>
        <w:t>Чемпионат «ХАЙТЕК»</w:t>
      </w:r>
    </w:p>
    <w:p w14:paraId="16A0F531" w14:textId="77777777" w:rsidR="002D2325" w:rsidRPr="005F0CD2" w:rsidRDefault="002D2325" w:rsidP="002D2325">
      <w:pPr>
        <w:jc w:val="center"/>
        <w:rPr>
          <w:rFonts w:ascii="Arial" w:hAnsi="Arial" w:cs="Arial"/>
          <w:sz w:val="26"/>
          <w:szCs w:val="26"/>
        </w:rPr>
      </w:pPr>
      <w:r w:rsidRPr="005F0CD2">
        <w:rPr>
          <w:rFonts w:ascii="Arial" w:hAnsi="Arial" w:cs="Arial"/>
          <w:sz w:val="26"/>
          <w:szCs w:val="26"/>
        </w:rPr>
        <w:t>Компетенция</w:t>
      </w:r>
    </w:p>
    <w:p w14:paraId="37EB0682" w14:textId="77777777" w:rsidR="002D2325" w:rsidRPr="005F0CD2" w:rsidRDefault="002D2325" w:rsidP="002D2325">
      <w:pPr>
        <w:jc w:val="center"/>
        <w:rPr>
          <w:rFonts w:ascii="Arial" w:hAnsi="Arial" w:cs="Arial"/>
          <w:sz w:val="26"/>
          <w:szCs w:val="26"/>
        </w:rPr>
      </w:pPr>
      <w:r w:rsidRPr="005F0CD2">
        <w:rPr>
          <w:rFonts w:ascii="Arial" w:hAnsi="Arial" w:cs="Arial"/>
          <w:sz w:val="26"/>
          <w:szCs w:val="26"/>
        </w:rPr>
        <w:t>«Эксплуатация беспилотных авиационных систем»</w:t>
      </w:r>
    </w:p>
    <w:p w14:paraId="4E657B6C" w14:textId="77777777" w:rsidR="002D2325" w:rsidRPr="005F0CD2" w:rsidRDefault="002D2325" w:rsidP="002D2325">
      <w:pPr>
        <w:jc w:val="center"/>
        <w:rPr>
          <w:rFonts w:ascii="Arial" w:hAnsi="Arial" w:cs="Arial"/>
          <w:sz w:val="26"/>
          <w:szCs w:val="26"/>
        </w:rPr>
      </w:pPr>
    </w:p>
    <w:p w14:paraId="263CC20A" w14:textId="77777777" w:rsidR="002D2325" w:rsidRPr="005F0CD2" w:rsidRDefault="002D2325" w:rsidP="002D2325">
      <w:pPr>
        <w:jc w:val="center"/>
        <w:rPr>
          <w:rFonts w:ascii="Arial" w:hAnsi="Arial" w:cs="Arial"/>
          <w:sz w:val="26"/>
          <w:szCs w:val="26"/>
        </w:rPr>
      </w:pPr>
    </w:p>
    <w:p w14:paraId="03ECD161" w14:textId="77777777" w:rsidR="002D2325" w:rsidRPr="005F0CD2" w:rsidRDefault="002D2325" w:rsidP="002D2325">
      <w:pPr>
        <w:jc w:val="center"/>
        <w:rPr>
          <w:rFonts w:ascii="Arial" w:hAnsi="Arial" w:cs="Arial"/>
          <w:sz w:val="26"/>
          <w:szCs w:val="26"/>
        </w:rPr>
      </w:pPr>
    </w:p>
    <w:p w14:paraId="2F291E40" w14:textId="5563007E" w:rsidR="002D2325" w:rsidRPr="005F0CD2" w:rsidRDefault="0042053C" w:rsidP="002D232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Протокол проведенных испытаний</w:t>
      </w:r>
    </w:p>
    <w:p w14:paraId="577A56F0" w14:textId="77777777" w:rsidR="002D2325" w:rsidRPr="005F0CD2" w:rsidRDefault="002D2325" w:rsidP="002D2325">
      <w:pPr>
        <w:jc w:val="center"/>
        <w:rPr>
          <w:rFonts w:ascii="Arial" w:hAnsi="Arial" w:cs="Arial"/>
          <w:sz w:val="26"/>
          <w:szCs w:val="26"/>
        </w:rPr>
      </w:pPr>
    </w:p>
    <w:p w14:paraId="0B661F4A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67CB1526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74F746A4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4D5DFABD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2968F390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3A54990E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5A807B56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0E087680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75B6C152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7F236929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0C864C33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1725EF36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2556A450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07EA65A9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464ABAA4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3BE712E6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2ACCDBEB" w14:textId="77777777" w:rsidR="002D2325" w:rsidRPr="005F0CD2" w:rsidRDefault="002D2325" w:rsidP="002D2325">
      <w:pPr>
        <w:tabs>
          <w:tab w:val="left" w:pos="5954"/>
        </w:tabs>
        <w:rPr>
          <w:rFonts w:ascii="Arial" w:hAnsi="Arial" w:cs="Arial"/>
          <w:sz w:val="26"/>
          <w:szCs w:val="26"/>
        </w:rPr>
      </w:pPr>
      <w:r w:rsidRPr="005F0CD2">
        <w:rPr>
          <w:rFonts w:ascii="Arial" w:hAnsi="Arial" w:cs="Arial"/>
          <w:sz w:val="26"/>
          <w:szCs w:val="26"/>
        </w:rPr>
        <w:tab/>
        <w:t>ПАО «ОАК» ОКБ «ОТА»</w:t>
      </w:r>
    </w:p>
    <w:p w14:paraId="5BEE4568" w14:textId="2120C631" w:rsidR="002D2325" w:rsidRPr="005F0CD2" w:rsidRDefault="002D2325" w:rsidP="002D2325">
      <w:pPr>
        <w:tabs>
          <w:tab w:val="left" w:pos="5387"/>
        </w:tabs>
        <w:rPr>
          <w:rFonts w:ascii="Arial" w:hAnsi="Arial" w:cs="Arial"/>
          <w:sz w:val="26"/>
          <w:szCs w:val="26"/>
        </w:rPr>
      </w:pPr>
      <w:r w:rsidRPr="005F0CD2">
        <w:rPr>
          <w:rFonts w:ascii="Arial" w:hAnsi="Arial" w:cs="Arial"/>
          <w:sz w:val="26"/>
          <w:szCs w:val="26"/>
        </w:rPr>
        <w:tab/>
        <w:t>Жеребенко Максим Игоревич</w:t>
      </w:r>
    </w:p>
    <w:p w14:paraId="5EE99DFE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435EF2BD" w14:textId="77777777" w:rsidR="002D2325" w:rsidRPr="005F0CD2" w:rsidRDefault="002D2325" w:rsidP="002D2325">
      <w:pPr>
        <w:rPr>
          <w:rFonts w:ascii="Arial" w:hAnsi="Arial" w:cs="Arial"/>
          <w:sz w:val="26"/>
          <w:szCs w:val="26"/>
        </w:rPr>
      </w:pPr>
    </w:p>
    <w:p w14:paraId="2C9311DB" w14:textId="77777777" w:rsidR="002D2325" w:rsidRPr="005F0CD2" w:rsidRDefault="002D2325" w:rsidP="002D2325">
      <w:pPr>
        <w:tabs>
          <w:tab w:val="left" w:pos="0"/>
        </w:tabs>
        <w:jc w:val="center"/>
        <w:rPr>
          <w:rFonts w:ascii="Arial" w:hAnsi="Arial" w:cs="Arial"/>
          <w:sz w:val="26"/>
          <w:szCs w:val="26"/>
        </w:rPr>
      </w:pPr>
      <w:r w:rsidRPr="005F0CD2">
        <w:rPr>
          <w:rFonts w:ascii="Arial" w:hAnsi="Arial" w:cs="Arial"/>
          <w:sz w:val="26"/>
          <w:szCs w:val="26"/>
        </w:rPr>
        <w:t>Екатеринбург 2025</w:t>
      </w:r>
    </w:p>
    <w:p w14:paraId="02A3D569" w14:textId="0C3B8E94" w:rsidR="002D2325" w:rsidRPr="005F0CD2" w:rsidRDefault="002D2325" w:rsidP="002D2325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p w14:paraId="430686FF" w14:textId="7022B0FE" w:rsidR="005F0CD2" w:rsidRPr="000F3DFD" w:rsidRDefault="002D2325" w:rsidP="000F3DFD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color w:val="000000" w:themeColor="text1"/>
          <w:spacing w:val="3"/>
          <w:sz w:val="26"/>
          <w:szCs w:val="26"/>
        </w:rPr>
      </w:pPr>
      <w:r w:rsidRPr="005F0CD2"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lastRenderedPageBreak/>
        <w:t>1. Цель испытаний:</w:t>
      </w:r>
      <w:r w:rsidRPr="005F0CD2">
        <w:rPr>
          <w:rFonts w:ascii="Arial" w:hAnsi="Arial" w:cs="Arial"/>
          <w:color w:val="000000" w:themeColor="text1"/>
          <w:spacing w:val="3"/>
          <w:sz w:val="26"/>
          <w:szCs w:val="26"/>
        </w:rPr>
        <w:br/>
        <w:t>Проверка работоспособности разработанного устройства по очистке проводов линий ЛЭП</w:t>
      </w:r>
      <w:r w:rsidR="000F3DFD">
        <w:rPr>
          <w:rFonts w:ascii="Arial" w:hAnsi="Arial" w:cs="Arial"/>
          <w:color w:val="000000" w:themeColor="text1"/>
          <w:spacing w:val="3"/>
          <w:sz w:val="26"/>
          <w:szCs w:val="26"/>
        </w:rPr>
        <w:t xml:space="preserve"> и переноске грузов</w:t>
      </w:r>
      <w:r w:rsidRPr="005F0CD2">
        <w:rPr>
          <w:rFonts w:ascii="Arial" w:hAnsi="Arial" w:cs="Arial"/>
          <w:color w:val="000000" w:themeColor="text1"/>
          <w:spacing w:val="3"/>
          <w:sz w:val="26"/>
          <w:szCs w:val="26"/>
        </w:rPr>
        <w:t>, установленного на БПЛА, включая точность посадки, успешную установку устройства и отстыковку от провода.</w:t>
      </w:r>
    </w:p>
    <w:p w14:paraId="2BF9A10C" w14:textId="77777777" w:rsidR="005F0CD2" w:rsidRDefault="005F0CD2" w:rsidP="005F0CD2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p w14:paraId="3E8C4D20" w14:textId="595CC212" w:rsidR="002D2325" w:rsidRDefault="000F3DFD" w:rsidP="002D2325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2</w:t>
      </w:r>
      <w:r w:rsidR="002D2325" w:rsidRPr="005F0CD2"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. Результаты испытаний (по этапам согласно таблице):</w:t>
      </w:r>
    </w:p>
    <w:p w14:paraId="568E10F1" w14:textId="01F6DD8E" w:rsidR="000F3DFD" w:rsidRDefault="000F3DFD" w:rsidP="002D2325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</w:pPr>
      <w:r w:rsidRPr="000F3DFD"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  <w:t xml:space="preserve">Результаты испытаний по переноске грузов представлены на видео «Запись зачета по модулю </w:t>
      </w:r>
      <w:r w:rsidRPr="000F3DFD"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  <w:lang w:val="en-US"/>
        </w:rPr>
        <w:t>A</w:t>
      </w:r>
      <w:r w:rsidRPr="000F3DFD"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  <w:t xml:space="preserve">» </w:t>
      </w:r>
    </w:p>
    <w:p w14:paraId="188C0A9B" w14:textId="37F746CC" w:rsidR="000F3DFD" w:rsidRDefault="000F3DFD" w:rsidP="000F3DFD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</w:pPr>
      <w:r w:rsidRPr="000F3DFD"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  <w:t xml:space="preserve">Результаты испытаний по </w:t>
      </w:r>
      <w:r w:rsidRPr="005F0CD2">
        <w:rPr>
          <w:rFonts w:ascii="Arial" w:hAnsi="Arial" w:cs="Arial"/>
          <w:color w:val="000000" w:themeColor="text1"/>
          <w:spacing w:val="3"/>
          <w:sz w:val="26"/>
          <w:szCs w:val="26"/>
        </w:rPr>
        <w:t>очистке проводов линий ЛЭП</w:t>
      </w:r>
      <w:r w:rsidRPr="000F3DFD"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  <w:t xml:space="preserve"> представлены на видео «Запись зачета по модулю </w:t>
      </w:r>
      <w:r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  <w:t>В</w:t>
      </w:r>
      <w:r w:rsidRPr="000F3DFD"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  <w:t xml:space="preserve">» </w:t>
      </w:r>
    </w:p>
    <w:p w14:paraId="769E38BF" w14:textId="77777777" w:rsidR="000F3DFD" w:rsidRPr="000F3DFD" w:rsidRDefault="000F3DFD" w:rsidP="002D2325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b/>
          <w:bCs/>
          <w:color w:val="000000" w:themeColor="text1"/>
          <w:spacing w:val="3"/>
          <w:sz w:val="26"/>
          <w:szCs w:val="26"/>
        </w:rPr>
      </w:pPr>
    </w:p>
    <w:p w14:paraId="06DA4E4B" w14:textId="42E6F54B" w:rsidR="002D2325" w:rsidRPr="005F0CD2" w:rsidRDefault="002506A8" w:rsidP="002D2325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3</w:t>
      </w:r>
      <w:r w:rsidR="002D2325" w:rsidRPr="005F0CD2"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. Выявленные недостатки и замечания:</w:t>
      </w:r>
    </w:p>
    <w:p w14:paraId="421E5A5C" w14:textId="6576D8DB" w:rsidR="002D2325" w:rsidRDefault="00516919" w:rsidP="00516919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Fonts w:ascii="Arial" w:hAnsi="Arial" w:cs="Arial"/>
          <w:color w:val="000000" w:themeColor="text1"/>
          <w:spacing w:val="3"/>
          <w:sz w:val="26"/>
          <w:szCs w:val="26"/>
        </w:rPr>
        <w:t>По модулю А:</w:t>
      </w:r>
    </w:p>
    <w:p w14:paraId="1B6A47E4" w14:textId="50F51339" w:rsidR="00516919" w:rsidRPr="005F0CD2" w:rsidRDefault="00516919" w:rsidP="002D2325">
      <w:pPr>
        <w:pStyle w:val="a6"/>
        <w:numPr>
          <w:ilvl w:val="0"/>
          <w:numId w:val="13"/>
        </w:numPr>
        <w:shd w:val="clear" w:color="auto" w:fill="FFFFFF" w:themeFill="background1"/>
        <w:spacing w:before="120" w:beforeAutospacing="0" w:after="120" w:afterAutospacing="0" w:line="420" w:lineRule="atLeast"/>
        <w:ind w:left="0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Fonts w:ascii="Arial" w:hAnsi="Arial" w:cs="Arial"/>
          <w:color w:val="000000" w:themeColor="text1"/>
          <w:spacing w:val="3"/>
          <w:sz w:val="26"/>
          <w:szCs w:val="26"/>
        </w:rPr>
        <w:t>Не отцентровано положение полезной нагрузки, что влияет на управляемость и успешность выполнения посадки. Необходимо совместить центр масс полезной нагрузки с центром масс БПЛА.</w:t>
      </w:r>
    </w:p>
    <w:p w14:paraId="217D477A" w14:textId="2D30BCBA" w:rsidR="002D2325" w:rsidRDefault="00516919" w:rsidP="002D2325">
      <w:pPr>
        <w:pStyle w:val="a6"/>
        <w:numPr>
          <w:ilvl w:val="0"/>
          <w:numId w:val="13"/>
        </w:numPr>
        <w:shd w:val="clear" w:color="auto" w:fill="FFFFFF" w:themeFill="background1"/>
        <w:spacing w:before="120" w:beforeAutospacing="0" w:after="120" w:afterAutospacing="0" w:line="420" w:lineRule="atLeast"/>
        <w:ind w:left="0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Fonts w:ascii="Arial" w:hAnsi="Arial" w:cs="Arial"/>
          <w:color w:val="000000" w:themeColor="text1"/>
          <w:spacing w:val="3"/>
          <w:sz w:val="26"/>
          <w:szCs w:val="26"/>
        </w:rPr>
        <w:t>Не использована камера при захвате груза.</w:t>
      </w:r>
    </w:p>
    <w:p w14:paraId="41C4ECE8" w14:textId="547C6A89" w:rsidR="00516919" w:rsidRDefault="00516919" w:rsidP="00516919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Fonts w:ascii="Arial" w:hAnsi="Arial" w:cs="Arial"/>
          <w:color w:val="000000" w:themeColor="text1"/>
          <w:spacing w:val="3"/>
          <w:sz w:val="26"/>
          <w:szCs w:val="26"/>
        </w:rPr>
        <w:t xml:space="preserve">По модулю </w:t>
      </w:r>
      <w:r>
        <w:rPr>
          <w:rFonts w:ascii="Arial" w:hAnsi="Arial" w:cs="Arial"/>
          <w:color w:val="000000" w:themeColor="text1"/>
          <w:spacing w:val="3"/>
          <w:sz w:val="26"/>
          <w:szCs w:val="26"/>
        </w:rPr>
        <w:t>В:</w:t>
      </w:r>
    </w:p>
    <w:p w14:paraId="440FFE48" w14:textId="1C915C98" w:rsidR="00516919" w:rsidRPr="00516919" w:rsidRDefault="00516919" w:rsidP="00516919">
      <w:pPr>
        <w:pStyle w:val="a6"/>
        <w:numPr>
          <w:ilvl w:val="0"/>
          <w:numId w:val="13"/>
        </w:numPr>
        <w:shd w:val="clear" w:color="auto" w:fill="FFFFFF" w:themeFill="background1"/>
        <w:spacing w:before="120" w:beforeAutospacing="0" w:after="120" w:afterAutospacing="0" w:line="420" w:lineRule="atLeast"/>
        <w:ind w:left="0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Fonts w:ascii="Arial" w:hAnsi="Arial" w:cs="Arial"/>
          <w:color w:val="000000" w:themeColor="text1"/>
          <w:spacing w:val="3"/>
          <w:sz w:val="26"/>
          <w:szCs w:val="26"/>
        </w:rPr>
        <w:t>Все идеально, кроме концовки… Хотя она тоже ничего. Также не использована камера.</w:t>
      </w:r>
    </w:p>
    <w:p w14:paraId="5E2BD4CE" w14:textId="5C800982" w:rsidR="002D2325" w:rsidRPr="005F0CD2" w:rsidRDefault="002506A8" w:rsidP="002D2325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4</w:t>
      </w:r>
      <w:r w:rsidR="002D2325" w:rsidRPr="005F0CD2"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. Внедрённые исправления:</w:t>
      </w:r>
    </w:p>
    <w:p w14:paraId="750B0CFA" w14:textId="7CACDFF5" w:rsidR="00516919" w:rsidRDefault="00516919" w:rsidP="00516919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Fonts w:ascii="Arial" w:hAnsi="Arial" w:cs="Arial"/>
          <w:color w:val="000000" w:themeColor="text1"/>
          <w:spacing w:val="3"/>
          <w:sz w:val="26"/>
          <w:szCs w:val="26"/>
        </w:rPr>
        <w:t xml:space="preserve">По модулю </w:t>
      </w:r>
      <w:r>
        <w:rPr>
          <w:rFonts w:ascii="Arial" w:hAnsi="Arial" w:cs="Arial"/>
          <w:color w:val="000000" w:themeColor="text1"/>
          <w:spacing w:val="3"/>
          <w:sz w:val="26"/>
          <w:szCs w:val="26"/>
        </w:rPr>
        <w:t>В</w:t>
      </w:r>
      <w:r>
        <w:rPr>
          <w:rFonts w:ascii="Arial" w:hAnsi="Arial" w:cs="Arial"/>
          <w:color w:val="000000" w:themeColor="text1"/>
          <w:spacing w:val="3"/>
          <w:sz w:val="26"/>
          <w:szCs w:val="26"/>
        </w:rPr>
        <w:t>:</w:t>
      </w:r>
    </w:p>
    <w:p w14:paraId="2ADED931" w14:textId="77777777" w:rsidR="00516919" w:rsidRDefault="00516919" w:rsidP="00516919">
      <w:pPr>
        <w:pStyle w:val="a6"/>
        <w:numPr>
          <w:ilvl w:val="0"/>
          <w:numId w:val="13"/>
        </w:numPr>
        <w:shd w:val="clear" w:color="auto" w:fill="FFFFFF" w:themeFill="background1"/>
        <w:spacing w:before="120" w:beforeAutospacing="0" w:after="120" w:afterAutospacing="0" w:line="420" w:lineRule="atLeast"/>
        <w:ind w:left="0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Fonts w:ascii="Arial" w:hAnsi="Arial" w:cs="Arial"/>
          <w:color w:val="000000" w:themeColor="text1"/>
          <w:spacing w:val="3"/>
          <w:sz w:val="26"/>
          <w:szCs w:val="26"/>
        </w:rPr>
        <w:t xml:space="preserve">В ходе тестов было повреждено шасси, в следствие чего был установлен протез. </w:t>
      </w:r>
    </w:p>
    <w:p w14:paraId="425338EF" w14:textId="5E7E09D7" w:rsidR="00516919" w:rsidRPr="00516919" w:rsidRDefault="00F051C8" w:rsidP="00516919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Style w:val="a5"/>
          <w:rFonts w:ascii="Arial" w:hAnsi="Arial" w:cs="Arial"/>
          <w:b w:val="0"/>
          <w:bCs w:val="0"/>
          <w:color w:val="000000" w:themeColor="text1"/>
          <w:spacing w:val="3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64D927B" wp14:editId="4BDEA067">
            <wp:extent cx="3609975" cy="4808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40" cy="481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919" w:rsidRPr="005F0CD2"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 xml:space="preserve"> </w:t>
      </w:r>
    </w:p>
    <w:p w14:paraId="560B0152" w14:textId="1FF75718" w:rsidR="002D2325" w:rsidRPr="005F0CD2" w:rsidRDefault="002506A8" w:rsidP="00516919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5</w:t>
      </w:r>
      <w:r w:rsidR="002D2325" w:rsidRPr="005F0CD2"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. Общие выводы:</w:t>
      </w:r>
    </w:p>
    <w:p w14:paraId="7F3E8F3C" w14:textId="47B1CD95" w:rsidR="002D2325" w:rsidRPr="005F0CD2" w:rsidRDefault="002D2325" w:rsidP="002D2325">
      <w:pPr>
        <w:pStyle w:val="a6"/>
        <w:numPr>
          <w:ilvl w:val="0"/>
          <w:numId w:val="15"/>
        </w:numPr>
        <w:shd w:val="clear" w:color="auto" w:fill="FFFFFF" w:themeFill="background1"/>
        <w:spacing w:before="120" w:beforeAutospacing="0" w:after="120" w:afterAutospacing="0" w:line="420" w:lineRule="atLeast"/>
        <w:ind w:left="0"/>
        <w:rPr>
          <w:rFonts w:ascii="Arial" w:hAnsi="Arial" w:cs="Arial"/>
          <w:color w:val="000000" w:themeColor="text1"/>
          <w:spacing w:val="3"/>
          <w:sz w:val="26"/>
          <w:szCs w:val="26"/>
        </w:rPr>
      </w:pPr>
      <w:r w:rsidRPr="005F0CD2">
        <w:rPr>
          <w:rFonts w:ascii="Arial" w:hAnsi="Arial" w:cs="Arial"/>
          <w:color w:val="000000" w:themeColor="text1"/>
          <w:spacing w:val="3"/>
          <w:sz w:val="26"/>
          <w:szCs w:val="26"/>
        </w:rPr>
        <w:t xml:space="preserve">все ключевые задачи выполнены, </w:t>
      </w:r>
      <w:r w:rsidR="00F051C8">
        <w:rPr>
          <w:rFonts w:ascii="Arial" w:hAnsi="Arial" w:cs="Arial"/>
          <w:color w:val="000000" w:themeColor="text1"/>
          <w:spacing w:val="3"/>
          <w:sz w:val="26"/>
          <w:szCs w:val="26"/>
        </w:rPr>
        <w:t xml:space="preserve">почти все </w:t>
      </w:r>
      <w:r w:rsidRPr="005F0CD2">
        <w:rPr>
          <w:rFonts w:ascii="Arial" w:hAnsi="Arial" w:cs="Arial"/>
          <w:color w:val="000000" w:themeColor="text1"/>
          <w:spacing w:val="3"/>
          <w:sz w:val="26"/>
          <w:szCs w:val="26"/>
        </w:rPr>
        <w:t>цели испытаний достигнуты;</w:t>
      </w:r>
    </w:p>
    <w:p w14:paraId="602A28EA" w14:textId="78BBFA93" w:rsidR="002D2325" w:rsidRPr="005F0CD2" w:rsidRDefault="002506A8" w:rsidP="002D2325">
      <w:pPr>
        <w:pStyle w:val="a6"/>
        <w:shd w:val="clear" w:color="auto" w:fill="FFFFFF" w:themeFill="background1"/>
        <w:spacing w:before="120" w:beforeAutospacing="0" w:after="120" w:afterAutospacing="0" w:line="420" w:lineRule="atLeast"/>
        <w:rPr>
          <w:rFonts w:ascii="Arial" w:hAnsi="Arial" w:cs="Arial"/>
          <w:color w:val="000000" w:themeColor="text1"/>
          <w:spacing w:val="3"/>
          <w:sz w:val="26"/>
          <w:szCs w:val="26"/>
        </w:rPr>
      </w:pPr>
      <w:r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6</w:t>
      </w:r>
      <w:r w:rsidR="002D2325" w:rsidRPr="005F0CD2">
        <w:rPr>
          <w:rStyle w:val="a5"/>
          <w:rFonts w:ascii="Arial" w:hAnsi="Arial" w:cs="Arial"/>
          <w:color w:val="000000" w:themeColor="text1"/>
          <w:spacing w:val="3"/>
          <w:sz w:val="26"/>
          <w:szCs w:val="26"/>
        </w:rPr>
        <w:t>. Заключение:</w:t>
      </w:r>
      <w:r w:rsidR="002D2325" w:rsidRPr="005F0CD2">
        <w:rPr>
          <w:rFonts w:ascii="Arial" w:hAnsi="Arial" w:cs="Arial"/>
          <w:color w:val="000000" w:themeColor="text1"/>
          <w:spacing w:val="3"/>
          <w:sz w:val="26"/>
          <w:szCs w:val="26"/>
        </w:rPr>
        <w:br/>
        <w:t>Испытания признаны успешными. Разработанное устройство и БПЛА готовы к дальнейшему тестированию и внедрению в эксплуатацию с учётом незначительных доработок.</w:t>
      </w:r>
    </w:p>
    <w:p w14:paraId="159E8AB5" w14:textId="77777777" w:rsidR="002D2325" w:rsidRPr="005F0CD2" w:rsidRDefault="002D2325" w:rsidP="002D2325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p w14:paraId="7E3C00C4" w14:textId="77777777" w:rsidR="002D2325" w:rsidRPr="005F0CD2" w:rsidRDefault="002D2325" w:rsidP="002D2325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p w14:paraId="31296B2C" w14:textId="5EA410AA" w:rsidR="003B771E" w:rsidRPr="005F0CD2" w:rsidRDefault="003B771E" w:rsidP="002D2325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p w14:paraId="57202EAF" w14:textId="08ABE31E" w:rsidR="002D2325" w:rsidRPr="005F0CD2" w:rsidRDefault="002D2325" w:rsidP="002D2325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p w14:paraId="4534ACD2" w14:textId="10D6D39A" w:rsidR="002D2325" w:rsidRPr="005F0CD2" w:rsidRDefault="002D2325" w:rsidP="002D2325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p w14:paraId="1C807039" w14:textId="065DF3CE" w:rsidR="002D2325" w:rsidRPr="005F0CD2" w:rsidRDefault="002D2325" w:rsidP="002D2325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p w14:paraId="5D5EE90C" w14:textId="289BA9B1" w:rsidR="002D2325" w:rsidRPr="005F0CD2" w:rsidRDefault="002D2325" w:rsidP="002D2325">
      <w:pPr>
        <w:shd w:val="clear" w:color="auto" w:fill="FFFFFF" w:themeFill="background1"/>
        <w:rPr>
          <w:rFonts w:ascii="Arial" w:hAnsi="Arial" w:cs="Arial"/>
          <w:color w:val="000000" w:themeColor="text1"/>
          <w:sz w:val="26"/>
          <w:szCs w:val="26"/>
        </w:rPr>
      </w:pPr>
    </w:p>
    <w:sectPr w:rsidR="002D2325" w:rsidRPr="005F0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E35C9"/>
    <w:multiLevelType w:val="multilevel"/>
    <w:tmpl w:val="5D7E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034AF"/>
    <w:multiLevelType w:val="multilevel"/>
    <w:tmpl w:val="C8A0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84C0A"/>
    <w:multiLevelType w:val="multilevel"/>
    <w:tmpl w:val="E69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C4A88"/>
    <w:multiLevelType w:val="multilevel"/>
    <w:tmpl w:val="EAF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E6A33"/>
    <w:multiLevelType w:val="multilevel"/>
    <w:tmpl w:val="E98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B7291"/>
    <w:multiLevelType w:val="multilevel"/>
    <w:tmpl w:val="081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92D55"/>
    <w:multiLevelType w:val="multilevel"/>
    <w:tmpl w:val="A97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70101"/>
    <w:multiLevelType w:val="multilevel"/>
    <w:tmpl w:val="4B1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14C5D"/>
    <w:multiLevelType w:val="multilevel"/>
    <w:tmpl w:val="9E5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B4E94"/>
    <w:multiLevelType w:val="multilevel"/>
    <w:tmpl w:val="8EF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72883"/>
    <w:multiLevelType w:val="multilevel"/>
    <w:tmpl w:val="D3F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E2747"/>
    <w:multiLevelType w:val="multilevel"/>
    <w:tmpl w:val="FB0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E5AF2"/>
    <w:multiLevelType w:val="multilevel"/>
    <w:tmpl w:val="94E8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62770"/>
    <w:multiLevelType w:val="multilevel"/>
    <w:tmpl w:val="4FD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578E4"/>
    <w:multiLevelType w:val="multilevel"/>
    <w:tmpl w:val="0FC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31C41"/>
    <w:multiLevelType w:val="multilevel"/>
    <w:tmpl w:val="42F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4"/>
  </w:num>
  <w:num w:numId="5">
    <w:abstractNumId w:val="9"/>
  </w:num>
  <w:num w:numId="6">
    <w:abstractNumId w:val="14"/>
  </w:num>
  <w:num w:numId="7">
    <w:abstractNumId w:val="8"/>
  </w:num>
  <w:num w:numId="8">
    <w:abstractNumId w:val="5"/>
  </w:num>
  <w:num w:numId="9">
    <w:abstractNumId w:val="12"/>
  </w:num>
  <w:num w:numId="10">
    <w:abstractNumId w:val="3"/>
  </w:num>
  <w:num w:numId="11">
    <w:abstractNumId w:val="13"/>
  </w:num>
  <w:num w:numId="12">
    <w:abstractNumId w:val="15"/>
  </w:num>
  <w:num w:numId="13">
    <w:abstractNumId w:val="2"/>
  </w:num>
  <w:num w:numId="14">
    <w:abstractNumId w:val="11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63"/>
    <w:rsid w:val="00015563"/>
    <w:rsid w:val="000B1E4A"/>
    <w:rsid w:val="000F3DFD"/>
    <w:rsid w:val="002506A8"/>
    <w:rsid w:val="002D2325"/>
    <w:rsid w:val="00305692"/>
    <w:rsid w:val="0035688C"/>
    <w:rsid w:val="003B771E"/>
    <w:rsid w:val="0042053C"/>
    <w:rsid w:val="00516919"/>
    <w:rsid w:val="005F0CD2"/>
    <w:rsid w:val="00F0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97ED9"/>
  <w15:chartTrackingRefBased/>
  <w15:docId w15:val="{F9E9761A-B5A6-4AF4-8719-634EAA71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3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05692"/>
    <w:pPr>
      <w:keepLines/>
      <w:widowControl w:val="0"/>
      <w:tabs>
        <w:tab w:val="left" w:pos="6804"/>
      </w:tabs>
      <w:spacing w:before="240" w:after="60" w:line="240" w:lineRule="auto"/>
      <w:ind w:left="75" w:right="75" w:firstLine="150"/>
      <w:jc w:val="both"/>
      <w:outlineLvl w:val="0"/>
    </w:pPr>
    <w:rPr>
      <w:rFonts w:ascii="Times New Roman" w:eastAsia="Times New Roman" w:hAnsi="Times New Roman" w:cs="Times New Roman"/>
      <w:b/>
      <w:snapToGrid w:val="0"/>
      <w:color w:val="000000" w:themeColor="text1"/>
      <w:kern w:val="28"/>
      <w:sz w:val="28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305692"/>
    <w:rPr>
      <w:rFonts w:ascii="Times New Roman" w:eastAsia="Times New Roman" w:hAnsi="Times New Roman" w:cs="Times New Roman"/>
      <w:b/>
      <w:snapToGrid w:val="0"/>
      <w:color w:val="000000" w:themeColor="text1"/>
      <w:kern w:val="28"/>
      <w:sz w:val="28"/>
      <w:szCs w:val="20"/>
      <w:lang w:eastAsia="ru-RU"/>
    </w:rPr>
  </w:style>
  <w:style w:type="character" w:styleId="a5">
    <w:name w:val="Strong"/>
    <w:basedOn w:val="a0"/>
    <w:uiPriority w:val="22"/>
    <w:qFormat/>
    <w:rsid w:val="002D2325"/>
    <w:rPr>
      <w:b/>
      <w:bCs/>
    </w:rPr>
  </w:style>
  <w:style w:type="paragraph" w:styleId="a6">
    <w:name w:val="Normal (Web)"/>
    <w:basedOn w:val="a"/>
    <w:uiPriority w:val="99"/>
    <w:unhideWhenUsed/>
    <w:rsid w:val="002D2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8B355-3AA9-4D8B-8DBE-86CC85F84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Жеребенко</dc:creator>
  <cp:keywords/>
  <dc:description/>
  <cp:lastModifiedBy>Максим Жеребенко</cp:lastModifiedBy>
  <cp:revision>9</cp:revision>
  <dcterms:created xsi:type="dcterms:W3CDTF">2025-11-12T12:49:00Z</dcterms:created>
  <dcterms:modified xsi:type="dcterms:W3CDTF">2025-11-13T09:29:00Z</dcterms:modified>
</cp:coreProperties>
</file>