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A43BAC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3BAC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A43BAC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A43BAC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A43BAC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A43BAC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A43BAC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A43BAC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A43BAC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A43BAC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A43BAC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Pr="00A43BAC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A43BAC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A43BAC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A43BAC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 w:rsidRPr="00A43BAC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A43BAC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1F45BD6B" w:rsidR="002B1712" w:rsidRPr="00A43BAC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 w:rsidRPr="00A43BAC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 w:rsidRPr="00A43BAC">
        <w:rPr>
          <w:rFonts w:ascii="Times New Roman" w:hAnsi="Times New Roman" w:cs="Times New Roman"/>
          <w:iCs/>
          <w:sz w:val="21"/>
          <w:szCs w:val="21"/>
        </w:rPr>
        <w:t>Top 5% of Cohort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iCs/>
          <w:sz w:val="21"/>
          <w:szCs w:val="21"/>
        </w:rPr>
        <w:t>AY21/22 SEM 2</w:t>
      </w:r>
    </w:p>
    <w:p w14:paraId="103AE0AD" w14:textId="77777777" w:rsidR="008A461F" w:rsidRPr="00A43BAC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A43BAC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Experience</w:t>
      </w:r>
    </w:p>
    <w:p w14:paraId="77BEE57D" w14:textId="515CAF0B" w:rsidR="00EC3848" w:rsidRPr="00A43BAC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sz w:val="21"/>
          <w:szCs w:val="21"/>
        </w:rPr>
        <w:t>Shopee – Algorithm Engineer</w:t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Aug 2022 – Dec 2022 [</w:t>
      </w:r>
      <w:hyperlink r:id="rId9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7176E678" w14:textId="3B25FAB1" w:rsidR="00EC3848" w:rsidRPr="00A43BAC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 w:rsidRPr="00A43BAC"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559FA42E" w14:textId="77777777" w:rsidR="001A6931" w:rsidRPr="00A43BAC" w:rsidRDefault="001A6931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Significantly trimmed down 99.8% of SDK size by replacing the heavy OpenCV dependency with custom C++ algorithms</w:t>
      </w:r>
    </w:p>
    <w:p w14:paraId="686A57A5" w14:textId="77777777" w:rsidR="001A6931" w:rsidRPr="00A43BAC" w:rsidRDefault="001A6931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Employed geometric constraints on top of Canny edge detector and Hough Line Transform algorithm to detect identity cards</w:t>
      </w:r>
    </w:p>
    <w:p w14:paraId="362E73D9" w14:textId="34297B96" w:rsidR="000A360C" w:rsidRPr="00A43BAC" w:rsidRDefault="000A360C" w:rsidP="000A360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Obtained </w:t>
      </w:r>
      <w:r w:rsidR="00A43BAC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Pr="00A43BAC">
        <w:rPr>
          <w:rFonts w:ascii="Times New Roman" w:hAnsi="Times New Roman" w:cs="Times New Roman"/>
          <w:iCs/>
          <w:sz w:val="21"/>
          <w:szCs w:val="21"/>
        </w:rPr>
        <w:t>low average MSE below 10 pixels in a 462x291 guided window by implementing a moving average frame queue</w:t>
      </w:r>
    </w:p>
    <w:p w14:paraId="38A81C10" w14:textId="4792C09C" w:rsidR="003B6855" w:rsidRPr="00A43BAC" w:rsidRDefault="003B6855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Researched on template matching 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 xml:space="preserve">algorithms, </w:t>
      </w:r>
      <w:r w:rsidRPr="00A43BAC">
        <w:rPr>
          <w:rFonts w:ascii="Times New Roman" w:hAnsi="Times New Roman" w:cs="Times New Roman"/>
          <w:iCs/>
          <w:sz w:val="21"/>
          <w:szCs w:val="21"/>
        </w:rPr>
        <w:t>CNN regression models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 xml:space="preserve"> and ONXX and MNN model conversion pipeline</w:t>
      </w:r>
    </w:p>
    <w:p w14:paraId="28092A3D" w14:textId="4CE82C2C" w:rsidR="00430A58" w:rsidRPr="00A43BAC" w:rsidRDefault="001A6931" w:rsidP="00430A5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Concurrently developed the algorithm on Android to reduce blockers between the SW and DS teams for the SDK deployment</w:t>
      </w:r>
    </w:p>
    <w:p w14:paraId="790721A0" w14:textId="77777777" w:rsidR="00EC3848" w:rsidRPr="00A43BAC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4C14FC16" w:rsidR="008A461F" w:rsidRPr="00A43BAC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SSMC</w:t>
      </w:r>
      <w:r w:rsidR="00C523EC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A43BAC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A43BAC">
        <w:rPr>
          <w:rFonts w:ascii="Times New Roman" w:hAnsi="Times New Roman" w:cs="Times New Roman"/>
          <w:sz w:val="21"/>
          <w:szCs w:val="21"/>
        </w:rPr>
        <w:tab/>
      </w:r>
      <w:r w:rsidR="008A461F" w:rsidRPr="00A43BAC">
        <w:rPr>
          <w:rFonts w:ascii="Times New Roman" w:hAnsi="Times New Roman" w:cs="Times New Roman"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Aug 2021 – </w:t>
      </w:r>
      <w:r w:rsidR="00561E7C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 w:rsidR="00561E7C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0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34415995" w14:textId="745537AE" w:rsidR="008A461F" w:rsidRPr="00A43BAC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A43BAC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761FF864" w14:textId="77777777" w:rsidR="005479EC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Achieved 99.1% test accuracy and 80% precision to classify wafer defects by leveraging pretrained ResNets and MobileNets</w:t>
      </w:r>
    </w:p>
    <w:p w14:paraId="4389192D" w14:textId="77777777" w:rsidR="005479EC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model deployment with an MVP Streamlit </w:t>
      </w:r>
      <w:hyperlink r:id="rId11" w:history="1">
        <w:r w:rsidRPr="00A43BAC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A43BAC">
        <w:rPr>
          <w:rFonts w:ascii="Times New Roman" w:hAnsi="Times New Roman" w:cs="Times New Roman"/>
          <w:iCs/>
          <w:sz w:val="21"/>
          <w:szCs w:val="21"/>
        </w:rPr>
        <w:t xml:space="preserve"> before settling on the offline solution</w:t>
      </w:r>
    </w:p>
    <w:p w14:paraId="7D97AF22" w14:textId="045E784A" w:rsidR="005479EC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Architected a local “Automatic Wafer Defect Classification System” wrapping .h5 models in a portable Windows software</w:t>
      </w:r>
    </w:p>
    <w:p w14:paraId="5B40879F" w14:textId="3F2698BF" w:rsidR="00285EA7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Enabled upwards of &gt;90% storage reductions, translating to tens of thousands in cost savings and incentivized digitalization</w:t>
      </w:r>
    </w:p>
    <w:p w14:paraId="364A13A0" w14:textId="77777777" w:rsidR="009767CE" w:rsidRPr="00A43BAC" w:rsidRDefault="009767CE" w:rsidP="009767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63FBF715" w14:textId="743D242F" w:rsidR="0096240D" w:rsidRPr="00A43BAC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ripplecreate 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="004B33E7" w:rsidRPr="00A43BAC">
        <w:rPr>
          <w:rFonts w:ascii="Times New Roman" w:hAnsi="Times New Roman" w:cs="Times New Roman"/>
          <w:b/>
          <w:bCs/>
          <w:sz w:val="21"/>
          <w:szCs w:val="21"/>
        </w:rPr>
        <w:t>Machine Learning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Engineer</w:t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Feb 2022 – Apr 2022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2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5442DE82" w14:textId="0E12D4F4" w:rsidR="0096240D" w:rsidRPr="00A43BAC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Kids STEM tutoring company looking to extend microloan financing to select students with the help of </w:t>
      </w:r>
      <w:r w:rsidR="00476AC2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student </w:t>
      </w:r>
      <w:r w:rsidRPr="00A43BAC">
        <w:rPr>
          <w:rFonts w:ascii="Times New Roman" w:hAnsi="Times New Roman" w:cs="Times New Roman"/>
          <w:i/>
          <w:iCs/>
          <w:sz w:val="20"/>
          <w:szCs w:val="20"/>
        </w:rPr>
        <w:t>attention indexing</w:t>
      </w:r>
    </w:p>
    <w:p w14:paraId="245F0110" w14:textId="43F07642" w:rsidR="0096240D" w:rsidRPr="00A43BAC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D1734" w:rsidRPr="00A43BAC">
        <w:rPr>
          <w:rFonts w:ascii="Times New Roman" w:hAnsi="Times New Roman" w:cs="Times New Roman"/>
          <w:iCs/>
          <w:sz w:val="21"/>
          <w:szCs w:val="21"/>
        </w:rPr>
        <w:t>deep learning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and Haar Cascade OpenCV models to aggregate attention metrics on 5 to 10 student online classes</w:t>
      </w:r>
    </w:p>
    <w:p w14:paraId="47A919B3" w14:textId="65AE5E50" w:rsidR="009767CE" w:rsidRPr="00A43BAC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Uploaded real-time model data to a Firebase backend served through a React frontend with live dashboards for monitoring</w:t>
      </w:r>
    </w:p>
    <w:p w14:paraId="4BF8AE32" w14:textId="77777777" w:rsidR="00EF45AF" w:rsidRPr="00A43BAC" w:rsidRDefault="00EF45AF" w:rsidP="00EF45A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1E90C6EE" w14:textId="38BEBC80" w:rsidR="009767CE" w:rsidRPr="00A43BAC" w:rsidRDefault="00253146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Tivlon Technologies</w:t>
      </w:r>
      <w:r w:rsidR="00C523EC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A43BAC">
        <w:rPr>
          <w:rFonts w:ascii="Times New Roman" w:hAnsi="Times New Roman" w:cs="Times New Roman"/>
          <w:b/>
          <w:bCs/>
          <w:sz w:val="21"/>
          <w:szCs w:val="21"/>
        </w:rPr>
        <w:t>– Data Scientist</w:t>
      </w:r>
      <w:r w:rsidR="00AD510A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&amp; Engineer</w:t>
      </w:r>
      <w:r w:rsidR="009767CE" w:rsidRPr="00A43BAC">
        <w:rPr>
          <w:rFonts w:ascii="Times New Roman" w:hAnsi="Times New Roman" w:cs="Times New Roman"/>
          <w:sz w:val="21"/>
          <w:szCs w:val="21"/>
        </w:rPr>
        <w:tab/>
      </w:r>
      <w:r w:rsidR="009767CE" w:rsidRPr="00A43BAC">
        <w:rPr>
          <w:rFonts w:ascii="Times New Roman" w:hAnsi="Times New Roman" w:cs="Times New Roman"/>
          <w:sz w:val="21"/>
          <w:szCs w:val="21"/>
        </w:rPr>
        <w:tab/>
      </w:r>
      <w:r w:rsidR="009767CE"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May </w:t>
      </w:r>
      <w:r w:rsidR="009767CE" w:rsidRPr="00A43BAC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19 </w:t>
      </w:r>
      <w:r w:rsidR="009767CE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="009767CE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20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19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3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4A692E4F" w14:textId="053AF944" w:rsidR="009767CE" w:rsidRPr="00A43BAC" w:rsidRDefault="002414AB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>Commodity trading consult</w:t>
      </w:r>
      <w:r w:rsidR="005B69CC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ancy </w:t>
      </w:r>
      <w:r w:rsidR="00E81C89" w:rsidRPr="00A43BAC">
        <w:rPr>
          <w:rFonts w:ascii="Times New Roman" w:hAnsi="Times New Roman" w:cs="Times New Roman"/>
          <w:i/>
          <w:iCs/>
          <w:sz w:val="20"/>
          <w:szCs w:val="20"/>
        </w:rPr>
        <w:t>looking to</w:t>
      </w:r>
      <w:r w:rsidR="004D60FF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517F" w:rsidRPr="00A43BAC">
        <w:rPr>
          <w:rFonts w:ascii="Times New Roman" w:hAnsi="Times New Roman" w:cs="Times New Roman"/>
          <w:i/>
          <w:iCs/>
          <w:sz w:val="20"/>
          <w:szCs w:val="20"/>
        </w:rPr>
        <w:t>consolidate</w:t>
      </w:r>
      <w:r w:rsidR="004D60FF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81C89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pricing data for </w:t>
      </w:r>
      <w:r w:rsidR="004D60FF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analysis and visualization to offer </w:t>
      </w:r>
      <w:r w:rsidR="00E81C89" w:rsidRPr="00A43BAC">
        <w:rPr>
          <w:rFonts w:ascii="Times New Roman" w:hAnsi="Times New Roman" w:cs="Times New Roman"/>
          <w:i/>
          <w:iCs/>
          <w:sz w:val="20"/>
          <w:szCs w:val="20"/>
        </w:rPr>
        <w:t>customer value-add</w:t>
      </w:r>
    </w:p>
    <w:p w14:paraId="40226DA8" w14:textId="1682B6D0" w:rsidR="009767CE" w:rsidRPr="00A43BAC" w:rsidRDefault="00BF5CD2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Fed</w:t>
      </w:r>
      <w:r w:rsidR="00E81C89" w:rsidRPr="00A43BAC">
        <w:rPr>
          <w:rFonts w:ascii="Times New Roman" w:hAnsi="Times New Roman" w:cs="Times New Roman"/>
          <w:iCs/>
          <w:sz w:val="21"/>
          <w:szCs w:val="21"/>
        </w:rPr>
        <w:t xml:space="preserve"> large amounts of raw Excel data containing commodities’</w:t>
      </w:r>
      <w:r w:rsidR="002257A8" w:rsidRPr="00A43BAC">
        <w:rPr>
          <w:rFonts w:ascii="Times New Roman" w:hAnsi="Times New Roman" w:cs="Times New Roman"/>
          <w:iCs/>
          <w:sz w:val="21"/>
          <w:szCs w:val="21"/>
        </w:rPr>
        <w:t xml:space="preserve"> daily</w:t>
      </w:r>
      <w:r w:rsidR="00E81C89" w:rsidRPr="00A43BAC">
        <w:rPr>
          <w:rFonts w:ascii="Times New Roman" w:hAnsi="Times New Roman" w:cs="Times New Roman"/>
          <w:iCs/>
          <w:sz w:val="21"/>
          <w:szCs w:val="21"/>
        </w:rPr>
        <w:t xml:space="preserve"> historical prices and inventory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through an ETL pipeline</w:t>
      </w:r>
    </w:p>
    <w:p w14:paraId="39D75C52" w14:textId="60FF3A43" w:rsidR="00E81C89" w:rsidRPr="00A43BAC" w:rsidRDefault="005934EC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Employed industry-standard BI tools </w:t>
      </w:r>
      <w:r w:rsidR="00273C05" w:rsidRPr="00A43BAC">
        <w:rPr>
          <w:rFonts w:ascii="Times New Roman" w:hAnsi="Times New Roman" w:cs="Times New Roman"/>
          <w:iCs/>
          <w:sz w:val="21"/>
          <w:szCs w:val="21"/>
        </w:rPr>
        <w:t>such as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Power BI and Tableau to </w:t>
      </w:r>
      <w:hyperlink r:id="rId14" w:history="1">
        <w:r w:rsidRPr="00A43BAC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d</w:t>
        </w:r>
        <w:r w:rsidR="00E81C89" w:rsidRPr="00A43BAC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ashboard</w:t>
        </w:r>
      </w:hyperlink>
      <w:r w:rsidR="00E81C89" w:rsidRPr="00A43BAC">
        <w:rPr>
          <w:rFonts w:ascii="Times New Roman" w:hAnsi="Times New Roman" w:cs="Times New Roman"/>
          <w:iCs/>
          <w:sz w:val="21"/>
          <w:szCs w:val="21"/>
        </w:rPr>
        <w:t xml:space="preserve"> the connected and formatted data sources</w:t>
      </w:r>
    </w:p>
    <w:p w14:paraId="3F4E4900" w14:textId="77777777" w:rsidR="008A461F" w:rsidRPr="00A43BAC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A43BAC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Projects</w:t>
      </w:r>
    </w:p>
    <w:p w14:paraId="3D872455" w14:textId="577AF946" w:rsidR="00C72F53" w:rsidRPr="00A43BAC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r w:rsidR="00C72F53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A43BAC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Next.js, Mantine, Tailwind, TypeScript, Prisma, MySQL, FastAPI</w:t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ab/>
        <w:t xml:space="preserve">2022 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2023 [</w:t>
      </w:r>
      <w:hyperlink r:id="rId15" w:history="1">
        <w:r w:rsidR="00231765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231765" w:rsidRPr="002E6910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231765">
        <w:rPr>
          <w:rFonts w:ascii="Times New Roman" w:hAnsi="Times New Roman" w:cs="Times New Roman"/>
          <w:b/>
          <w:iCs/>
          <w:sz w:val="21"/>
          <w:szCs w:val="21"/>
        </w:rPr>
        <w:t xml:space="preserve">| </w:t>
      </w:r>
      <w:hyperlink r:id="rId16" w:history="1">
        <w:r w:rsidR="00A43BAC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A43BAC" w:rsidRPr="00A43BAC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655BFDE9" w14:textId="77777777" w:rsidR="008D7CC4" w:rsidRPr="00A43BAC" w:rsidRDefault="008D7CC4" w:rsidP="008D7CC4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19E6C40B" w14:textId="559CF9DB" w:rsidR="00FD6185" w:rsidRPr="00A43BAC" w:rsidRDefault="00053EB8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Crafted</w:t>
      </w:r>
      <w:r w:rsidR="00FD6185" w:rsidRPr="00A43BAC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presented </w:t>
      </w:r>
      <w:r w:rsidR="00FD6185" w:rsidRPr="00A43BAC">
        <w:rPr>
          <w:rFonts w:ascii="Times New Roman" w:hAnsi="Times New Roman" w:cs="Times New Roman"/>
          <w:iCs/>
          <w:sz w:val="21"/>
          <w:szCs w:val="21"/>
        </w:rPr>
        <w:t>with Markdown and LaTeX that dynamically suggests questions of appropriate difficulty</w:t>
      </w:r>
    </w:p>
    <w:p w14:paraId="4102AD6E" w14:textId="2FABA7DD" w:rsidR="000437C2" w:rsidRPr="00A43BAC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E</w:t>
      </w:r>
      <w:r w:rsidR="000437C2" w:rsidRPr="00A43BAC">
        <w:rPr>
          <w:rFonts w:ascii="Times New Roman" w:hAnsi="Times New Roman" w:cs="Times New Roman"/>
          <w:iCs/>
          <w:sz w:val="21"/>
          <w:szCs w:val="21"/>
        </w:rPr>
        <w:t>stimat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 w:rsidRPr="00A43BAC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 w:rsidRPr="00A43BAC">
        <w:rPr>
          <w:rFonts w:ascii="Times New Roman" w:hAnsi="Times New Roman" w:cs="Times New Roman"/>
          <w:iCs/>
          <w:sz w:val="21"/>
          <w:szCs w:val="21"/>
        </w:rPr>
        <w:t>under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a FastAPI microservice</w:t>
      </w:r>
    </w:p>
    <w:p w14:paraId="0541B82E" w14:textId="77777777" w:rsidR="00FD6185" w:rsidRPr="00A43BAC" w:rsidRDefault="00FD6185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Productionized the Docker containerized and Redis cached model to Heroku serverless functions with exposed API endpoints</w:t>
      </w:r>
    </w:p>
    <w:p w14:paraId="767AA8A8" w14:textId="77777777" w:rsidR="008908FC" w:rsidRPr="00A43BAC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2148FEC5" w:rsidR="009A1483" w:rsidRPr="00A43BAC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LaidLE </w:t>
      </w:r>
      <w:r w:rsidR="00BB2DBB" w:rsidRPr="00A43BAC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PostgreSQL</w:t>
      </w:r>
      <w:r w:rsidR="00F07F56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>Apr 2021 [</w:t>
      </w:r>
      <w:hyperlink r:id="rId17" w:history="1">
        <w:r w:rsidR="00A43BAC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A43BAC" w:rsidRPr="00A43BAC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6A904101" w14:textId="6B2F6722" w:rsidR="00EF45AF" w:rsidRPr="00A43BAC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 w:rsidRPr="00A43BAC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C40049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81FD9" w:rsidRPr="00A43BAC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A43BAC">
        <w:rPr>
          <w:rFonts w:ascii="Times New Roman" w:hAnsi="Times New Roman" w:cs="Times New Roman"/>
          <w:iCs/>
          <w:sz w:val="21"/>
          <w:szCs w:val="21"/>
        </w:rPr>
        <w:t xml:space="preserve">rowdsourcing CRUD webapp </w:t>
      </w:r>
      <w:r w:rsidR="00781FD9" w:rsidRPr="00A43BAC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 w:rsidRPr="00A43BAC">
        <w:rPr>
          <w:rFonts w:ascii="Times New Roman" w:hAnsi="Times New Roman" w:cs="Times New Roman"/>
          <w:iCs/>
          <w:sz w:val="21"/>
          <w:szCs w:val="21"/>
        </w:rPr>
        <w:t xml:space="preserve">non-ORM </w:t>
      </w:r>
      <w:r w:rsidR="00781FD9" w:rsidRPr="00A43BAC">
        <w:rPr>
          <w:rFonts w:ascii="Times New Roman" w:hAnsi="Times New Roman" w:cs="Times New Roman"/>
          <w:iCs/>
          <w:sz w:val="21"/>
          <w:szCs w:val="21"/>
        </w:rPr>
        <w:t xml:space="preserve">raw SQL backend and </w:t>
      </w:r>
      <w:r w:rsidR="00C40049" w:rsidRPr="00A43BAC">
        <w:rPr>
          <w:rFonts w:ascii="Times New Roman" w:hAnsi="Times New Roman" w:cs="Times New Roman"/>
          <w:iCs/>
          <w:sz w:val="21"/>
          <w:szCs w:val="21"/>
        </w:rPr>
        <w:t>session-based authentication</w:t>
      </w:r>
    </w:p>
    <w:p w14:paraId="092548DD" w14:textId="69B15C35" w:rsidR="00781FD9" w:rsidRPr="00A43BAC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 w:rsidRPr="00A43BAC">
        <w:rPr>
          <w:rFonts w:ascii="Times New Roman" w:hAnsi="Times New Roman" w:cs="Times New Roman"/>
          <w:iCs/>
          <w:sz w:val="21"/>
          <w:szCs w:val="21"/>
        </w:rPr>
        <w:t>d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 w:rsidRPr="00A43BAC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 w:rsidRPr="00A43BAC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A43BAC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 w:rsidRPr="00A43BAC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A43BAC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 w:rsidRPr="00A43BAC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A43BAC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4F0661BC" w14:textId="77777777" w:rsidR="009A1483" w:rsidRPr="00A43BAC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B37317F" w14:textId="23D626F2" w:rsidR="009A1483" w:rsidRPr="00A43BAC" w:rsidRDefault="00F07F56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HDB </w:t>
      </w:r>
      <w:r w:rsidR="00810C0F" w:rsidRPr="00A43BAC">
        <w:rPr>
          <w:rFonts w:ascii="Times New Roman" w:hAnsi="Times New Roman" w:cs="Times New Roman"/>
          <w:b/>
          <w:bCs/>
          <w:sz w:val="21"/>
          <w:szCs w:val="21"/>
        </w:rPr>
        <w:t>Price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Predict</w:t>
      </w:r>
      <w:r w:rsidR="00810C0F" w:rsidRPr="00A43BAC">
        <w:rPr>
          <w:rFonts w:ascii="Times New Roman" w:hAnsi="Times New Roman" w:cs="Times New Roman"/>
          <w:b/>
          <w:bCs/>
          <w:sz w:val="21"/>
          <w:szCs w:val="21"/>
        </w:rPr>
        <w:t>or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B2DBB" w:rsidRPr="00A43BAC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Learning from Data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| Streamlit, </w:t>
      </w:r>
      <w:r w:rsidR="00167545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TensorFlow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, S</w:t>
      </w:r>
      <w:r w:rsidR="00236DE0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kl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earn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ab/>
        <w:t>Mar 2022 [</w:t>
      </w:r>
      <w:hyperlink r:id="rId18" w:history="1">
        <w:r w:rsidR="005934EC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9" w:history="1">
        <w:r w:rsidR="00E45CC1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A43BAC" w:rsidRPr="00A43BAC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17CAE597" w14:textId="76B83B4C" w:rsidR="00C40049" w:rsidRPr="00A43BAC" w:rsidRDefault="00CD1734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Spun up</w:t>
      </w:r>
      <w:r w:rsidR="008908FC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F45AF" w:rsidRPr="00A43BAC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 xml:space="preserve">Streamlit </w:t>
      </w:r>
      <w:r w:rsidR="00EF45AF" w:rsidRPr="00A43BAC">
        <w:rPr>
          <w:rFonts w:ascii="Times New Roman" w:hAnsi="Times New Roman" w:cs="Times New Roman"/>
          <w:iCs/>
          <w:sz w:val="21"/>
          <w:szCs w:val="21"/>
        </w:rPr>
        <w:t>webapp with traditional ML and ANNs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 xml:space="preserve"> trained </w:t>
      </w:r>
      <w:r w:rsidR="00F4199A" w:rsidRPr="00A43BAC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="006C6C48" w:rsidRPr="00A43BAC">
        <w:rPr>
          <w:rFonts w:ascii="Times New Roman" w:hAnsi="Times New Roman" w:cs="Times New Roman"/>
          <w:iCs/>
          <w:sz w:val="21"/>
          <w:szCs w:val="21"/>
        </w:rPr>
        <w:t xml:space="preserve">5-year </w:t>
      </w:r>
      <w:r w:rsidR="00F4199A" w:rsidRPr="00A43BAC">
        <w:rPr>
          <w:rFonts w:ascii="Times New Roman" w:hAnsi="Times New Roman" w:cs="Times New Roman"/>
          <w:iCs/>
          <w:sz w:val="21"/>
          <w:szCs w:val="21"/>
        </w:rPr>
        <w:t xml:space="preserve">historical </w:t>
      </w:r>
      <w:r w:rsidR="00DD5433" w:rsidRPr="00A43BAC">
        <w:rPr>
          <w:rFonts w:ascii="Times New Roman" w:hAnsi="Times New Roman" w:cs="Times New Roman"/>
          <w:iCs/>
          <w:sz w:val="21"/>
          <w:szCs w:val="21"/>
        </w:rPr>
        <w:t>HDB</w:t>
      </w:r>
      <w:r w:rsidR="00F4199A" w:rsidRPr="00A43BAC">
        <w:rPr>
          <w:rFonts w:ascii="Times New Roman" w:hAnsi="Times New Roman" w:cs="Times New Roman"/>
          <w:iCs/>
          <w:sz w:val="21"/>
          <w:szCs w:val="21"/>
        </w:rPr>
        <w:t xml:space="preserve"> prices 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>from Data.gov.sg</w:t>
      </w:r>
    </w:p>
    <w:p w14:paraId="4E3D8C33" w14:textId="77777777" w:rsidR="00D23C28" w:rsidRPr="00A43BAC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AEF6C6C" w:rsidR="00D23C28" w:rsidRPr="00A43BAC" w:rsidRDefault="00D23C2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Hackathons</w:t>
      </w:r>
    </w:p>
    <w:p w14:paraId="4D268E62" w14:textId="290C91F6" w:rsidR="00D23C28" w:rsidRPr="00A43BAC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DSTA – BrainHack</w:t>
      </w:r>
      <w:r w:rsidR="002C4959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A43BAC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A43BAC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A43BAC">
        <w:rPr>
          <w:rFonts w:ascii="Times New Roman" w:hAnsi="Times New Roman" w:cs="Times New Roman"/>
          <w:iCs/>
          <w:sz w:val="21"/>
          <w:szCs w:val="21"/>
        </w:rPr>
        <w:t>ed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 w:rsidRPr="00A43BAC">
        <w:rPr>
          <w:rFonts w:ascii="Times New Roman" w:hAnsi="Times New Roman" w:cs="Times New Roman"/>
          <w:iCs/>
          <w:sz w:val="21"/>
          <w:szCs w:val="21"/>
        </w:rPr>
        <w:t>2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A43BAC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 w:rsidRPr="00A43BAC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 w:rsidRPr="00A43BAC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 w:rsidRPr="00A43BAC">
        <w:rPr>
          <w:rFonts w:ascii="Times New Roman" w:hAnsi="Times New Roman" w:cs="Times New Roman"/>
          <w:iCs/>
          <w:sz w:val="21"/>
          <w:szCs w:val="21"/>
        </w:rPr>
        <w:t>5</w:t>
      </w:r>
      <w:r w:rsidR="00612FBE" w:rsidRPr="00A43BAC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 w:rsidRPr="00A43BAC">
        <w:rPr>
          <w:rFonts w:ascii="Times New Roman" w:hAnsi="Times New Roman" w:cs="Times New Roman"/>
          <w:iCs/>
          <w:sz w:val="21"/>
          <w:szCs w:val="21"/>
        </w:rPr>
        <w:t>10</w:t>
      </w:r>
      <w:r w:rsidR="00082D3F" w:rsidRPr="00A43BAC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 w:rsidRPr="00A43BAC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A43BAC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SeeTrue: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 w:rsidRPr="00A43BAC">
        <w:rPr>
          <w:rFonts w:ascii="Times New Roman" w:hAnsi="Times New Roman" w:cs="Times New Roman"/>
          <w:iCs/>
          <w:sz w:val="21"/>
          <w:szCs w:val="21"/>
        </w:rPr>
        <w:t>Placed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 w:rsidRPr="00A43BAC">
        <w:rPr>
          <w:rFonts w:ascii="Times New Roman" w:hAnsi="Times New Roman" w:cs="Times New Roman"/>
          <w:iCs/>
          <w:sz w:val="21"/>
          <w:szCs w:val="21"/>
        </w:rPr>
        <w:t>3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A43BAC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 w:rsidRPr="00A43BAC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 w:rsidRPr="00A43BAC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 w:rsidRPr="00A43BAC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 w:rsidRPr="00A43BAC">
        <w:rPr>
          <w:rFonts w:ascii="Times New Roman" w:hAnsi="Times New Roman" w:cs="Times New Roman"/>
          <w:iCs/>
          <w:sz w:val="21"/>
          <w:szCs w:val="21"/>
        </w:rPr>
        <w:t>deepfake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C44A6CD" w14:textId="3099D5B8" w:rsidR="00340028" w:rsidRPr="00A43BAC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A43BAC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Skills</w:t>
      </w:r>
    </w:p>
    <w:p w14:paraId="52ACDC94" w14:textId="0E838D4B" w:rsidR="00340028" w:rsidRPr="00A43BAC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A43BAC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A54620" w:rsidRPr="00A43BAC">
        <w:rPr>
          <w:rFonts w:ascii="Times New Roman" w:hAnsi="Times New Roman" w:cs="Times New Roman"/>
          <w:iCs/>
          <w:sz w:val="21"/>
          <w:szCs w:val="21"/>
        </w:rPr>
        <w:t>/JavaScript</w:t>
      </w:r>
      <w:r w:rsidR="00E00924" w:rsidRPr="00A43BAC">
        <w:rPr>
          <w:rFonts w:ascii="Times New Roman" w:hAnsi="Times New Roman" w:cs="Times New Roman"/>
          <w:iCs/>
          <w:sz w:val="21"/>
          <w:szCs w:val="21"/>
        </w:rPr>
        <w:t>, SQL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D1746F" w:rsidRPr="00A43BAC">
        <w:rPr>
          <w:rFonts w:ascii="Times New Roman" w:hAnsi="Times New Roman" w:cs="Times New Roman"/>
          <w:iCs/>
          <w:sz w:val="21"/>
          <w:szCs w:val="21"/>
        </w:rPr>
        <w:t xml:space="preserve">C++, C, </w:t>
      </w:r>
      <w:r w:rsidRPr="00A43BAC">
        <w:rPr>
          <w:rFonts w:ascii="Times New Roman" w:hAnsi="Times New Roman" w:cs="Times New Roman"/>
          <w:iCs/>
          <w:sz w:val="21"/>
          <w:szCs w:val="21"/>
        </w:rPr>
        <w:t>Assembly, Verilog</w:t>
      </w:r>
    </w:p>
    <w:p w14:paraId="00679A63" w14:textId="27D3ABAB" w:rsidR="005548E1" w:rsidRPr="00A43BAC" w:rsidRDefault="005548E1" w:rsidP="005548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Engineering: </w:t>
      </w:r>
      <w:r w:rsidRPr="00A43BAC">
        <w:rPr>
          <w:rFonts w:ascii="Times New Roman" w:hAnsi="Times New Roman" w:cs="Times New Roman"/>
          <w:iCs/>
          <w:sz w:val="21"/>
          <w:szCs w:val="21"/>
        </w:rPr>
        <w:t>Next.js, React, HTML/CSS, PostgreSQL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 xml:space="preserve"> &amp; M</w:t>
      </w:r>
      <w:r w:rsidR="00F673A1" w:rsidRPr="00A43BAC">
        <w:rPr>
          <w:rFonts w:ascii="Times New Roman" w:hAnsi="Times New Roman" w:cs="Times New Roman"/>
          <w:iCs/>
          <w:sz w:val="21"/>
          <w:szCs w:val="21"/>
        </w:rPr>
        <w:t>y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>SQL</w:t>
      </w:r>
      <w:r w:rsidRPr="00A43BAC">
        <w:rPr>
          <w:rFonts w:ascii="Times New Roman" w:hAnsi="Times New Roman" w:cs="Times New Roman"/>
          <w:iCs/>
          <w:sz w:val="21"/>
          <w:szCs w:val="21"/>
        </w:rPr>
        <w:t>, Django &amp; FastAPI, AWS EC2, UNIX, Git</w:t>
      </w:r>
    </w:p>
    <w:p w14:paraId="408CC7B0" w14:textId="3F0CA5F0" w:rsidR="006B0526" w:rsidRPr="00A43BAC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A43BAC">
        <w:rPr>
          <w:rFonts w:ascii="Times New Roman" w:hAnsi="Times New Roman" w:cs="Times New Roman"/>
          <w:iCs/>
          <w:sz w:val="21"/>
          <w:szCs w:val="21"/>
        </w:rPr>
        <w:t>TensorFlow</w:t>
      </w:r>
      <w:r w:rsidRPr="00A43BAC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 w:rsidRPr="00A43BAC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A43BAC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 w:rsidRPr="00A43BAC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A43BAC">
        <w:rPr>
          <w:rFonts w:ascii="Times New Roman" w:hAnsi="Times New Roman" w:cs="Times New Roman"/>
          <w:iCs/>
          <w:sz w:val="21"/>
          <w:szCs w:val="21"/>
        </w:rPr>
        <w:t>NumPy</w:t>
      </w:r>
      <w:r w:rsidRPr="00A43BAC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 w:rsidRPr="00A43BAC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A43BAC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5F3"/>
    <w:rsid w:val="00013AC6"/>
    <w:rsid w:val="000437C2"/>
    <w:rsid w:val="00047A5D"/>
    <w:rsid w:val="000521C0"/>
    <w:rsid w:val="00053EB8"/>
    <w:rsid w:val="00070240"/>
    <w:rsid w:val="00082D3F"/>
    <w:rsid w:val="0008578F"/>
    <w:rsid w:val="000A360C"/>
    <w:rsid w:val="000A7589"/>
    <w:rsid w:val="000B0FDF"/>
    <w:rsid w:val="000D5A11"/>
    <w:rsid w:val="000E2D5E"/>
    <w:rsid w:val="00124284"/>
    <w:rsid w:val="00135E4A"/>
    <w:rsid w:val="00153A91"/>
    <w:rsid w:val="0015540C"/>
    <w:rsid w:val="00167545"/>
    <w:rsid w:val="00167801"/>
    <w:rsid w:val="00173220"/>
    <w:rsid w:val="001A0CD2"/>
    <w:rsid w:val="001A6931"/>
    <w:rsid w:val="001B7EC1"/>
    <w:rsid w:val="001F00BB"/>
    <w:rsid w:val="002160FB"/>
    <w:rsid w:val="002165C6"/>
    <w:rsid w:val="002257A8"/>
    <w:rsid w:val="0022780B"/>
    <w:rsid w:val="00230BED"/>
    <w:rsid w:val="00231765"/>
    <w:rsid w:val="00236DE0"/>
    <w:rsid w:val="002414AB"/>
    <w:rsid w:val="00253146"/>
    <w:rsid w:val="00253C03"/>
    <w:rsid w:val="00273C05"/>
    <w:rsid w:val="00277960"/>
    <w:rsid w:val="00283F06"/>
    <w:rsid w:val="00285EA7"/>
    <w:rsid w:val="002971AF"/>
    <w:rsid w:val="002A07F0"/>
    <w:rsid w:val="002B1712"/>
    <w:rsid w:val="002C4959"/>
    <w:rsid w:val="00320212"/>
    <w:rsid w:val="00320F72"/>
    <w:rsid w:val="00340028"/>
    <w:rsid w:val="003420BA"/>
    <w:rsid w:val="00356ED8"/>
    <w:rsid w:val="00366A31"/>
    <w:rsid w:val="00375596"/>
    <w:rsid w:val="003A165B"/>
    <w:rsid w:val="003B2E0C"/>
    <w:rsid w:val="003B557A"/>
    <w:rsid w:val="003B6855"/>
    <w:rsid w:val="003D3633"/>
    <w:rsid w:val="00402BA8"/>
    <w:rsid w:val="00430A58"/>
    <w:rsid w:val="00435A5E"/>
    <w:rsid w:val="00435DCF"/>
    <w:rsid w:val="00476AC2"/>
    <w:rsid w:val="004A4574"/>
    <w:rsid w:val="004A6479"/>
    <w:rsid w:val="004B206A"/>
    <w:rsid w:val="004B33E7"/>
    <w:rsid w:val="004D60FF"/>
    <w:rsid w:val="004D6E8D"/>
    <w:rsid w:val="005039F3"/>
    <w:rsid w:val="005244D5"/>
    <w:rsid w:val="0053648F"/>
    <w:rsid w:val="0054794E"/>
    <w:rsid w:val="005479EC"/>
    <w:rsid w:val="005548E1"/>
    <w:rsid w:val="00561E7C"/>
    <w:rsid w:val="00581555"/>
    <w:rsid w:val="005934EC"/>
    <w:rsid w:val="0059383B"/>
    <w:rsid w:val="005A6F37"/>
    <w:rsid w:val="005B0725"/>
    <w:rsid w:val="005B69CC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A4659"/>
    <w:rsid w:val="006B0526"/>
    <w:rsid w:val="006C6C4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4136D"/>
    <w:rsid w:val="00857F14"/>
    <w:rsid w:val="00882190"/>
    <w:rsid w:val="008908FC"/>
    <w:rsid w:val="0089499E"/>
    <w:rsid w:val="008A461F"/>
    <w:rsid w:val="008B041F"/>
    <w:rsid w:val="008B1B95"/>
    <w:rsid w:val="008D4D83"/>
    <w:rsid w:val="008D7CC4"/>
    <w:rsid w:val="00914811"/>
    <w:rsid w:val="009216B9"/>
    <w:rsid w:val="00921748"/>
    <w:rsid w:val="009310F8"/>
    <w:rsid w:val="009319C3"/>
    <w:rsid w:val="00936FC7"/>
    <w:rsid w:val="0094751A"/>
    <w:rsid w:val="00947DC7"/>
    <w:rsid w:val="00951588"/>
    <w:rsid w:val="0095509F"/>
    <w:rsid w:val="0096240D"/>
    <w:rsid w:val="00963702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031D5"/>
    <w:rsid w:val="00A43BAC"/>
    <w:rsid w:val="00A54620"/>
    <w:rsid w:val="00A90ED0"/>
    <w:rsid w:val="00AA3FAC"/>
    <w:rsid w:val="00AB09F6"/>
    <w:rsid w:val="00AB5F42"/>
    <w:rsid w:val="00AD510A"/>
    <w:rsid w:val="00B11D75"/>
    <w:rsid w:val="00B1520A"/>
    <w:rsid w:val="00B40057"/>
    <w:rsid w:val="00B4131D"/>
    <w:rsid w:val="00B53DEB"/>
    <w:rsid w:val="00B6645B"/>
    <w:rsid w:val="00B72A46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E7FF1"/>
    <w:rsid w:val="00D1746F"/>
    <w:rsid w:val="00D23C28"/>
    <w:rsid w:val="00D36021"/>
    <w:rsid w:val="00D520DB"/>
    <w:rsid w:val="00D66F4E"/>
    <w:rsid w:val="00D72CBC"/>
    <w:rsid w:val="00D951C4"/>
    <w:rsid w:val="00DA379E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B267E"/>
    <w:rsid w:val="00EC3848"/>
    <w:rsid w:val="00ED2EBF"/>
    <w:rsid w:val="00EF45AF"/>
    <w:rsid w:val="00F07277"/>
    <w:rsid w:val="00F07F56"/>
    <w:rsid w:val="00F123A0"/>
    <w:rsid w:val="00F4199A"/>
    <w:rsid w:val="00F41FBF"/>
    <w:rsid w:val="00F673A1"/>
    <w:rsid w:val="00F73E61"/>
    <w:rsid w:val="00F9141F"/>
    <w:rsid w:val="00FD12EF"/>
    <w:rsid w:val="00FD6185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github.com/zhermin/Tivlon" TargetMode="External"/><Relationship Id="rId18" Type="http://schemas.openxmlformats.org/officeDocument/2006/relationships/hyperlink" Target="https://share.streamlit.io/zhermin/hdb-resale-predicto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github.com/zhermin/ripplecreate-attention-model" TargetMode="External"/><Relationship Id="rId17" Type="http://schemas.openxmlformats.org/officeDocument/2006/relationships/hyperlink" Target="https://github.com/zhermin/Laid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ermin/LeetNo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share.streamlit.io/zhermin/adcs-web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hyperlink" Target="https://leetnode.vercel.app/" TargetMode="External"/><Relationship Id="rId10" Type="http://schemas.openxmlformats.org/officeDocument/2006/relationships/hyperlink" Target="https://github.com/zhermin/ADCS" TargetMode="External"/><Relationship Id="rId19" Type="http://schemas.openxmlformats.org/officeDocument/2006/relationships/hyperlink" Target="https://github.com/zhermin/HDB-Resale-Predi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ermin/cardscanner" TargetMode="External"/><Relationship Id="rId14" Type="http://schemas.openxmlformats.org/officeDocument/2006/relationships/hyperlink" Target="https://bit.ly/tiv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11</cp:revision>
  <dcterms:created xsi:type="dcterms:W3CDTF">2022-11-02T01:58:00Z</dcterms:created>
  <dcterms:modified xsi:type="dcterms:W3CDTF">2023-01-22T15:00:00Z</dcterms:modified>
</cp:coreProperties>
</file>