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0F1" w:rsidRDefault="002530F1" w:rsidP="002530F1">
      <w:pPr>
        <w:jc w:val="center"/>
        <w:rPr>
          <w:b/>
          <w:bCs/>
          <w:sz w:val="44"/>
          <w:szCs w:val="44"/>
        </w:rPr>
      </w:pPr>
      <w:r w:rsidRPr="002530F1">
        <w:rPr>
          <w:b/>
          <w:bCs/>
          <w:sz w:val="44"/>
          <w:szCs w:val="44"/>
        </w:rPr>
        <w:t>OPT4e</w:t>
      </w:r>
    </w:p>
    <w:p w:rsidR="00051D1B" w:rsidRPr="00051D1B" w:rsidRDefault="00051D1B" w:rsidP="00051D1B">
      <w:pPr>
        <w:jc w:val="center"/>
        <w:rPr>
          <w:b/>
          <w:bCs/>
          <w:sz w:val="36"/>
          <w:szCs w:val="36"/>
        </w:rPr>
      </w:pPr>
      <w:r w:rsidRPr="00051D1B">
        <w:rPr>
          <w:b/>
          <w:bCs/>
          <w:sz w:val="36"/>
          <w:szCs w:val="36"/>
        </w:rPr>
        <w:t>(Optimal Prediction for T4SS Effector proteins)</w:t>
      </w:r>
    </w:p>
    <w:p w:rsidR="009662A2" w:rsidRDefault="009662A2" w:rsidP="009662A2">
      <w:pPr>
        <w:jc w:val="both"/>
      </w:pPr>
      <w:r>
        <w:rPr>
          <w:b/>
          <w:bCs/>
        </w:rPr>
        <w:t>OPT4e</w:t>
      </w:r>
      <w:r>
        <w:t xml:space="preserve"> is a software package written in python3 for the purpose of optimal prediction of type IV secretion system effector proteins among the input set of protein sequences. (</w:t>
      </w:r>
      <w:proofErr w:type="gramStart"/>
      <w:r>
        <w:t>note</w:t>
      </w:r>
      <w:proofErr w:type="gramEnd"/>
      <w:r>
        <w:t xml:space="preserve"> that this software is based on input protein sequence(s) and there is no need to provide the whole genome of a bacterial pathogen as an input.)</w:t>
      </w:r>
    </w:p>
    <w:p w:rsidR="009662A2" w:rsidRDefault="009662A2" w:rsidP="009662A2">
      <w:pPr>
        <w:jc w:val="both"/>
        <w:rPr>
          <w:b/>
          <w:bCs/>
        </w:rPr>
      </w:pPr>
      <w:r>
        <w:rPr>
          <w:b/>
          <w:bCs/>
        </w:rPr>
        <w:t>Download OPT4e:</w:t>
      </w:r>
    </w:p>
    <w:p w:rsidR="009662A2" w:rsidRDefault="009662A2" w:rsidP="009662A2">
      <w:pPr>
        <w:jc w:val="both"/>
      </w:pPr>
      <w:r>
        <w:t xml:space="preserve">The very first step for using OPT4e is to download its two parts. </w:t>
      </w:r>
    </w:p>
    <w:p w:rsidR="009662A2" w:rsidRDefault="009662A2" w:rsidP="009662A2">
      <w:pPr>
        <w:jc w:val="both"/>
      </w:pPr>
      <w:r>
        <w:t xml:space="preserve">First part is the file named “OPT4e_linux.zip” from </w:t>
      </w:r>
      <w:proofErr w:type="spellStart"/>
      <w:r>
        <w:t>Github</w:t>
      </w:r>
      <w:proofErr w:type="spellEnd"/>
      <w:r>
        <w:t>. To download it, click on the folder name, and you will be taken to a new page. Here you can click on download button, shown in this figure:</w:t>
      </w:r>
    </w:p>
    <w:p w:rsidR="00925F94" w:rsidRDefault="00493406" w:rsidP="00493406">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4238625</wp:posOffset>
                </wp:positionH>
                <wp:positionV relativeFrom="paragraph">
                  <wp:posOffset>813435</wp:posOffset>
                </wp:positionV>
                <wp:extent cx="962025" cy="438150"/>
                <wp:effectExtent l="38100" t="0" r="28575" b="76200"/>
                <wp:wrapNone/>
                <wp:docPr id="4" name="Straight Arrow Connector 4"/>
                <wp:cNvGraphicFramePr/>
                <a:graphic xmlns:a="http://schemas.openxmlformats.org/drawingml/2006/main">
                  <a:graphicData uri="http://schemas.microsoft.com/office/word/2010/wordprocessingShape">
                    <wps:wsp>
                      <wps:cNvCnPr/>
                      <wps:spPr>
                        <a:xfrm flipH="1">
                          <a:off x="0" y="0"/>
                          <a:ext cx="962025"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333.75pt;margin-top:64.05pt;width:75.75pt;height:3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" strokecolor="#4579b8 [3044]">
                <v:stroke endarrow="open"/>
              </v:shape>
            </w:pict>
          </mc:Fallback>
        </mc:AlternateContent>
      </w:r>
      <w:r w:rsidR="009662A2">
        <w:rPr>
          <w:noProof/>
        </w:rPr>
        <w:drawing>
          <wp:inline distT="0" distB="0" distL="0" distR="0">
            <wp:extent cx="5314950" cy="244907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14950" cy="2449079"/>
                    </a:xfrm>
                    <a:prstGeom prst="rect">
                      <a:avLst/>
                    </a:prstGeom>
                  </pic:spPr>
                </pic:pic>
              </a:graphicData>
            </a:graphic>
          </wp:inline>
        </w:drawing>
      </w:r>
    </w:p>
    <w:p w:rsidR="0099124B" w:rsidRDefault="0099124B" w:rsidP="0099124B">
      <w:pPr>
        <w:jc w:val="both"/>
      </w:pPr>
      <w:r>
        <w:t xml:space="preserve">Please unzip the downloaded folder. </w:t>
      </w:r>
    </w:p>
    <w:p w:rsidR="0099124B" w:rsidRDefault="0099124B" w:rsidP="0099124B">
      <w:pPr>
        <w:jc w:val="both"/>
      </w:pPr>
    </w:p>
    <w:p w:rsidR="0099124B" w:rsidRDefault="0099124B" w:rsidP="0099124B">
      <w:pPr>
        <w:jc w:val="both"/>
      </w:pPr>
      <w:r>
        <w:t>Second part is the folder named “</w:t>
      </w:r>
      <w:r w:rsidRPr="0099124B">
        <w:rPr>
          <w:highlight w:val="yellow"/>
        </w:rPr>
        <w:t>FOR_OPT4e_</w:t>
      </w:r>
      <w:r w:rsidRPr="0099124B">
        <w:rPr>
          <w:highlight w:val="yellow"/>
        </w:rPr>
        <w:t>mac</w:t>
      </w:r>
      <w:r>
        <w:t>” which is needed for using OPT4e.</w:t>
      </w:r>
    </w:p>
    <w:p w:rsidR="0099124B" w:rsidRDefault="0099124B" w:rsidP="0099124B">
      <w:pPr>
        <w:jc w:val="both"/>
      </w:pPr>
      <w:r>
        <w:t>To download this folder:</w:t>
      </w:r>
    </w:p>
    <w:p w:rsidR="0099124B" w:rsidRDefault="0099124B" w:rsidP="0099124B">
      <w:pPr>
        <w:jc w:val="both"/>
        <w:rPr>
          <w:b/>
          <w:bCs/>
        </w:rPr>
      </w:pPr>
      <w:r>
        <w:rPr>
          <w:b/>
          <w:bCs/>
        </w:rPr>
        <w:t>IMPRTANT:</w:t>
      </w:r>
    </w:p>
    <w:p w:rsidR="0099124B" w:rsidRDefault="0099124B" w:rsidP="0099124B">
      <w:pPr>
        <w:jc w:val="both"/>
      </w:pPr>
      <w:r>
        <w:rPr>
          <w:highlight w:val="yellow"/>
        </w:rPr>
        <w:t>Using the link below, download the folder “FOR_OPT4e_</w:t>
      </w:r>
      <w:r>
        <w:rPr>
          <w:highlight w:val="yellow"/>
        </w:rPr>
        <w:t>mac</w:t>
      </w:r>
      <w:r>
        <w:rPr>
          <w:highlight w:val="yellow"/>
        </w:rPr>
        <w:t xml:space="preserve">” and copy all its </w:t>
      </w:r>
      <w:r>
        <w:rPr>
          <w:b/>
          <w:bCs/>
          <w:highlight w:val="yellow"/>
          <w:u w:val="single"/>
        </w:rPr>
        <w:t>contents</w:t>
      </w:r>
      <w:r>
        <w:rPr>
          <w:highlight w:val="yellow"/>
        </w:rPr>
        <w:t xml:space="preserve"> to the </w:t>
      </w:r>
      <w:r>
        <w:rPr>
          <w:b/>
          <w:bCs/>
          <w:highlight w:val="yellow"/>
          <w:u w:val="single"/>
        </w:rPr>
        <w:t>contents</w:t>
      </w:r>
      <w:r>
        <w:rPr>
          <w:highlight w:val="yellow"/>
        </w:rPr>
        <w:t xml:space="preserve"> of OPT4e_windows folder, downloaded </w:t>
      </w:r>
      <w:proofErr w:type="spellStart"/>
      <w:r>
        <w:rPr>
          <w:highlight w:val="yellow"/>
        </w:rPr>
        <w:t>form</w:t>
      </w:r>
      <w:proofErr w:type="spellEnd"/>
      <w:r>
        <w:rPr>
          <w:highlight w:val="yellow"/>
        </w:rPr>
        <w:t xml:space="preserve"> GitHub.</w:t>
      </w:r>
    </w:p>
    <w:p w:rsidR="0099124B" w:rsidRDefault="0099124B" w:rsidP="0099124B">
      <w:pPr>
        <w:rPr>
          <w:rStyle w:val="Hyperlink"/>
        </w:rPr>
      </w:pPr>
      <w:hyperlink r:id="rId7" w:history="1">
        <w:r>
          <w:rPr>
            <w:rStyle w:val="Hyperlink"/>
          </w:rPr>
          <w:t>https://1drv.ms/f/s!Al5GYXWhy-wU3DgdWsdPafcQkmjh</w:t>
        </w:r>
      </w:hyperlink>
    </w:p>
    <w:p w:rsidR="0099124B" w:rsidRDefault="0099124B" w:rsidP="0099124B">
      <w:pPr>
        <w:jc w:val="both"/>
      </w:pPr>
      <w:r>
        <w:lastRenderedPageBreak/>
        <w:t>To download this “FOR_OPT4e_</w:t>
      </w:r>
      <w:r>
        <w:t>mac</w:t>
      </w:r>
      <w:r>
        <w:t>” folder, go to the above link and right-click on this folder and click download, shown in this figure:</w:t>
      </w:r>
    </w:p>
    <w:p w:rsidR="00C7484F" w:rsidRDefault="00C46131" w:rsidP="00C46131">
      <w:pPr>
        <w:jc w:val="center"/>
      </w:pPr>
      <w:r>
        <w:rPr>
          <w:noProof/>
        </w:rPr>
        <w:drawing>
          <wp:inline distT="0" distB="0" distL="0" distR="0">
            <wp:extent cx="5238750" cy="2374788"/>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8750" cy="2374788"/>
                    </a:xfrm>
                    <a:prstGeom prst="rect">
                      <a:avLst/>
                    </a:prstGeom>
                  </pic:spPr>
                </pic:pic>
              </a:graphicData>
            </a:graphic>
          </wp:inline>
        </w:drawing>
      </w:r>
    </w:p>
    <w:p w:rsidR="000C29FB" w:rsidRDefault="000C29FB" w:rsidP="000C29FB">
      <w:pPr>
        <w:jc w:val="both"/>
      </w:pPr>
      <w:r>
        <w:t xml:space="preserve">It will download the zipped folder. Please unzip it after downloading and as mentioned, add its contents to “OPT4e_mac” folder contents. </w:t>
      </w:r>
    </w:p>
    <w:p w:rsidR="000C29FB" w:rsidRDefault="000C29FB" w:rsidP="00C7484F">
      <w:pPr>
        <w:jc w:val="both"/>
      </w:pPr>
    </w:p>
    <w:p w:rsidR="0033174F" w:rsidRDefault="00C7484F" w:rsidP="00C7484F">
      <w:pPr>
        <w:jc w:val="both"/>
      </w:pPr>
      <w:r>
        <w:t xml:space="preserve">The rest of the manual has two parts: Installations (one-time procedure) and Running </w:t>
      </w:r>
    </w:p>
    <w:p w:rsidR="0064278C" w:rsidRPr="006D6999" w:rsidRDefault="0064278C" w:rsidP="0064278C">
      <w:pPr>
        <w:rPr>
          <w:b/>
          <w:bCs/>
          <w:u w:val="single"/>
        </w:rPr>
      </w:pPr>
      <w:r w:rsidRPr="006D6999">
        <w:rPr>
          <w:b/>
          <w:bCs/>
          <w:u w:val="single"/>
        </w:rPr>
        <w:t>PART</w:t>
      </w:r>
      <w:r>
        <w:rPr>
          <w:b/>
          <w:bCs/>
          <w:u w:val="single"/>
        </w:rPr>
        <w:t>1</w:t>
      </w:r>
    </w:p>
    <w:p w:rsidR="0064278C" w:rsidRDefault="0064278C" w:rsidP="0064278C">
      <w:pPr>
        <w:rPr>
          <w:b/>
          <w:bCs/>
        </w:rPr>
      </w:pPr>
      <w:r w:rsidRPr="006D6999">
        <w:rPr>
          <w:b/>
          <w:bCs/>
        </w:rPr>
        <w:t>Installations:</w:t>
      </w:r>
    </w:p>
    <w:p w:rsidR="00AA054A" w:rsidRPr="00AA054A" w:rsidRDefault="00AA054A" w:rsidP="00AA054A">
      <w:r w:rsidRPr="00AA054A">
        <w:t>To use OPT4e software you need to have python and Emboss installed on your system.</w:t>
      </w:r>
    </w:p>
    <w:p w:rsidR="00AA054A" w:rsidRPr="00AA054A" w:rsidRDefault="00AA054A" w:rsidP="00AA054A">
      <w:r w:rsidRPr="00AA054A">
        <w:rPr>
          <w:b/>
          <w:bCs/>
        </w:rPr>
        <w:t>1-</w:t>
      </w:r>
      <w:r w:rsidRPr="00AA054A">
        <w:t>It is highly recommended to install “</w:t>
      </w:r>
      <w:proofErr w:type="spellStart"/>
      <w:r w:rsidRPr="00AA054A">
        <w:t>Jupyter</w:t>
      </w:r>
      <w:proofErr w:type="spellEnd"/>
      <w:r w:rsidRPr="00AA054A">
        <w:t xml:space="preserve"> Notebook” which will automatically add python to your system and enables you to run the OPT4e notebook (explained in next part of manual). </w:t>
      </w:r>
    </w:p>
    <w:p w:rsidR="00AA054A" w:rsidRPr="00AA054A" w:rsidRDefault="00AA054A" w:rsidP="00AA054A">
      <w:r w:rsidRPr="00AA054A">
        <w:t xml:space="preserve">To install </w:t>
      </w:r>
      <w:proofErr w:type="spellStart"/>
      <w:r w:rsidRPr="00AA054A">
        <w:t>Jupyter</w:t>
      </w:r>
      <w:proofErr w:type="spellEnd"/>
      <w:r w:rsidRPr="00AA054A">
        <w:t xml:space="preserve"> Notebook, please use this link (https://www.anaconda.com/download</w:t>
      </w:r>
      <w:proofErr w:type="gramStart"/>
      <w:r w:rsidRPr="00AA054A">
        <w:t>/ )</w:t>
      </w:r>
      <w:proofErr w:type="gramEnd"/>
      <w:r w:rsidRPr="00AA054A">
        <w:t xml:space="preserve"> and install anaconda for python 3 which automatically adds </w:t>
      </w:r>
      <w:proofErr w:type="spellStart"/>
      <w:r w:rsidRPr="00AA054A">
        <w:t>Jupyter</w:t>
      </w:r>
      <w:proofErr w:type="spellEnd"/>
      <w:r w:rsidRPr="00AA054A">
        <w:t xml:space="preserve"> Notebook to your operating system. It is a very simple and fast way of adding </w:t>
      </w:r>
      <w:proofErr w:type="spellStart"/>
      <w:r w:rsidRPr="00AA054A">
        <w:t>Jupyter</w:t>
      </w:r>
      <w:proofErr w:type="spellEnd"/>
      <w:r w:rsidRPr="00AA054A">
        <w:t xml:space="preserve"> Notebook to all types of operating systems. </w:t>
      </w:r>
    </w:p>
    <w:p w:rsidR="00AA054A" w:rsidRPr="00AA054A" w:rsidRDefault="00AA054A" w:rsidP="00AA054A"/>
    <w:p w:rsidR="00AA054A" w:rsidRPr="00AA054A" w:rsidRDefault="00AA054A" w:rsidP="00AA054A">
      <w:r w:rsidRPr="00AA054A">
        <w:t xml:space="preserve">(Users who would like to install </w:t>
      </w:r>
      <w:proofErr w:type="spellStart"/>
      <w:r w:rsidRPr="00AA054A">
        <w:t>Jupyter</w:t>
      </w:r>
      <w:proofErr w:type="spellEnd"/>
      <w:r w:rsidRPr="00AA054A">
        <w:t xml:space="preserve"> Notebook through terminal or </w:t>
      </w:r>
      <w:proofErr w:type="spellStart"/>
      <w:proofErr w:type="gramStart"/>
      <w:r w:rsidRPr="00AA054A">
        <w:t>cmd</w:t>
      </w:r>
      <w:proofErr w:type="spellEnd"/>
      <w:r w:rsidRPr="00AA054A">
        <w:t>,</w:t>
      </w:r>
      <w:proofErr w:type="gramEnd"/>
      <w:r w:rsidRPr="00AA054A">
        <w:t xml:space="preserve"> can see this link for explanations: </w:t>
      </w:r>
      <w:hyperlink r:id="rId9" w:history="1">
        <w:r w:rsidRPr="00AA054A">
          <w:rPr>
            <w:rStyle w:val="Hyperlink"/>
          </w:rPr>
          <w:t>https://jupyter.org/install</w:t>
        </w:r>
      </w:hyperlink>
      <w:r w:rsidRPr="00AA054A">
        <w:t xml:space="preserve"> )</w:t>
      </w:r>
    </w:p>
    <w:p w:rsidR="00AA054A" w:rsidRDefault="00AA054A" w:rsidP="00AA054A">
      <w:r w:rsidRPr="00AA054A">
        <w:t xml:space="preserve">(Also, the users who prefer to deal with python scripts, OPT4e.py script is provided to run. But it is recommended to use the </w:t>
      </w:r>
      <w:proofErr w:type="spellStart"/>
      <w:r w:rsidRPr="00AA054A">
        <w:t>Jupyter</w:t>
      </w:r>
      <w:proofErr w:type="spellEnd"/>
      <w:r w:rsidRPr="00AA054A">
        <w:t xml:space="preserve"> Notebook option.) </w:t>
      </w:r>
    </w:p>
    <w:p w:rsidR="000C29FB" w:rsidRPr="00AA054A" w:rsidRDefault="000C29FB" w:rsidP="00AA054A"/>
    <w:p w:rsidR="0064278C" w:rsidRPr="00AB0CCB" w:rsidRDefault="0064278C" w:rsidP="0064278C">
      <w:r w:rsidRPr="000C29FB">
        <w:rPr>
          <w:b/>
          <w:bCs/>
        </w:rPr>
        <w:lastRenderedPageBreak/>
        <w:t>2-</w:t>
      </w:r>
      <w:r w:rsidRPr="00AB0CCB">
        <w:t xml:space="preserve">For installing Emboss: </w:t>
      </w:r>
    </w:p>
    <w:p w:rsidR="0064278C" w:rsidRDefault="0064278C" w:rsidP="005C177E">
      <w:r>
        <w:t xml:space="preserve">Please </w:t>
      </w:r>
      <w:r w:rsidR="005C177E">
        <w:t xml:space="preserve">go to this address. </w:t>
      </w:r>
    </w:p>
    <w:p w:rsidR="0064278C" w:rsidRDefault="0064278C" w:rsidP="0064278C">
      <w:pPr>
        <w:rPr>
          <w:rStyle w:val="Hyperlink"/>
        </w:rPr>
      </w:pPr>
      <w:hyperlink r:id="rId10" w:history="1">
        <w:r w:rsidRPr="00FD575B">
          <w:rPr>
            <w:rStyle w:val="Hyperlink"/>
          </w:rPr>
          <w:t>https://1drv.ms/f/s!Al5GYXWhy-wU3DgdWsdPafcQkmjh</w:t>
        </w:r>
      </w:hyperlink>
    </w:p>
    <w:p w:rsidR="005C177E" w:rsidRDefault="005C177E" w:rsidP="005C177E">
      <w:r w:rsidRPr="00D07AD3">
        <w:t xml:space="preserve">Then click on </w:t>
      </w:r>
      <w:r w:rsidRPr="00925F94">
        <w:t>"</w:t>
      </w:r>
      <w:proofErr w:type="spellStart"/>
      <w:r w:rsidRPr="00701702">
        <w:t>FOR_Installations</w:t>
      </w:r>
      <w:proofErr w:type="spellEnd"/>
      <w:r w:rsidRPr="00925F94">
        <w:t xml:space="preserve">" </w:t>
      </w:r>
      <w:proofErr w:type="gramStart"/>
      <w:r w:rsidRPr="00925F94">
        <w:t>folder</w:t>
      </w:r>
      <w:r>
        <w:t xml:space="preserve">  </w:t>
      </w:r>
      <w:r>
        <w:t>and</w:t>
      </w:r>
      <w:proofErr w:type="gramEnd"/>
      <w:r>
        <w:t xml:space="preserve"> then download the </w:t>
      </w:r>
      <w:r>
        <w:t>whole folder named “</w:t>
      </w:r>
      <w:r w:rsidRPr="006F019F">
        <w:t>EMBOSS-6.6.0</w:t>
      </w:r>
      <w:r>
        <w:t>”.</w:t>
      </w:r>
    </w:p>
    <w:p w:rsidR="0064278C" w:rsidRDefault="0064278C" w:rsidP="0064278C">
      <w:r>
        <w:t>(</w:t>
      </w:r>
      <w:proofErr w:type="gramStart"/>
      <w:r>
        <w:t>you</w:t>
      </w:r>
      <w:proofErr w:type="gramEnd"/>
      <w:r>
        <w:t xml:space="preserve"> can also download its tar version from this link: </w:t>
      </w:r>
      <w:hyperlink r:id="rId11" w:history="1">
        <w:r w:rsidRPr="00DD32E7">
          <w:rPr>
            <w:rStyle w:val="Hyperlink"/>
          </w:rPr>
          <w:t>ftp://emboss.open-bio.org/pub/EMBOSS/</w:t>
        </w:r>
      </w:hyperlink>
      <w:r>
        <w:t xml:space="preserve"> )</w:t>
      </w:r>
    </w:p>
    <w:p w:rsidR="0064278C" w:rsidRPr="00AB0CCB" w:rsidRDefault="0064278C" w:rsidP="0064278C">
      <w:r w:rsidRPr="00AB0CCB">
        <w:t>Then open up a terminal and cd to this downloaded folder and install EMBOSS using these commands:</w:t>
      </w:r>
    </w:p>
    <w:p w:rsidR="0064278C" w:rsidRPr="00AB0CCB" w:rsidRDefault="0064278C" w:rsidP="0064278C">
      <w:proofErr w:type="gramStart"/>
      <w:r w:rsidRPr="00AB0CCB">
        <w:t>./</w:t>
      </w:r>
      <w:proofErr w:type="gramEnd"/>
      <w:r w:rsidRPr="00AB0CCB">
        <w:t>configure –without -x</w:t>
      </w:r>
    </w:p>
    <w:p w:rsidR="0064278C" w:rsidRPr="00AB0CCB" w:rsidRDefault="0064278C" w:rsidP="0064278C">
      <w:proofErr w:type="gramStart"/>
      <w:r w:rsidRPr="00AB0CCB">
        <w:t>make</w:t>
      </w:r>
      <w:proofErr w:type="gramEnd"/>
    </w:p>
    <w:p w:rsidR="0064278C" w:rsidRPr="00AB0CCB" w:rsidRDefault="0064278C" w:rsidP="0064278C">
      <w:proofErr w:type="spellStart"/>
      <w:proofErr w:type="gramStart"/>
      <w:r w:rsidRPr="00AB0CCB">
        <w:t>sudo</w:t>
      </w:r>
      <w:proofErr w:type="spellEnd"/>
      <w:proofErr w:type="gramEnd"/>
      <w:r w:rsidRPr="00AB0CCB">
        <w:t xml:space="preserve"> make install</w:t>
      </w:r>
    </w:p>
    <w:p w:rsidR="0064278C" w:rsidRPr="00AB0CCB" w:rsidRDefault="0064278C" w:rsidP="0064278C">
      <w:r w:rsidRPr="00AB0CCB">
        <w:t>(</w:t>
      </w:r>
      <w:proofErr w:type="gramStart"/>
      <w:r w:rsidRPr="00AB0CCB">
        <w:t>there</w:t>
      </w:r>
      <w:proofErr w:type="gramEnd"/>
      <w:r w:rsidRPr="00AB0CCB">
        <w:t xml:space="preserve"> are some more explanations provided in their website as well if you are interested: </w:t>
      </w:r>
      <w:hyperlink r:id="rId12" w:history="1">
        <w:r w:rsidRPr="00AB0CCB">
          <w:rPr>
            <w:rStyle w:val="Hyperlink"/>
          </w:rPr>
          <w:t>http://emboss.sourceforge.net/download/</w:t>
        </w:r>
      </w:hyperlink>
      <w:r w:rsidRPr="00AB0CCB">
        <w:t>)</w:t>
      </w:r>
    </w:p>
    <w:p w:rsidR="0064278C" w:rsidRDefault="0064278C" w:rsidP="0064278C">
      <w:r>
        <w:t xml:space="preserve">=&gt;Please note that in some versions of mac systems, you may get a message that says X11 is needed for running </w:t>
      </w:r>
      <w:proofErr w:type="spellStart"/>
      <w:r>
        <w:t>pepcoil</w:t>
      </w:r>
      <w:proofErr w:type="spellEnd"/>
      <w:r>
        <w:t>. In order to check this before using OPT4e, please simply type “</w:t>
      </w:r>
      <w:proofErr w:type="spellStart"/>
      <w:r>
        <w:t>pepcoil</w:t>
      </w:r>
      <w:proofErr w:type="spellEnd"/>
      <w:r>
        <w:t>” in your terminal and hit enter. If you get the above message about X11, jus download “XQuartz-2.7.11” from this link:</w:t>
      </w:r>
    </w:p>
    <w:p w:rsidR="0064278C" w:rsidRDefault="0064278C" w:rsidP="0064278C">
      <w:hyperlink r:id="rId13" w:history="1">
        <w:r w:rsidRPr="00FD575B">
          <w:rPr>
            <w:rStyle w:val="Hyperlink"/>
          </w:rPr>
          <w:t>https://1drv.ms/f/s!Al5GYXWhy-wU3DgdWsdPafcQkmjh</w:t>
        </w:r>
      </w:hyperlink>
    </w:p>
    <w:p w:rsidR="0064278C" w:rsidRDefault="0064278C" w:rsidP="000C29FB">
      <w:r>
        <w:t>And install it.</w:t>
      </w:r>
      <w:r w:rsidR="000C29FB">
        <w:t xml:space="preserve"> </w:t>
      </w:r>
      <w:r w:rsidR="002944B8">
        <w:t>(</w:t>
      </w:r>
      <w:r>
        <w:t xml:space="preserve">Or you may just follow their instructions and it will take you to </w:t>
      </w:r>
      <w:hyperlink r:id="rId14" w:history="1">
        <w:r w:rsidRPr="00EF6D9F">
          <w:rPr>
            <w:rStyle w:val="Hyperlink"/>
          </w:rPr>
          <w:t>www.xquartz.org</w:t>
        </w:r>
      </w:hyperlink>
      <w:r>
        <w:t xml:space="preserve"> to download and install </w:t>
      </w:r>
      <w:proofErr w:type="spellStart"/>
      <w:r>
        <w:t>XQuartz</w:t>
      </w:r>
      <w:proofErr w:type="spellEnd"/>
      <w:r>
        <w:t>.</w:t>
      </w:r>
      <w:r w:rsidR="002944B8">
        <w:t>)</w:t>
      </w:r>
    </w:p>
    <w:p w:rsidR="0064278C" w:rsidRDefault="0064278C" w:rsidP="0064278C">
      <w:r w:rsidRPr="000C29FB">
        <w:rPr>
          <w:b/>
          <w:bCs/>
        </w:rPr>
        <w:t>3-</w:t>
      </w:r>
      <w:r w:rsidRPr="00AB0CCB">
        <w:t xml:space="preserve"> </w:t>
      </w:r>
      <w:r>
        <w:t xml:space="preserve">(extra step for mac users)Please note that based on the permissions of your system, you may need to add permissions to run BLAST executive files for OPT4e and therefore you will get an error saying permission denied. </w:t>
      </w:r>
    </w:p>
    <w:p w:rsidR="0064278C" w:rsidRDefault="0064278C" w:rsidP="0064278C">
      <w:r>
        <w:t>In this case, please</w:t>
      </w:r>
      <w:r w:rsidR="002944B8">
        <w:t xml:space="preserve"> consider your downloaded folder named “</w:t>
      </w:r>
      <w:r w:rsidR="002944B8" w:rsidRPr="006B73F2">
        <w:t>OPT4e_mac</w:t>
      </w:r>
      <w:r w:rsidR="002944B8">
        <w:t xml:space="preserve">” from </w:t>
      </w:r>
      <w:proofErr w:type="spellStart"/>
      <w:r w:rsidR="002944B8">
        <w:t>Github</w:t>
      </w:r>
      <w:proofErr w:type="spellEnd"/>
      <w:r w:rsidR="002944B8">
        <w:t xml:space="preserve"> and</w:t>
      </w:r>
      <w:r>
        <w:t>:</w:t>
      </w:r>
    </w:p>
    <w:p w:rsidR="0064278C" w:rsidRDefault="0064278C" w:rsidP="0064278C">
      <w:r>
        <w:t xml:space="preserve"> -cd to </w:t>
      </w:r>
      <w:r w:rsidRPr="006B73F2">
        <w:t>OPT4e_mac</w:t>
      </w:r>
      <w:r>
        <w:t>/</w:t>
      </w:r>
      <w:r w:rsidRPr="006B73F2">
        <w:t>blast</w:t>
      </w:r>
      <w:r>
        <w:t>/</w:t>
      </w:r>
      <w:r w:rsidRPr="006B73F2">
        <w:t>bin</w:t>
      </w:r>
      <w:r>
        <w:t xml:space="preserve"> and run this command:</w:t>
      </w:r>
    </w:p>
    <w:p w:rsidR="0064278C" w:rsidRDefault="0064278C" w:rsidP="0064278C">
      <w:proofErr w:type="spellStart"/>
      <w:proofErr w:type="gramStart"/>
      <w:r>
        <w:t>sudo</w:t>
      </w:r>
      <w:proofErr w:type="spellEnd"/>
      <w:proofErr w:type="gramEnd"/>
      <w:r>
        <w:t xml:space="preserve"> </w:t>
      </w:r>
      <w:proofErr w:type="spellStart"/>
      <w:r>
        <w:t>chmod</w:t>
      </w:r>
      <w:proofErr w:type="spellEnd"/>
      <w:r>
        <w:t xml:space="preserve"> 755 </w:t>
      </w:r>
      <w:proofErr w:type="spellStart"/>
      <w:r>
        <w:t>blastpgp</w:t>
      </w:r>
      <w:proofErr w:type="spellEnd"/>
    </w:p>
    <w:p w:rsidR="0064278C" w:rsidRDefault="0064278C" w:rsidP="0064278C">
      <w:r>
        <w:t xml:space="preserve">-then cd to </w:t>
      </w:r>
      <w:r w:rsidRPr="006B73F2">
        <w:t>OPT4e_mac</w:t>
      </w:r>
      <w:r>
        <w:t>/</w:t>
      </w:r>
      <w:r w:rsidRPr="006B73F2">
        <w:t>ncbi-blast-2.8.1+</w:t>
      </w:r>
      <w:r>
        <w:t>/</w:t>
      </w:r>
      <w:r w:rsidRPr="006B73F2">
        <w:t>bin</w:t>
      </w:r>
      <w:r>
        <w:t xml:space="preserve"> and run these commands:</w:t>
      </w:r>
    </w:p>
    <w:p w:rsidR="0064278C" w:rsidRDefault="0064278C" w:rsidP="0064278C">
      <w:proofErr w:type="spellStart"/>
      <w:proofErr w:type="gramStart"/>
      <w:r>
        <w:t>sudo</w:t>
      </w:r>
      <w:proofErr w:type="spellEnd"/>
      <w:proofErr w:type="gramEnd"/>
      <w:r>
        <w:t xml:space="preserve"> </w:t>
      </w:r>
      <w:proofErr w:type="spellStart"/>
      <w:r>
        <w:t>chmod</w:t>
      </w:r>
      <w:proofErr w:type="spellEnd"/>
      <w:r>
        <w:t xml:space="preserve"> 755 </w:t>
      </w:r>
      <w:proofErr w:type="spellStart"/>
      <w:r>
        <w:t>blastp</w:t>
      </w:r>
      <w:proofErr w:type="spellEnd"/>
    </w:p>
    <w:p w:rsidR="0064278C" w:rsidRDefault="0064278C" w:rsidP="0064278C">
      <w:proofErr w:type="spellStart"/>
      <w:proofErr w:type="gramStart"/>
      <w:r>
        <w:t>sudo</w:t>
      </w:r>
      <w:proofErr w:type="spellEnd"/>
      <w:proofErr w:type="gramEnd"/>
      <w:r>
        <w:t xml:space="preserve"> </w:t>
      </w:r>
      <w:proofErr w:type="spellStart"/>
      <w:r>
        <w:t>chmod</w:t>
      </w:r>
      <w:proofErr w:type="spellEnd"/>
      <w:r>
        <w:t xml:space="preserve"> 755 </w:t>
      </w:r>
      <w:proofErr w:type="spellStart"/>
      <w:r w:rsidRPr="006B73F2">
        <w:t>makeblastdb</w:t>
      </w:r>
      <w:proofErr w:type="spellEnd"/>
    </w:p>
    <w:p w:rsidR="0064278C" w:rsidRDefault="0064278C" w:rsidP="0064278C"/>
    <w:p w:rsidR="0064278C" w:rsidRDefault="0064278C" w:rsidP="0064278C">
      <w:r w:rsidRPr="00AB0CCB">
        <w:t xml:space="preserve">You are all set. </w:t>
      </w:r>
    </w:p>
    <w:p w:rsidR="00925F94" w:rsidRPr="006D6999" w:rsidRDefault="006D6999" w:rsidP="0064278C">
      <w:pPr>
        <w:rPr>
          <w:b/>
          <w:bCs/>
          <w:u w:val="single"/>
        </w:rPr>
      </w:pPr>
      <w:r w:rsidRPr="006D6999">
        <w:rPr>
          <w:b/>
          <w:bCs/>
          <w:u w:val="single"/>
        </w:rPr>
        <w:lastRenderedPageBreak/>
        <w:t>PART</w:t>
      </w:r>
      <w:r w:rsidR="0064278C">
        <w:rPr>
          <w:b/>
          <w:bCs/>
          <w:u w:val="single"/>
        </w:rPr>
        <w:t>2</w:t>
      </w:r>
    </w:p>
    <w:p w:rsidR="009F5AEF" w:rsidRPr="009F5AEF" w:rsidRDefault="009F5AEF" w:rsidP="009F5AEF">
      <w:pPr>
        <w:rPr>
          <w:b/>
          <w:bCs/>
        </w:rPr>
      </w:pPr>
      <w:r w:rsidRPr="009F5AEF">
        <w:rPr>
          <w:b/>
          <w:bCs/>
        </w:rPr>
        <w:t>Run</w:t>
      </w:r>
      <w:r>
        <w:rPr>
          <w:b/>
          <w:bCs/>
        </w:rPr>
        <w:t xml:space="preserve"> OPT4e</w:t>
      </w:r>
      <w:r w:rsidRPr="009F5AEF">
        <w:rPr>
          <w:b/>
          <w:bCs/>
        </w:rPr>
        <w:t>:</w:t>
      </w:r>
    </w:p>
    <w:p w:rsidR="003B235F" w:rsidRPr="003B235F" w:rsidRDefault="003B235F" w:rsidP="003B235F">
      <w:pPr>
        <w:jc w:val="both"/>
        <w:rPr>
          <w:rFonts w:ascii="Calibri" w:eastAsia="Calibri" w:hAnsi="Calibri" w:cs="Arial"/>
        </w:rPr>
      </w:pPr>
      <w:r w:rsidRPr="003B235F">
        <w:rPr>
          <w:rFonts w:ascii="Calibri" w:eastAsia="Calibri" w:hAnsi="Calibri" w:cs="Arial"/>
        </w:rPr>
        <w:t xml:space="preserve">-Before running the software, you need to provide your input protein sequence(s). The input file should </w:t>
      </w:r>
      <w:proofErr w:type="gramStart"/>
      <w:r w:rsidRPr="003B235F">
        <w:rPr>
          <w:rFonts w:ascii="Calibri" w:eastAsia="Calibri" w:hAnsi="Calibri" w:cs="Arial"/>
        </w:rPr>
        <w:t>has</w:t>
      </w:r>
      <w:proofErr w:type="gramEnd"/>
      <w:r w:rsidRPr="003B235F">
        <w:rPr>
          <w:rFonts w:ascii="Calibri" w:eastAsia="Calibri" w:hAnsi="Calibri" w:cs="Arial"/>
        </w:rPr>
        <w:t xml:space="preserve"> ".fa" format and should be named "</w:t>
      </w:r>
      <w:proofErr w:type="spellStart"/>
      <w:r w:rsidRPr="003B235F">
        <w:rPr>
          <w:rFonts w:ascii="Calibri" w:eastAsia="Calibri" w:hAnsi="Calibri" w:cs="Arial"/>
        </w:rPr>
        <w:t>input_sequences</w:t>
      </w:r>
      <w:proofErr w:type="spellEnd"/>
      <w:r w:rsidRPr="003B235F">
        <w:rPr>
          <w:rFonts w:ascii="Calibri" w:eastAsia="Calibri" w:hAnsi="Calibri" w:cs="Arial"/>
        </w:rPr>
        <w:t xml:space="preserve">". </w:t>
      </w:r>
      <w:r w:rsidRPr="003B235F">
        <w:rPr>
          <w:rFonts w:ascii="Calibri" w:eastAsia="Calibri" w:hAnsi="Calibri" w:cs="Arial"/>
          <w:b/>
          <w:bCs/>
          <w:i/>
          <w:iCs/>
        </w:rPr>
        <w:t xml:space="preserve">It is recommended to copy and paste your </w:t>
      </w:r>
      <w:proofErr w:type="spellStart"/>
      <w:r w:rsidRPr="003B235F">
        <w:rPr>
          <w:rFonts w:ascii="Calibri" w:eastAsia="Calibri" w:hAnsi="Calibri" w:cs="Arial"/>
          <w:b/>
          <w:bCs/>
          <w:i/>
          <w:iCs/>
        </w:rPr>
        <w:t>fasta</w:t>
      </w:r>
      <w:proofErr w:type="spellEnd"/>
      <w:r w:rsidRPr="003B235F">
        <w:rPr>
          <w:rFonts w:ascii="Calibri" w:eastAsia="Calibri" w:hAnsi="Calibri" w:cs="Arial"/>
          <w:b/>
          <w:bCs/>
          <w:i/>
          <w:iCs/>
        </w:rPr>
        <w:t xml:space="preserve"> format sequences in the "</w:t>
      </w:r>
      <w:proofErr w:type="spellStart"/>
      <w:r w:rsidRPr="003B235F">
        <w:rPr>
          <w:rFonts w:ascii="Calibri" w:eastAsia="Calibri" w:hAnsi="Calibri" w:cs="Arial"/>
          <w:b/>
          <w:bCs/>
          <w:i/>
          <w:iCs/>
        </w:rPr>
        <w:t>input_sequences.fa</w:t>
      </w:r>
      <w:proofErr w:type="spellEnd"/>
      <w:r w:rsidRPr="003B235F">
        <w:rPr>
          <w:rFonts w:ascii="Calibri" w:eastAsia="Calibri" w:hAnsi="Calibri" w:cs="Arial"/>
          <w:b/>
          <w:bCs/>
          <w:i/>
          <w:iCs/>
        </w:rPr>
        <w:t>" file which is provided in the OPT4e_windows folder</w:t>
      </w:r>
      <w:r w:rsidRPr="003B235F">
        <w:rPr>
          <w:rFonts w:ascii="Calibri" w:eastAsia="Calibri" w:hAnsi="Calibri" w:cs="Arial"/>
        </w:rPr>
        <w:t xml:space="preserve">. </w:t>
      </w:r>
    </w:p>
    <w:p w:rsidR="003B235F" w:rsidRPr="003B235F" w:rsidRDefault="003B235F" w:rsidP="003B235F">
      <w:pPr>
        <w:jc w:val="both"/>
        <w:rPr>
          <w:rFonts w:ascii="Calibri" w:eastAsia="Calibri" w:hAnsi="Calibri" w:cs="Arial"/>
        </w:rPr>
      </w:pPr>
      <w:r w:rsidRPr="003B235F">
        <w:rPr>
          <w:rFonts w:ascii="Calibri" w:eastAsia="Calibri" w:hAnsi="Calibri" w:cs="Arial"/>
        </w:rPr>
        <w:t>(There are some sequences already in this file for the purpose of testing. You can simply delete them.)</w:t>
      </w:r>
    </w:p>
    <w:p w:rsidR="00481678" w:rsidRDefault="00481678" w:rsidP="007131E9"/>
    <w:p w:rsidR="00B81C7F" w:rsidRDefault="00B81C7F" w:rsidP="00B81C7F">
      <w:r>
        <w:t xml:space="preserve">-To run OPT4e, first you need to start </w:t>
      </w:r>
      <w:proofErr w:type="spellStart"/>
      <w:r>
        <w:t>Jupyter</w:t>
      </w:r>
      <w:proofErr w:type="spellEnd"/>
      <w:r>
        <w:t xml:space="preserve"> Notebook, which is a simple procedure. For this purpose, type “</w:t>
      </w:r>
      <w:proofErr w:type="spellStart"/>
      <w:r>
        <w:t>jupyter</w:t>
      </w:r>
      <w:proofErr w:type="spellEnd"/>
      <w:r>
        <w:t xml:space="preserve"> </w:t>
      </w:r>
      <w:proofErr w:type="spellStart"/>
      <w:r>
        <w:t>ntebook</w:t>
      </w:r>
      <w:proofErr w:type="spellEnd"/>
      <w:r>
        <w:t>” in the terminal.</w:t>
      </w:r>
    </w:p>
    <w:p w:rsidR="00B81C7F" w:rsidRDefault="00B81C7F" w:rsidP="00B81C7F">
      <w:pPr>
        <w:jc w:val="both"/>
      </w:pPr>
      <w:r>
        <w:t xml:space="preserve">Then you should wait for some seconds, until a new page for </w:t>
      </w:r>
      <w:proofErr w:type="spellStart"/>
      <w:r>
        <w:t>Jupyter</w:t>
      </w:r>
      <w:proofErr w:type="spellEnd"/>
      <w:r>
        <w:t xml:space="preserve"> Notebook opens up in your default browser (for example in google chrome). This new page shows the folders in your system. Similar to this figure:</w:t>
      </w:r>
    </w:p>
    <w:p w:rsidR="007131E9" w:rsidRDefault="00B81C7F" w:rsidP="00B81C7F">
      <w:pPr>
        <w:jc w:val="center"/>
      </w:pPr>
      <w:r>
        <w:rPr>
          <w:noProof/>
        </w:rPr>
        <w:drawing>
          <wp:inline distT="0" distB="0" distL="0" distR="0" wp14:anchorId="7586A5D3" wp14:editId="60CD53FF">
            <wp:extent cx="5210175" cy="1249045"/>
            <wp:effectExtent l="0" t="0" r="9525" b="8255"/>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10175" cy="1249045"/>
                    </a:xfrm>
                    <a:prstGeom prst="rect">
                      <a:avLst/>
                    </a:prstGeom>
                  </pic:spPr>
                </pic:pic>
              </a:graphicData>
            </a:graphic>
          </wp:inline>
        </w:drawing>
      </w:r>
    </w:p>
    <w:p w:rsidR="00B81C7F" w:rsidRPr="00B81C7F" w:rsidRDefault="00B81C7F" w:rsidP="00B81C7F">
      <w:pPr>
        <w:jc w:val="both"/>
        <w:rPr>
          <w:rFonts w:ascii="Calibri" w:eastAsia="Calibri" w:hAnsi="Calibri" w:cs="Arial"/>
        </w:rPr>
      </w:pPr>
      <w:r w:rsidRPr="00B81C7F">
        <w:rPr>
          <w:rFonts w:ascii="Calibri" w:eastAsia="Calibri" w:hAnsi="Calibri" w:cs="Arial"/>
        </w:rPr>
        <w:t xml:space="preserve">Then you should go to the place where you have </w:t>
      </w:r>
      <w:proofErr w:type="gramStart"/>
      <w:r w:rsidRPr="00B81C7F">
        <w:rPr>
          <w:rFonts w:ascii="Calibri" w:eastAsia="Calibri" w:hAnsi="Calibri" w:cs="Arial"/>
        </w:rPr>
        <w:t>saved  “</w:t>
      </w:r>
      <w:proofErr w:type="gramEnd"/>
      <w:r w:rsidRPr="00B81C7F">
        <w:rPr>
          <w:rFonts w:ascii="Calibri" w:eastAsia="Calibri" w:hAnsi="Calibri" w:cs="Arial"/>
        </w:rPr>
        <w:t>OPT4e_</w:t>
      </w:r>
      <w:r>
        <w:rPr>
          <w:rFonts w:ascii="Calibri" w:eastAsia="Calibri" w:hAnsi="Calibri" w:cs="Arial"/>
        </w:rPr>
        <w:t>mac</w:t>
      </w:r>
      <w:r w:rsidRPr="00B81C7F">
        <w:rPr>
          <w:rFonts w:ascii="Calibri" w:eastAsia="Calibri" w:hAnsi="Calibri" w:cs="Arial"/>
        </w:rPr>
        <w:t>” folder. For instance, if you have saved it on desktop, click on the “Desktop” shown in the above figure. Then click on the “OPT4e_</w:t>
      </w:r>
      <w:r>
        <w:rPr>
          <w:rFonts w:ascii="Calibri" w:eastAsia="Calibri" w:hAnsi="Calibri" w:cs="Arial"/>
        </w:rPr>
        <w:t>mac</w:t>
      </w:r>
      <w:r w:rsidRPr="00B81C7F">
        <w:rPr>
          <w:rFonts w:ascii="Calibri" w:eastAsia="Calibri" w:hAnsi="Calibri" w:cs="Arial"/>
        </w:rPr>
        <w:t>”. Finally, click on “OPT4e.ipynb” to open it, like this figure:</w:t>
      </w:r>
    </w:p>
    <w:p w:rsidR="00B81C7F" w:rsidRDefault="00E43776" w:rsidP="00E43776">
      <w:pPr>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1238250</wp:posOffset>
                </wp:positionH>
                <wp:positionV relativeFrom="paragraph">
                  <wp:posOffset>447675</wp:posOffset>
                </wp:positionV>
                <wp:extent cx="1114425" cy="371475"/>
                <wp:effectExtent l="38100" t="0" r="28575" b="85725"/>
                <wp:wrapNone/>
                <wp:docPr id="10" name="Straight Arrow Connector 10"/>
                <wp:cNvGraphicFramePr/>
                <a:graphic xmlns:a="http://schemas.openxmlformats.org/drawingml/2006/main">
                  <a:graphicData uri="http://schemas.microsoft.com/office/word/2010/wordprocessingShape">
                    <wps:wsp>
                      <wps:cNvCnPr/>
                      <wps:spPr>
                        <a:xfrm flipH="1">
                          <a:off x="0" y="0"/>
                          <a:ext cx="1114425"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97.5pt;margin-top:35.25pt;width:87.75pt;height:29.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" strokecolor="#4579b8 [3044]">
                <v:stroke endarrow="open"/>
              </v:shape>
            </w:pict>
          </mc:Fallback>
        </mc:AlternateContent>
      </w:r>
      <w:r>
        <w:rPr>
          <w:noProof/>
        </w:rPr>
        <w:drawing>
          <wp:inline distT="0" distB="0" distL="0" distR="0">
            <wp:extent cx="5410200" cy="2455398"/>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14023" cy="2457133"/>
                    </a:xfrm>
                    <a:prstGeom prst="rect">
                      <a:avLst/>
                    </a:prstGeom>
                  </pic:spPr>
                </pic:pic>
              </a:graphicData>
            </a:graphic>
          </wp:inline>
        </w:drawing>
      </w:r>
    </w:p>
    <w:p w:rsidR="00A62C75" w:rsidRDefault="00A62C75" w:rsidP="00A62C75">
      <w:pPr>
        <w:jc w:val="both"/>
      </w:pPr>
      <w:r>
        <w:lastRenderedPageBreak/>
        <w:t>Then OPT4e.ipynb will be opened in your browser, like this figure:</w:t>
      </w:r>
    </w:p>
    <w:p w:rsidR="00B81C7F" w:rsidRDefault="00A62C75" w:rsidP="007131E9">
      <w:r>
        <w:rPr>
          <w:noProof/>
        </w:rPr>
        <w:drawing>
          <wp:inline distT="0" distB="0" distL="0" distR="0" wp14:anchorId="7C95C474" wp14:editId="189E98AB">
            <wp:extent cx="5943600" cy="2726055"/>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943600" cy="2726055"/>
                    </a:xfrm>
                    <a:prstGeom prst="rect">
                      <a:avLst/>
                    </a:prstGeom>
                  </pic:spPr>
                </pic:pic>
              </a:graphicData>
            </a:graphic>
          </wp:inline>
        </w:drawing>
      </w:r>
    </w:p>
    <w:p w:rsidR="00155E2E" w:rsidRDefault="00155E2E" w:rsidP="00155E2E">
      <w:pPr>
        <w:jc w:val="both"/>
      </w:pPr>
      <w:r>
        <w:t xml:space="preserve">Now that you could start </w:t>
      </w:r>
      <w:proofErr w:type="spellStart"/>
      <w:r>
        <w:t>Jupyter</w:t>
      </w:r>
      <w:proofErr w:type="spellEnd"/>
      <w:r>
        <w:t xml:space="preserve"> Notebook, it is time to run OPT4e. First off some buttons from top bar are introduced: </w:t>
      </w:r>
    </w:p>
    <w:p w:rsidR="00155E2E" w:rsidRDefault="00155E2E" w:rsidP="00155E2E">
      <w:pPr>
        <w:jc w:val="both"/>
      </w:pPr>
      <w:r>
        <w:t xml:space="preserve">=&gt;To start OPT4e GUI, you should just click on the RUN button from the top bar: </w:t>
      </w:r>
    </w:p>
    <w:p w:rsidR="00DF539F" w:rsidRDefault="00DF539F" w:rsidP="00E57E54">
      <w:pPr>
        <w:jc w:val="center"/>
      </w:pPr>
      <w:r>
        <w:rPr>
          <w:noProof/>
        </w:rPr>
        <w:drawing>
          <wp:inline distT="0" distB="0" distL="0" distR="0">
            <wp:extent cx="4505325" cy="9030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png"/>
                    <pic:cNvPicPr/>
                  </pic:nvPicPr>
                  <pic:blipFill>
                    <a:blip r:embed="rId18">
                      <a:extLst>
                        <a:ext uri="{28A0092B-C50C-407E-A947-70E740481C1C}">
                          <a14:useLocalDpi xmlns:a14="http://schemas.microsoft.com/office/drawing/2010/main" val="0"/>
                        </a:ext>
                      </a:extLst>
                    </a:blip>
                    <a:stretch>
                      <a:fillRect/>
                    </a:stretch>
                  </pic:blipFill>
                  <pic:spPr>
                    <a:xfrm>
                      <a:off x="0" y="0"/>
                      <a:ext cx="4526768" cy="907392"/>
                    </a:xfrm>
                    <a:prstGeom prst="rect">
                      <a:avLst/>
                    </a:prstGeom>
                  </pic:spPr>
                </pic:pic>
              </a:graphicData>
            </a:graphic>
          </wp:inline>
        </w:drawing>
      </w:r>
    </w:p>
    <w:p w:rsidR="00155E2E" w:rsidRDefault="00155E2E" w:rsidP="00155E2E">
      <w:pPr>
        <w:jc w:val="both"/>
      </w:pPr>
      <w:r>
        <w:t xml:space="preserve">--please note that after running the OPT4e notebook, a toggle button will show up at the end of the code and you can use it to show/hide the code when using the software: (It makes it easier to work for users, like developers that want to see or not to see the code at the same time.) </w:t>
      </w:r>
    </w:p>
    <w:p w:rsidR="00193F92" w:rsidRDefault="00DF539F" w:rsidP="00E57E54">
      <w:pPr>
        <w:jc w:val="center"/>
      </w:pPr>
      <w:r>
        <w:rPr>
          <w:noProof/>
        </w:rPr>
        <w:drawing>
          <wp:inline distT="0" distB="0" distL="0" distR="0">
            <wp:extent cx="5638800" cy="6903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05 (3).png"/>
                    <pic:cNvPicPr/>
                  </pic:nvPicPr>
                  <pic:blipFill>
                    <a:blip r:embed="rId19">
                      <a:extLst>
                        <a:ext uri="{28A0092B-C50C-407E-A947-70E740481C1C}">
                          <a14:useLocalDpi xmlns:a14="http://schemas.microsoft.com/office/drawing/2010/main" val="0"/>
                        </a:ext>
                      </a:extLst>
                    </a:blip>
                    <a:stretch>
                      <a:fillRect/>
                    </a:stretch>
                  </pic:blipFill>
                  <pic:spPr>
                    <a:xfrm>
                      <a:off x="0" y="0"/>
                      <a:ext cx="5668478" cy="694026"/>
                    </a:xfrm>
                    <a:prstGeom prst="rect">
                      <a:avLst/>
                    </a:prstGeom>
                  </pic:spPr>
                </pic:pic>
              </a:graphicData>
            </a:graphic>
          </wp:inline>
        </w:drawing>
      </w:r>
    </w:p>
    <w:p w:rsidR="00193F92" w:rsidRDefault="00193F92" w:rsidP="006B3653"/>
    <w:p w:rsidR="009F5AEF" w:rsidRDefault="00A456F4" w:rsidP="009F5AEF">
      <w:r>
        <w:t xml:space="preserve">=&gt; Also, you can stop the running code whenever you want by clicking the stop button. </w:t>
      </w:r>
    </w:p>
    <w:p w:rsidR="00046ADA" w:rsidRDefault="00046ADA" w:rsidP="00E57E54">
      <w:pPr>
        <w:jc w:val="center"/>
      </w:pPr>
      <w:r>
        <w:rPr>
          <w:noProof/>
        </w:rPr>
        <w:drawing>
          <wp:inline distT="0" distB="0" distL="0" distR="0">
            <wp:extent cx="4343400" cy="87063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png"/>
                    <pic:cNvPicPr/>
                  </pic:nvPicPr>
                  <pic:blipFill>
                    <a:blip r:embed="rId20">
                      <a:extLst>
                        <a:ext uri="{28A0092B-C50C-407E-A947-70E740481C1C}">
                          <a14:useLocalDpi xmlns:a14="http://schemas.microsoft.com/office/drawing/2010/main" val="0"/>
                        </a:ext>
                      </a:extLst>
                    </a:blip>
                    <a:stretch>
                      <a:fillRect/>
                    </a:stretch>
                  </pic:blipFill>
                  <pic:spPr>
                    <a:xfrm>
                      <a:off x="0" y="0"/>
                      <a:ext cx="4393226" cy="880626"/>
                    </a:xfrm>
                    <a:prstGeom prst="rect">
                      <a:avLst/>
                    </a:prstGeom>
                  </pic:spPr>
                </pic:pic>
              </a:graphicData>
            </a:graphic>
          </wp:inline>
        </w:drawing>
      </w:r>
    </w:p>
    <w:p w:rsidR="00A456F4" w:rsidRDefault="00A456F4" w:rsidP="009F5AEF">
      <w:r>
        <w:lastRenderedPageBreak/>
        <w:t xml:space="preserve">=&gt; </w:t>
      </w:r>
      <w:r w:rsidRPr="00155E2E">
        <w:rPr>
          <w:b/>
          <w:bCs/>
          <w:highlight w:val="yellow"/>
        </w:rPr>
        <w:t>More importantly, if an error occurs when running the code, don’t forget to click on “restart the kernel” button from the top bar</w:t>
      </w:r>
      <w:r w:rsidR="00972A5F" w:rsidRPr="00155E2E">
        <w:rPr>
          <w:b/>
          <w:bCs/>
          <w:highlight w:val="yellow"/>
        </w:rPr>
        <w:t xml:space="preserve"> before running again</w:t>
      </w:r>
      <w:r w:rsidRPr="00155E2E">
        <w:rPr>
          <w:b/>
          <w:bCs/>
          <w:highlight w:val="yellow"/>
        </w:rPr>
        <w:t>:</w:t>
      </w:r>
    </w:p>
    <w:p w:rsidR="00A456F4" w:rsidRDefault="00046ADA" w:rsidP="00E57E54">
      <w:pPr>
        <w:jc w:val="center"/>
      </w:pPr>
      <w:r>
        <w:rPr>
          <w:noProof/>
        </w:rPr>
        <w:drawing>
          <wp:inline distT="0" distB="0" distL="0" distR="0">
            <wp:extent cx="4562475" cy="9145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resh.png"/>
                    <pic:cNvPicPr/>
                  </pic:nvPicPr>
                  <pic:blipFill>
                    <a:blip r:embed="rId21">
                      <a:extLst>
                        <a:ext uri="{28A0092B-C50C-407E-A947-70E740481C1C}">
                          <a14:useLocalDpi xmlns:a14="http://schemas.microsoft.com/office/drawing/2010/main" val="0"/>
                        </a:ext>
                      </a:extLst>
                    </a:blip>
                    <a:stretch>
                      <a:fillRect/>
                    </a:stretch>
                  </pic:blipFill>
                  <pic:spPr>
                    <a:xfrm>
                      <a:off x="0" y="0"/>
                      <a:ext cx="4564668" cy="914991"/>
                    </a:xfrm>
                    <a:prstGeom prst="rect">
                      <a:avLst/>
                    </a:prstGeom>
                  </pic:spPr>
                </pic:pic>
              </a:graphicData>
            </a:graphic>
          </wp:inline>
        </w:drawing>
      </w:r>
    </w:p>
    <w:p w:rsidR="00155E2E" w:rsidRDefault="00155E2E" w:rsidP="00155E2E">
      <w:pPr>
        <w:jc w:val="both"/>
        <w:rPr>
          <w:b/>
          <w:bCs/>
        </w:rPr>
      </w:pPr>
      <w:r>
        <w:rPr>
          <w:b/>
          <w:bCs/>
        </w:rPr>
        <w:t>--</w:t>
      </w:r>
      <w:r>
        <w:rPr>
          <w:i/>
          <w:iCs/>
        </w:rPr>
        <w:t>optional but recommended: If this is your first time running OPT4e, in order to make sure that you have all necessary packages in your system, you can first run "packages notebook .</w:t>
      </w:r>
      <w:proofErr w:type="spellStart"/>
      <w:r>
        <w:rPr>
          <w:i/>
          <w:iCs/>
        </w:rPr>
        <w:t>ipynb</w:t>
      </w:r>
      <w:proofErr w:type="spellEnd"/>
      <w:r>
        <w:rPr>
          <w:i/>
          <w:iCs/>
        </w:rPr>
        <w:t xml:space="preserve"> " .  This would be just a one-time procedure. To do this, you can do the same procedure you did for opening and </w:t>
      </w:r>
      <w:proofErr w:type="gramStart"/>
      <w:r>
        <w:rPr>
          <w:i/>
          <w:iCs/>
        </w:rPr>
        <w:t>running  OPT4e.ipynb</w:t>
      </w:r>
      <w:proofErr w:type="gramEnd"/>
      <w:r>
        <w:rPr>
          <w:i/>
          <w:iCs/>
        </w:rPr>
        <w:t xml:space="preserve"> file using run button from top bar.</w:t>
      </w:r>
      <w:r>
        <w:rPr>
          <w:b/>
          <w:bCs/>
        </w:rPr>
        <w:t xml:space="preserve"> </w:t>
      </w:r>
    </w:p>
    <w:p w:rsidR="00155E2E" w:rsidRDefault="00155E2E" w:rsidP="00155E2E">
      <w:pPr>
        <w:jc w:val="both"/>
        <w:rPr>
          <w:b/>
          <w:bCs/>
        </w:rPr>
      </w:pPr>
    </w:p>
    <w:p w:rsidR="00155E2E" w:rsidRDefault="00155E2E" w:rsidP="00155E2E">
      <w:pPr>
        <w:jc w:val="both"/>
        <w:rPr>
          <w:b/>
          <w:bCs/>
        </w:rPr>
      </w:pPr>
      <w:r>
        <w:rPr>
          <w:b/>
          <w:bCs/>
        </w:rPr>
        <w:t>Start OPT4e GUI:</w:t>
      </w:r>
    </w:p>
    <w:p w:rsidR="00155E2E" w:rsidRDefault="00155E2E" w:rsidP="00155E2E">
      <w:pPr>
        <w:jc w:val="both"/>
      </w:pPr>
      <w:r>
        <w:t xml:space="preserve">To start the GUI, click on the Run button form the top bar, shown before, and the GUI will be opened. </w:t>
      </w:r>
    </w:p>
    <w:p w:rsidR="00155E2E" w:rsidRDefault="00155E2E" w:rsidP="00155E2E">
      <w:pPr>
        <w:jc w:val="both"/>
      </w:pPr>
      <w:r>
        <w:t xml:space="preserve">-When the GUI pops up, you have 4 buttons to choose, that are explained here: </w:t>
      </w:r>
    </w:p>
    <w:p w:rsidR="007049D3" w:rsidRDefault="007049D3" w:rsidP="00155E2E">
      <w:pPr>
        <w:jc w:val="both"/>
      </w:pPr>
    </w:p>
    <w:p w:rsidR="006812DB" w:rsidRDefault="006812DB" w:rsidP="006812DB">
      <w:pPr>
        <w:jc w:val="center"/>
      </w:pPr>
      <w:r>
        <w:rPr>
          <w:noProof/>
        </w:rPr>
        <w:drawing>
          <wp:inline distT="0" distB="0" distL="0" distR="0">
            <wp:extent cx="3543300" cy="352182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22">
                      <a:extLst>
                        <a:ext uri="{28A0092B-C50C-407E-A947-70E740481C1C}">
                          <a14:useLocalDpi xmlns:a14="http://schemas.microsoft.com/office/drawing/2010/main" val="0"/>
                        </a:ext>
                      </a:extLst>
                    </a:blip>
                    <a:stretch>
                      <a:fillRect/>
                    </a:stretch>
                  </pic:blipFill>
                  <pic:spPr>
                    <a:xfrm>
                      <a:off x="0" y="0"/>
                      <a:ext cx="3545389" cy="3523902"/>
                    </a:xfrm>
                    <a:prstGeom prst="rect">
                      <a:avLst/>
                    </a:prstGeom>
                  </pic:spPr>
                </pic:pic>
              </a:graphicData>
            </a:graphic>
          </wp:inline>
        </w:drawing>
      </w:r>
    </w:p>
    <w:p w:rsidR="00BE0DE8" w:rsidRDefault="00BE0DE8" w:rsidP="00BE0DE8">
      <w:pPr>
        <w:jc w:val="both"/>
      </w:pPr>
      <w:r>
        <w:lastRenderedPageBreak/>
        <w:t>1-"</w:t>
      </w:r>
      <w:r>
        <w:rPr>
          <w:i/>
          <w:iCs/>
          <w:u w:val="single"/>
        </w:rPr>
        <w:t>Predict effector candidates for input sequences</w:t>
      </w:r>
      <w:r>
        <w:t>": this button is used to predict if your input protein sequence(s) is a candidate T4SS effector. As mentioned, you input sequences should be in “</w:t>
      </w:r>
      <w:proofErr w:type="spellStart"/>
      <w:r>
        <w:t>input_sequences.fa</w:t>
      </w:r>
      <w:proofErr w:type="spellEnd"/>
      <w:r>
        <w:t xml:space="preserve">” file. </w:t>
      </w:r>
    </w:p>
    <w:p w:rsidR="00BE0DE8" w:rsidRDefault="00BE0DE8" w:rsidP="00BE0DE8">
      <w:pPr>
        <w:jc w:val="both"/>
      </w:pPr>
      <w:r>
        <w:t xml:space="preserve">Please note that this step might take so long to get completed based on the number of input sequences. </w:t>
      </w:r>
      <w:r>
        <w:rPr>
          <w:b/>
          <w:bCs/>
        </w:rPr>
        <w:t>Please do not close the GUI window. When the task is done, a new window will open up and let you know that it is done.</w:t>
      </w:r>
      <w:r>
        <w:t xml:space="preserve"> </w:t>
      </w:r>
    </w:p>
    <w:p w:rsidR="00BE0DE8" w:rsidRDefault="00BE0DE8" w:rsidP="00BE0DE8">
      <w:pPr>
        <w:jc w:val="both"/>
      </w:pPr>
      <w:r>
        <w:t xml:space="preserve">After finishing the task, the predicted candidate effectors will be saved in 4 files (in OPT4e_windows folder), based on their likelihood of being an effector: </w:t>
      </w:r>
      <w:proofErr w:type="spellStart"/>
      <w:r>
        <w:t>predicted_effectors_mostlikely</w:t>
      </w:r>
      <w:proofErr w:type="spellEnd"/>
      <w:r>
        <w:t xml:space="preserve">, </w:t>
      </w:r>
      <w:proofErr w:type="spellStart"/>
      <w:r>
        <w:t>predicted_effectors_probable</w:t>
      </w:r>
      <w:proofErr w:type="spellEnd"/>
      <w:r>
        <w:t xml:space="preserve">, </w:t>
      </w:r>
      <w:proofErr w:type="spellStart"/>
      <w:r>
        <w:t>predicted_effectors_lesslikely</w:t>
      </w:r>
      <w:proofErr w:type="spellEnd"/>
      <w:r>
        <w:t xml:space="preserve">, </w:t>
      </w:r>
      <w:proofErr w:type="spellStart"/>
      <w:r>
        <w:t>predicted_effectors_total</w:t>
      </w:r>
      <w:proofErr w:type="spellEnd"/>
      <w:r>
        <w:t xml:space="preserve">. </w:t>
      </w:r>
    </w:p>
    <w:p w:rsidR="00BE0DE8" w:rsidRDefault="00BE0DE8" w:rsidP="00BE0DE8">
      <w:pPr>
        <w:jc w:val="both"/>
      </w:pPr>
      <w:r>
        <w:t xml:space="preserve">The </w:t>
      </w:r>
      <w:proofErr w:type="gramStart"/>
      <w:r>
        <w:t>number of predicted candidates are</w:t>
      </w:r>
      <w:proofErr w:type="gramEnd"/>
      <w:r>
        <w:t xml:space="preserve"> reported at the beginning of each file as well. </w:t>
      </w:r>
    </w:p>
    <w:p w:rsidR="00BE0DE8" w:rsidRDefault="00BE0DE8" w:rsidP="00BE0DE8">
      <w:pPr>
        <w:jc w:val="both"/>
      </w:pPr>
      <w:r>
        <w:t>2-"</w:t>
      </w:r>
      <w:r>
        <w:rPr>
          <w:i/>
          <w:iCs/>
          <w:u w:val="single"/>
        </w:rPr>
        <w:t>Add new validated effectors to training set</w:t>
      </w:r>
      <w:r>
        <w:t>": in case you have some experimentally verified effectors and you want to add them to the software to make its future predictions better, you can use this button. As mentioned, you input sequences should be in “</w:t>
      </w:r>
      <w:proofErr w:type="spellStart"/>
      <w:r>
        <w:t>input_sequences.fa</w:t>
      </w:r>
      <w:proofErr w:type="spellEnd"/>
      <w:r>
        <w:t>” file.</w:t>
      </w:r>
    </w:p>
    <w:p w:rsidR="00BE0DE8" w:rsidRDefault="00BE0DE8" w:rsidP="00BE0DE8">
      <w:pPr>
        <w:jc w:val="both"/>
        <w:rPr>
          <w:b/>
          <w:bCs/>
        </w:rPr>
      </w:pPr>
      <w:r>
        <w:rPr>
          <w:b/>
          <w:bCs/>
        </w:rPr>
        <w:t>Please do not close the GUI window. When the task is done, a new window will open and let you know that it is done.</w:t>
      </w:r>
    </w:p>
    <w:p w:rsidR="00BE0DE8" w:rsidRDefault="00BE0DE8" w:rsidP="00BE0DE8">
      <w:pPr>
        <w:jc w:val="both"/>
      </w:pPr>
    </w:p>
    <w:p w:rsidR="00BE0DE8" w:rsidRDefault="00BE0DE8" w:rsidP="00BE0DE8">
      <w:pPr>
        <w:jc w:val="both"/>
      </w:pPr>
      <w:r>
        <w:t>3-"Add new validated non-effectors to training set": in case you have some known non-effectors and want to add them to the software to make its future predictions better, you can use this button. As mentioned, you input sequences should be in “</w:t>
      </w:r>
      <w:proofErr w:type="spellStart"/>
      <w:r>
        <w:t>input_sequences.fa</w:t>
      </w:r>
      <w:proofErr w:type="spellEnd"/>
      <w:r>
        <w:t>” file.</w:t>
      </w:r>
    </w:p>
    <w:p w:rsidR="00BE0DE8" w:rsidRDefault="00BE0DE8" w:rsidP="00BE0DE8">
      <w:pPr>
        <w:jc w:val="both"/>
      </w:pPr>
      <w:r>
        <w:rPr>
          <w:b/>
          <w:bCs/>
        </w:rPr>
        <w:t>Please do not close the GUI window. When the task is done, a new window will open and let you know that it is done.</w:t>
      </w:r>
    </w:p>
    <w:p w:rsidR="00BE0DE8" w:rsidRDefault="00BE0DE8" w:rsidP="00BE0DE8">
      <w:pPr>
        <w:jc w:val="both"/>
      </w:pPr>
    </w:p>
    <w:p w:rsidR="00BE0DE8" w:rsidRDefault="00BE0DE8" w:rsidP="00BE0DE8">
      <w:pPr>
        <w:jc w:val="both"/>
      </w:pPr>
      <w:r>
        <w:t xml:space="preserve">4-"Reset training set to original version": In case you realize that the changes you made to the training set, using the second or third button, were not correct and want to undo it, you can use this button. </w:t>
      </w:r>
    </w:p>
    <w:p w:rsidR="00BE0DE8" w:rsidRDefault="00BE0DE8" w:rsidP="00BE0DE8">
      <w:pPr>
        <w:jc w:val="both"/>
        <w:rPr>
          <w:b/>
          <w:bCs/>
        </w:rPr>
      </w:pPr>
      <w:r>
        <w:rPr>
          <w:b/>
          <w:bCs/>
        </w:rPr>
        <w:t>Please do not close the GUI window. When the task is done, a new window will open and let you know that it is done.</w:t>
      </w:r>
    </w:p>
    <w:p w:rsidR="00524F22" w:rsidRPr="00AB0CCB" w:rsidRDefault="00524F22" w:rsidP="00AB0CCB"/>
    <w:p w:rsidR="009F5AEF" w:rsidRDefault="009F5AEF" w:rsidP="00714F9E">
      <w:r>
        <w:t>Thank you for using OPT4e</w:t>
      </w:r>
      <w:r w:rsidR="00714F9E">
        <w:t>!</w:t>
      </w:r>
    </w:p>
    <w:p w:rsidR="004F54A7" w:rsidRDefault="009F5AEF" w:rsidP="009F5AEF">
      <w:proofErr w:type="spellStart"/>
      <w:r>
        <w:t>Zhila</w:t>
      </w:r>
      <w:proofErr w:type="spellEnd"/>
      <w:r>
        <w:t xml:space="preserve"> </w:t>
      </w:r>
      <w:proofErr w:type="spellStart"/>
      <w:r>
        <w:t>Esna</w:t>
      </w:r>
      <w:proofErr w:type="spellEnd"/>
      <w:r>
        <w:t xml:space="preserve"> </w:t>
      </w:r>
      <w:proofErr w:type="spellStart"/>
      <w:r>
        <w:t>Ashari</w:t>
      </w:r>
      <w:proofErr w:type="spellEnd"/>
    </w:p>
    <w:p w:rsidR="00972A5F" w:rsidRPr="00972A5F" w:rsidRDefault="007049D3" w:rsidP="00972A5F">
      <w:hyperlink r:id="rId23" w:history="1">
        <w:r w:rsidR="00972A5F" w:rsidRPr="00972A5F">
          <w:rPr>
            <w:rStyle w:val="Hyperlink"/>
          </w:rPr>
          <w:t>z.esnaashariesfahan@wsu.edu</w:t>
        </w:r>
      </w:hyperlink>
    </w:p>
    <w:p w:rsidR="007049D3" w:rsidRDefault="007049D3" w:rsidP="002E66A2">
      <w:pPr>
        <w:rPr>
          <w:b/>
          <w:bCs/>
        </w:rPr>
      </w:pPr>
    </w:p>
    <w:p w:rsidR="00EA1BBF" w:rsidRDefault="00EA1BBF" w:rsidP="002E66A2">
      <w:pPr>
        <w:rPr>
          <w:b/>
          <w:bCs/>
        </w:rPr>
      </w:pPr>
      <w:bookmarkStart w:id="0" w:name="_GoBack"/>
      <w:bookmarkEnd w:id="0"/>
      <w:r w:rsidRPr="00EA1BBF">
        <w:rPr>
          <w:b/>
          <w:bCs/>
        </w:rPr>
        <w:lastRenderedPageBreak/>
        <w:t>Citations:</w:t>
      </w:r>
    </w:p>
    <w:p w:rsidR="002E66A2" w:rsidRPr="00A768E3" w:rsidRDefault="002E66A2" w:rsidP="002E66A2">
      <w:pPr>
        <w:rPr>
          <w:b/>
          <w:bCs/>
        </w:rPr>
      </w:pPr>
      <w:r>
        <w:rPr>
          <w:b/>
          <w:bCs/>
        </w:rPr>
        <w:t>-</w:t>
      </w:r>
      <w:proofErr w:type="spellStart"/>
      <w:r w:rsidRPr="00A768E3">
        <w:t>Esna</w:t>
      </w:r>
      <w:proofErr w:type="spellEnd"/>
      <w:r w:rsidRPr="00A768E3">
        <w:t xml:space="preserve"> </w:t>
      </w:r>
      <w:proofErr w:type="spellStart"/>
      <w:r w:rsidRPr="00A768E3">
        <w:t>Ashari</w:t>
      </w:r>
      <w:proofErr w:type="spellEnd"/>
      <w:r w:rsidRPr="00A768E3">
        <w:t xml:space="preserve"> Z, Brayton KA, </w:t>
      </w:r>
      <w:proofErr w:type="spellStart"/>
      <w:r w:rsidRPr="00A768E3">
        <w:t>Broschat</w:t>
      </w:r>
      <w:proofErr w:type="spellEnd"/>
      <w:r w:rsidRPr="00A768E3">
        <w:t xml:space="preserve"> SL</w:t>
      </w:r>
      <w:r w:rsidRPr="00A768E3">
        <w:rPr>
          <w:i/>
          <w:iCs/>
        </w:rPr>
        <w:t xml:space="preserve">. Prediction of T4SS Effector Proteins for </w:t>
      </w:r>
      <w:proofErr w:type="spellStart"/>
      <w:r>
        <w:rPr>
          <w:i/>
          <w:iCs/>
        </w:rPr>
        <w:t>Anaplasma</w:t>
      </w:r>
      <w:proofErr w:type="spellEnd"/>
      <w:r>
        <w:rPr>
          <w:i/>
          <w:iCs/>
        </w:rPr>
        <w:t xml:space="preserve"> </w:t>
      </w:r>
      <w:proofErr w:type="spellStart"/>
      <w:r w:rsidRPr="00A768E3">
        <w:rPr>
          <w:i/>
          <w:iCs/>
        </w:rPr>
        <w:t>Phagocytophilum</w:t>
      </w:r>
      <w:proofErr w:type="spellEnd"/>
      <w:r w:rsidRPr="00A768E3">
        <w:rPr>
          <w:i/>
          <w:iCs/>
        </w:rPr>
        <w:t xml:space="preserve"> Using OPT4e</w:t>
      </w:r>
      <w:r w:rsidRPr="00A768E3">
        <w:t xml:space="preserve">. </w:t>
      </w:r>
      <w:proofErr w:type="gramStart"/>
      <w:r>
        <w:t>Submitted to Frontiers in Microbiology Journal, Feb. 2019.</w:t>
      </w:r>
      <w:proofErr w:type="gramEnd"/>
    </w:p>
    <w:p w:rsidR="00481678" w:rsidRDefault="00733D7B" w:rsidP="00733D7B">
      <w:bookmarkStart w:id="1" w:name="pone.0202312.ref018"/>
      <w:bookmarkEnd w:id="1"/>
      <w:proofErr w:type="gramStart"/>
      <w:r w:rsidRPr="00733D7B">
        <w:t>-</w:t>
      </w:r>
      <w:proofErr w:type="spellStart"/>
      <w:r w:rsidRPr="00733D7B">
        <w:t>Esna</w:t>
      </w:r>
      <w:proofErr w:type="spellEnd"/>
      <w:r w:rsidRPr="00733D7B">
        <w:t xml:space="preserve"> </w:t>
      </w:r>
      <w:proofErr w:type="spellStart"/>
      <w:r w:rsidRPr="00733D7B">
        <w:t>Ashari</w:t>
      </w:r>
      <w:proofErr w:type="spellEnd"/>
      <w:r w:rsidRPr="00733D7B">
        <w:t xml:space="preserve"> Z, Brayton KA, </w:t>
      </w:r>
      <w:proofErr w:type="spellStart"/>
      <w:r w:rsidRPr="00733D7B">
        <w:t>Broschat</w:t>
      </w:r>
      <w:proofErr w:type="spellEnd"/>
      <w:r w:rsidRPr="00733D7B">
        <w:t xml:space="preserve"> SL</w:t>
      </w:r>
      <w:r>
        <w:t>.</w:t>
      </w:r>
      <w:r w:rsidRPr="00733D7B">
        <w:t xml:space="preserve"> </w:t>
      </w:r>
      <w:r w:rsidRPr="00733D7B">
        <w:rPr>
          <w:i/>
          <w:iCs/>
        </w:rPr>
        <w:t xml:space="preserve">Using an optimal set of features with a machine learning-based approach to predict effector proteins for Legionella </w:t>
      </w:r>
      <w:proofErr w:type="spellStart"/>
      <w:r w:rsidRPr="00733D7B">
        <w:rPr>
          <w:i/>
          <w:iCs/>
        </w:rPr>
        <w:t>pneumophila</w:t>
      </w:r>
      <w:proofErr w:type="spellEnd"/>
      <w:r w:rsidRPr="00733D7B">
        <w:t>.</w:t>
      </w:r>
      <w:proofErr w:type="gramEnd"/>
      <w:r w:rsidRPr="00733D7B">
        <w:t xml:space="preserve"> </w:t>
      </w:r>
      <w:proofErr w:type="spellStart"/>
      <w:r w:rsidRPr="00733D7B">
        <w:t>PLoS</w:t>
      </w:r>
      <w:proofErr w:type="spellEnd"/>
      <w:r w:rsidRPr="00733D7B">
        <w:t xml:space="preserve"> ONE</w:t>
      </w:r>
      <w:r>
        <w:t xml:space="preserve"> </w:t>
      </w:r>
      <w:r w:rsidRPr="00733D7B">
        <w:t>2019</w:t>
      </w:r>
      <w:r>
        <w:t>;</w:t>
      </w:r>
      <w:r w:rsidRPr="00733D7B">
        <w:t xml:space="preserve"> 14(1): e0202312. (</w:t>
      </w:r>
      <w:hyperlink r:id="rId24" w:history="1">
        <w:r w:rsidR="00AE6765" w:rsidRPr="00001494">
          <w:rPr>
            <w:rStyle w:val="Hyperlink"/>
          </w:rPr>
          <w:t>https://doi.org/10.1371/journal.pone.0202312</w:t>
        </w:r>
      </w:hyperlink>
      <w:r w:rsidRPr="00733D7B">
        <w:t>)</w:t>
      </w:r>
      <w:r w:rsidR="00AE6765">
        <w:t>.</w:t>
      </w:r>
    </w:p>
    <w:p w:rsidR="00EA1BBF" w:rsidRDefault="00EA1BBF" w:rsidP="00733D7B">
      <w:r>
        <w:rPr>
          <w:b/>
          <w:bCs/>
        </w:rPr>
        <w:t>-</w:t>
      </w:r>
      <w:proofErr w:type="spellStart"/>
      <w:r w:rsidRPr="00EA1BBF">
        <w:t>Esna</w:t>
      </w:r>
      <w:proofErr w:type="spellEnd"/>
      <w:r w:rsidRPr="00EA1BBF">
        <w:t xml:space="preserve"> </w:t>
      </w:r>
      <w:proofErr w:type="spellStart"/>
      <w:r w:rsidRPr="00EA1BBF">
        <w:t>Ashari</w:t>
      </w:r>
      <w:proofErr w:type="spellEnd"/>
      <w:r w:rsidRPr="00EA1BBF">
        <w:t xml:space="preserve"> Z, </w:t>
      </w:r>
      <w:proofErr w:type="spellStart"/>
      <w:r w:rsidRPr="00EA1BBF">
        <w:t>Dasgupta</w:t>
      </w:r>
      <w:proofErr w:type="spellEnd"/>
      <w:r w:rsidRPr="00EA1BBF">
        <w:t xml:space="preserve"> N, Brayton KA, </w:t>
      </w:r>
      <w:proofErr w:type="spellStart"/>
      <w:r w:rsidRPr="00EA1BBF">
        <w:t>Broschat</w:t>
      </w:r>
      <w:proofErr w:type="spellEnd"/>
      <w:r w:rsidRPr="00EA1BBF">
        <w:t xml:space="preserve"> SL. An optimal set of features for predicting type IV secretion system effector proteins for a subset of species based on a multi-level feature selection approach. </w:t>
      </w:r>
      <w:proofErr w:type="spellStart"/>
      <w:r w:rsidRPr="00EA1BBF">
        <w:t>PLoS</w:t>
      </w:r>
      <w:proofErr w:type="spellEnd"/>
      <w:r w:rsidRPr="00EA1BBF">
        <w:t xml:space="preserve"> ONE 2018; 13(5): e0197041. (</w:t>
      </w:r>
      <w:hyperlink r:id="rId25" w:history="1">
        <w:r w:rsidRPr="00EA1BBF">
          <w:rPr>
            <w:rStyle w:val="Hyperlink"/>
          </w:rPr>
          <w:t>https://doi.org/10.1371/journal.pone.0197041</w:t>
        </w:r>
      </w:hyperlink>
      <w:r w:rsidRPr="00EA1BBF">
        <w:t>)</w:t>
      </w:r>
      <w:r w:rsidR="00481678">
        <w:t>.</w:t>
      </w:r>
    </w:p>
    <w:p w:rsidR="00481678" w:rsidRPr="00EA1BBF" w:rsidRDefault="00481678" w:rsidP="00481678">
      <w:r>
        <w:t>-</w:t>
      </w:r>
      <w:proofErr w:type="spellStart"/>
      <w:r w:rsidRPr="00EA1BBF">
        <w:t>Esna</w:t>
      </w:r>
      <w:proofErr w:type="spellEnd"/>
      <w:r w:rsidRPr="00EA1BBF">
        <w:t xml:space="preserve"> </w:t>
      </w:r>
      <w:proofErr w:type="spellStart"/>
      <w:r w:rsidRPr="00EA1BBF">
        <w:t>Ashari</w:t>
      </w:r>
      <w:proofErr w:type="spellEnd"/>
      <w:r w:rsidRPr="00EA1BBF">
        <w:t xml:space="preserve"> Z, Brayton KA, </w:t>
      </w:r>
      <w:proofErr w:type="spellStart"/>
      <w:r w:rsidRPr="00EA1BBF">
        <w:t>Broschat</w:t>
      </w:r>
      <w:proofErr w:type="spellEnd"/>
      <w:r w:rsidRPr="00EA1BBF">
        <w:t xml:space="preserve"> SL. Determining Optimal Features for Predicting Type IV Secretion System Effector Proteins for </w:t>
      </w:r>
      <w:proofErr w:type="spellStart"/>
      <w:r w:rsidRPr="00EA1BBF">
        <w:t>Coxiella</w:t>
      </w:r>
      <w:proofErr w:type="spellEnd"/>
      <w:r w:rsidRPr="00EA1BBF">
        <w:t xml:space="preserve"> </w:t>
      </w:r>
      <w:proofErr w:type="spellStart"/>
      <w:r w:rsidRPr="00EA1BBF">
        <w:t>burnetii</w:t>
      </w:r>
      <w:proofErr w:type="spellEnd"/>
      <w:r w:rsidRPr="00EA1BBF">
        <w:t xml:space="preserve">. </w:t>
      </w:r>
      <w:proofErr w:type="gramStart"/>
      <w:r w:rsidRPr="00EA1BBF">
        <w:t>Proceedings of 8th ACM BCB conference.</w:t>
      </w:r>
      <w:proofErr w:type="gramEnd"/>
      <w:r w:rsidRPr="00EA1BBF">
        <w:t xml:space="preserve"> </w:t>
      </w:r>
      <w:proofErr w:type="gramStart"/>
      <w:r w:rsidRPr="00EA1BBF">
        <w:t>2017; 346–351.</w:t>
      </w:r>
      <w:proofErr w:type="gramEnd"/>
      <w:r>
        <w:t xml:space="preserve"> </w:t>
      </w:r>
      <w:r w:rsidR="00AE6765">
        <w:t>(</w:t>
      </w:r>
      <w:proofErr w:type="spellStart"/>
      <w:r>
        <w:t>Doi</w:t>
      </w:r>
      <w:proofErr w:type="spellEnd"/>
      <w:r>
        <w:t>:</w:t>
      </w:r>
      <w:r w:rsidRPr="00481678">
        <w:t xml:space="preserve"> 10.1145/3107411.3107416</w:t>
      </w:r>
      <w:r w:rsidR="00AE6765">
        <w:t>).</w:t>
      </w:r>
    </w:p>
    <w:p w:rsidR="00481678" w:rsidRPr="00EA1BBF" w:rsidRDefault="00481678" w:rsidP="00EA1BBF"/>
    <w:p w:rsidR="00EA1BBF" w:rsidRDefault="00EA1BBF" w:rsidP="009F5AEF"/>
    <w:sectPr w:rsidR="00EA1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E440C"/>
    <w:multiLevelType w:val="multilevel"/>
    <w:tmpl w:val="7ECA9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AEF"/>
    <w:rsid w:val="00046ADA"/>
    <w:rsid w:val="00051D1B"/>
    <w:rsid w:val="000528C1"/>
    <w:rsid w:val="00066B3E"/>
    <w:rsid w:val="00074C1E"/>
    <w:rsid w:val="000C29FB"/>
    <w:rsid w:val="00155E2E"/>
    <w:rsid w:val="00193F6E"/>
    <w:rsid w:val="00193F92"/>
    <w:rsid w:val="002224E6"/>
    <w:rsid w:val="002530F1"/>
    <w:rsid w:val="002944B8"/>
    <w:rsid w:val="002B653C"/>
    <w:rsid w:val="002C3191"/>
    <w:rsid w:val="002C39AC"/>
    <w:rsid w:val="002E66A2"/>
    <w:rsid w:val="003021C4"/>
    <w:rsid w:val="0033174F"/>
    <w:rsid w:val="00333323"/>
    <w:rsid w:val="0038128D"/>
    <w:rsid w:val="003B235F"/>
    <w:rsid w:val="004336C2"/>
    <w:rsid w:val="00481678"/>
    <w:rsid w:val="00493406"/>
    <w:rsid w:val="00493EA5"/>
    <w:rsid w:val="004F54A7"/>
    <w:rsid w:val="00524F22"/>
    <w:rsid w:val="00537552"/>
    <w:rsid w:val="0055273B"/>
    <w:rsid w:val="005B46E8"/>
    <w:rsid w:val="005C177E"/>
    <w:rsid w:val="005D37DC"/>
    <w:rsid w:val="0064278C"/>
    <w:rsid w:val="006812DB"/>
    <w:rsid w:val="006B3653"/>
    <w:rsid w:val="006B73F2"/>
    <w:rsid w:val="006D6999"/>
    <w:rsid w:val="006F6CF4"/>
    <w:rsid w:val="007049D3"/>
    <w:rsid w:val="007131E9"/>
    <w:rsid w:val="00714F9E"/>
    <w:rsid w:val="00733D7B"/>
    <w:rsid w:val="00780D09"/>
    <w:rsid w:val="007D2F2A"/>
    <w:rsid w:val="007F53DB"/>
    <w:rsid w:val="008009D3"/>
    <w:rsid w:val="008228DB"/>
    <w:rsid w:val="008328BA"/>
    <w:rsid w:val="008B5D5E"/>
    <w:rsid w:val="00925F94"/>
    <w:rsid w:val="009662A2"/>
    <w:rsid w:val="00972A5F"/>
    <w:rsid w:val="0099124B"/>
    <w:rsid w:val="009F5AEF"/>
    <w:rsid w:val="00A42D70"/>
    <w:rsid w:val="00A456F4"/>
    <w:rsid w:val="00A62C75"/>
    <w:rsid w:val="00AA054A"/>
    <w:rsid w:val="00AB0CCB"/>
    <w:rsid w:val="00AC3BC2"/>
    <w:rsid w:val="00AE6765"/>
    <w:rsid w:val="00B6726B"/>
    <w:rsid w:val="00B722AE"/>
    <w:rsid w:val="00B81C7F"/>
    <w:rsid w:val="00BB5B4F"/>
    <w:rsid w:val="00BE0DE8"/>
    <w:rsid w:val="00BE7E4D"/>
    <w:rsid w:val="00C46131"/>
    <w:rsid w:val="00C7484F"/>
    <w:rsid w:val="00CC2420"/>
    <w:rsid w:val="00D040EB"/>
    <w:rsid w:val="00D07AD3"/>
    <w:rsid w:val="00D11C70"/>
    <w:rsid w:val="00DF539F"/>
    <w:rsid w:val="00E43776"/>
    <w:rsid w:val="00E57E54"/>
    <w:rsid w:val="00EA1BBF"/>
    <w:rsid w:val="00FA15A1"/>
    <w:rsid w:val="00FD22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73B"/>
    <w:rPr>
      <w:color w:val="0000FF" w:themeColor="hyperlink"/>
      <w:u w:val="single"/>
    </w:rPr>
  </w:style>
  <w:style w:type="paragraph" w:styleId="BalloonText">
    <w:name w:val="Balloon Text"/>
    <w:basedOn w:val="Normal"/>
    <w:link w:val="BalloonTextChar"/>
    <w:uiPriority w:val="99"/>
    <w:semiHidden/>
    <w:unhideWhenUsed/>
    <w:rsid w:val="00046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ADA"/>
    <w:rPr>
      <w:rFonts w:ascii="Tahoma" w:hAnsi="Tahoma" w:cs="Tahoma"/>
      <w:sz w:val="16"/>
      <w:szCs w:val="16"/>
    </w:rPr>
  </w:style>
  <w:style w:type="character" w:styleId="FollowedHyperlink">
    <w:name w:val="FollowedHyperlink"/>
    <w:basedOn w:val="DefaultParagraphFont"/>
    <w:uiPriority w:val="99"/>
    <w:semiHidden/>
    <w:unhideWhenUsed/>
    <w:rsid w:val="00074C1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73B"/>
    <w:rPr>
      <w:color w:val="0000FF" w:themeColor="hyperlink"/>
      <w:u w:val="single"/>
    </w:rPr>
  </w:style>
  <w:style w:type="paragraph" w:styleId="BalloonText">
    <w:name w:val="Balloon Text"/>
    <w:basedOn w:val="Normal"/>
    <w:link w:val="BalloonTextChar"/>
    <w:uiPriority w:val="99"/>
    <w:semiHidden/>
    <w:unhideWhenUsed/>
    <w:rsid w:val="00046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ADA"/>
    <w:rPr>
      <w:rFonts w:ascii="Tahoma" w:hAnsi="Tahoma" w:cs="Tahoma"/>
      <w:sz w:val="16"/>
      <w:szCs w:val="16"/>
    </w:rPr>
  </w:style>
  <w:style w:type="character" w:styleId="FollowedHyperlink">
    <w:name w:val="FollowedHyperlink"/>
    <w:basedOn w:val="DefaultParagraphFont"/>
    <w:uiPriority w:val="99"/>
    <w:semiHidden/>
    <w:unhideWhenUsed/>
    <w:rsid w:val="00074C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94382">
      <w:bodyDiv w:val="1"/>
      <w:marLeft w:val="0"/>
      <w:marRight w:val="0"/>
      <w:marTop w:val="0"/>
      <w:marBottom w:val="0"/>
      <w:divBdr>
        <w:top w:val="none" w:sz="0" w:space="0" w:color="auto"/>
        <w:left w:val="none" w:sz="0" w:space="0" w:color="auto"/>
        <w:bottom w:val="none" w:sz="0" w:space="0" w:color="auto"/>
        <w:right w:val="none" w:sz="0" w:space="0" w:color="auto"/>
      </w:divBdr>
    </w:div>
    <w:div w:id="170682809">
      <w:bodyDiv w:val="1"/>
      <w:marLeft w:val="0"/>
      <w:marRight w:val="0"/>
      <w:marTop w:val="0"/>
      <w:marBottom w:val="0"/>
      <w:divBdr>
        <w:top w:val="none" w:sz="0" w:space="0" w:color="auto"/>
        <w:left w:val="none" w:sz="0" w:space="0" w:color="auto"/>
        <w:bottom w:val="none" w:sz="0" w:space="0" w:color="auto"/>
        <w:right w:val="none" w:sz="0" w:space="0" w:color="auto"/>
      </w:divBdr>
    </w:div>
    <w:div w:id="524178438">
      <w:bodyDiv w:val="1"/>
      <w:marLeft w:val="0"/>
      <w:marRight w:val="0"/>
      <w:marTop w:val="0"/>
      <w:marBottom w:val="0"/>
      <w:divBdr>
        <w:top w:val="none" w:sz="0" w:space="0" w:color="auto"/>
        <w:left w:val="none" w:sz="0" w:space="0" w:color="auto"/>
        <w:bottom w:val="none" w:sz="0" w:space="0" w:color="auto"/>
        <w:right w:val="none" w:sz="0" w:space="0" w:color="auto"/>
      </w:divBdr>
    </w:div>
    <w:div w:id="567881085">
      <w:bodyDiv w:val="1"/>
      <w:marLeft w:val="0"/>
      <w:marRight w:val="0"/>
      <w:marTop w:val="0"/>
      <w:marBottom w:val="0"/>
      <w:divBdr>
        <w:top w:val="none" w:sz="0" w:space="0" w:color="auto"/>
        <w:left w:val="none" w:sz="0" w:space="0" w:color="auto"/>
        <w:bottom w:val="none" w:sz="0" w:space="0" w:color="auto"/>
        <w:right w:val="none" w:sz="0" w:space="0" w:color="auto"/>
      </w:divBdr>
    </w:div>
    <w:div w:id="598298422">
      <w:bodyDiv w:val="1"/>
      <w:marLeft w:val="0"/>
      <w:marRight w:val="0"/>
      <w:marTop w:val="0"/>
      <w:marBottom w:val="0"/>
      <w:divBdr>
        <w:top w:val="none" w:sz="0" w:space="0" w:color="auto"/>
        <w:left w:val="none" w:sz="0" w:space="0" w:color="auto"/>
        <w:bottom w:val="none" w:sz="0" w:space="0" w:color="auto"/>
        <w:right w:val="none" w:sz="0" w:space="0" w:color="auto"/>
      </w:divBdr>
    </w:div>
    <w:div w:id="623193409">
      <w:bodyDiv w:val="1"/>
      <w:marLeft w:val="0"/>
      <w:marRight w:val="0"/>
      <w:marTop w:val="0"/>
      <w:marBottom w:val="0"/>
      <w:divBdr>
        <w:top w:val="none" w:sz="0" w:space="0" w:color="auto"/>
        <w:left w:val="none" w:sz="0" w:space="0" w:color="auto"/>
        <w:bottom w:val="none" w:sz="0" w:space="0" w:color="auto"/>
        <w:right w:val="none" w:sz="0" w:space="0" w:color="auto"/>
      </w:divBdr>
    </w:div>
    <w:div w:id="707266933">
      <w:bodyDiv w:val="1"/>
      <w:marLeft w:val="0"/>
      <w:marRight w:val="0"/>
      <w:marTop w:val="0"/>
      <w:marBottom w:val="0"/>
      <w:divBdr>
        <w:top w:val="none" w:sz="0" w:space="0" w:color="auto"/>
        <w:left w:val="none" w:sz="0" w:space="0" w:color="auto"/>
        <w:bottom w:val="none" w:sz="0" w:space="0" w:color="auto"/>
        <w:right w:val="none" w:sz="0" w:space="0" w:color="auto"/>
      </w:divBdr>
    </w:div>
    <w:div w:id="862935976">
      <w:bodyDiv w:val="1"/>
      <w:marLeft w:val="0"/>
      <w:marRight w:val="0"/>
      <w:marTop w:val="0"/>
      <w:marBottom w:val="0"/>
      <w:divBdr>
        <w:top w:val="none" w:sz="0" w:space="0" w:color="auto"/>
        <w:left w:val="none" w:sz="0" w:space="0" w:color="auto"/>
        <w:bottom w:val="none" w:sz="0" w:space="0" w:color="auto"/>
        <w:right w:val="none" w:sz="0" w:space="0" w:color="auto"/>
      </w:divBdr>
    </w:div>
    <w:div w:id="960264397">
      <w:bodyDiv w:val="1"/>
      <w:marLeft w:val="0"/>
      <w:marRight w:val="0"/>
      <w:marTop w:val="0"/>
      <w:marBottom w:val="0"/>
      <w:divBdr>
        <w:top w:val="none" w:sz="0" w:space="0" w:color="auto"/>
        <w:left w:val="none" w:sz="0" w:space="0" w:color="auto"/>
        <w:bottom w:val="none" w:sz="0" w:space="0" w:color="auto"/>
        <w:right w:val="none" w:sz="0" w:space="0" w:color="auto"/>
      </w:divBdr>
    </w:div>
    <w:div w:id="983044020">
      <w:bodyDiv w:val="1"/>
      <w:marLeft w:val="0"/>
      <w:marRight w:val="0"/>
      <w:marTop w:val="0"/>
      <w:marBottom w:val="0"/>
      <w:divBdr>
        <w:top w:val="none" w:sz="0" w:space="0" w:color="auto"/>
        <w:left w:val="none" w:sz="0" w:space="0" w:color="auto"/>
        <w:bottom w:val="none" w:sz="0" w:space="0" w:color="auto"/>
        <w:right w:val="none" w:sz="0" w:space="0" w:color="auto"/>
      </w:divBdr>
    </w:div>
    <w:div w:id="1016494873">
      <w:bodyDiv w:val="1"/>
      <w:marLeft w:val="0"/>
      <w:marRight w:val="0"/>
      <w:marTop w:val="0"/>
      <w:marBottom w:val="0"/>
      <w:divBdr>
        <w:top w:val="none" w:sz="0" w:space="0" w:color="auto"/>
        <w:left w:val="none" w:sz="0" w:space="0" w:color="auto"/>
        <w:bottom w:val="none" w:sz="0" w:space="0" w:color="auto"/>
        <w:right w:val="none" w:sz="0" w:space="0" w:color="auto"/>
      </w:divBdr>
    </w:div>
    <w:div w:id="1048187113">
      <w:bodyDiv w:val="1"/>
      <w:marLeft w:val="0"/>
      <w:marRight w:val="0"/>
      <w:marTop w:val="0"/>
      <w:marBottom w:val="0"/>
      <w:divBdr>
        <w:top w:val="none" w:sz="0" w:space="0" w:color="auto"/>
        <w:left w:val="none" w:sz="0" w:space="0" w:color="auto"/>
        <w:bottom w:val="none" w:sz="0" w:space="0" w:color="auto"/>
        <w:right w:val="none" w:sz="0" w:space="0" w:color="auto"/>
      </w:divBdr>
    </w:div>
    <w:div w:id="1472946635">
      <w:bodyDiv w:val="1"/>
      <w:marLeft w:val="0"/>
      <w:marRight w:val="0"/>
      <w:marTop w:val="0"/>
      <w:marBottom w:val="0"/>
      <w:divBdr>
        <w:top w:val="none" w:sz="0" w:space="0" w:color="auto"/>
        <w:left w:val="none" w:sz="0" w:space="0" w:color="auto"/>
        <w:bottom w:val="none" w:sz="0" w:space="0" w:color="auto"/>
        <w:right w:val="none" w:sz="0" w:space="0" w:color="auto"/>
      </w:divBdr>
    </w:div>
    <w:div w:id="1550220191">
      <w:bodyDiv w:val="1"/>
      <w:marLeft w:val="0"/>
      <w:marRight w:val="0"/>
      <w:marTop w:val="0"/>
      <w:marBottom w:val="0"/>
      <w:divBdr>
        <w:top w:val="none" w:sz="0" w:space="0" w:color="auto"/>
        <w:left w:val="none" w:sz="0" w:space="0" w:color="auto"/>
        <w:bottom w:val="none" w:sz="0" w:space="0" w:color="auto"/>
        <w:right w:val="none" w:sz="0" w:space="0" w:color="auto"/>
      </w:divBdr>
    </w:div>
    <w:div w:id="1895196210">
      <w:bodyDiv w:val="1"/>
      <w:marLeft w:val="0"/>
      <w:marRight w:val="0"/>
      <w:marTop w:val="0"/>
      <w:marBottom w:val="0"/>
      <w:divBdr>
        <w:top w:val="none" w:sz="0" w:space="0" w:color="auto"/>
        <w:left w:val="none" w:sz="0" w:space="0" w:color="auto"/>
        <w:bottom w:val="none" w:sz="0" w:space="0" w:color="auto"/>
        <w:right w:val="none" w:sz="0" w:space="0" w:color="auto"/>
      </w:divBdr>
    </w:div>
    <w:div w:id="190730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1drv.ms/f/s!Al5GYXWhy-wU3DgdWsdPafcQkmjh" TargetMode="External"/><Relationship Id="rId18" Type="http://schemas.openxmlformats.org/officeDocument/2006/relationships/image" Target="media/image6.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hyperlink" Target="https://1drv.ms/f/s!Al5GYXWhy-wU3DgdWsdPafcQkmjh" TargetMode="External"/><Relationship Id="rId12" Type="http://schemas.openxmlformats.org/officeDocument/2006/relationships/hyperlink" Target="http://emboss.sourceforge.net/download/" TargetMode="External"/><Relationship Id="rId17" Type="http://schemas.openxmlformats.org/officeDocument/2006/relationships/image" Target="media/image5.png"/><Relationship Id="rId25" Type="http://schemas.openxmlformats.org/officeDocument/2006/relationships/hyperlink" Target="https://doi.org/10.1371/journal.pone.0197041"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ftp://emboss.open-bio.org/pub/EMBOSS/" TargetMode="External"/><Relationship Id="rId24" Type="http://schemas.openxmlformats.org/officeDocument/2006/relationships/hyperlink" Target="https://doi.org/10.1371/journal.pone.0202312"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mailto:z.esnaashariesfahan@wsu.edu" TargetMode="External"/><Relationship Id="rId10" Type="http://schemas.openxmlformats.org/officeDocument/2006/relationships/hyperlink" Target="https://1drv.ms/f/s!Al5GYXWhy-wU3DgdWsdPafcQkmjh"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jupyter.org/install" TargetMode="External"/><Relationship Id="rId14" Type="http://schemas.openxmlformats.org/officeDocument/2006/relationships/hyperlink" Target="http://www.xquartz.org" TargetMode="Externa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8</Pages>
  <Words>1462</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ZhilaEA</dc:creator>
  <cp:lastModifiedBy>ZhilaEA</cp:lastModifiedBy>
  <cp:revision>72</cp:revision>
  <dcterms:created xsi:type="dcterms:W3CDTF">2019-02-06T00:01:00Z</dcterms:created>
  <dcterms:modified xsi:type="dcterms:W3CDTF">2019-02-20T01:59:00Z</dcterms:modified>
</cp:coreProperties>
</file>