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D1A5" w14:textId="3D23236E" w:rsidR="00E24DB9" w:rsidRDefault="00000000">
      <w:pPr>
        <w:spacing w:before="2400"/>
        <w:jc w:val="center"/>
      </w:pPr>
      <w:r>
        <w:rPr>
          <w:b/>
          <w:bCs/>
          <w:color w:val="666666"/>
          <w:sz w:val="30"/>
          <w:szCs w:val="30"/>
        </w:rPr>
        <w:t>INFORME DEL PROYECTO</w:t>
      </w:r>
    </w:p>
    <w:p w14:paraId="76CF704B" w14:textId="77777777" w:rsidR="00E24DB9" w:rsidRDefault="00000000">
      <w:pPr>
        <w:spacing w:before="200" w:after="600"/>
        <w:jc w:val="center"/>
      </w:pPr>
      <w:r>
        <w:rPr>
          <w:b/>
          <w:bCs/>
          <w:color w:val="1F4E79"/>
          <w:sz w:val="48"/>
          <w:szCs w:val="48"/>
        </w:rPr>
        <w:t>GRUPO CORDILLERA</w:t>
      </w:r>
    </w:p>
    <w:p w14:paraId="0F13E6C8" w14:textId="77777777" w:rsidR="00E24DB9" w:rsidRDefault="00000000">
      <w:pPr>
        <w:spacing w:after="1200"/>
        <w:jc w:val="center"/>
      </w:pPr>
      <w:r>
        <w:rPr>
          <w:i/>
          <w:iCs/>
          <w:sz w:val="26"/>
          <w:szCs w:val="26"/>
        </w:rPr>
        <w:t>Plataforma de Monitoreo Ejecutivo Grupo Cordillera</w:t>
      </w:r>
    </w:p>
    <w:p w14:paraId="0989521D" w14:textId="77777777" w:rsidR="00E24DB9" w:rsidRDefault="00000000">
      <w:pPr>
        <w:spacing w:after="80"/>
        <w:jc w:val="center"/>
      </w:pPr>
      <w:r>
        <w:t>Fecha: 18 de junio de 2026</w:t>
      </w:r>
    </w:p>
    <w:p w14:paraId="741FD2A3" w14:textId="6C38E91E" w:rsidR="00E24DB9" w:rsidRDefault="002E5E51" w:rsidP="002E5E51">
      <w:pPr>
        <w:spacing w:after="80"/>
        <w:jc w:val="center"/>
      </w:pPr>
      <w:r>
        <w:t>Autor: Matías Medina</w:t>
      </w:r>
    </w:p>
    <w:p w14:paraId="03E0A896" w14:textId="77777777" w:rsidR="00E24DB9" w:rsidRDefault="00000000">
      <w:r>
        <w:br w:type="page"/>
      </w:r>
    </w:p>
    <w:p w14:paraId="2C526007" w14:textId="6F3AA64F" w:rsidR="00F26986" w:rsidRDefault="00000000">
      <w:pPr>
        <w:pStyle w:val="Ttulo1"/>
      </w:pPr>
      <w:bookmarkStart w:id="0" w:name="_Toc232716305"/>
      <w:r>
        <w:lastRenderedPageBreak/>
        <w:t>Índice</w:t>
      </w:r>
      <w:bookmarkEnd w:id="0"/>
    </w:p>
    <w:sdt>
      <w:sdtPr>
        <w:rPr>
          <w:lang w:val="es-ES"/>
        </w:rPr>
        <w:id w:val="156475428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262626"/>
          <w:sz w:val="22"/>
          <w:szCs w:val="22"/>
        </w:rPr>
      </w:sdtEndPr>
      <w:sdtContent>
        <w:p w14:paraId="60928D97" w14:textId="19C17B41" w:rsidR="00F26986" w:rsidRDefault="00F26986">
          <w:pPr>
            <w:pStyle w:val="TtuloTDC"/>
          </w:pPr>
          <w:r>
            <w:rPr>
              <w:lang w:val="es-ES"/>
            </w:rPr>
            <w:t>Contenido</w:t>
          </w:r>
        </w:p>
        <w:p w14:paraId="4222D3B8" w14:textId="06CEDA56" w:rsidR="00403FD4" w:rsidRDefault="00F26986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16305" w:history="1">
            <w:r w:rsidR="00403FD4" w:rsidRPr="00B51C95">
              <w:rPr>
                <w:rStyle w:val="Hipervnculo"/>
                <w:noProof/>
              </w:rPr>
              <w:t>Índice</w:t>
            </w:r>
            <w:r w:rsidR="00403FD4">
              <w:rPr>
                <w:noProof/>
                <w:webHidden/>
              </w:rPr>
              <w:tab/>
            </w:r>
            <w:r w:rsidR="00403FD4">
              <w:rPr>
                <w:noProof/>
                <w:webHidden/>
              </w:rPr>
              <w:fldChar w:fldCharType="begin"/>
            </w:r>
            <w:r w:rsidR="00403FD4">
              <w:rPr>
                <w:noProof/>
                <w:webHidden/>
              </w:rPr>
              <w:instrText xml:space="preserve"> PAGEREF _Toc232716305 \h </w:instrText>
            </w:r>
            <w:r w:rsidR="00403FD4">
              <w:rPr>
                <w:noProof/>
                <w:webHidden/>
              </w:rPr>
            </w:r>
            <w:r w:rsidR="00403FD4">
              <w:rPr>
                <w:noProof/>
                <w:webHidden/>
              </w:rPr>
              <w:fldChar w:fldCharType="separate"/>
            </w:r>
            <w:r w:rsidR="00403FD4">
              <w:rPr>
                <w:noProof/>
                <w:webHidden/>
              </w:rPr>
              <w:t>2</w:t>
            </w:r>
            <w:r w:rsidR="00403FD4">
              <w:rPr>
                <w:noProof/>
                <w:webHidden/>
              </w:rPr>
              <w:fldChar w:fldCharType="end"/>
            </w:r>
          </w:hyperlink>
        </w:p>
        <w:p w14:paraId="4D210FA3" w14:textId="726F8AE8" w:rsidR="00403FD4" w:rsidRDefault="00403FD4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06" w:history="1">
            <w:r w:rsidRPr="00B51C95">
              <w:rPr>
                <w:rStyle w:val="Hipervnculo"/>
                <w:noProof/>
              </w:rPr>
              <w:t>Contextualización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1C4B3" w14:textId="369D47B2" w:rsidR="00403FD4" w:rsidRDefault="00403FD4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07" w:history="1">
            <w:r w:rsidRPr="00B51C95">
              <w:rPr>
                <w:rStyle w:val="Hipervnculo"/>
                <w:noProof/>
              </w:rPr>
              <w:t>2. Diagrama de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3AA65" w14:textId="4BCC501E" w:rsidR="00403FD4" w:rsidRDefault="00403FD4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08" w:history="1">
            <w:r w:rsidRPr="00B51C95">
              <w:rPr>
                <w:rStyle w:val="Hipervnculo"/>
                <w:noProof/>
              </w:rPr>
              <w:t>3. Descripción de la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B457" w14:textId="0C715E50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09" w:history="1">
            <w:r w:rsidRPr="00B51C95">
              <w:rPr>
                <w:rStyle w:val="Hipervnculo"/>
                <w:noProof/>
              </w:rPr>
              <w:t>3.1 Stack Tecnológico de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F4AAB" w14:textId="362F42FB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10" w:history="1">
            <w:r w:rsidRPr="00B51C95">
              <w:rPr>
                <w:rStyle w:val="Hipervnculo"/>
                <w:noProof/>
              </w:rPr>
              <w:t>3.2 Patrón de Arquitectura de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04C87" w14:textId="22CB73EE" w:rsidR="00403FD4" w:rsidRDefault="00403FD4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11" w:history="1">
            <w:r w:rsidRPr="00B51C95">
              <w:rPr>
                <w:rStyle w:val="Hipervnculo"/>
                <w:noProof/>
              </w:rPr>
              <w:t>4. Implementación de Swagger para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498AF" w14:textId="7CB916E8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12" w:history="1">
            <w:r w:rsidRPr="00B51C95">
              <w:rPr>
                <w:rStyle w:val="Hipervnculo"/>
                <w:noProof/>
              </w:rPr>
              <w:t>4.1 URLs de Swagger por Microservicio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2298B" w14:textId="0F66DDB1" w:rsidR="00403FD4" w:rsidRDefault="00403FD4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13" w:history="1">
            <w:r w:rsidRPr="00B51C95">
              <w:rPr>
                <w:rStyle w:val="Hipervnculo"/>
                <w:noProof/>
              </w:rPr>
              <w:t>5. Recurso de Persistencia (JPA)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0ADA3" w14:textId="3A33D6C8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14" w:history="1">
            <w:r w:rsidRPr="00B51C95">
              <w:rPr>
                <w:rStyle w:val="Hipervnculo"/>
                <w:noProof/>
              </w:rPr>
              <w:t>5.1 Entidades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0EAD" w14:textId="73550ECB" w:rsidR="00403FD4" w:rsidRDefault="00403FD4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15" w:history="1">
            <w:r w:rsidRPr="00B51C95">
              <w:rPr>
                <w:rStyle w:val="Hipervnculo"/>
                <w:noProof/>
              </w:rPr>
              <w:t>5.1.1 Microservicio authentication - Entidad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A8C3" w14:textId="354DAC2A" w:rsidR="00403FD4" w:rsidRDefault="00403FD4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16" w:history="1">
            <w:r w:rsidRPr="00B51C95">
              <w:rPr>
                <w:rStyle w:val="Hipervnculo"/>
                <w:noProof/>
              </w:rPr>
              <w:t>5.1.2 Microservicio clientes - Entidad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C173C" w14:textId="4EDFA93A" w:rsidR="00403FD4" w:rsidRDefault="00403FD4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17" w:history="1">
            <w:r w:rsidRPr="00B51C95">
              <w:rPr>
                <w:rStyle w:val="Hipervnculo"/>
                <w:noProof/>
              </w:rPr>
              <w:t>5.1.3 Microservicio alertas - Entidad Alerta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41CD5" w14:textId="4A32C00E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18" w:history="1">
            <w:r w:rsidRPr="00B51C95">
              <w:rPr>
                <w:rStyle w:val="Hipervnculo"/>
                <w:noProof/>
              </w:rPr>
              <w:t>5.2 Repositorios Spring Data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2EE84" w14:textId="22EEEB14" w:rsidR="00403FD4" w:rsidRDefault="00403FD4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19" w:history="1">
            <w:r w:rsidRPr="00B51C95">
              <w:rPr>
                <w:rStyle w:val="Hipervnculo"/>
                <w:noProof/>
              </w:rPr>
              <w:t>5.2.1 UsuarioRepository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547AD" w14:textId="6EF902AB" w:rsidR="00403FD4" w:rsidRDefault="00403FD4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20" w:history="1">
            <w:r w:rsidRPr="00B51C95">
              <w:rPr>
                <w:rStyle w:val="Hipervnculo"/>
                <w:noProof/>
              </w:rPr>
              <w:t>5.2.2 ClienteRepository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B65ED" w14:textId="298D7786" w:rsidR="00403FD4" w:rsidRDefault="00403FD4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21" w:history="1">
            <w:r w:rsidRPr="00B51C95">
              <w:rPr>
                <w:rStyle w:val="Hipervnculo"/>
                <w:noProof/>
              </w:rPr>
              <w:t>5.2.3 VentasRepository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2A22" w14:textId="2E9E7B70" w:rsidR="00403FD4" w:rsidRDefault="00403FD4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22" w:history="1">
            <w:r w:rsidRPr="00B51C95">
              <w:rPr>
                <w:rStyle w:val="Hipervnculo"/>
                <w:noProof/>
              </w:rPr>
              <w:t>5.2.4 ProductoRepository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5010" w14:textId="36A80DD6" w:rsidR="00403FD4" w:rsidRDefault="00403FD4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23" w:history="1">
            <w:r w:rsidRPr="00B51C95">
              <w:rPr>
                <w:rStyle w:val="Hipervnculo"/>
                <w:noProof/>
              </w:rPr>
              <w:t>5.2.5 MovimientoFinancieroRepository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75D70" w14:textId="4FBD0985" w:rsidR="00403FD4" w:rsidRDefault="00403FD4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24" w:history="1">
            <w:r w:rsidRPr="00B51C95">
              <w:rPr>
                <w:rStyle w:val="Hipervnculo"/>
                <w:noProof/>
              </w:rPr>
              <w:t>5.2.6 AlertaRepository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739F" w14:textId="39573FB1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25" w:history="1">
            <w:r w:rsidRPr="00B51C95">
              <w:rPr>
                <w:rStyle w:val="Hipervnculo"/>
                <w:noProof/>
              </w:rPr>
              <w:t>5.3 Configuración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85DC0" w14:textId="3DCC4E78" w:rsidR="00403FD4" w:rsidRDefault="00403FD4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26" w:history="1">
            <w:r w:rsidRPr="00B51C95">
              <w:rPr>
                <w:rStyle w:val="Hipervnculo"/>
                <w:noProof/>
              </w:rPr>
              <w:t>6. Informe y Métricas de Pruebas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15110" w14:textId="16E26802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27" w:history="1">
            <w:r w:rsidRPr="00B51C95">
              <w:rPr>
                <w:rStyle w:val="Hipervnculo"/>
                <w:noProof/>
              </w:rPr>
              <w:t>6.1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FA322" w14:textId="12876E02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28" w:history="1">
            <w:r w:rsidRPr="00B51C95">
              <w:rPr>
                <w:rStyle w:val="Hipervnculo"/>
                <w:noProof/>
              </w:rPr>
              <w:t>6.2 Configuración de JaCoCo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244C5" w14:textId="765EE5D0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29" w:history="1">
            <w:r w:rsidRPr="00B51C95">
              <w:rPr>
                <w:rStyle w:val="Hipervnculo"/>
                <w:noProof/>
              </w:rPr>
              <w:t>6.3 Métricas de Cobertura (Ejemplo)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DEE2" w14:textId="5F5948EB" w:rsidR="00403FD4" w:rsidRDefault="00403FD4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30" w:history="1">
            <w:r w:rsidRPr="00B51C95">
              <w:rPr>
                <w:rStyle w:val="Hipervnculo"/>
                <w:noProof/>
              </w:rPr>
              <w:t>7. Descripción Pruebas Unitarias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7491C" w14:textId="214F1061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31" w:history="1">
            <w:r w:rsidRPr="00B51C95">
              <w:rPr>
                <w:rStyle w:val="Hipervnculo"/>
                <w:noProof/>
                <w:lang w:val="en-US"/>
              </w:rPr>
              <w:t>7.1 Microservicio authentication - Pruebas de AuthService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C9C2D" w14:textId="79C3A181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32" w:history="1">
            <w:r w:rsidRPr="00B51C95">
              <w:rPr>
                <w:rStyle w:val="Hipervnculo"/>
                <w:noProof/>
              </w:rPr>
              <w:t>7.2 Microservicio Inventario - Pruebas de InventarioService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3E7E" w14:textId="6986AC0F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33" w:history="1">
            <w:r w:rsidRPr="00B51C95">
              <w:rPr>
                <w:rStyle w:val="Hipervnculo"/>
                <w:noProof/>
              </w:rPr>
              <w:t>7.3 Microservicio Ventas - Pruebas de VentasService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40F0" w14:textId="4C810155" w:rsidR="00403FD4" w:rsidRDefault="00403FD4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34" w:history="1">
            <w:r w:rsidRPr="00B51C95">
              <w:rPr>
                <w:rStyle w:val="Hipervnculo"/>
                <w:noProof/>
              </w:rPr>
              <w:t>7.4 Microservicio Finanzas - Pruebas de FinanzasService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A16E0" w14:textId="511744FA" w:rsidR="00403FD4" w:rsidRDefault="00403FD4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16335" w:history="1">
            <w:r w:rsidRPr="00B51C95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EB93D" w14:textId="762C4120" w:rsidR="00F26986" w:rsidRDefault="00F26986">
          <w:r>
            <w:rPr>
              <w:b/>
              <w:bCs/>
              <w:lang w:val="es-ES"/>
            </w:rPr>
            <w:fldChar w:fldCharType="end"/>
          </w:r>
        </w:p>
      </w:sdtContent>
    </w:sdt>
    <w:p w14:paraId="784838EE" w14:textId="0485547A" w:rsidR="00825EF0" w:rsidRDefault="00825EF0" w:rsidP="00825EF0"/>
    <w:p w14:paraId="4206EA39" w14:textId="761534B2" w:rsidR="00825EF0" w:rsidRPr="00F26986" w:rsidRDefault="00825EF0" w:rsidP="00F26986">
      <w:pPr>
        <w:pStyle w:val="Ttulo1"/>
      </w:pPr>
      <w:bookmarkStart w:id="1" w:name="_Toc232716306"/>
      <w:r w:rsidRPr="00F26986">
        <w:rPr>
          <w:rStyle w:val="Ttulo1Car"/>
        </w:rPr>
        <w:t>Contextualización</w:t>
      </w:r>
      <w:bookmarkEnd w:id="1"/>
    </w:p>
    <w:p w14:paraId="7143E69E" w14:textId="56C7D4BE" w:rsidR="00F26986" w:rsidRPr="00F26986" w:rsidRDefault="00F26986" w:rsidP="00F26986">
      <w:r w:rsidRPr="00F26986">
        <w:t xml:space="preserve">Grupo Cordillera es una empresa del sector </w:t>
      </w:r>
      <w:proofErr w:type="spellStart"/>
      <w:r w:rsidRPr="00F26986">
        <w:t>retail</w:t>
      </w:r>
      <w:proofErr w:type="spellEnd"/>
      <w:r w:rsidRPr="00F26986">
        <w:t xml:space="preserve"> y comercialización de productos</w:t>
      </w:r>
      <w:r>
        <w:t xml:space="preserve"> </w:t>
      </w:r>
      <w:r w:rsidRPr="00F26986">
        <w:t>para el hogar</w:t>
      </w:r>
      <w:r>
        <w:t xml:space="preserve"> </w:t>
      </w:r>
      <w:r w:rsidRPr="00F26986">
        <w:t>y tecnología, con presencia en distintas ciudades del país a través</w:t>
      </w:r>
      <w:r>
        <w:t xml:space="preserve"> </w:t>
      </w:r>
      <w:r w:rsidRPr="00F26986">
        <w:t>de diversas sucursales. En</w:t>
      </w:r>
      <w:r>
        <w:t xml:space="preserve"> </w:t>
      </w:r>
      <w:r w:rsidRPr="00F26986">
        <w:t>los últimos años, la organización ha experimentado un</w:t>
      </w:r>
      <w:r>
        <w:t xml:space="preserve"> </w:t>
      </w:r>
      <w:r w:rsidRPr="00F26986">
        <w:t>crecimiento constante de sus</w:t>
      </w:r>
      <w:r>
        <w:t xml:space="preserve"> </w:t>
      </w:r>
      <w:r w:rsidRPr="00F26986">
        <w:t>operaciones, ampliando su oferta de productos y</w:t>
      </w:r>
      <w:r>
        <w:t xml:space="preserve"> </w:t>
      </w:r>
      <w:r w:rsidRPr="00F26986">
        <w:t>extendiéndose hacia nuevos mercados.</w:t>
      </w:r>
      <w:r>
        <w:t xml:space="preserve"> </w:t>
      </w:r>
      <w:r w:rsidRPr="00F26986">
        <w:t>Este</w:t>
      </w:r>
      <w:r>
        <w:t xml:space="preserve"> </w:t>
      </w:r>
      <w:r w:rsidRPr="00F26986">
        <w:t>desarrollo ha traído consigo importantes desafíos en la gestión y análisis de</w:t>
      </w:r>
      <w:r>
        <w:t xml:space="preserve"> </w:t>
      </w:r>
      <w:r w:rsidRPr="00F26986">
        <w:t>información.</w:t>
      </w:r>
      <w:r>
        <w:t xml:space="preserve"> </w:t>
      </w:r>
      <w:r w:rsidRPr="00F26986">
        <w:t>Actualmente la empresa utiliza diversos sistemas independientes,</w:t>
      </w:r>
      <w:r>
        <w:t xml:space="preserve"> </w:t>
      </w:r>
      <w:r w:rsidRPr="00F26986">
        <w:t>como puntos de ventas</w:t>
      </w:r>
      <w:r>
        <w:t xml:space="preserve"> </w:t>
      </w:r>
      <w:r w:rsidRPr="00F26986">
        <w:t>(POS), plataformas de comercio electrónico, sistemas de</w:t>
      </w:r>
      <w:r>
        <w:t xml:space="preserve"> </w:t>
      </w:r>
      <w:r w:rsidRPr="00F26986">
        <w:t>inventario, herramientas financieras y</w:t>
      </w:r>
      <w:r>
        <w:t xml:space="preserve"> </w:t>
      </w:r>
      <w:r w:rsidRPr="00F26986">
        <w:t>soluciones de atención al cliente.</w:t>
      </w:r>
      <w:r>
        <w:t xml:space="preserve"> </w:t>
      </w:r>
      <w:r w:rsidRPr="00F26986">
        <w:t>La coexistencia de estas plataformas provocó una dispersión</w:t>
      </w:r>
      <w:r>
        <w:t xml:space="preserve"> </w:t>
      </w:r>
      <w:r w:rsidRPr="00F26986">
        <w:t>de los datos,</w:t>
      </w:r>
      <w:r>
        <w:t xml:space="preserve"> </w:t>
      </w:r>
      <w:r w:rsidRPr="00F26986">
        <w:t>dificultando obtener una visión integral del rendimiento organizacional.</w:t>
      </w:r>
      <w:r>
        <w:t xml:space="preserve"> </w:t>
      </w:r>
      <w:r w:rsidRPr="00F26986">
        <w:t>Como</w:t>
      </w:r>
      <w:r>
        <w:t xml:space="preserve"> </w:t>
      </w:r>
      <w:r w:rsidRPr="00F26986">
        <w:t>resultado, los equipos deben recurrir a procesos manuales para generar</w:t>
      </w:r>
      <w:r>
        <w:t xml:space="preserve"> </w:t>
      </w:r>
      <w:r w:rsidRPr="00F26986">
        <w:t>reportes, incluyendo la</w:t>
      </w:r>
      <w:r>
        <w:t xml:space="preserve"> </w:t>
      </w:r>
      <w:r w:rsidRPr="00F26986">
        <w:t>extracción de datos desde múltiples sistemas, su</w:t>
      </w:r>
      <w:r>
        <w:t xml:space="preserve"> </w:t>
      </w:r>
      <w:r w:rsidRPr="00F26986">
        <w:t>consolidación en hojas de cálculo, el formateo</w:t>
      </w:r>
      <w:r>
        <w:t xml:space="preserve"> </w:t>
      </w:r>
      <w:r w:rsidRPr="00F26986">
        <w:t>de registro de la información, la</w:t>
      </w:r>
      <w:r>
        <w:t xml:space="preserve"> </w:t>
      </w:r>
      <w:r w:rsidRPr="00F26986">
        <w:t>validación manual de indicadores y la preparación de informes</w:t>
      </w:r>
      <w:r>
        <w:t xml:space="preserve"> </w:t>
      </w:r>
      <w:r w:rsidRPr="00F26986">
        <w:t>para instancias</w:t>
      </w:r>
      <w:r>
        <w:t xml:space="preserve"> </w:t>
      </w:r>
      <w:r w:rsidRPr="00F26986">
        <w:t>ejecutivas. Este proceso genera demoras, aumenta el riesgo de errores, limita</w:t>
      </w:r>
      <w:r>
        <w:t xml:space="preserve"> </w:t>
      </w:r>
      <w:r w:rsidRPr="00F26986">
        <w:t>el</w:t>
      </w:r>
      <w:r>
        <w:t xml:space="preserve"> </w:t>
      </w:r>
      <w:r w:rsidRPr="00F26986">
        <w:t>acceso en tiempo real a información clave y crea una fuerte dependencia de</w:t>
      </w:r>
      <w:r>
        <w:t xml:space="preserve"> </w:t>
      </w:r>
      <w:r w:rsidRPr="00F26986">
        <w:t>tareas</w:t>
      </w:r>
      <w:r>
        <w:t xml:space="preserve"> </w:t>
      </w:r>
      <w:r w:rsidRPr="00F26986">
        <w:t>manuales.</w:t>
      </w:r>
      <w:r>
        <w:t xml:space="preserve"> </w:t>
      </w:r>
      <w:r w:rsidRPr="00F26986">
        <w:t>Para abordar esta situación. Grupo Cordillera ha decidido implementar una</w:t>
      </w:r>
      <w:r>
        <w:t xml:space="preserve"> </w:t>
      </w:r>
      <w:r w:rsidRPr="00F26986">
        <w:t>solución</w:t>
      </w:r>
      <w:r>
        <w:t xml:space="preserve"> </w:t>
      </w:r>
      <w:r w:rsidRPr="00F26986">
        <w:t>tecnológica basada en microservicios, orientada a integrar la información</w:t>
      </w:r>
      <w:r>
        <w:t xml:space="preserve"> </w:t>
      </w:r>
      <w:r w:rsidRPr="00F26986">
        <w:t>de sus distintos</w:t>
      </w:r>
      <w:r>
        <w:t xml:space="preserve"> </w:t>
      </w:r>
      <w:r w:rsidRPr="00F26986">
        <w:t>sistemas internos y a ofrecer herramientas de monitoreo en</w:t>
      </w:r>
      <w:r>
        <w:t xml:space="preserve"> </w:t>
      </w:r>
      <w:r w:rsidRPr="00F26986">
        <w:t>tiempo real de desempeño</w:t>
      </w:r>
      <w:r>
        <w:t xml:space="preserve"> </w:t>
      </w:r>
      <w:r w:rsidRPr="00F26986">
        <w:t xml:space="preserve">organizacional. </w:t>
      </w:r>
    </w:p>
    <w:p w14:paraId="5B40118A" w14:textId="66F63300" w:rsidR="00983DFA" w:rsidRPr="00F26986" w:rsidRDefault="00825EF0" w:rsidP="00F26986">
      <w:pPr>
        <w:pStyle w:val="Ttulo1"/>
      </w:pPr>
      <w:bookmarkStart w:id="2" w:name="_Toc232716307"/>
      <w:r w:rsidRPr="00F26986">
        <w:t>2</w:t>
      </w:r>
      <w:r w:rsidR="00983DFA" w:rsidRPr="00F26986">
        <w:t>. D</w:t>
      </w:r>
      <w:r w:rsidR="00983DFA" w:rsidRPr="00F26986">
        <w:t>iagrama de microservicios</w:t>
      </w:r>
      <w:bookmarkEnd w:id="2"/>
    </w:p>
    <w:p w14:paraId="1F76EA92" w14:textId="72177EF2" w:rsidR="00983DFA" w:rsidRDefault="00983DFA" w:rsidP="00983DFA">
      <w:r w:rsidRPr="00983DFA">
        <w:t xml:space="preserve">La figura a continuación muestra la arquitectura de </w:t>
      </w:r>
      <w:r w:rsidRPr="00983DFA">
        <w:t xml:space="preserve">microservicios </w:t>
      </w:r>
      <w:r>
        <w:t xml:space="preserve">propuesta para la plataforma de Grupo Cordillera, el diagrama ilustra el flujo de comunicación desde el </w:t>
      </w:r>
      <w:proofErr w:type="spellStart"/>
      <w:r>
        <w:t>Frontend</w:t>
      </w:r>
      <w:proofErr w:type="spellEnd"/>
      <w:r>
        <w:t xml:space="preserve"> (angular) hacia la Api Gateway, el cual actúa como punto de enrutamiento, redirigiendo las solicitudes a cada microservicio según su dominio funcional. Cada microservicio maneja su propia base de datos (en caso de tenerla) independiente, garantizando de esta forma el aislamiento de datos y escalabilidad individual de cada componente. Los colores representan los módulos funcionales del sistema según su simbología.</w:t>
      </w:r>
    </w:p>
    <w:p w14:paraId="3A4A9570" w14:textId="77777777" w:rsidR="00983DFA" w:rsidRDefault="00983DFA" w:rsidP="00983DFA"/>
    <w:p w14:paraId="585E4ED4" w14:textId="6466EBC1" w:rsidR="00983DFA" w:rsidRPr="00983DFA" w:rsidRDefault="00983DFA" w:rsidP="00983DFA">
      <w:pPr>
        <w:sectPr w:rsidR="00983DFA" w:rsidRPr="00983DFA">
          <w:head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983DFA">
        <w:lastRenderedPageBreak/>
        <w:drawing>
          <wp:inline distT="0" distB="0" distL="0" distR="0" wp14:anchorId="5B6F295F" wp14:editId="63D0A63E">
            <wp:extent cx="5943600" cy="2507615"/>
            <wp:effectExtent l="0" t="0" r="0" b="6985"/>
            <wp:docPr id="1083803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03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EFE9" w14:textId="77777777" w:rsidR="00E24DB9" w:rsidRPr="00F26986" w:rsidRDefault="00000000" w:rsidP="00F26986">
      <w:pPr>
        <w:pStyle w:val="Ttulo1"/>
      </w:pPr>
      <w:bookmarkStart w:id="3" w:name="_Toc232716308"/>
      <w:r w:rsidRPr="00F26986">
        <w:lastRenderedPageBreak/>
        <w:t>3. Descripción de la Persistencia</w:t>
      </w:r>
      <w:bookmarkEnd w:id="3"/>
    </w:p>
    <w:p w14:paraId="4CBA8FC4" w14:textId="10D75DFE" w:rsidR="00E24DB9" w:rsidRDefault="00000000">
      <w:pPr>
        <w:spacing w:after="160"/>
      </w:pPr>
      <w:r>
        <w:t xml:space="preserve">La persistencia de datos en el proyecto Grupo Cordillera se implementa utilizando JPA con </w:t>
      </w:r>
      <w:proofErr w:type="spellStart"/>
      <w:r>
        <w:t>Hibernate</w:t>
      </w:r>
      <w:proofErr w:type="spellEnd"/>
      <w:r>
        <w:t xml:space="preserve"> como proveedor de ORM y Spring Data JPA para abstraer la capa de acceso a datos</w:t>
      </w:r>
      <w:r w:rsidR="00983DFA">
        <w:t>,</w:t>
      </w:r>
      <w:r>
        <w:t xml:space="preserve"> </w:t>
      </w:r>
      <w:r w:rsidR="00983DFA">
        <w:t>l</w:t>
      </w:r>
      <w:r>
        <w:t>a base de datos utilizada es PostgreSQL.</w:t>
      </w:r>
    </w:p>
    <w:p w14:paraId="2C2A2F0A" w14:textId="77777777" w:rsidR="00E24DB9" w:rsidRPr="00F26986" w:rsidRDefault="00000000" w:rsidP="00F26986">
      <w:pPr>
        <w:pStyle w:val="Ttulo2"/>
      </w:pPr>
      <w:bookmarkStart w:id="4" w:name="_Toc232716309"/>
      <w:r w:rsidRPr="00F26986">
        <w:t>3.1 Stack Tecnológico de Persistencia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24DB9" w14:paraId="7A6637EC" w14:textId="77777777" w:rsidTr="00983D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6E7E" w14:textId="77777777" w:rsidR="00E24DB9" w:rsidRDefault="00000000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CC22" w14:textId="77777777" w:rsidR="00E24DB9" w:rsidRDefault="00000000">
            <w:r>
              <w:rPr>
                <w:b/>
                <w:bCs/>
                <w:color w:val="FFFFFF"/>
              </w:rPr>
              <w:t>Versión/Descripción</w:t>
            </w:r>
          </w:p>
        </w:tc>
      </w:tr>
      <w:tr w:rsidR="00E24DB9" w14:paraId="20B22B5F" w14:textId="77777777" w:rsidTr="00983D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5770" w14:textId="77777777" w:rsidR="00E24DB9" w:rsidRDefault="00000000">
            <w:r>
              <w:t>JPA/</w:t>
            </w:r>
            <w:proofErr w:type="spellStart"/>
            <w:r>
              <w:t>Hibernate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4385" w14:textId="77777777" w:rsidR="00E24DB9" w:rsidRDefault="00000000">
            <w:r>
              <w:t>Proveedor de persistencia incluido en Spring Boot Starter Data JPA</w:t>
            </w:r>
          </w:p>
        </w:tc>
      </w:tr>
      <w:tr w:rsidR="00E24DB9" w14:paraId="498E286F" w14:textId="77777777" w:rsidTr="00983D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9E1F" w14:textId="77777777" w:rsidR="00E24DB9" w:rsidRDefault="00000000">
            <w:r>
              <w:t>Spring Data JPA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CF775" w14:textId="77777777" w:rsidR="00E24DB9" w:rsidRDefault="00000000">
            <w:r>
              <w:t>Abstracción para repositorios CRUD y consultas derivadas (</w:t>
            </w:r>
            <w:proofErr w:type="spellStart"/>
            <w:r>
              <w:t>query</w:t>
            </w:r>
            <w:proofErr w:type="spellEnd"/>
            <w:r>
              <w:t xml:space="preserve"> </w:t>
            </w:r>
            <w:proofErr w:type="spellStart"/>
            <w:r>
              <w:t>methods</w:t>
            </w:r>
            <w:proofErr w:type="spellEnd"/>
            <w:r>
              <w:t>)</w:t>
            </w:r>
          </w:p>
        </w:tc>
      </w:tr>
      <w:tr w:rsidR="00E24DB9" w14:paraId="0486EC68" w14:textId="77777777" w:rsidTr="00983D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F77F" w14:textId="77777777" w:rsidR="00E24DB9" w:rsidRDefault="00000000">
            <w:r>
              <w:t>PostgreSQL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C6C9" w14:textId="77777777" w:rsidR="00E24DB9" w:rsidRDefault="00000000">
            <w:r>
              <w:t>Base de datos relacional</w:t>
            </w:r>
          </w:p>
        </w:tc>
      </w:tr>
      <w:tr w:rsidR="00E24DB9" w14:paraId="5C8ECCE6" w14:textId="77777777" w:rsidTr="00983D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0E06" w14:textId="77777777" w:rsidR="00E24DB9" w:rsidRDefault="00000000">
            <w:r>
              <w:t>Lombok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D784" w14:textId="77777777" w:rsidR="00E24DB9" w:rsidRDefault="00000000">
            <w:r>
              <w:t xml:space="preserve">Generación automática de </w:t>
            </w:r>
            <w:proofErr w:type="spellStart"/>
            <w:r>
              <w:t>getters</w:t>
            </w:r>
            <w:proofErr w:type="spellEnd"/>
            <w:r>
              <w:t xml:space="preserve">, </w:t>
            </w:r>
            <w:proofErr w:type="spellStart"/>
            <w:r>
              <w:t>setters</w:t>
            </w:r>
            <w:proofErr w:type="spellEnd"/>
            <w:r>
              <w:t>, constructores y más</w:t>
            </w:r>
          </w:p>
        </w:tc>
      </w:tr>
    </w:tbl>
    <w:p w14:paraId="6D578D9C" w14:textId="77777777" w:rsidR="00E24DB9" w:rsidRDefault="00E24DB9">
      <w:pPr>
        <w:spacing w:after="200"/>
      </w:pPr>
    </w:p>
    <w:p w14:paraId="52E095C1" w14:textId="77777777" w:rsidR="00E24DB9" w:rsidRPr="00F26986" w:rsidRDefault="00000000" w:rsidP="00F26986">
      <w:pPr>
        <w:pStyle w:val="Ttulo2"/>
      </w:pPr>
      <w:bookmarkStart w:id="5" w:name="_Toc232716310"/>
      <w:r w:rsidRPr="00F26986">
        <w:t>3.2 Patrón de Arquitectura de Persistencia</w:t>
      </w:r>
      <w:bookmarkEnd w:id="5"/>
    </w:p>
    <w:p w14:paraId="0CDDDF2A" w14:textId="77777777" w:rsidR="00E24DB9" w:rsidRDefault="00000000">
      <w:pPr>
        <w:spacing w:after="160"/>
      </w:pPr>
      <w:r>
        <w:t xml:space="preserve">Se sigue el patrón </w:t>
      </w:r>
      <w:proofErr w:type="spellStart"/>
      <w:r>
        <w:t>Repository</w:t>
      </w:r>
      <w:proofErr w:type="spellEnd"/>
      <w:r>
        <w:t>-Service-</w:t>
      </w:r>
      <w:proofErr w:type="spellStart"/>
      <w:r>
        <w:t>Controller</w:t>
      </w:r>
      <w:proofErr w:type="spellEnd"/>
      <w:r>
        <w:t>:</w:t>
      </w:r>
    </w:p>
    <w:p w14:paraId="36C6FDC3" w14:textId="77777777" w:rsidR="00E24DB9" w:rsidRDefault="00000000">
      <w:pPr>
        <w:pStyle w:val="Prrafodelista"/>
        <w:numPr>
          <w:ilvl w:val="0"/>
          <w:numId w:val="2"/>
        </w:numPr>
        <w:spacing w:after="80"/>
      </w:pPr>
      <w:r>
        <w:t>Entidad (@Entity): Clase Java mapeada a una tabla de BD.</w:t>
      </w:r>
    </w:p>
    <w:p w14:paraId="0B0201D4" w14:textId="77777777" w:rsidR="00E24DB9" w:rsidRDefault="00000000">
      <w:pPr>
        <w:pStyle w:val="Prrafodelista"/>
        <w:numPr>
          <w:ilvl w:val="0"/>
          <w:numId w:val="2"/>
        </w:numPr>
        <w:spacing w:after="80"/>
      </w:pPr>
      <w:r>
        <w:t>Repositorio (</w:t>
      </w:r>
      <w:proofErr w:type="spellStart"/>
      <w:r>
        <w:t>JpaRepository</w:t>
      </w:r>
      <w:proofErr w:type="spellEnd"/>
      <w:r>
        <w:t xml:space="preserve">): Interfaz que extiende </w:t>
      </w:r>
      <w:proofErr w:type="spellStart"/>
      <w:r>
        <w:t>JpaRepository</w:t>
      </w:r>
      <w:proofErr w:type="spellEnd"/>
      <w:r>
        <w:t xml:space="preserve"> para operaciones CRUD.</w:t>
      </w:r>
    </w:p>
    <w:p w14:paraId="670CC947" w14:textId="77777777" w:rsidR="00E24DB9" w:rsidRDefault="00000000">
      <w:pPr>
        <w:pStyle w:val="Prrafodelista"/>
        <w:numPr>
          <w:ilvl w:val="0"/>
          <w:numId w:val="2"/>
        </w:numPr>
        <w:spacing w:after="80"/>
      </w:pPr>
      <w:r>
        <w:t>Servicio: Capa de negocio que usa el repositorio.</w:t>
      </w:r>
    </w:p>
    <w:p w14:paraId="40B2C6A0" w14:textId="73FFADFE" w:rsidR="00E24DB9" w:rsidRDefault="00000000" w:rsidP="00D77BC2">
      <w:pPr>
        <w:pStyle w:val="Prrafodelista"/>
        <w:numPr>
          <w:ilvl w:val="0"/>
          <w:numId w:val="2"/>
        </w:numPr>
        <w:spacing w:after="80"/>
      </w:pPr>
      <w:r>
        <w:t xml:space="preserve">Controlador: Expone </w:t>
      </w:r>
      <w:proofErr w:type="spellStart"/>
      <w:r>
        <w:t>endpoints</w:t>
      </w:r>
      <w:proofErr w:type="spellEnd"/>
      <w:r>
        <w:t xml:space="preserve"> REST para interactuar con los datos.</w:t>
      </w:r>
    </w:p>
    <w:p w14:paraId="0520558C" w14:textId="77777777" w:rsidR="00D77BC2" w:rsidRDefault="00D77BC2" w:rsidP="00D77BC2">
      <w:pPr>
        <w:spacing w:after="80"/>
      </w:pPr>
    </w:p>
    <w:p w14:paraId="30AF80D8" w14:textId="77777777" w:rsidR="00D77BC2" w:rsidRDefault="00D77BC2" w:rsidP="00D77BC2">
      <w:pPr>
        <w:spacing w:after="80"/>
      </w:pPr>
    </w:p>
    <w:p w14:paraId="79A07D35" w14:textId="77777777" w:rsidR="00D77BC2" w:rsidRDefault="00D77BC2" w:rsidP="00D77BC2">
      <w:pPr>
        <w:spacing w:after="80"/>
      </w:pPr>
    </w:p>
    <w:p w14:paraId="4B77B013" w14:textId="77777777" w:rsidR="00D77BC2" w:rsidRDefault="00D77BC2" w:rsidP="00D77BC2">
      <w:pPr>
        <w:spacing w:after="80"/>
      </w:pPr>
    </w:p>
    <w:p w14:paraId="34E125CA" w14:textId="77777777" w:rsidR="00D77BC2" w:rsidRDefault="00D77BC2" w:rsidP="00D77BC2">
      <w:pPr>
        <w:spacing w:after="80"/>
      </w:pPr>
    </w:p>
    <w:p w14:paraId="347FB9C6" w14:textId="77777777" w:rsidR="00D77BC2" w:rsidRDefault="00D77BC2" w:rsidP="00D77BC2">
      <w:pPr>
        <w:spacing w:after="80"/>
      </w:pPr>
    </w:p>
    <w:p w14:paraId="52749D8B" w14:textId="77777777" w:rsidR="00D77BC2" w:rsidRDefault="00D77BC2" w:rsidP="00D77BC2">
      <w:pPr>
        <w:spacing w:after="80"/>
      </w:pPr>
    </w:p>
    <w:p w14:paraId="6DCA999C" w14:textId="77777777" w:rsidR="00D77BC2" w:rsidRDefault="00D77BC2" w:rsidP="00D77BC2">
      <w:pPr>
        <w:spacing w:after="80"/>
      </w:pPr>
    </w:p>
    <w:p w14:paraId="4BEE8139" w14:textId="77777777" w:rsidR="00D77BC2" w:rsidRDefault="00D77BC2" w:rsidP="00D77BC2">
      <w:pPr>
        <w:spacing w:after="80"/>
      </w:pPr>
    </w:p>
    <w:p w14:paraId="1090116C" w14:textId="77777777" w:rsidR="00D77BC2" w:rsidRDefault="00D77BC2" w:rsidP="00D77BC2">
      <w:pPr>
        <w:spacing w:after="80"/>
      </w:pPr>
    </w:p>
    <w:p w14:paraId="4DF8C6F7" w14:textId="77777777" w:rsidR="00D77BC2" w:rsidRDefault="00D77BC2" w:rsidP="00D77BC2">
      <w:pPr>
        <w:spacing w:after="80"/>
      </w:pPr>
    </w:p>
    <w:p w14:paraId="00E59954" w14:textId="77777777" w:rsidR="00D77BC2" w:rsidRDefault="00D77BC2" w:rsidP="00D77BC2">
      <w:pPr>
        <w:spacing w:after="80"/>
      </w:pPr>
    </w:p>
    <w:p w14:paraId="057E5C3D" w14:textId="77777777" w:rsidR="00F26986" w:rsidRDefault="00F26986" w:rsidP="00D77BC2">
      <w:pPr>
        <w:spacing w:after="80"/>
      </w:pPr>
    </w:p>
    <w:p w14:paraId="257AC629" w14:textId="4EF3B8BC" w:rsidR="00E24DB9" w:rsidRPr="00F26986" w:rsidRDefault="00000000" w:rsidP="00F26986">
      <w:pPr>
        <w:pStyle w:val="Ttulo1"/>
      </w:pPr>
      <w:bookmarkStart w:id="6" w:name="_Toc232716311"/>
      <w:r w:rsidRPr="00F26986">
        <w:lastRenderedPageBreak/>
        <w:t xml:space="preserve">4. Implementación de Swagger para </w:t>
      </w:r>
      <w:proofErr w:type="spellStart"/>
      <w:r w:rsidRPr="00F26986">
        <w:t>Endpoints</w:t>
      </w:r>
      <w:bookmarkEnd w:id="6"/>
      <w:proofErr w:type="spellEnd"/>
    </w:p>
    <w:p w14:paraId="14538A23" w14:textId="63E71AB5" w:rsidR="00D77BC2" w:rsidRDefault="00000000">
      <w:pPr>
        <w:spacing w:after="160"/>
      </w:pPr>
      <w:r>
        <w:t xml:space="preserve">La documentación de </w:t>
      </w:r>
      <w:proofErr w:type="spellStart"/>
      <w:r>
        <w:t>APIs</w:t>
      </w:r>
      <w:proofErr w:type="spellEnd"/>
      <w:r>
        <w:t xml:space="preserve"> REST se implement</w:t>
      </w:r>
      <w:r w:rsidR="00983DFA">
        <w:t>ó</w:t>
      </w:r>
      <w:r>
        <w:t xml:space="preserve"> con </w:t>
      </w:r>
      <w:proofErr w:type="spellStart"/>
      <w:r>
        <w:t>SpringDoc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(generación automática de Swagger UI).</w:t>
      </w:r>
    </w:p>
    <w:p w14:paraId="07F9F754" w14:textId="78BAB38D" w:rsidR="00E24DB9" w:rsidRPr="00F26986" w:rsidRDefault="00000000" w:rsidP="00F26986">
      <w:pPr>
        <w:pStyle w:val="Ttulo2"/>
      </w:pPr>
      <w:bookmarkStart w:id="7" w:name="_Toc232716312"/>
      <w:r w:rsidRPr="00F26986">
        <w:t>4.</w:t>
      </w:r>
      <w:r w:rsidR="00D77BC2" w:rsidRPr="00F26986">
        <w:t>1</w:t>
      </w:r>
      <w:r w:rsidRPr="00F26986">
        <w:t xml:space="preserve"> </w:t>
      </w:r>
      <w:proofErr w:type="spellStart"/>
      <w:r w:rsidRPr="00F26986">
        <w:t>URLs</w:t>
      </w:r>
      <w:proofErr w:type="spellEnd"/>
      <w:r w:rsidRPr="00F26986">
        <w:t xml:space="preserve"> de Swagger por Microservicio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500" w:firstRow="0" w:lastRow="0" w:firstColumn="0" w:lastColumn="1" w:noHBand="0" w:noVBand="1"/>
      </w:tblPr>
      <w:tblGrid>
        <w:gridCol w:w="3000"/>
        <w:gridCol w:w="6360"/>
      </w:tblGrid>
      <w:tr w:rsidR="00E24DB9" w14:paraId="76C51A3D" w14:textId="77777777" w:rsidTr="00D77B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024C" w14:textId="77777777" w:rsidR="00E24DB9" w:rsidRDefault="00000000">
            <w:r>
              <w:rPr>
                <w:b/>
                <w:bCs/>
                <w:color w:val="FFFFFF"/>
              </w:rPr>
              <w:t>Microservicio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DA9A" w14:textId="77777777" w:rsidR="00E24DB9" w:rsidRDefault="00000000">
            <w:r>
              <w:rPr>
                <w:b/>
                <w:bCs/>
                <w:color w:val="FFFFFF"/>
              </w:rPr>
              <w:t>URL de Swagger UI</w:t>
            </w:r>
          </w:p>
        </w:tc>
      </w:tr>
      <w:tr w:rsidR="00E24DB9" w14:paraId="5377B386" w14:textId="77777777" w:rsidTr="00D77B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7D44" w14:textId="77777777" w:rsidR="00E24DB9" w:rsidRDefault="00000000">
            <w:proofErr w:type="spellStart"/>
            <w:r>
              <w:t>Authentication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4AC8" w14:textId="77777777" w:rsidR="00E24DB9" w:rsidRDefault="00000000">
            <w:r>
              <w:t>http://localhost:8081/swagger-ui/index.html</w:t>
            </w:r>
          </w:p>
        </w:tc>
      </w:tr>
      <w:tr w:rsidR="00E24DB9" w14:paraId="48C4E3E1" w14:textId="77777777" w:rsidTr="00D77B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F67E" w14:textId="7D49E11C" w:rsidR="00E24DB9" w:rsidRDefault="00D77BC2">
            <w:r>
              <w:t>Ventas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1F4E" w14:textId="77777777" w:rsidR="00E24DB9" w:rsidRDefault="00000000">
            <w:r>
              <w:t>http://localhost:8082/swagger-ui/index.html</w:t>
            </w:r>
          </w:p>
        </w:tc>
      </w:tr>
      <w:tr w:rsidR="00E24DB9" w14:paraId="21BA52EB" w14:textId="77777777" w:rsidTr="00D77B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01D5" w14:textId="0A9EA75E" w:rsidR="00E24DB9" w:rsidRDefault="00D77BC2">
            <w:r>
              <w:t>Inventario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3314" w14:textId="77777777" w:rsidR="00E24DB9" w:rsidRDefault="00000000">
            <w:r>
              <w:t>http://localhost:8083/swagger-ui/index.html</w:t>
            </w:r>
          </w:p>
        </w:tc>
      </w:tr>
      <w:tr w:rsidR="00E24DB9" w14:paraId="4FB01071" w14:textId="77777777" w:rsidTr="00D77B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D43F" w14:textId="77777777" w:rsidR="00E24DB9" w:rsidRDefault="00000000">
            <w:r>
              <w:t>Finanzas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2451" w14:textId="77777777" w:rsidR="00E24DB9" w:rsidRDefault="00000000">
            <w:r>
              <w:t>http://localhost:8084/swagger-ui/index.html</w:t>
            </w:r>
          </w:p>
        </w:tc>
      </w:tr>
      <w:tr w:rsidR="00E24DB9" w14:paraId="38DF3FB3" w14:textId="77777777" w:rsidTr="00D77B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90CC" w14:textId="153AAA25" w:rsidR="00E24DB9" w:rsidRDefault="00D77BC2">
            <w:r>
              <w:t>Clientes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C277" w14:textId="77777777" w:rsidR="00E24DB9" w:rsidRDefault="00000000">
            <w:r>
              <w:t>http://localhost:8085/swagger-ui/index.html</w:t>
            </w:r>
          </w:p>
        </w:tc>
      </w:tr>
      <w:tr w:rsidR="00D77BC2" w14:paraId="607BB62F" w14:textId="77777777" w:rsidTr="00D77B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8227" w14:textId="07330772" w:rsidR="00D77BC2" w:rsidRDefault="00D77BC2" w:rsidP="00D77BC2">
            <w:proofErr w:type="spellStart"/>
            <w:r>
              <w:t>Kpis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00FC" w14:textId="06F1B068" w:rsidR="00D77BC2" w:rsidRDefault="00D77BC2" w:rsidP="00D77BC2">
            <w:r>
              <w:t>http://localhost:808</w:t>
            </w:r>
            <w:r>
              <w:t>6</w:t>
            </w:r>
            <w:r>
              <w:t>/swagger-ui/index.html</w:t>
            </w:r>
          </w:p>
        </w:tc>
      </w:tr>
      <w:tr w:rsidR="00D77BC2" w14:paraId="6F8837AD" w14:textId="77777777" w:rsidTr="00D77B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7BA9" w14:textId="10343B44" w:rsidR="00D77BC2" w:rsidRDefault="00D77BC2" w:rsidP="00D77BC2">
            <w:r>
              <w:t>Alertas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A6CE" w14:textId="1AA2A21E" w:rsidR="00D77BC2" w:rsidRDefault="00D77BC2" w:rsidP="00D77BC2">
            <w:r>
              <w:t>http://localhost:808</w:t>
            </w:r>
            <w:r>
              <w:t>7</w:t>
            </w:r>
            <w:r>
              <w:t>/swagger-ui/index.html</w:t>
            </w:r>
          </w:p>
        </w:tc>
      </w:tr>
      <w:tr w:rsidR="00D77BC2" w14:paraId="17211F32" w14:textId="77777777" w:rsidTr="00D77B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2EB3" w14:textId="7F74CFBD" w:rsidR="00D77BC2" w:rsidRDefault="00D77BC2" w:rsidP="00D77BC2">
            <w:r>
              <w:t>Reportes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5A3F" w14:textId="4519757B" w:rsidR="00D77BC2" w:rsidRDefault="00D77BC2" w:rsidP="00D77BC2">
            <w:r>
              <w:t>http://localhost:808</w:t>
            </w:r>
            <w:r>
              <w:t>8</w:t>
            </w:r>
            <w:r>
              <w:t>/swagger-ui/index.html</w:t>
            </w:r>
          </w:p>
        </w:tc>
      </w:tr>
      <w:tr w:rsidR="00D77BC2" w14:paraId="1C221E15" w14:textId="77777777" w:rsidTr="00D77BC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958E" w14:textId="3189AADF" w:rsidR="00D77BC2" w:rsidRPr="00D77BC2" w:rsidRDefault="00D77BC2" w:rsidP="00D77BC2">
            <w:pPr>
              <w:rPr>
                <w:color w:val="auto"/>
              </w:rPr>
            </w:pPr>
            <w:r>
              <w:t>API 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2877" w14:textId="1D93BAC1" w:rsidR="00D77BC2" w:rsidRDefault="00D77BC2" w:rsidP="00D77BC2">
            <w:r>
              <w:t>http://localhost:8080/swagger-ui/index.html</w:t>
            </w:r>
          </w:p>
        </w:tc>
      </w:tr>
    </w:tbl>
    <w:p w14:paraId="3DACCBE1" w14:textId="77777777" w:rsidR="00D77BC2" w:rsidRDefault="00D77BC2" w:rsidP="00D77BC2"/>
    <w:p w14:paraId="5560AEFE" w14:textId="2E5FB354" w:rsidR="00D77BC2" w:rsidRDefault="00D77BC2" w:rsidP="00D77BC2">
      <w:pPr>
        <w:pBdr>
          <w:bottom w:val="single" w:sz="6" w:space="1" w:color="auto"/>
        </w:pBdr>
      </w:pPr>
      <w:r w:rsidRPr="00D77BC2">
        <w:drawing>
          <wp:inline distT="0" distB="0" distL="0" distR="0" wp14:anchorId="286F745C" wp14:editId="1313D3FF">
            <wp:extent cx="5943600" cy="3997325"/>
            <wp:effectExtent l="0" t="0" r="0" b="3175"/>
            <wp:docPr id="1266076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6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02FA" w14:textId="77777777" w:rsidR="00D77BC2" w:rsidRDefault="00D77BC2" w:rsidP="00D77BC2">
      <w:pPr>
        <w:pBdr>
          <w:bottom w:val="single" w:sz="6" w:space="1" w:color="auto"/>
        </w:pBdr>
      </w:pPr>
    </w:p>
    <w:p w14:paraId="65B5B570" w14:textId="77777777" w:rsidR="00D77BC2" w:rsidRDefault="00D77BC2" w:rsidP="00D77BC2"/>
    <w:p w14:paraId="693AB117" w14:textId="77777777" w:rsidR="00D77BC2" w:rsidRDefault="00D77BC2" w:rsidP="00D77BC2"/>
    <w:p w14:paraId="62A46FCF" w14:textId="77777777" w:rsidR="00D77BC2" w:rsidRDefault="00D77BC2" w:rsidP="00D77BC2"/>
    <w:p w14:paraId="2C95BCB6" w14:textId="6B1CEA5A" w:rsidR="00D77BC2" w:rsidRDefault="00D77BC2" w:rsidP="00D77BC2">
      <w:pPr>
        <w:pBdr>
          <w:bottom w:val="single" w:sz="6" w:space="1" w:color="auto"/>
        </w:pBdr>
      </w:pPr>
      <w:r w:rsidRPr="00D77BC2">
        <w:drawing>
          <wp:inline distT="0" distB="0" distL="0" distR="0" wp14:anchorId="4F576F50" wp14:editId="6C6BD2C3">
            <wp:extent cx="5943600" cy="3435350"/>
            <wp:effectExtent l="0" t="0" r="0" b="0"/>
            <wp:docPr id="2028223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23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5792" w14:textId="77777777" w:rsidR="00D77BC2" w:rsidRDefault="00D77BC2" w:rsidP="00D77BC2">
      <w:pPr>
        <w:pBdr>
          <w:bottom w:val="single" w:sz="6" w:space="1" w:color="auto"/>
        </w:pBdr>
      </w:pPr>
    </w:p>
    <w:p w14:paraId="193E1E3B" w14:textId="77777777" w:rsidR="00D77BC2" w:rsidRDefault="00D77BC2" w:rsidP="00D77BC2"/>
    <w:p w14:paraId="3EB5A7EF" w14:textId="4714C898" w:rsidR="00D77BC2" w:rsidRDefault="00D77BC2" w:rsidP="00D77BC2">
      <w:pPr>
        <w:pBdr>
          <w:bottom w:val="single" w:sz="6" w:space="1" w:color="auto"/>
        </w:pBdr>
      </w:pPr>
      <w:r w:rsidRPr="00D77BC2">
        <w:drawing>
          <wp:inline distT="0" distB="0" distL="0" distR="0" wp14:anchorId="0360471D" wp14:editId="4FF5D053">
            <wp:extent cx="5943600" cy="3067685"/>
            <wp:effectExtent l="0" t="0" r="0" b="0"/>
            <wp:docPr id="95691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10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FEBB" w14:textId="77777777" w:rsidR="00D77BC2" w:rsidRDefault="00D77BC2" w:rsidP="00D77BC2">
      <w:pPr>
        <w:pBdr>
          <w:bottom w:val="single" w:sz="6" w:space="1" w:color="auto"/>
        </w:pBdr>
      </w:pPr>
    </w:p>
    <w:p w14:paraId="3B89C97E" w14:textId="77777777" w:rsidR="00D77BC2" w:rsidRDefault="00D77BC2" w:rsidP="00D77BC2"/>
    <w:p w14:paraId="47CFFD04" w14:textId="6E2F4B60" w:rsidR="00D77BC2" w:rsidRDefault="00D77BC2" w:rsidP="00D77BC2">
      <w:pPr>
        <w:pBdr>
          <w:bottom w:val="single" w:sz="6" w:space="1" w:color="auto"/>
        </w:pBdr>
      </w:pPr>
      <w:r w:rsidRPr="00D77BC2">
        <w:lastRenderedPageBreak/>
        <w:drawing>
          <wp:inline distT="0" distB="0" distL="0" distR="0" wp14:anchorId="276B9ABC" wp14:editId="741AEC0E">
            <wp:extent cx="5943600" cy="3771900"/>
            <wp:effectExtent l="0" t="0" r="0" b="0"/>
            <wp:docPr id="2031997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7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9C52" w14:textId="77777777" w:rsidR="00D77BC2" w:rsidRDefault="00D77BC2" w:rsidP="00D77BC2">
      <w:pPr>
        <w:pBdr>
          <w:bottom w:val="single" w:sz="6" w:space="1" w:color="auto"/>
        </w:pBdr>
      </w:pPr>
    </w:p>
    <w:p w14:paraId="063054C2" w14:textId="77777777" w:rsidR="00D77BC2" w:rsidRDefault="00D77BC2" w:rsidP="00D77BC2"/>
    <w:p w14:paraId="2D799DF8" w14:textId="77777777" w:rsidR="00D77BC2" w:rsidRDefault="00D77BC2" w:rsidP="00D77BC2">
      <w:pPr>
        <w:pBdr>
          <w:bottom w:val="single" w:sz="6" w:space="1" w:color="auto"/>
        </w:pBdr>
      </w:pPr>
      <w:r w:rsidRPr="00D77BC2">
        <w:drawing>
          <wp:inline distT="0" distB="0" distL="0" distR="0" wp14:anchorId="3300A48A" wp14:editId="440D66F1">
            <wp:extent cx="5943600" cy="3197860"/>
            <wp:effectExtent l="0" t="0" r="0" b="2540"/>
            <wp:docPr id="109997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7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AC06521" w14:textId="77777777" w:rsidR="00D77BC2" w:rsidRDefault="00D77BC2" w:rsidP="00D77BC2"/>
    <w:p w14:paraId="52B779D5" w14:textId="20D84BF5" w:rsidR="00D77BC2" w:rsidRDefault="00D77BC2" w:rsidP="00D77BC2">
      <w:r w:rsidRPr="00D77BC2">
        <w:lastRenderedPageBreak/>
        <w:drawing>
          <wp:inline distT="0" distB="0" distL="0" distR="0" wp14:anchorId="24E6AAAE" wp14:editId="5E5B5E74">
            <wp:extent cx="5943600" cy="1610995"/>
            <wp:effectExtent l="0" t="0" r="0" b="8255"/>
            <wp:docPr id="514360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60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2207" w14:textId="77777777" w:rsidR="00D77BC2" w:rsidRDefault="00D77BC2" w:rsidP="00D77BC2">
      <w:pPr>
        <w:pBdr>
          <w:bottom w:val="single" w:sz="6" w:space="1" w:color="auto"/>
        </w:pBdr>
      </w:pPr>
    </w:p>
    <w:p w14:paraId="4C1AC418" w14:textId="77777777" w:rsidR="00D77BC2" w:rsidRDefault="00D77BC2" w:rsidP="00D77BC2"/>
    <w:p w14:paraId="2194440E" w14:textId="3E0A12F2" w:rsidR="00D77BC2" w:rsidRDefault="00D77BC2" w:rsidP="00D77BC2">
      <w:r w:rsidRPr="00D77BC2">
        <w:drawing>
          <wp:inline distT="0" distB="0" distL="0" distR="0" wp14:anchorId="23859480" wp14:editId="3ECED3E0">
            <wp:extent cx="5943600" cy="3382010"/>
            <wp:effectExtent l="0" t="0" r="0" b="8890"/>
            <wp:docPr id="1495537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37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B9C8" w14:textId="78AFF32A" w:rsidR="00D77BC2" w:rsidRDefault="00D77BC2" w:rsidP="00D77BC2">
      <w:pPr>
        <w:pBdr>
          <w:bottom w:val="single" w:sz="6" w:space="1" w:color="auto"/>
        </w:pBdr>
      </w:pPr>
    </w:p>
    <w:p w14:paraId="6DB6D3E2" w14:textId="77777777" w:rsidR="00D77BC2" w:rsidRDefault="00D77BC2" w:rsidP="00D77BC2"/>
    <w:p w14:paraId="7AED1883" w14:textId="7158C713" w:rsidR="00D77BC2" w:rsidRDefault="00D77BC2" w:rsidP="00D77BC2">
      <w:r w:rsidRPr="00D77BC2">
        <w:drawing>
          <wp:inline distT="0" distB="0" distL="0" distR="0" wp14:anchorId="75DA1305" wp14:editId="1F06C6E8">
            <wp:extent cx="5943600" cy="1109980"/>
            <wp:effectExtent l="0" t="0" r="0" b="0"/>
            <wp:docPr id="107363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34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E1FE" w14:textId="77777777" w:rsidR="00D77BC2" w:rsidRDefault="00D77BC2" w:rsidP="00D77BC2"/>
    <w:p w14:paraId="1FFE7937" w14:textId="77777777" w:rsidR="00D77BC2" w:rsidRDefault="00D77BC2" w:rsidP="00D77BC2"/>
    <w:p w14:paraId="57257430" w14:textId="77777777" w:rsidR="00D77BC2" w:rsidRDefault="00D77BC2" w:rsidP="00D77BC2"/>
    <w:p w14:paraId="08EE20DD" w14:textId="77777777" w:rsidR="00D77BC2" w:rsidRDefault="00D77BC2" w:rsidP="00D77BC2"/>
    <w:p w14:paraId="7B6B94FA" w14:textId="77777777" w:rsidR="00D77BC2" w:rsidRDefault="00D77BC2" w:rsidP="00D77BC2"/>
    <w:p w14:paraId="3B8B728C" w14:textId="77777777" w:rsidR="00D77BC2" w:rsidRDefault="00D77BC2" w:rsidP="00D77BC2"/>
    <w:p w14:paraId="3E45428D" w14:textId="77777777" w:rsidR="00D77BC2" w:rsidRDefault="00D77BC2" w:rsidP="00D77BC2"/>
    <w:p w14:paraId="470BE9BE" w14:textId="77777777" w:rsidR="00D77BC2" w:rsidRDefault="00D77BC2" w:rsidP="00D77BC2"/>
    <w:p w14:paraId="04405309" w14:textId="77777777" w:rsidR="00D77BC2" w:rsidRDefault="00D77BC2" w:rsidP="00D77BC2"/>
    <w:p w14:paraId="3544DE64" w14:textId="77777777" w:rsidR="00E24DB9" w:rsidRPr="00F26986" w:rsidRDefault="00000000" w:rsidP="00F26986">
      <w:pPr>
        <w:pStyle w:val="Ttulo1"/>
      </w:pPr>
      <w:bookmarkStart w:id="8" w:name="_Toc232716313"/>
      <w:r w:rsidRPr="00F26986">
        <w:t>5. Recurso de Persistencia (JPA)</w:t>
      </w:r>
      <w:bookmarkEnd w:id="8"/>
    </w:p>
    <w:p w14:paraId="2E147EF1" w14:textId="77777777" w:rsidR="00E24DB9" w:rsidRPr="00F26986" w:rsidRDefault="00000000" w:rsidP="00F26986">
      <w:pPr>
        <w:pStyle w:val="Ttulo2"/>
      </w:pPr>
      <w:bookmarkStart w:id="9" w:name="_Toc232716314"/>
      <w:r w:rsidRPr="00F26986">
        <w:t>5.1 Entidades Principales</w:t>
      </w:r>
      <w:bookmarkEnd w:id="9"/>
    </w:p>
    <w:p w14:paraId="6356AA82" w14:textId="77777777" w:rsidR="00E24DB9" w:rsidRPr="00F26986" w:rsidRDefault="00000000" w:rsidP="00F26986">
      <w:pPr>
        <w:pStyle w:val="Ttulo3"/>
      </w:pPr>
      <w:bookmarkStart w:id="10" w:name="_Toc232716315"/>
      <w:r w:rsidRPr="00F26986">
        <w:t xml:space="preserve">5.1.1 Microservicio </w:t>
      </w:r>
      <w:proofErr w:type="spellStart"/>
      <w:r w:rsidRPr="00F26986">
        <w:t>authentication</w:t>
      </w:r>
      <w:proofErr w:type="spellEnd"/>
      <w:r w:rsidRPr="00F26986">
        <w:t xml:space="preserve"> - Entidad Usuario</w:t>
      </w:r>
      <w:bookmarkEnd w:id="10"/>
    </w:p>
    <w:p w14:paraId="0ED81798" w14:textId="77777777" w:rsidR="00E24DB9" w:rsidRPr="002E5E51" w:rsidRDefault="00000000">
      <w:pPr>
        <w:spacing w:after="160"/>
        <w:rPr>
          <w:lang w:val="en-US"/>
        </w:rPr>
      </w:pPr>
      <w:proofErr w:type="spellStart"/>
      <w:r w:rsidRPr="002E5E51">
        <w:rPr>
          <w:b/>
          <w:bCs/>
          <w:lang w:val="en-US"/>
        </w:rPr>
        <w:t>Archivo</w:t>
      </w:r>
      <w:proofErr w:type="spellEnd"/>
      <w:r w:rsidRPr="002E5E51">
        <w:rPr>
          <w:b/>
          <w:bCs/>
          <w:lang w:val="en-US"/>
        </w:rPr>
        <w:t xml:space="preserve">: </w:t>
      </w:r>
      <w:r w:rsidRPr="002E5E51">
        <w:rPr>
          <w:rFonts w:ascii="Consolas" w:eastAsia="Consolas" w:hAnsi="Consolas" w:cs="Consolas"/>
          <w:i/>
          <w:iCs/>
          <w:sz w:val="19"/>
          <w:szCs w:val="19"/>
          <w:lang w:val="en-US"/>
        </w:rPr>
        <w:t>authentication/src/main/java/com/autenticacion/authentication/model/Usuario.java</w:t>
      </w:r>
    </w:p>
    <w:p w14:paraId="130DD7F2" w14:textId="77777777" w:rsidR="00E24DB9" w:rsidRPr="002E5E5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lang w:val="en-US"/>
        </w:rPr>
      </w:pP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@Entity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Table(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name = "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usuarios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")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@Data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@NoArgsConstructor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@AllArgsConstructor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public class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Usuario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{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@Id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@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GeneratedValue(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strategy =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GenerationType.IDENTITY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)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Long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id;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@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Column(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nullable = false, unique = true)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String username;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@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Column(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nullable = false)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String password;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boolean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cuentaBloqueada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}</w:t>
      </w:r>
    </w:p>
    <w:p w14:paraId="15221B76" w14:textId="77777777" w:rsidR="00E24DB9" w:rsidRPr="00F26986" w:rsidRDefault="00000000" w:rsidP="00F26986">
      <w:pPr>
        <w:pStyle w:val="Ttulo3"/>
      </w:pPr>
      <w:bookmarkStart w:id="11" w:name="_Toc232716316"/>
      <w:r w:rsidRPr="00F26986">
        <w:t>5.1.2 Microservicio clientes - Entidad Cliente</w:t>
      </w:r>
      <w:bookmarkEnd w:id="11"/>
    </w:p>
    <w:p w14:paraId="5884285A" w14:textId="77777777" w:rsidR="00E24DB9" w:rsidRDefault="00000000">
      <w:pPr>
        <w:spacing w:after="16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i/>
          <w:iCs/>
          <w:sz w:val="19"/>
          <w:szCs w:val="19"/>
        </w:rPr>
        <w:t>clientes/src/main/java/com/grupocordillera/clientes/model/Cliente.java</w:t>
      </w:r>
    </w:p>
    <w:p w14:paraId="610CDE28" w14:textId="77777777" w:rsidR="00E24DB9" w:rsidRPr="002E5E5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lang w:val="en-US"/>
        </w:rPr>
      </w:pP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@Entity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Table(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name = "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clientes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")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@Data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@NoArgsConstructor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@AllArgsConstructor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public class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Cliente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{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@Id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@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GeneratedValue(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strategy =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GenerationType.IDENTITY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)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Long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id;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@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Column(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nullable = false)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String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nombre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@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Column(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nullable = false, unique = true)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String rut;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String email;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}</w:t>
      </w:r>
    </w:p>
    <w:p w14:paraId="45B3A017" w14:textId="77777777" w:rsidR="00E24DB9" w:rsidRPr="00F26986" w:rsidRDefault="00000000" w:rsidP="00F26986">
      <w:pPr>
        <w:pStyle w:val="Ttulo3"/>
      </w:pPr>
      <w:bookmarkStart w:id="12" w:name="_Toc232716317"/>
      <w:r w:rsidRPr="00F26986">
        <w:t>5.1.3 Microservicio alertas - Entidad Alerta</w:t>
      </w:r>
      <w:bookmarkEnd w:id="12"/>
    </w:p>
    <w:p w14:paraId="171159FD" w14:textId="77777777" w:rsidR="00E24DB9" w:rsidRDefault="00000000">
      <w:pPr>
        <w:spacing w:after="160"/>
      </w:pPr>
      <w:r>
        <w:rPr>
          <w:b/>
          <w:bCs/>
        </w:rPr>
        <w:lastRenderedPageBreak/>
        <w:t xml:space="preserve">Archivo: </w:t>
      </w:r>
      <w:r>
        <w:rPr>
          <w:rFonts w:ascii="Consolas" w:eastAsia="Consolas" w:hAnsi="Consolas" w:cs="Consolas"/>
          <w:i/>
          <w:iCs/>
          <w:sz w:val="19"/>
          <w:szCs w:val="19"/>
        </w:rPr>
        <w:t>alertas/src/main/java/com/grupocordillera/alertas/model/Alerta.java</w:t>
      </w:r>
    </w:p>
    <w:p w14:paraId="0FB60B44" w14:textId="77777777" w:rsidR="00E24DB9" w:rsidRPr="002E5E5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lang w:val="en-US"/>
        </w:rPr>
      </w:pP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@Entity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Table(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name = "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alertas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")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@Data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@NoArgsConstructor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@AllArgsConstructor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public class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Alerta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{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@Id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@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GeneratedValue(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strategy =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GenerationType.IDENTITY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)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</w:t>
      </w:r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Long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id;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String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descripcion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String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nivel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private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LocalDateTime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fechaCreacion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}</w:t>
      </w:r>
    </w:p>
    <w:p w14:paraId="55DAE6B3" w14:textId="77777777" w:rsidR="00E24DB9" w:rsidRPr="00F26986" w:rsidRDefault="00000000" w:rsidP="00F26986">
      <w:pPr>
        <w:pStyle w:val="Ttulo2"/>
      </w:pPr>
      <w:bookmarkStart w:id="13" w:name="_Toc232716318"/>
      <w:r w:rsidRPr="00F26986">
        <w:t>5.2 Repositorios Spring Data JPA</w:t>
      </w:r>
      <w:bookmarkEnd w:id="13"/>
    </w:p>
    <w:p w14:paraId="49D1474E" w14:textId="77777777" w:rsidR="00E24DB9" w:rsidRPr="00F26986" w:rsidRDefault="00000000" w:rsidP="00F26986">
      <w:pPr>
        <w:pStyle w:val="Ttulo3"/>
      </w:pPr>
      <w:bookmarkStart w:id="14" w:name="_Toc232716319"/>
      <w:r w:rsidRPr="00F26986">
        <w:t xml:space="preserve">5.2.1 </w:t>
      </w:r>
      <w:proofErr w:type="spellStart"/>
      <w:r w:rsidRPr="00F26986">
        <w:t>UsuarioRepository</w:t>
      </w:r>
      <w:bookmarkEnd w:id="14"/>
      <w:proofErr w:type="spellEnd"/>
    </w:p>
    <w:p w14:paraId="7CA952D9" w14:textId="77777777" w:rsidR="00E24DB9" w:rsidRPr="002E5E51" w:rsidRDefault="00000000">
      <w:pPr>
        <w:spacing w:after="160"/>
        <w:rPr>
          <w:lang w:val="en-US"/>
        </w:rPr>
      </w:pPr>
      <w:proofErr w:type="spellStart"/>
      <w:r w:rsidRPr="002E5E51">
        <w:rPr>
          <w:b/>
          <w:bCs/>
          <w:lang w:val="en-US"/>
        </w:rPr>
        <w:t>Archivo</w:t>
      </w:r>
      <w:proofErr w:type="spellEnd"/>
      <w:r w:rsidRPr="002E5E51">
        <w:rPr>
          <w:b/>
          <w:bCs/>
          <w:lang w:val="en-US"/>
        </w:rPr>
        <w:t xml:space="preserve">: </w:t>
      </w:r>
      <w:r w:rsidRPr="002E5E51">
        <w:rPr>
          <w:rFonts w:ascii="Consolas" w:eastAsia="Consolas" w:hAnsi="Consolas" w:cs="Consolas"/>
          <w:i/>
          <w:iCs/>
          <w:sz w:val="19"/>
          <w:szCs w:val="19"/>
          <w:lang w:val="en-US"/>
        </w:rPr>
        <w:t>authentication/src/main/java/com/autenticacion/authentication/repository/UsuarioRepository.java</w:t>
      </w:r>
    </w:p>
    <w:p w14:paraId="278FB9C6" w14:textId="77777777" w:rsidR="008D2E25" w:rsidRPr="008D2E25" w:rsidRDefault="00000000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@Repository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</w:r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public interface UsuarioRepository extends </w:t>
      </w:r>
      <w:proofErr w:type="spellStart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JpaRepository</w:t>
      </w:r>
      <w:proofErr w:type="spellEnd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&lt;</w:t>
      </w:r>
      <w:proofErr w:type="spellStart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Usuario</w:t>
      </w:r>
      <w:proofErr w:type="spellEnd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, </w:t>
      </w:r>
      <w:proofErr w:type="gramStart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Long</w:t>
      </w:r>
      <w:proofErr w:type="gramEnd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&gt; {</w:t>
      </w:r>
    </w:p>
    <w:p w14:paraId="4FD69873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Optional&lt;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Usuario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findByEmail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String email);</w:t>
      </w:r>
    </w:p>
    <w:p w14:paraId="76A36477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Optional&lt;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Usuario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findByUsername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String username);</w:t>
      </w:r>
    </w:p>
    <w:p w14:paraId="7552309F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</w:t>
      </w: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List&lt;Usuario&gt;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findByEstado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Usuario.Estado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estado);</w:t>
      </w:r>
    </w:p>
    <w:p w14:paraId="06DC5508" w14:textId="6D204CA7" w:rsidR="00E24DB9" w:rsidRPr="002E5E51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}</w:t>
      </w:r>
    </w:p>
    <w:p w14:paraId="4DB6D3AB" w14:textId="77777777" w:rsidR="00E24DB9" w:rsidRPr="00F26986" w:rsidRDefault="00000000" w:rsidP="00F26986">
      <w:pPr>
        <w:pStyle w:val="Ttulo3"/>
      </w:pPr>
      <w:bookmarkStart w:id="15" w:name="_Toc232716320"/>
      <w:r w:rsidRPr="00F26986">
        <w:t xml:space="preserve">5.2.2 </w:t>
      </w:r>
      <w:proofErr w:type="spellStart"/>
      <w:r w:rsidRPr="00F26986">
        <w:t>ClienteRepository</w:t>
      </w:r>
      <w:bookmarkEnd w:id="15"/>
      <w:proofErr w:type="spellEnd"/>
    </w:p>
    <w:p w14:paraId="79E33710" w14:textId="77777777" w:rsidR="00E24DB9" w:rsidRDefault="00000000">
      <w:pPr>
        <w:spacing w:after="16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i/>
          <w:iCs/>
          <w:sz w:val="19"/>
          <w:szCs w:val="19"/>
        </w:rPr>
        <w:t>clientes/src/main/java/com/grupocordillera/clientes/repository/ClienteRepository.java</w:t>
      </w:r>
    </w:p>
    <w:p w14:paraId="0CC769EC" w14:textId="77777777" w:rsidR="008D2E25" w:rsidRPr="008D2E25" w:rsidRDefault="00000000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@Repository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</w:r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public interface </w:t>
      </w:r>
      <w:proofErr w:type="spellStart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ClienteRepository</w:t>
      </w:r>
      <w:proofErr w:type="spellEnd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extends </w:t>
      </w:r>
      <w:proofErr w:type="spellStart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JpaRepository</w:t>
      </w:r>
      <w:proofErr w:type="spellEnd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&lt;</w:t>
      </w:r>
      <w:proofErr w:type="spellStart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Cliente</w:t>
      </w:r>
      <w:proofErr w:type="spellEnd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, </w:t>
      </w:r>
      <w:proofErr w:type="gramStart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Long</w:t>
      </w:r>
      <w:proofErr w:type="gramEnd"/>
      <w:r w:rsidR="008D2E25"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&gt; {</w:t>
      </w:r>
    </w:p>
    <w:p w14:paraId="59373529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Optional&lt;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Cliente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findByEmailIgnoreCase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String email);</w:t>
      </w:r>
    </w:p>
    <w:p w14:paraId="35FF491A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boolean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existsByEmailIgnoreCase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String email);</w:t>
      </w:r>
    </w:p>
    <w:p w14:paraId="1DA430CE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List&lt;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Cliente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findByTipoCliente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Cliente.TipoCliente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tipoCliente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);</w:t>
      </w:r>
    </w:p>
    <w:p w14:paraId="3EF117D1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List&lt;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Cliente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findByEstado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Cliente.Estado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estado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);</w:t>
      </w:r>
    </w:p>
    <w:p w14:paraId="68A2B77A" w14:textId="422B839E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}</w:t>
      </w:r>
    </w:p>
    <w:p w14:paraId="352EB15C" w14:textId="77777777" w:rsidR="008D2E25" w:rsidRDefault="008D2E25" w:rsidP="008D2E25"/>
    <w:p w14:paraId="3389580F" w14:textId="1A65244F" w:rsidR="008D2E25" w:rsidRPr="00F26986" w:rsidRDefault="008D2E25" w:rsidP="008D2E25">
      <w:pPr>
        <w:pStyle w:val="Ttulo3"/>
      </w:pPr>
      <w:bookmarkStart w:id="16" w:name="_Toc232716321"/>
      <w:r w:rsidRPr="00F26986">
        <w:lastRenderedPageBreak/>
        <w:t>5.2.</w:t>
      </w:r>
      <w:r>
        <w:t>3</w:t>
      </w:r>
      <w:r w:rsidRPr="00F26986">
        <w:t xml:space="preserve"> </w:t>
      </w:r>
      <w:proofErr w:type="spellStart"/>
      <w:r>
        <w:t>Ventas</w:t>
      </w:r>
      <w:r w:rsidRPr="00F26986">
        <w:t>Repository</w:t>
      </w:r>
      <w:bookmarkEnd w:id="16"/>
      <w:proofErr w:type="spellEnd"/>
    </w:p>
    <w:p w14:paraId="20922AC6" w14:textId="12683DB9" w:rsidR="008D2E25" w:rsidRPr="008D2E25" w:rsidRDefault="008D2E25" w:rsidP="008D2E25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  <w:r>
        <w:rPr>
          <w:b/>
          <w:bCs/>
        </w:rPr>
        <w:t xml:space="preserve">Archivo: </w:t>
      </w:r>
      <w:r w:rsidRPr="008D2E25">
        <w:rPr>
          <w:rFonts w:ascii="Consolas" w:eastAsia="Consolas" w:hAnsi="Consolas" w:cs="Consolas"/>
          <w:i/>
          <w:iCs/>
          <w:sz w:val="19"/>
          <w:szCs w:val="19"/>
        </w:rPr>
        <w:t>ventas/src/main/java/com/grupocordillera/ventas/repository/VentasRepository.java</w:t>
      </w:r>
    </w:p>
    <w:p w14:paraId="036DFA3C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>@Repository</w:t>
      </w:r>
      <w:r w:rsidRPr="008D2E25">
        <w:rPr>
          <w:rFonts w:ascii="Consolas" w:eastAsia="Consolas" w:hAnsi="Consolas" w:cs="Consolas"/>
          <w:color w:val="333333"/>
          <w:sz w:val="19"/>
          <w:szCs w:val="19"/>
        </w:rPr>
        <w:br/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public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interface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VentasRepository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extends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JpaRepository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&lt;Venta, Long&gt; {</w:t>
      </w:r>
    </w:p>
    <w:p w14:paraId="2D2587FF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List&lt;Venta&gt;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findByFecha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fecha);</w:t>
      </w:r>
    </w:p>
    <w:p w14:paraId="13DEFDF5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List&lt;Venta&gt;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findBySucursal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String sucursal);</w:t>
      </w:r>
    </w:p>
    <w:p w14:paraId="6CC15BF2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List&lt;Venta&gt;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findByFechaBetween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inicio,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fin);</w:t>
      </w:r>
    </w:p>
    <w:p w14:paraId="50F138BE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List&lt;Venta&gt;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findByCanal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Venta.Canal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canal);</w:t>
      </w:r>
    </w:p>
    <w:p w14:paraId="511AA52B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List&lt;Venta&gt;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findByEstadoFinanzasIn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Collection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Venta.EstadoFinanzas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&gt; estados);</w:t>
      </w:r>
    </w:p>
    <w:p w14:paraId="063F3BCA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</w:p>
    <w:p w14:paraId="42E56DB4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"SELECT 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v.montoTotal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) FROM Venta v WHERE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v.fecha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BETWEEN :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inicio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AND :fin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")</w:t>
      </w:r>
    </w:p>
    <w:p w14:paraId="76AE6A81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Double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sumMontoTotalByFechaBetween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inicio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,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fin);</w:t>
      </w:r>
    </w:p>
    <w:p w14:paraId="1C38C815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</w:p>
    <w:p w14:paraId="496092CA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"SELECT 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v.montoTotal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) FROM Venta v WHERE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v.sucursal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= :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sucursal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")</w:t>
      </w:r>
    </w:p>
    <w:p w14:paraId="18EC1BF6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Double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sumMontoTotalBySucursal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String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sucursal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);</w:t>
      </w:r>
    </w:p>
    <w:p w14:paraId="2DC84738" w14:textId="34F97845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09928604" w14:textId="3E91E36E" w:rsidR="008D2E25" w:rsidRPr="00F26986" w:rsidRDefault="008D2E25" w:rsidP="008D2E25">
      <w:pPr>
        <w:pStyle w:val="Ttulo3"/>
      </w:pPr>
      <w:bookmarkStart w:id="17" w:name="_Toc232716322"/>
      <w:r w:rsidRPr="00F26986">
        <w:t>5.2.</w:t>
      </w:r>
      <w:r>
        <w:t>4</w:t>
      </w:r>
      <w:r w:rsidRPr="00F26986">
        <w:t xml:space="preserve"> </w:t>
      </w:r>
      <w:proofErr w:type="spellStart"/>
      <w:r>
        <w:t>Producto</w:t>
      </w:r>
      <w:r w:rsidRPr="00F26986">
        <w:t>Repository</w:t>
      </w:r>
      <w:bookmarkEnd w:id="17"/>
      <w:proofErr w:type="spellEnd"/>
    </w:p>
    <w:p w14:paraId="1A2CA11C" w14:textId="43BAE59D" w:rsidR="008D2E25" w:rsidRPr="008D2E25" w:rsidRDefault="008D2E25" w:rsidP="008D2E25">
      <w:pPr>
        <w:spacing w:after="160"/>
        <w:rPr>
          <w:b/>
          <w:bCs/>
        </w:rPr>
      </w:pPr>
      <w:r>
        <w:rPr>
          <w:b/>
          <w:bCs/>
        </w:rPr>
        <w:t>Archivo:</w:t>
      </w:r>
      <w:r w:rsidR="001A6978">
        <w:rPr>
          <w:b/>
          <w:bCs/>
        </w:rPr>
        <w:t xml:space="preserve"> </w:t>
      </w:r>
      <w:r w:rsidRPr="008D2E25">
        <w:rPr>
          <w:rFonts w:ascii="Consolas" w:eastAsia="Consolas" w:hAnsi="Consolas" w:cs="Consolas"/>
          <w:i/>
          <w:iCs/>
          <w:sz w:val="19"/>
          <w:szCs w:val="19"/>
        </w:rPr>
        <w:t>inventario/src/main/java/com/grupocordillera/inventario/repository/ProductoRepository.java</w:t>
      </w:r>
    </w:p>
    <w:p w14:paraId="32BD3F34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@Repository</w:t>
      </w:r>
    </w:p>
    <w:p w14:paraId="212E7C91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public interface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ProductoRepository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extends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JpaRepository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Producto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,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Long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&gt; {</w:t>
      </w:r>
    </w:p>
    <w:p w14:paraId="0F6D95E1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Optional&lt;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Producto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findBySku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String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sku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);</w:t>
      </w:r>
    </w:p>
    <w:p w14:paraId="7A1B8BFC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List&lt;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Producto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findBySkuStartingWith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String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skuPrefix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);</w:t>
      </w:r>
    </w:p>
    <w:p w14:paraId="0DD64C0B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List&lt;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Producto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findBySucursal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String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sucursal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);</w:t>
      </w:r>
    </w:p>
    <w:p w14:paraId="71300175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List&lt;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Producto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findByCategoria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String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categoria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);</w:t>
      </w:r>
    </w:p>
    <w:p w14:paraId="59B4DFEF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</w:t>
      </w: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List&lt;Producto&gt;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findByEstado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Producto.Estado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estado);</w:t>
      </w:r>
    </w:p>
    <w:p w14:paraId="2FDF1865" w14:textId="75660475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}</w:t>
      </w:r>
    </w:p>
    <w:p w14:paraId="49DAAFF9" w14:textId="77777777" w:rsidR="008D2E25" w:rsidRDefault="008D2E25" w:rsidP="008D2E25"/>
    <w:p w14:paraId="723CBE35" w14:textId="77777777" w:rsidR="008D2E25" w:rsidRDefault="008D2E25" w:rsidP="008D2E25"/>
    <w:p w14:paraId="55B70072" w14:textId="77777777" w:rsidR="008D2E25" w:rsidRDefault="008D2E25" w:rsidP="008D2E25"/>
    <w:p w14:paraId="4E673F0D" w14:textId="77777777" w:rsidR="008D2E25" w:rsidRDefault="008D2E25" w:rsidP="008D2E25"/>
    <w:p w14:paraId="7D45761E" w14:textId="77777777" w:rsidR="008D2E25" w:rsidRDefault="008D2E25" w:rsidP="008D2E25"/>
    <w:p w14:paraId="360D4A48" w14:textId="77777777" w:rsidR="008D2E25" w:rsidRDefault="008D2E25" w:rsidP="008D2E25"/>
    <w:p w14:paraId="5857FD59" w14:textId="6898F120" w:rsidR="008D2E25" w:rsidRPr="00F26986" w:rsidRDefault="008D2E25" w:rsidP="008D2E25">
      <w:pPr>
        <w:pStyle w:val="Ttulo3"/>
      </w:pPr>
      <w:bookmarkStart w:id="18" w:name="_Toc232716323"/>
      <w:r w:rsidRPr="00F26986">
        <w:lastRenderedPageBreak/>
        <w:t>5.2.</w:t>
      </w:r>
      <w:r>
        <w:t>5</w:t>
      </w:r>
      <w:r w:rsidRPr="00F26986">
        <w:t xml:space="preserve"> </w:t>
      </w:r>
      <w:proofErr w:type="spellStart"/>
      <w:r>
        <w:t>MovimientoFinanciero</w:t>
      </w:r>
      <w:r w:rsidRPr="00F26986">
        <w:t>Repository</w:t>
      </w:r>
      <w:bookmarkEnd w:id="18"/>
      <w:proofErr w:type="spellEnd"/>
    </w:p>
    <w:p w14:paraId="429F1AF8" w14:textId="167FE683" w:rsidR="008D2E25" w:rsidRPr="008D2E25" w:rsidRDefault="008D2E25" w:rsidP="008D2E25">
      <w:pPr>
        <w:spacing w:after="160"/>
        <w:rPr>
          <w:b/>
          <w:bCs/>
        </w:rPr>
      </w:pPr>
      <w:r>
        <w:rPr>
          <w:b/>
          <w:bCs/>
        </w:rPr>
        <w:t>Archivo:</w:t>
      </w:r>
      <w:r w:rsidR="001A6978">
        <w:rPr>
          <w:b/>
          <w:bCs/>
        </w:rPr>
        <w:t xml:space="preserve"> </w:t>
      </w:r>
      <w:r w:rsidRPr="008D2E25">
        <w:rPr>
          <w:rFonts w:ascii="Consolas" w:eastAsia="Consolas" w:hAnsi="Consolas" w:cs="Consolas"/>
          <w:i/>
          <w:iCs/>
          <w:sz w:val="19"/>
          <w:szCs w:val="19"/>
        </w:rPr>
        <w:t>finanzas/src/main/java/com/grupocordillera/finanzas/repository/MovimientoFinancieroRepository.java</w:t>
      </w:r>
    </w:p>
    <w:p w14:paraId="6CDA7B8D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@Repository</w:t>
      </w:r>
    </w:p>
    <w:p w14:paraId="38D6CF92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public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interface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MovimientoFinancieroRepository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extends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JpaRepository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, Long&gt; {</w:t>
      </w:r>
    </w:p>
    <w:p w14:paraId="23E5F825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Optional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findByVentaId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Long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ventaId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);</w:t>
      </w:r>
    </w:p>
    <w:p w14:paraId="486D70B1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List&lt;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findByFechaRegistro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fechaRegistro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);</w:t>
      </w:r>
    </w:p>
    <w:p w14:paraId="29891A8E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List&lt;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findBySucursalIgnoreCase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String sucursal);</w:t>
      </w:r>
    </w:p>
    <w:p w14:paraId="0BCC94C7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List&lt;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findByTipoMovimiento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MovimientoFinanciero.TipoMovimiento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tipoMovimiento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);</w:t>
      </w:r>
    </w:p>
    <w:p w14:paraId="42744BF1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List&lt;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&gt;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findByFechaRegistroBetween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inicio,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fin);</w:t>
      </w:r>
    </w:p>
    <w:p w14:paraId="0292387E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</w:p>
    <w:p w14:paraId="3E8DE861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"SELECT COALESCE(SUM(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m.ingresos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), 0) FROM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m")</w:t>
      </w:r>
    </w:p>
    <w:p w14:paraId="6518AA54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BigDecimal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sumIngresos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);</w:t>
      </w:r>
    </w:p>
    <w:p w14:paraId="7E4B483B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</w:p>
    <w:p w14:paraId="291EF8F8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"SELECT COALESCE(SUM(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m.costo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), 0) FROM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m")</w:t>
      </w:r>
    </w:p>
    <w:p w14:paraId="24420D8C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BigDecimal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sumCostos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);</w:t>
      </w:r>
    </w:p>
    <w:p w14:paraId="150E8A54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</w:p>
    <w:p w14:paraId="69DD8384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"SELECT COALESCE(SUM(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m.margen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), 0) FROM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m")</w:t>
      </w:r>
    </w:p>
    <w:p w14:paraId="720B5856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BigDecimal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sumMargen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);</w:t>
      </w:r>
    </w:p>
    <w:p w14:paraId="3848BEF9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</w:p>
    <w:p w14:paraId="59D3274E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"SELECT COALESCE(SUM(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m.ingresos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), 0) FROM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m WHERE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m.fechaRegistro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BETWEEN :inicio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AND :fin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")</w:t>
      </w:r>
    </w:p>
    <w:p w14:paraId="1497B4CE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BigDecimal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sumIngresosByFechaRegistroBetween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inicio,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fin);</w:t>
      </w:r>
    </w:p>
    <w:p w14:paraId="1AFFF1AB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</w:p>
    <w:p w14:paraId="67E6F4C0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"SELECT COALESCE(SUM(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m.costo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), 0) FROM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m WHERE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m.fechaRegistro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BETWEEN :inicio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AND :fin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")</w:t>
      </w:r>
    </w:p>
    <w:p w14:paraId="22485C78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BigDecimal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sumCostosByFechaRegistroBetween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inicio,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fin);</w:t>
      </w:r>
    </w:p>
    <w:p w14:paraId="4D101E97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</w:p>
    <w:p w14:paraId="7E726D21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"SELECT COALESCE(SUM(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m.margen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), 0) FROM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m WHERE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m.fechaRegistro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BETWEEN :inicio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AND :fin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")</w:t>
      </w:r>
    </w:p>
    <w:p w14:paraId="06D188DF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BigDecimal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sumMargenByFechaRegistroBetween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inicio,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LocalDate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fin);</w:t>
      </w:r>
    </w:p>
    <w:p w14:paraId="2F7C8C7C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</w:p>
    <w:p w14:paraId="582630BC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"SELECT COALESCE(SUM(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m.ingresos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), 0) FROM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m WHERE LOWER(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m.sucursal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 = LOWER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(:sucursal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)")</w:t>
      </w:r>
    </w:p>
    <w:p w14:paraId="4C288545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BigDecimal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sumIngresosBySucursal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String sucursal);</w:t>
      </w:r>
    </w:p>
    <w:p w14:paraId="498D9443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</w:p>
    <w:p w14:paraId="577DB344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"SELECT COALESCE(SUM(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m.costo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), 0) FROM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m WHERE LOWER(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m.sucursal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 = LOWER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(:sucursal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)")</w:t>
      </w:r>
    </w:p>
    <w:p w14:paraId="0C532B3F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BigDecimal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sumCostosBySucursal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String sucursal);</w:t>
      </w:r>
    </w:p>
    <w:p w14:paraId="6DAEC6CF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</w:p>
    <w:p w14:paraId="650DD282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@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Query(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"SELECT COALESCE(SUM(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m.margen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), 0) FROM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MovimientoFinanciero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m WHERE LOWER(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m.sucursal</w:t>
      </w:r>
      <w:proofErr w:type="spellEnd"/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 = LOWER</w:t>
      </w:r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(:sucursal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)")</w:t>
      </w:r>
    </w:p>
    <w:p w14:paraId="5E51A0DD" w14:textId="77777777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   </w:t>
      </w:r>
      <w:proofErr w:type="spell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BigDecimal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 w:rsidRPr="008D2E25">
        <w:rPr>
          <w:rFonts w:ascii="Consolas" w:eastAsia="Consolas" w:hAnsi="Consolas" w:cs="Consolas"/>
          <w:color w:val="333333"/>
          <w:sz w:val="19"/>
          <w:szCs w:val="19"/>
        </w:rPr>
        <w:t>sumMargenBySucursal</w:t>
      </w:r>
      <w:proofErr w:type="spell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8D2E25">
        <w:rPr>
          <w:rFonts w:ascii="Consolas" w:eastAsia="Consolas" w:hAnsi="Consolas" w:cs="Consolas"/>
          <w:color w:val="333333"/>
          <w:sz w:val="19"/>
          <w:szCs w:val="19"/>
        </w:rPr>
        <w:t>String sucursal);</w:t>
      </w:r>
    </w:p>
    <w:p w14:paraId="3A30FF73" w14:textId="7FA2EB98" w:rsidR="008D2E25" w:rsidRPr="008D2E25" w:rsidRDefault="008D2E25" w:rsidP="008D2E2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63C72F42" w14:textId="427046EF" w:rsidR="001A6978" w:rsidRPr="00F26986" w:rsidRDefault="001A6978" w:rsidP="001A6978">
      <w:pPr>
        <w:pStyle w:val="Ttulo3"/>
      </w:pPr>
      <w:bookmarkStart w:id="19" w:name="_Toc232716324"/>
      <w:r w:rsidRPr="00F26986">
        <w:t>5.2.</w:t>
      </w:r>
      <w:r>
        <w:t>6</w:t>
      </w:r>
      <w:r w:rsidRPr="00F26986">
        <w:t xml:space="preserve"> </w:t>
      </w:r>
      <w:proofErr w:type="spellStart"/>
      <w:r>
        <w:t>Alerta</w:t>
      </w:r>
      <w:r w:rsidRPr="00F26986">
        <w:t>Repository</w:t>
      </w:r>
      <w:bookmarkEnd w:id="19"/>
      <w:proofErr w:type="spellEnd"/>
    </w:p>
    <w:p w14:paraId="6B6CEB1D" w14:textId="2EC35425" w:rsidR="001A6978" w:rsidRPr="008D2E25" w:rsidRDefault="001A6978" w:rsidP="001A6978">
      <w:pPr>
        <w:spacing w:after="160"/>
        <w:rPr>
          <w:b/>
          <w:bCs/>
        </w:rPr>
      </w:pPr>
      <w:r>
        <w:rPr>
          <w:b/>
          <w:bCs/>
        </w:rPr>
        <w:t>Archivo:</w:t>
      </w:r>
      <w:r>
        <w:rPr>
          <w:b/>
          <w:bCs/>
        </w:rPr>
        <w:t xml:space="preserve"> </w:t>
      </w:r>
      <w:r w:rsidRPr="001A6978">
        <w:rPr>
          <w:rFonts w:ascii="Consolas" w:eastAsia="Consolas" w:hAnsi="Consolas" w:cs="Consolas"/>
          <w:i/>
          <w:iCs/>
          <w:sz w:val="19"/>
          <w:szCs w:val="19"/>
        </w:rPr>
        <w:t>alertas/src/main/java/com/grupocordillera/alertas/repository/AlertaRepository.java</w:t>
      </w:r>
    </w:p>
    <w:p w14:paraId="4C84A634" w14:textId="77777777" w:rsidR="001A6978" w:rsidRPr="008D2E25" w:rsidRDefault="001A6978" w:rsidP="001A697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8D2E25">
        <w:rPr>
          <w:rFonts w:ascii="Consolas" w:eastAsia="Consolas" w:hAnsi="Consolas" w:cs="Consolas"/>
          <w:color w:val="333333"/>
          <w:sz w:val="19"/>
          <w:szCs w:val="19"/>
          <w:lang w:val="en-US"/>
        </w:rPr>
        <w:t>@Repository</w:t>
      </w:r>
    </w:p>
    <w:p w14:paraId="58D076A8" w14:textId="77777777" w:rsidR="001A6978" w:rsidRPr="001A6978" w:rsidRDefault="001A6978" w:rsidP="001A697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public interface </w:t>
      </w:r>
      <w:proofErr w:type="spellStart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AlertaRepository</w:t>
      </w:r>
      <w:proofErr w:type="spellEnd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extends </w:t>
      </w:r>
      <w:proofErr w:type="spellStart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JpaRepository</w:t>
      </w:r>
      <w:proofErr w:type="spellEnd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&lt;</w:t>
      </w:r>
      <w:proofErr w:type="spellStart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Alerta</w:t>
      </w:r>
      <w:proofErr w:type="spellEnd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, </w:t>
      </w:r>
      <w:proofErr w:type="gramStart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Long</w:t>
      </w:r>
      <w:proofErr w:type="gramEnd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&gt; {</w:t>
      </w:r>
    </w:p>
    <w:p w14:paraId="5064EA1D" w14:textId="77777777" w:rsidR="001A6978" w:rsidRPr="001A6978" w:rsidRDefault="001A6978" w:rsidP="001A697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Optional&lt;</w:t>
      </w:r>
      <w:proofErr w:type="spellStart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Alerta</w:t>
      </w:r>
      <w:proofErr w:type="spellEnd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&gt; </w:t>
      </w:r>
      <w:proofErr w:type="spellStart"/>
      <w:proofErr w:type="gramStart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findByCodigo</w:t>
      </w:r>
      <w:proofErr w:type="spellEnd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String </w:t>
      </w:r>
      <w:proofErr w:type="spellStart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codigo</w:t>
      </w:r>
      <w:proofErr w:type="spellEnd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);</w:t>
      </w:r>
    </w:p>
    <w:p w14:paraId="4A7647A1" w14:textId="77777777" w:rsidR="001A6978" w:rsidRPr="001A6978" w:rsidRDefault="001A6978" w:rsidP="001A697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  <w:lang w:val="en-US"/>
        </w:rPr>
      </w:pPr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long </w:t>
      </w:r>
      <w:proofErr w:type="spellStart"/>
      <w:proofErr w:type="gramStart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countByLeidaFalse</w:t>
      </w:r>
      <w:proofErr w:type="spellEnd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(</w:t>
      </w:r>
      <w:proofErr w:type="gramEnd"/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);</w:t>
      </w:r>
    </w:p>
    <w:p w14:paraId="36A6D750" w14:textId="77777777" w:rsidR="001A6978" w:rsidRPr="001A6978" w:rsidRDefault="001A6978" w:rsidP="001A697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   </w:t>
      </w:r>
      <w:r w:rsidRPr="001A6978">
        <w:rPr>
          <w:rFonts w:ascii="Consolas" w:eastAsia="Consolas" w:hAnsi="Consolas" w:cs="Consolas"/>
          <w:color w:val="333333"/>
          <w:sz w:val="19"/>
          <w:szCs w:val="19"/>
        </w:rPr>
        <w:t xml:space="preserve">List&lt;Alerta&gt; </w:t>
      </w:r>
      <w:proofErr w:type="spellStart"/>
      <w:proofErr w:type="gramStart"/>
      <w:r w:rsidRPr="001A6978">
        <w:rPr>
          <w:rFonts w:ascii="Consolas" w:eastAsia="Consolas" w:hAnsi="Consolas" w:cs="Consolas"/>
          <w:color w:val="333333"/>
          <w:sz w:val="19"/>
          <w:szCs w:val="19"/>
        </w:rPr>
        <w:t>findByLeidaFalseOrderByFechaCreacionDesc</w:t>
      </w:r>
      <w:proofErr w:type="spellEnd"/>
      <w:r w:rsidRPr="001A6978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1A6978">
        <w:rPr>
          <w:rFonts w:ascii="Consolas" w:eastAsia="Consolas" w:hAnsi="Consolas" w:cs="Consolas"/>
          <w:color w:val="333333"/>
          <w:sz w:val="19"/>
          <w:szCs w:val="19"/>
        </w:rPr>
        <w:t>);</w:t>
      </w:r>
    </w:p>
    <w:p w14:paraId="399EDA26" w14:textId="77777777" w:rsidR="001A6978" w:rsidRPr="001A6978" w:rsidRDefault="001A6978" w:rsidP="001A697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1A6978">
        <w:rPr>
          <w:rFonts w:ascii="Consolas" w:eastAsia="Consolas" w:hAnsi="Consolas" w:cs="Consolas"/>
          <w:color w:val="333333"/>
          <w:sz w:val="19"/>
          <w:szCs w:val="19"/>
        </w:rPr>
        <w:t xml:space="preserve">    List&lt;Alerta&gt; </w:t>
      </w:r>
      <w:proofErr w:type="spellStart"/>
      <w:proofErr w:type="gramStart"/>
      <w:r w:rsidRPr="001A6978">
        <w:rPr>
          <w:rFonts w:ascii="Consolas" w:eastAsia="Consolas" w:hAnsi="Consolas" w:cs="Consolas"/>
          <w:color w:val="333333"/>
          <w:sz w:val="19"/>
          <w:szCs w:val="19"/>
        </w:rPr>
        <w:t>findAllByOrderByFechaCreacionDesc</w:t>
      </w:r>
      <w:proofErr w:type="spellEnd"/>
      <w:r w:rsidRPr="001A6978"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 w:rsidRPr="001A6978">
        <w:rPr>
          <w:rFonts w:ascii="Consolas" w:eastAsia="Consolas" w:hAnsi="Consolas" w:cs="Consolas"/>
          <w:color w:val="333333"/>
          <w:sz w:val="19"/>
          <w:szCs w:val="19"/>
        </w:rPr>
        <w:t>);</w:t>
      </w:r>
    </w:p>
    <w:p w14:paraId="17C74E86" w14:textId="6E8A8D29" w:rsidR="001A6978" w:rsidRPr="008D2E25" w:rsidRDefault="001A6978" w:rsidP="001A697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color w:val="333333"/>
          <w:sz w:val="19"/>
          <w:szCs w:val="19"/>
        </w:rPr>
      </w:pPr>
      <w:r w:rsidRPr="001A6978">
        <w:rPr>
          <w:rFonts w:ascii="Consolas" w:eastAsia="Consolas" w:hAnsi="Consolas" w:cs="Consolas"/>
          <w:color w:val="333333"/>
          <w:sz w:val="19"/>
          <w:szCs w:val="19"/>
          <w:lang w:val="en-US"/>
        </w:rPr>
        <w:t>}</w:t>
      </w:r>
    </w:p>
    <w:p w14:paraId="6936F3DC" w14:textId="77777777" w:rsidR="008D2E25" w:rsidRDefault="008D2E25" w:rsidP="00F26986">
      <w:pPr>
        <w:pStyle w:val="Ttulo2"/>
      </w:pPr>
    </w:p>
    <w:p w14:paraId="312D11D8" w14:textId="3498E932" w:rsidR="00E24DB9" w:rsidRPr="00F26986" w:rsidRDefault="00000000" w:rsidP="00F26986">
      <w:pPr>
        <w:pStyle w:val="Ttulo2"/>
      </w:pPr>
      <w:bookmarkStart w:id="20" w:name="_Toc232716325"/>
      <w:r w:rsidRPr="00F26986">
        <w:t>5.3 Configuración de Base de Datos</w:t>
      </w:r>
      <w:bookmarkEnd w:id="20"/>
    </w:p>
    <w:p w14:paraId="29125C18" w14:textId="77777777" w:rsidR="00E24DB9" w:rsidRPr="002E5E51" w:rsidRDefault="00000000">
      <w:pPr>
        <w:spacing w:after="160"/>
        <w:rPr>
          <w:lang w:val="en-US"/>
        </w:rPr>
      </w:pPr>
      <w:proofErr w:type="spellStart"/>
      <w:r w:rsidRPr="002E5E51">
        <w:rPr>
          <w:b/>
          <w:bCs/>
          <w:lang w:val="en-US"/>
        </w:rPr>
        <w:t>Archivo</w:t>
      </w:r>
      <w:proofErr w:type="spellEnd"/>
      <w:r w:rsidRPr="002E5E51">
        <w:rPr>
          <w:b/>
          <w:bCs/>
          <w:lang w:val="en-US"/>
        </w:rPr>
        <w:t xml:space="preserve">: </w:t>
      </w:r>
      <w:r w:rsidRPr="002E5E51">
        <w:rPr>
          <w:rFonts w:ascii="Consolas" w:eastAsia="Consolas" w:hAnsi="Consolas" w:cs="Consolas"/>
          <w:i/>
          <w:iCs/>
          <w:sz w:val="19"/>
          <w:szCs w:val="19"/>
          <w:lang w:val="en-US"/>
        </w:rPr>
        <w:t>authentication/</w:t>
      </w:r>
      <w:proofErr w:type="spellStart"/>
      <w:r w:rsidRPr="002E5E51">
        <w:rPr>
          <w:rFonts w:ascii="Consolas" w:eastAsia="Consolas" w:hAnsi="Consolas" w:cs="Consolas"/>
          <w:i/>
          <w:iCs/>
          <w:sz w:val="19"/>
          <w:szCs w:val="19"/>
          <w:lang w:val="en-US"/>
        </w:rPr>
        <w:t>src</w:t>
      </w:r>
      <w:proofErr w:type="spellEnd"/>
      <w:r w:rsidRPr="002E5E51">
        <w:rPr>
          <w:rFonts w:ascii="Consolas" w:eastAsia="Consolas" w:hAnsi="Consolas" w:cs="Consolas"/>
          <w:i/>
          <w:iCs/>
          <w:sz w:val="19"/>
          <w:szCs w:val="19"/>
          <w:lang w:val="en-US"/>
        </w:rPr>
        <w:t>/main/resources/</w:t>
      </w:r>
      <w:proofErr w:type="spellStart"/>
      <w:r w:rsidRPr="002E5E51">
        <w:rPr>
          <w:rFonts w:ascii="Consolas" w:eastAsia="Consolas" w:hAnsi="Consolas" w:cs="Consolas"/>
          <w:i/>
          <w:iCs/>
          <w:sz w:val="19"/>
          <w:szCs w:val="19"/>
          <w:lang w:val="en-US"/>
        </w:rPr>
        <w:t>application.properties</w:t>
      </w:r>
      <w:proofErr w:type="spellEnd"/>
    </w:p>
    <w:p w14:paraId="4063C947" w14:textId="77777777" w:rsidR="00E24DB9" w:rsidRPr="002E5E5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lang w:val="en-US"/>
        </w:rPr>
      </w:pP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spring.datasource.url=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jdbc:postgresql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://localhost:5432/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auth_db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spring.datasource.username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=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postgres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</w:r>
      <w:proofErr w:type="spellStart"/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spring.datasource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.password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=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postgres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spring.jpa.hibernate.ddl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-auto=update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</w:r>
      <w:proofErr w:type="spellStart"/>
      <w:proofErr w:type="gram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spring.jpa.show</w:t>
      </w:r>
      <w:proofErr w:type="gram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-sql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=true</w:t>
      </w:r>
    </w:p>
    <w:p w14:paraId="33E81868" w14:textId="77777777" w:rsidR="00E51683" w:rsidRDefault="00E51683" w:rsidP="00E51683"/>
    <w:p w14:paraId="1DC1C49A" w14:textId="77777777" w:rsidR="00E51683" w:rsidRDefault="00E51683" w:rsidP="00E51683"/>
    <w:p w14:paraId="4F2D8A59" w14:textId="543FF007" w:rsidR="00E24DB9" w:rsidRPr="00F26986" w:rsidRDefault="00000000" w:rsidP="00F26986">
      <w:pPr>
        <w:pStyle w:val="Ttulo1"/>
      </w:pPr>
      <w:bookmarkStart w:id="21" w:name="_Toc232716326"/>
      <w:r w:rsidRPr="00F26986">
        <w:lastRenderedPageBreak/>
        <w:t>6. Informe y Métricas de Pruebas Unitarias</w:t>
      </w:r>
      <w:bookmarkEnd w:id="21"/>
    </w:p>
    <w:p w14:paraId="21216534" w14:textId="77777777" w:rsidR="00E24DB9" w:rsidRDefault="00000000">
      <w:pPr>
        <w:spacing w:after="160"/>
      </w:pPr>
      <w:r>
        <w:t xml:space="preserve">Las pruebas unitarias del </w:t>
      </w:r>
      <w:proofErr w:type="spellStart"/>
      <w:r>
        <w:t>backend</w:t>
      </w:r>
      <w:proofErr w:type="spellEnd"/>
      <w:r>
        <w:t xml:space="preserve"> se desarrollaron utilizando </w:t>
      </w:r>
      <w:proofErr w:type="spellStart"/>
      <w:r>
        <w:t>JUnit</w:t>
      </w:r>
      <w:proofErr w:type="spellEnd"/>
      <w:r>
        <w:t xml:space="preserve"> 5 en conjunto con </w:t>
      </w:r>
      <w:proofErr w:type="spellStart"/>
      <w:r>
        <w:t>Mockito</w:t>
      </w:r>
      <w:proofErr w:type="spellEnd"/>
      <w:r>
        <w:t xml:space="preserve">, que corresponden al </w:t>
      </w:r>
      <w:proofErr w:type="spellStart"/>
      <w:r>
        <w:t>stack</w:t>
      </w:r>
      <w:proofErr w:type="spellEnd"/>
      <w:r>
        <w:t xml:space="preserve"> de </w:t>
      </w:r>
      <w:proofErr w:type="spellStart"/>
      <w:r>
        <w:t>testing</w:t>
      </w:r>
      <w:proofErr w:type="spellEnd"/>
      <w:r>
        <w:t xml:space="preserve"> estándar y recomendado oficialmente para aplicaciones Spring Boot, ya que se integran de forma nativa a través de la dependencia </w:t>
      </w:r>
      <w:proofErr w:type="spellStart"/>
      <w:r>
        <w:t>spring</w:t>
      </w:r>
      <w:proofErr w:type="spellEnd"/>
      <w:r>
        <w:t>-</w:t>
      </w:r>
      <w:proofErr w:type="spellStart"/>
      <w:r>
        <w:t>boot</w:t>
      </w:r>
      <w:proofErr w:type="spellEnd"/>
      <w:r>
        <w:t>-starter-test.</w:t>
      </w:r>
    </w:p>
    <w:p w14:paraId="193452CF" w14:textId="77777777" w:rsidR="00E24DB9" w:rsidRPr="00F26986" w:rsidRDefault="00000000" w:rsidP="00F26986">
      <w:pPr>
        <w:pStyle w:val="Ttulo2"/>
      </w:pPr>
      <w:bookmarkStart w:id="22" w:name="_Toc232716327"/>
      <w:r w:rsidRPr="00F26986">
        <w:t>6.1 Herramientas Utilizadas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24DB9" w14:paraId="23ADC8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9DA7" w14:textId="77777777" w:rsidR="00E24DB9" w:rsidRDefault="00000000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C9F7" w14:textId="77777777" w:rsidR="00E24DB9" w:rsidRDefault="00000000">
            <w:r>
              <w:rPr>
                <w:b/>
                <w:bCs/>
                <w:color w:val="FFFFFF"/>
              </w:rPr>
              <w:t>Herramienta</w:t>
            </w:r>
          </w:p>
        </w:tc>
      </w:tr>
      <w:tr w:rsidR="00E24DB9" w14:paraId="759511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B9F9" w14:textId="77777777" w:rsidR="00E24DB9" w:rsidRDefault="00000000">
            <w:proofErr w:type="spellStart"/>
            <w:r>
              <w:t>Testing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75C6" w14:textId="77777777" w:rsidR="00E24DB9" w:rsidRDefault="00000000">
            <w:proofErr w:type="spellStart"/>
            <w:r>
              <w:t>JUnit</w:t>
            </w:r>
            <w:proofErr w:type="spellEnd"/>
            <w:r>
              <w:t xml:space="preserve"> 5 + </w:t>
            </w:r>
            <w:proofErr w:type="spellStart"/>
            <w:r>
              <w:t>Mockito</w:t>
            </w:r>
            <w:proofErr w:type="spellEnd"/>
          </w:p>
        </w:tc>
      </w:tr>
      <w:tr w:rsidR="00E24DB9" w14:paraId="3762F2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92BE" w14:textId="77777777" w:rsidR="00E24DB9" w:rsidRDefault="00000000">
            <w:r>
              <w:t>Cobertura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74FE" w14:textId="405107DA" w:rsidR="00E24DB9" w:rsidRDefault="00000000">
            <w:proofErr w:type="spellStart"/>
            <w:r>
              <w:t>JaCoCo</w:t>
            </w:r>
            <w:proofErr w:type="spellEnd"/>
          </w:p>
        </w:tc>
      </w:tr>
    </w:tbl>
    <w:p w14:paraId="288938D9" w14:textId="77777777" w:rsidR="00E24DB9" w:rsidRDefault="00E24DB9">
      <w:pPr>
        <w:spacing w:after="200"/>
      </w:pPr>
    </w:p>
    <w:p w14:paraId="33569E78" w14:textId="77777777" w:rsidR="00E24DB9" w:rsidRPr="00F26986" w:rsidRDefault="00000000" w:rsidP="00F26986">
      <w:pPr>
        <w:pStyle w:val="Ttulo2"/>
      </w:pPr>
      <w:bookmarkStart w:id="23" w:name="_Toc232716328"/>
      <w:r w:rsidRPr="00F26986">
        <w:t xml:space="preserve">6.2 Configuración de </w:t>
      </w:r>
      <w:proofErr w:type="spellStart"/>
      <w:r w:rsidRPr="00F26986">
        <w:t>JaCoCo</w:t>
      </w:r>
      <w:bookmarkEnd w:id="23"/>
      <w:proofErr w:type="spellEnd"/>
    </w:p>
    <w:p w14:paraId="1D0A3FEE" w14:textId="77777777" w:rsidR="00E24DB9" w:rsidRDefault="00000000">
      <w:pPr>
        <w:spacing w:after="160"/>
      </w:pPr>
      <w:r>
        <w:t xml:space="preserve">El plugin de </w:t>
      </w:r>
      <w:proofErr w:type="spellStart"/>
      <w:r>
        <w:t>JaCoCo</w:t>
      </w:r>
      <w:proofErr w:type="spellEnd"/>
      <w:r>
        <w:t xml:space="preserve"> está configurado en el pom.xml de cada microservicio para generar reportes de cobertura.</w:t>
      </w:r>
    </w:p>
    <w:p w14:paraId="2D435B3D" w14:textId="77777777" w:rsidR="00E24DB9" w:rsidRPr="002E5E51" w:rsidRDefault="00000000">
      <w:pPr>
        <w:spacing w:after="160"/>
        <w:rPr>
          <w:lang w:val="en-US"/>
        </w:rPr>
      </w:pPr>
      <w:r w:rsidRPr="002E5E51">
        <w:rPr>
          <w:lang w:val="en-US"/>
        </w:rPr>
        <w:t>Extracto de pom.xml:</w:t>
      </w:r>
    </w:p>
    <w:p w14:paraId="0C0FFB78" w14:textId="77777777" w:rsidR="00E24DB9" w:rsidRPr="002E5E5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lang w:val="en-US"/>
        </w:rPr>
      </w:pP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&lt;plugin&gt;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&lt;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groupId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&gt;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org.jacoco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&lt;/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groupId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&lt;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artifactId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&gt;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jacoco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-maven-plugin&lt;/</w:t>
      </w:r>
      <w:proofErr w:type="spellStart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artifactId</w:t>
      </w:r>
      <w:proofErr w:type="spellEnd"/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t>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&lt;version&gt;0.8.11&lt;/version&gt;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&lt;executions&gt;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&lt;execution&gt;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    &lt;goals&gt;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        &lt;goal&gt;prepare-agent&lt;/goal&gt;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    &lt;/goals&gt;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&lt;/execution&gt;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&lt;execution&gt;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    &lt;id&gt;report&lt;/id&gt;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    &lt;phase&gt;test&lt;/phase&gt;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    &lt;goals&gt;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        &lt;goal&gt;report&lt;/goal&gt;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    &lt;/goals&gt;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    &lt;/execution&gt;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 xml:space="preserve">    &lt;/executions&gt;</w:t>
      </w:r>
      <w:r w:rsidRPr="002E5E51">
        <w:rPr>
          <w:rFonts w:ascii="Consolas" w:eastAsia="Consolas" w:hAnsi="Consolas" w:cs="Consolas"/>
          <w:color w:val="333333"/>
          <w:sz w:val="19"/>
          <w:szCs w:val="19"/>
          <w:lang w:val="en-US"/>
        </w:rPr>
        <w:br/>
        <w:t>&lt;/plugin&gt;</w:t>
      </w:r>
    </w:p>
    <w:p w14:paraId="54CACD8B" w14:textId="77777777" w:rsidR="00A230A4" w:rsidRDefault="00A230A4" w:rsidP="00A230A4">
      <w:bookmarkStart w:id="24" w:name="_Toc232716329"/>
    </w:p>
    <w:p w14:paraId="3844A2D1" w14:textId="77777777" w:rsidR="00A230A4" w:rsidRDefault="00A230A4" w:rsidP="00A230A4"/>
    <w:p w14:paraId="3F09C4E8" w14:textId="77777777" w:rsidR="00A230A4" w:rsidRDefault="00A230A4" w:rsidP="00A230A4"/>
    <w:p w14:paraId="7BB55200" w14:textId="77777777" w:rsidR="00A230A4" w:rsidRDefault="00A230A4" w:rsidP="00A230A4"/>
    <w:p w14:paraId="0AB1F343" w14:textId="77777777" w:rsidR="00A230A4" w:rsidRDefault="00A230A4" w:rsidP="00A230A4"/>
    <w:p w14:paraId="3F083B63" w14:textId="77777777" w:rsidR="00A230A4" w:rsidRDefault="00A230A4" w:rsidP="00A230A4"/>
    <w:p w14:paraId="22E0FD0D" w14:textId="77777777" w:rsidR="00A230A4" w:rsidRDefault="00A230A4" w:rsidP="00A230A4"/>
    <w:p w14:paraId="3C2BFB38" w14:textId="77777777" w:rsidR="00A230A4" w:rsidRDefault="00A230A4" w:rsidP="00A230A4"/>
    <w:p w14:paraId="15E4A998" w14:textId="77777777" w:rsidR="00A230A4" w:rsidRDefault="00A230A4" w:rsidP="00A230A4"/>
    <w:p w14:paraId="6BADA080" w14:textId="7617D0CB" w:rsidR="00E24DB9" w:rsidRDefault="00000000" w:rsidP="00A230A4">
      <w:pPr>
        <w:pStyle w:val="Ttulo2"/>
      </w:pPr>
      <w:r w:rsidRPr="00F26986">
        <w:lastRenderedPageBreak/>
        <w:t xml:space="preserve">6.3 Métricas de Cobertura </w:t>
      </w:r>
      <w:bookmarkEnd w:id="24"/>
    </w:p>
    <w:p w14:paraId="5ADA4978" w14:textId="3BD5ABCE" w:rsidR="006E202B" w:rsidRDefault="006E202B" w:rsidP="006E202B">
      <w:pPr>
        <w:pBdr>
          <w:bottom w:val="single" w:sz="6" w:space="1" w:color="auto"/>
        </w:pBdr>
      </w:pPr>
      <w:r w:rsidRPr="006E202B">
        <w:drawing>
          <wp:inline distT="0" distB="0" distL="0" distR="0" wp14:anchorId="0F2CCD7D" wp14:editId="668520E3">
            <wp:extent cx="5943600" cy="1163320"/>
            <wp:effectExtent l="0" t="0" r="0" b="0"/>
            <wp:docPr id="39885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9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8F47" w14:textId="77777777" w:rsidR="006E202B" w:rsidRDefault="006E202B" w:rsidP="006E202B">
      <w:pPr>
        <w:pBdr>
          <w:bottom w:val="single" w:sz="6" w:space="1" w:color="auto"/>
        </w:pBdr>
      </w:pPr>
    </w:p>
    <w:p w14:paraId="34E068CE" w14:textId="77777777" w:rsidR="006E202B" w:rsidRDefault="006E202B" w:rsidP="006E202B"/>
    <w:p w14:paraId="7290CA89" w14:textId="662EA7E8" w:rsidR="006E202B" w:rsidRDefault="00257D51" w:rsidP="006E202B">
      <w:r w:rsidRPr="00257D51">
        <w:drawing>
          <wp:inline distT="0" distB="0" distL="0" distR="0" wp14:anchorId="26EC6DFD" wp14:editId="226900AD">
            <wp:extent cx="5943600" cy="1149350"/>
            <wp:effectExtent l="0" t="0" r="0" b="0"/>
            <wp:docPr id="2052278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78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141E" w14:textId="77777777" w:rsidR="00257D51" w:rsidRDefault="00257D51" w:rsidP="006E202B">
      <w:pPr>
        <w:pBdr>
          <w:bottom w:val="single" w:sz="6" w:space="1" w:color="auto"/>
        </w:pBdr>
      </w:pPr>
    </w:p>
    <w:p w14:paraId="1E32C732" w14:textId="77777777" w:rsidR="00257D51" w:rsidRDefault="00257D51" w:rsidP="006E202B"/>
    <w:p w14:paraId="1F61B088" w14:textId="6CF7A28D" w:rsidR="00257D51" w:rsidRDefault="00257D51" w:rsidP="006E202B">
      <w:r w:rsidRPr="00257D51">
        <w:drawing>
          <wp:inline distT="0" distB="0" distL="0" distR="0" wp14:anchorId="7323F5BA" wp14:editId="7EF70FAB">
            <wp:extent cx="5943600" cy="1130300"/>
            <wp:effectExtent l="0" t="0" r="0" b="0"/>
            <wp:docPr id="1061383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3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FDC7" w14:textId="77777777" w:rsidR="00461FF0" w:rsidRDefault="00461FF0" w:rsidP="006E202B">
      <w:pPr>
        <w:pBdr>
          <w:bottom w:val="single" w:sz="6" w:space="1" w:color="auto"/>
        </w:pBdr>
      </w:pPr>
    </w:p>
    <w:p w14:paraId="0E232978" w14:textId="77777777" w:rsidR="00461FF0" w:rsidRDefault="00461FF0" w:rsidP="006E202B"/>
    <w:p w14:paraId="27435CE8" w14:textId="2A68DF52" w:rsidR="00461FF0" w:rsidRDefault="00461FF0" w:rsidP="006E202B">
      <w:r w:rsidRPr="00461FF0">
        <w:drawing>
          <wp:inline distT="0" distB="0" distL="0" distR="0" wp14:anchorId="144C26C8" wp14:editId="477479DE">
            <wp:extent cx="5943600" cy="1209040"/>
            <wp:effectExtent l="0" t="0" r="0" b="0"/>
            <wp:docPr id="1508322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224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8894" w14:textId="77777777" w:rsidR="00A230A4" w:rsidRDefault="00A230A4" w:rsidP="00A230A4">
      <w:bookmarkStart w:id="25" w:name="_Toc232716330"/>
    </w:p>
    <w:p w14:paraId="556B2D1B" w14:textId="77777777" w:rsidR="00A230A4" w:rsidRDefault="00A230A4" w:rsidP="00A230A4"/>
    <w:p w14:paraId="3A608D0A" w14:textId="77777777" w:rsidR="00A230A4" w:rsidRDefault="00A230A4" w:rsidP="00A230A4"/>
    <w:p w14:paraId="63502829" w14:textId="77777777" w:rsidR="00A230A4" w:rsidRDefault="00A230A4" w:rsidP="00A230A4"/>
    <w:p w14:paraId="56173F5A" w14:textId="77777777" w:rsidR="00A230A4" w:rsidRDefault="00A230A4" w:rsidP="00A230A4"/>
    <w:p w14:paraId="20D51BF3" w14:textId="77777777" w:rsidR="00A230A4" w:rsidRDefault="00A230A4" w:rsidP="00A230A4"/>
    <w:p w14:paraId="0B2B3046" w14:textId="77777777" w:rsidR="00A230A4" w:rsidRDefault="00A230A4" w:rsidP="00A230A4"/>
    <w:p w14:paraId="5DFD3475" w14:textId="77777777" w:rsidR="00A230A4" w:rsidRDefault="00A230A4" w:rsidP="00A230A4"/>
    <w:p w14:paraId="7FD5C4A5" w14:textId="77777777" w:rsidR="00A230A4" w:rsidRDefault="00A230A4" w:rsidP="00A230A4"/>
    <w:p w14:paraId="7D1BFCB3" w14:textId="77777777" w:rsidR="00A230A4" w:rsidRDefault="00A230A4" w:rsidP="00A230A4"/>
    <w:p w14:paraId="4B00BF74" w14:textId="77777777" w:rsidR="00A230A4" w:rsidRDefault="00A230A4" w:rsidP="00A230A4"/>
    <w:p w14:paraId="5361EC47" w14:textId="250F9EE9" w:rsidR="00E24DB9" w:rsidRPr="00F26986" w:rsidRDefault="00000000" w:rsidP="00F26986">
      <w:pPr>
        <w:pStyle w:val="Ttulo1"/>
      </w:pPr>
      <w:r w:rsidRPr="00F26986">
        <w:lastRenderedPageBreak/>
        <w:t xml:space="preserve">7. </w:t>
      </w:r>
      <w:r w:rsidR="00461FF0" w:rsidRPr="00F26986">
        <w:t xml:space="preserve">Descripción </w:t>
      </w:r>
      <w:r w:rsidRPr="00F26986">
        <w:t>Pruebas Unitarias por Componente</w:t>
      </w:r>
      <w:bookmarkEnd w:id="25"/>
    </w:p>
    <w:p w14:paraId="37F4C5D4" w14:textId="76BD941D" w:rsidR="00784503" w:rsidRDefault="00000000">
      <w:pPr>
        <w:spacing w:after="160"/>
      </w:pPr>
      <w:r>
        <w:t xml:space="preserve">Todas las pruebas unitarias del </w:t>
      </w:r>
      <w:proofErr w:type="spellStart"/>
      <w:r>
        <w:t>backend</w:t>
      </w:r>
      <w:proofErr w:type="spellEnd"/>
      <w:r>
        <w:t xml:space="preserve"> están implementadas con </w:t>
      </w:r>
      <w:proofErr w:type="spellStart"/>
      <w:r>
        <w:t>JUnit</w:t>
      </w:r>
      <w:proofErr w:type="spellEnd"/>
      <w:r>
        <w:t xml:space="preserve"> 5 (anotaciones @Test, @BeforeEach, @ExtendWith) y </w:t>
      </w:r>
      <w:proofErr w:type="spellStart"/>
      <w:r>
        <w:t>Mockito</w:t>
      </w:r>
      <w:proofErr w:type="spellEnd"/>
      <w:r>
        <w:t xml:space="preserve"> (@Mock, @InjectMocks, </w:t>
      </w:r>
      <w:proofErr w:type="spellStart"/>
      <w:r>
        <w:t>Mockito.when</w:t>
      </w:r>
      <w:proofErr w:type="spellEnd"/>
      <w:r>
        <w:t xml:space="preserve">) para el aislamiento de dependencias, siguiendo las buenas prácticas recomendadas por Spring Boot para </w:t>
      </w:r>
      <w:proofErr w:type="spellStart"/>
      <w:r>
        <w:t>testing</w:t>
      </w:r>
      <w:proofErr w:type="spellEnd"/>
      <w:r>
        <w:t xml:space="preserve"> de la capa de servicio</w:t>
      </w:r>
      <w:r w:rsidR="00784503">
        <w:t>.</w:t>
      </w:r>
    </w:p>
    <w:p w14:paraId="4711C53F" w14:textId="77777777" w:rsidR="00E24DB9" w:rsidRPr="00A230A4" w:rsidRDefault="00000000" w:rsidP="00F26986">
      <w:pPr>
        <w:pStyle w:val="Ttulo2"/>
      </w:pPr>
      <w:bookmarkStart w:id="26" w:name="_Toc232716331"/>
      <w:r w:rsidRPr="00A230A4">
        <w:t xml:space="preserve">7.1 Microservicio </w:t>
      </w:r>
      <w:proofErr w:type="spellStart"/>
      <w:r w:rsidRPr="00A230A4">
        <w:t>authentication</w:t>
      </w:r>
      <w:proofErr w:type="spellEnd"/>
      <w:r w:rsidRPr="00A230A4">
        <w:t xml:space="preserve"> - Pruebas de </w:t>
      </w:r>
      <w:proofErr w:type="spellStart"/>
      <w:r w:rsidRPr="00A230A4">
        <w:t>AuthService</w:t>
      </w:r>
      <w:bookmarkEnd w:id="26"/>
      <w:proofErr w:type="spellEnd"/>
    </w:p>
    <w:p w14:paraId="35691021" w14:textId="48525712" w:rsidR="00784503" w:rsidRDefault="00784503" w:rsidP="00784503">
      <w:pPr>
        <w:rPr>
          <w:lang w:val="en-US"/>
        </w:rPr>
      </w:pPr>
      <w:r w:rsidRPr="00784503">
        <w:rPr>
          <w:lang w:val="en-US"/>
        </w:rPr>
        <w:drawing>
          <wp:inline distT="0" distB="0" distL="0" distR="0" wp14:anchorId="19E32821" wp14:editId="5E8502AF">
            <wp:extent cx="5943600" cy="4980940"/>
            <wp:effectExtent l="0" t="0" r="0" b="0"/>
            <wp:docPr id="30810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0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6BC5" w14:textId="77777777" w:rsidR="00784503" w:rsidRDefault="00784503" w:rsidP="00784503">
      <w:pPr>
        <w:rPr>
          <w:lang w:val="en-US"/>
        </w:rPr>
      </w:pPr>
    </w:p>
    <w:p w14:paraId="2D854F23" w14:textId="77777777" w:rsidR="00784503" w:rsidRDefault="00784503" w:rsidP="00784503"/>
    <w:p w14:paraId="1337275D" w14:textId="77777777" w:rsidR="00784503" w:rsidRDefault="00784503" w:rsidP="00784503"/>
    <w:p w14:paraId="50D1FDB5" w14:textId="77777777" w:rsidR="00784503" w:rsidRDefault="00784503" w:rsidP="00784503"/>
    <w:p w14:paraId="27FCCABF" w14:textId="77777777" w:rsidR="00784503" w:rsidRDefault="00784503" w:rsidP="00784503"/>
    <w:p w14:paraId="593E2558" w14:textId="77777777" w:rsidR="00784503" w:rsidRDefault="00784503" w:rsidP="00784503"/>
    <w:p w14:paraId="01EA180D" w14:textId="77777777" w:rsidR="00784503" w:rsidRDefault="00784503" w:rsidP="00784503"/>
    <w:p w14:paraId="55A43DD3" w14:textId="77777777" w:rsidR="00784503" w:rsidRDefault="00784503" w:rsidP="00784503"/>
    <w:p w14:paraId="190D922A" w14:textId="77777777" w:rsidR="00784503" w:rsidRDefault="00784503" w:rsidP="00784503"/>
    <w:p w14:paraId="63E3E70F" w14:textId="77777777" w:rsidR="00784503" w:rsidRDefault="00784503" w:rsidP="00784503"/>
    <w:p w14:paraId="379427BC" w14:textId="77777777" w:rsidR="00784503" w:rsidRDefault="00784503" w:rsidP="00784503"/>
    <w:p w14:paraId="2B3791B1" w14:textId="77777777" w:rsidR="00784503" w:rsidRDefault="00784503" w:rsidP="00784503"/>
    <w:p w14:paraId="73765972" w14:textId="77777777" w:rsidR="00784503" w:rsidRDefault="00784503" w:rsidP="00784503"/>
    <w:p w14:paraId="5B131E3F" w14:textId="77777777" w:rsidR="00784503" w:rsidRDefault="00784503" w:rsidP="00784503"/>
    <w:p w14:paraId="41B6C922" w14:textId="77777777" w:rsidR="00784503" w:rsidRDefault="00784503" w:rsidP="00784503"/>
    <w:p w14:paraId="5E35D2D4" w14:textId="77777777" w:rsidR="00784503" w:rsidRDefault="00784503" w:rsidP="00784503"/>
    <w:p w14:paraId="7DA13A07" w14:textId="77777777" w:rsidR="00784503" w:rsidRDefault="00784503" w:rsidP="00784503"/>
    <w:p w14:paraId="74BC8AFE" w14:textId="77777777" w:rsidR="00784503" w:rsidRDefault="00784503" w:rsidP="00784503"/>
    <w:p w14:paraId="28F3A267" w14:textId="182D5352" w:rsidR="00E24DB9" w:rsidRPr="00F26986" w:rsidRDefault="00000000" w:rsidP="00F26986">
      <w:pPr>
        <w:pStyle w:val="Ttulo2"/>
      </w:pPr>
      <w:bookmarkStart w:id="27" w:name="_Toc232716332"/>
      <w:r w:rsidRPr="00F26986">
        <w:t xml:space="preserve">7.2 Microservicio </w:t>
      </w:r>
      <w:r w:rsidR="004870EF" w:rsidRPr="00F26986">
        <w:t>Inventario</w:t>
      </w:r>
      <w:r w:rsidRPr="00F26986">
        <w:t xml:space="preserve"> - Pruebas de </w:t>
      </w:r>
      <w:proofErr w:type="spellStart"/>
      <w:r w:rsidR="00784503" w:rsidRPr="00F26986">
        <w:t>Inventario</w:t>
      </w:r>
      <w:r w:rsidRPr="00F26986">
        <w:t>Service</w:t>
      </w:r>
      <w:bookmarkEnd w:id="27"/>
      <w:proofErr w:type="spellEnd"/>
    </w:p>
    <w:p w14:paraId="53085959" w14:textId="6089DC55" w:rsidR="00784503" w:rsidRDefault="00784503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  <w:r w:rsidRPr="00784503">
        <w:rPr>
          <w:rFonts w:ascii="Consolas" w:eastAsia="Consolas" w:hAnsi="Consolas" w:cs="Consolas"/>
          <w:i/>
          <w:iCs/>
          <w:sz w:val="19"/>
          <w:szCs w:val="19"/>
        </w:rPr>
        <w:drawing>
          <wp:inline distT="0" distB="0" distL="0" distR="0" wp14:anchorId="23D6A111" wp14:editId="0A59A61D">
            <wp:extent cx="5943600" cy="4554855"/>
            <wp:effectExtent l="0" t="0" r="0" b="0"/>
            <wp:docPr id="378832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32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707" w14:textId="77777777" w:rsidR="004870EF" w:rsidRDefault="004870EF" w:rsidP="004870EF"/>
    <w:p w14:paraId="4109C7B3" w14:textId="77777777" w:rsidR="004870EF" w:rsidRDefault="004870EF" w:rsidP="004870EF"/>
    <w:p w14:paraId="1EDD0422" w14:textId="77777777" w:rsidR="004870EF" w:rsidRDefault="004870EF" w:rsidP="004870EF"/>
    <w:p w14:paraId="786F779D" w14:textId="77777777" w:rsidR="004870EF" w:rsidRDefault="004870EF" w:rsidP="004870EF"/>
    <w:p w14:paraId="08511E10" w14:textId="77777777" w:rsidR="004870EF" w:rsidRDefault="004870EF" w:rsidP="004870EF"/>
    <w:p w14:paraId="7C1D54A9" w14:textId="77777777" w:rsidR="004870EF" w:rsidRDefault="004870EF" w:rsidP="004870EF"/>
    <w:p w14:paraId="6E477C15" w14:textId="77777777" w:rsidR="004870EF" w:rsidRDefault="004870EF" w:rsidP="004870EF"/>
    <w:p w14:paraId="2F963598" w14:textId="77777777" w:rsidR="004870EF" w:rsidRDefault="004870EF" w:rsidP="004870EF"/>
    <w:p w14:paraId="0C703CB6" w14:textId="77777777" w:rsidR="004870EF" w:rsidRDefault="004870EF" w:rsidP="004870EF"/>
    <w:p w14:paraId="4F79C251" w14:textId="77777777" w:rsidR="004870EF" w:rsidRDefault="004870EF" w:rsidP="004870EF"/>
    <w:p w14:paraId="3238B59E" w14:textId="77777777" w:rsidR="004870EF" w:rsidRDefault="004870EF" w:rsidP="004870EF"/>
    <w:p w14:paraId="37EB7C18" w14:textId="77777777" w:rsidR="004870EF" w:rsidRDefault="004870EF" w:rsidP="004870EF"/>
    <w:p w14:paraId="282FFD59" w14:textId="77777777" w:rsidR="004870EF" w:rsidRDefault="004870EF" w:rsidP="004870EF"/>
    <w:p w14:paraId="10147960" w14:textId="77777777" w:rsidR="004870EF" w:rsidRDefault="004870EF" w:rsidP="004870EF"/>
    <w:p w14:paraId="59AC3139" w14:textId="77777777" w:rsidR="004870EF" w:rsidRDefault="004870EF" w:rsidP="004870EF"/>
    <w:p w14:paraId="35DC7C82" w14:textId="77777777" w:rsidR="004870EF" w:rsidRDefault="004870EF" w:rsidP="004870EF"/>
    <w:p w14:paraId="1F43589F" w14:textId="4770282A" w:rsidR="004870EF" w:rsidRPr="00F26986" w:rsidRDefault="004870EF" w:rsidP="00F26986">
      <w:pPr>
        <w:pStyle w:val="Ttulo2"/>
      </w:pPr>
      <w:bookmarkStart w:id="28" w:name="_Toc232716333"/>
      <w:r w:rsidRPr="00F26986">
        <w:t>7.</w:t>
      </w:r>
      <w:r w:rsidRPr="00F26986">
        <w:t>3</w:t>
      </w:r>
      <w:r w:rsidRPr="00F26986">
        <w:t xml:space="preserve"> Microservicio </w:t>
      </w:r>
      <w:r w:rsidRPr="00F26986">
        <w:t>Ventas</w:t>
      </w:r>
      <w:r w:rsidRPr="00F26986">
        <w:t xml:space="preserve"> - Pruebas de </w:t>
      </w:r>
      <w:proofErr w:type="spellStart"/>
      <w:r w:rsidRPr="00F26986">
        <w:t>Ventas</w:t>
      </w:r>
      <w:r w:rsidRPr="00F26986">
        <w:t>Service</w:t>
      </w:r>
      <w:bookmarkEnd w:id="28"/>
      <w:proofErr w:type="spellEnd"/>
    </w:p>
    <w:p w14:paraId="5AEBB31D" w14:textId="362D45EA" w:rsidR="004870EF" w:rsidRDefault="004870EF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  <w:r w:rsidRPr="004870EF">
        <w:rPr>
          <w:rFonts w:ascii="Consolas" w:eastAsia="Consolas" w:hAnsi="Consolas" w:cs="Consolas"/>
          <w:i/>
          <w:iCs/>
          <w:sz w:val="19"/>
          <w:szCs w:val="19"/>
        </w:rPr>
        <w:drawing>
          <wp:inline distT="0" distB="0" distL="0" distR="0" wp14:anchorId="01DFF6C1" wp14:editId="52A7E278">
            <wp:extent cx="5943600" cy="4511040"/>
            <wp:effectExtent l="0" t="0" r="0" b="3810"/>
            <wp:docPr id="1514849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49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C9C4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7802DB86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17F5BF6C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007DE262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75E0D460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38DC51BD" w14:textId="7738A1D0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  <w:r>
        <w:rPr>
          <w:rFonts w:ascii="Consolas" w:eastAsia="Consolas" w:hAnsi="Consolas" w:cs="Consolas"/>
          <w:i/>
          <w:iCs/>
          <w:sz w:val="19"/>
          <w:szCs w:val="19"/>
        </w:rPr>
        <w:br/>
      </w:r>
    </w:p>
    <w:p w14:paraId="11A07C51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794FEC0B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71322E68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6F908591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21FDC07D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0FE005A0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037200C4" w14:textId="77777777" w:rsidR="00825EF0" w:rsidRDefault="00825EF0">
      <w:pPr>
        <w:spacing w:after="160"/>
        <w:rPr>
          <w:rFonts w:ascii="Consolas" w:eastAsia="Consolas" w:hAnsi="Consolas" w:cs="Consolas"/>
          <w:i/>
          <w:iCs/>
          <w:sz w:val="19"/>
          <w:szCs w:val="19"/>
        </w:rPr>
      </w:pPr>
    </w:p>
    <w:p w14:paraId="54F95EAC" w14:textId="47940471" w:rsidR="004870EF" w:rsidRPr="00F26986" w:rsidRDefault="004870EF" w:rsidP="00F26986">
      <w:pPr>
        <w:pStyle w:val="Ttulo2"/>
      </w:pPr>
      <w:bookmarkStart w:id="29" w:name="_Toc232716334"/>
      <w:r w:rsidRPr="00F26986">
        <w:t>7.</w:t>
      </w:r>
      <w:r w:rsidRPr="00F26986">
        <w:t>4</w:t>
      </w:r>
      <w:r w:rsidRPr="00F26986">
        <w:t xml:space="preserve"> Microservicio </w:t>
      </w:r>
      <w:r w:rsidRPr="00F26986">
        <w:t>Finanzas</w:t>
      </w:r>
      <w:r w:rsidRPr="00F26986">
        <w:t xml:space="preserve"> - Pruebas de </w:t>
      </w:r>
      <w:proofErr w:type="spellStart"/>
      <w:r w:rsidRPr="00F26986">
        <w:t>Finanzas</w:t>
      </w:r>
      <w:r w:rsidRPr="00F26986">
        <w:t>Service</w:t>
      </w:r>
      <w:bookmarkEnd w:id="29"/>
      <w:proofErr w:type="spellEnd"/>
    </w:p>
    <w:p w14:paraId="1858C1E7" w14:textId="1CDE2DE5" w:rsidR="00784503" w:rsidRDefault="00825EF0">
      <w:pPr>
        <w:spacing w:after="160"/>
      </w:pPr>
      <w:r w:rsidRPr="00825EF0">
        <w:drawing>
          <wp:inline distT="0" distB="0" distL="0" distR="0" wp14:anchorId="12937B91" wp14:editId="352F87FC">
            <wp:extent cx="5943600" cy="4525010"/>
            <wp:effectExtent l="0" t="0" r="0" b="8890"/>
            <wp:docPr id="1892709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9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E9B5" w14:textId="09C86CD1" w:rsidR="00E24DB9" w:rsidRPr="00F26986" w:rsidRDefault="00F26986" w:rsidP="00F26986">
      <w:pPr>
        <w:pStyle w:val="Ttulo1"/>
      </w:pPr>
      <w:bookmarkStart w:id="30" w:name="_Toc232716335"/>
      <w:r>
        <w:t>8</w:t>
      </w:r>
      <w:r w:rsidR="00000000" w:rsidRPr="00F26986">
        <w:t>. Conclusiones</w:t>
      </w:r>
      <w:bookmarkEnd w:id="30"/>
    </w:p>
    <w:p w14:paraId="3F0EAA13" w14:textId="77777777" w:rsidR="00825EF0" w:rsidRDefault="00825EF0" w:rsidP="00825EF0">
      <w:pPr>
        <w:spacing w:after="80"/>
      </w:pPr>
      <w:r w:rsidRPr="00825EF0">
        <w:t xml:space="preserve">La </w:t>
      </w:r>
      <w:r>
        <w:t xml:space="preserve">plataforma </w:t>
      </w:r>
      <w:r w:rsidRPr="00825EF0">
        <w:t>Grupo Cordillera se desarrolló bajo una arquitectura de microservicios</w:t>
      </w:r>
      <w:r>
        <w:t>,</w:t>
      </w:r>
      <w:r w:rsidRPr="00825EF0">
        <w:t xml:space="preserve"> con un API Gateway como punto de entrada único para centralizar el acceso y la seguridad, la cual se implementa mediante tokens JWT para la autenticación y autorización de usuarios. </w:t>
      </w:r>
    </w:p>
    <w:p w14:paraId="3F6664A0" w14:textId="230CBAF6" w:rsidR="00E24DB9" w:rsidRDefault="00825EF0" w:rsidP="00825EF0">
      <w:pPr>
        <w:spacing w:after="80"/>
      </w:pPr>
      <w:r w:rsidRPr="00825EF0">
        <w:t xml:space="preserve">Para la capa de persistencia, se adoptó JPA con </w:t>
      </w:r>
      <w:proofErr w:type="spellStart"/>
      <w:r w:rsidRPr="00825EF0">
        <w:t>Hibernate</w:t>
      </w:r>
      <w:proofErr w:type="spellEnd"/>
      <w:r w:rsidRPr="00825EF0">
        <w:t xml:space="preserve"> como proveedor y Spring Data JPA como abstracción para simplificar las operaciones CRUD y consultas derivadas, usando PostgreSQL como base de datos relacional</w:t>
      </w:r>
      <w:r>
        <w:t>,</w:t>
      </w:r>
      <w:r w:rsidRPr="00825EF0">
        <w:t xml:space="preserve"> además se utilizaron patrones de diseño como el Factory Method para la creación de productos y calculadoras de </w:t>
      </w:r>
      <w:proofErr w:type="spellStart"/>
      <w:r w:rsidRPr="00825EF0">
        <w:t>KPIs</w:t>
      </w:r>
      <w:proofErr w:type="spellEnd"/>
      <w:r w:rsidRPr="00825EF0">
        <w:t xml:space="preserve">, y el </w:t>
      </w:r>
      <w:proofErr w:type="spellStart"/>
      <w:r w:rsidRPr="00825EF0">
        <w:t>Strategy</w:t>
      </w:r>
      <w:proofErr w:type="spellEnd"/>
      <w:r w:rsidRPr="00825EF0">
        <w:t xml:space="preserve"> </w:t>
      </w:r>
      <w:proofErr w:type="spellStart"/>
      <w:r w:rsidRPr="00825EF0">
        <w:t>Pattern</w:t>
      </w:r>
      <w:proofErr w:type="spellEnd"/>
      <w:r w:rsidRPr="00825EF0">
        <w:t xml:space="preserve"> para la lógica variable de los </w:t>
      </w:r>
      <w:proofErr w:type="spellStart"/>
      <w:r w:rsidRPr="00825EF0">
        <w:t>KPIs</w:t>
      </w:r>
      <w:proofErr w:type="spellEnd"/>
      <w:r w:rsidRPr="00825EF0">
        <w:t xml:space="preserve">, y en el microservicio de </w:t>
      </w:r>
      <w:proofErr w:type="spellStart"/>
      <w:r w:rsidRPr="00825EF0">
        <w:t>KPIs</w:t>
      </w:r>
      <w:proofErr w:type="spellEnd"/>
      <w:r w:rsidRPr="00825EF0">
        <w:t xml:space="preserve"> se agregó un </w:t>
      </w:r>
      <w:proofErr w:type="spellStart"/>
      <w:r w:rsidRPr="00825EF0">
        <w:t>Circuit</w:t>
      </w:r>
      <w:proofErr w:type="spellEnd"/>
      <w:r w:rsidRPr="00825EF0">
        <w:t xml:space="preserve"> Breaker para mejorar la resiliencia ante fallos en otros servicios. Para garantizar la calidad del código, se desarrollaron pruebas unitarias con </w:t>
      </w:r>
      <w:proofErr w:type="spellStart"/>
      <w:r w:rsidRPr="00825EF0">
        <w:t>JUnit</w:t>
      </w:r>
      <w:proofErr w:type="spellEnd"/>
      <w:r w:rsidRPr="00825EF0">
        <w:t xml:space="preserve"> 5 y </w:t>
      </w:r>
      <w:proofErr w:type="spellStart"/>
      <w:r w:rsidRPr="00825EF0">
        <w:t>Mockito</w:t>
      </w:r>
      <w:proofErr w:type="spellEnd"/>
      <w:r>
        <w:t xml:space="preserve">, </w:t>
      </w:r>
      <w:r w:rsidRPr="00825EF0">
        <w:t xml:space="preserve">enfocadas en los servicios de </w:t>
      </w:r>
      <w:proofErr w:type="spellStart"/>
      <w:r w:rsidRPr="00825EF0">
        <w:lastRenderedPageBreak/>
        <w:t>authentication</w:t>
      </w:r>
      <w:proofErr w:type="spellEnd"/>
      <w:r w:rsidRPr="00825EF0">
        <w:t xml:space="preserve">, ventas, inventario, finanzas y clientes, con cobertura medida mediante </w:t>
      </w:r>
      <w:proofErr w:type="spellStart"/>
      <w:r w:rsidRPr="00825EF0">
        <w:t>JaCoCo</w:t>
      </w:r>
      <w:proofErr w:type="spellEnd"/>
      <w:r>
        <w:t xml:space="preserve">, </w:t>
      </w:r>
      <w:proofErr w:type="gramStart"/>
      <w:r>
        <w:t>y</w:t>
      </w:r>
      <w:proofErr w:type="gramEnd"/>
      <w:r>
        <w:t xml:space="preserve"> p</w:t>
      </w:r>
      <w:r w:rsidRPr="00825EF0">
        <w:t xml:space="preserve">or último, para documentar los </w:t>
      </w:r>
      <w:proofErr w:type="spellStart"/>
      <w:r w:rsidRPr="00825EF0">
        <w:t>endpoints</w:t>
      </w:r>
      <w:proofErr w:type="spellEnd"/>
      <w:r w:rsidRPr="00825EF0">
        <w:t xml:space="preserve"> REST de forma clara y accesible, se integró Swagger UI con </w:t>
      </w:r>
      <w:proofErr w:type="spellStart"/>
      <w:r w:rsidRPr="00825EF0">
        <w:t>SpringDoc</w:t>
      </w:r>
      <w:proofErr w:type="spellEnd"/>
      <w:r w:rsidRPr="00825EF0">
        <w:t xml:space="preserve"> </w:t>
      </w:r>
      <w:proofErr w:type="spellStart"/>
      <w:r w:rsidRPr="00825EF0">
        <w:t>OpenAPI</w:t>
      </w:r>
      <w:proofErr w:type="spellEnd"/>
      <w:r w:rsidRPr="00825EF0">
        <w:t xml:space="preserve"> tanto en el API Gateway como en cada uno de los microservicios individuales.</w:t>
      </w:r>
    </w:p>
    <w:sectPr w:rsidR="00E24DB9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2EBF6" w14:textId="77777777" w:rsidR="00E53B8F" w:rsidRDefault="00E53B8F">
      <w:r>
        <w:separator/>
      </w:r>
    </w:p>
  </w:endnote>
  <w:endnote w:type="continuationSeparator" w:id="0">
    <w:p w14:paraId="2E09D38D" w14:textId="77777777" w:rsidR="00E53B8F" w:rsidRDefault="00E53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8268D" w14:textId="77777777" w:rsidR="00E24DB9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E5E51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2E5E51">
      <w:rPr>
        <w:noProof/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C10D4" w14:textId="77777777" w:rsidR="00E53B8F" w:rsidRDefault="00E53B8F">
      <w:r>
        <w:separator/>
      </w:r>
    </w:p>
  </w:footnote>
  <w:footnote w:type="continuationSeparator" w:id="0">
    <w:p w14:paraId="0CA64D7B" w14:textId="77777777" w:rsidR="00E53B8F" w:rsidRDefault="00E53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C44AD" w14:textId="4088A014" w:rsidR="004E4F86" w:rsidRDefault="004E4F86" w:rsidP="004E4F86">
    <w:pPr>
      <w:pBdr>
        <w:bottom w:val="single" w:sz="4" w:space="4" w:color="CCCCCC"/>
      </w:pBdr>
    </w:pPr>
    <w:r>
      <w:rPr>
        <w:noProof/>
        <w:color w:val="A5C9EB" w:themeColor="text2" w:themeTint="40"/>
      </w:rPr>
      <w:drawing>
        <wp:anchor distT="0" distB="0" distL="114300" distR="114300" simplePos="0" relativeHeight="251658240" behindDoc="0" locked="0" layoutInCell="1" allowOverlap="1" wp14:anchorId="1A64539B" wp14:editId="3D2DF1DD">
          <wp:simplePos x="0" y="0"/>
          <wp:positionH relativeFrom="column">
            <wp:posOffset>4595716</wp:posOffset>
          </wp:positionH>
          <wp:positionV relativeFrom="paragraph">
            <wp:posOffset>-346572</wp:posOffset>
          </wp:positionV>
          <wp:extent cx="1291590" cy="317500"/>
          <wp:effectExtent l="0" t="0" r="3810" b="6350"/>
          <wp:wrapSquare wrapText="bothSides"/>
          <wp:docPr id="340060030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1590" cy="317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666666"/>
        <w:sz w:val="18"/>
        <w:szCs w:val="18"/>
      </w:rPr>
      <w:t>Grupo Cordillera — Informe Técnico</w:t>
    </w:r>
  </w:p>
  <w:p w14:paraId="3E0D1810" w14:textId="7A203470" w:rsidR="000E6A57" w:rsidRPr="000E6A57" w:rsidRDefault="000E6A57" w:rsidP="000E6A57">
    <w:pPr>
      <w:pStyle w:val="Encabezado"/>
      <w:rPr>
        <w:color w:val="A5C9EB" w:themeColor="text2" w:themeTint="40"/>
      </w:rPr>
    </w:pPr>
  </w:p>
  <w:p w14:paraId="017EEB09" w14:textId="77777777" w:rsidR="004E4F86" w:rsidRDefault="004E4F8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3044C" w14:textId="77777777" w:rsidR="00E24DB9" w:rsidRDefault="00000000">
    <w:pPr>
      <w:pBdr>
        <w:bottom w:val="single" w:sz="4" w:space="4" w:color="CCCCCC"/>
      </w:pBdr>
    </w:pPr>
    <w:r>
      <w:rPr>
        <w:color w:val="666666"/>
        <w:sz w:val="18"/>
        <w:szCs w:val="18"/>
      </w:rPr>
      <w:t>Grupo Cordillera — Informe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557"/>
    <w:multiLevelType w:val="hybridMultilevel"/>
    <w:tmpl w:val="60A88DE6"/>
    <w:lvl w:ilvl="0" w:tplc="12FEE0E2">
      <w:start w:val="1"/>
      <w:numFmt w:val="bullet"/>
      <w:lvlText w:val="•"/>
      <w:lvlJc w:val="left"/>
      <w:pPr>
        <w:ind w:left="360" w:hanging="360"/>
      </w:pPr>
    </w:lvl>
    <w:lvl w:ilvl="1" w:tplc="F7FE873E">
      <w:numFmt w:val="decimal"/>
      <w:lvlText w:val=""/>
      <w:lvlJc w:val="left"/>
    </w:lvl>
    <w:lvl w:ilvl="2" w:tplc="DB26F50E">
      <w:numFmt w:val="decimal"/>
      <w:lvlText w:val=""/>
      <w:lvlJc w:val="left"/>
    </w:lvl>
    <w:lvl w:ilvl="3" w:tplc="A60216B4">
      <w:numFmt w:val="decimal"/>
      <w:lvlText w:val=""/>
      <w:lvlJc w:val="left"/>
    </w:lvl>
    <w:lvl w:ilvl="4" w:tplc="78E0B500">
      <w:numFmt w:val="decimal"/>
      <w:lvlText w:val=""/>
      <w:lvlJc w:val="left"/>
    </w:lvl>
    <w:lvl w:ilvl="5" w:tplc="7860561C">
      <w:numFmt w:val="decimal"/>
      <w:lvlText w:val=""/>
      <w:lvlJc w:val="left"/>
    </w:lvl>
    <w:lvl w:ilvl="6" w:tplc="D4EA90C0">
      <w:numFmt w:val="decimal"/>
      <w:lvlText w:val=""/>
      <w:lvlJc w:val="left"/>
    </w:lvl>
    <w:lvl w:ilvl="7" w:tplc="BD528BB2">
      <w:numFmt w:val="decimal"/>
      <w:lvlText w:val=""/>
      <w:lvlJc w:val="left"/>
    </w:lvl>
    <w:lvl w:ilvl="8" w:tplc="CDDE41DE">
      <w:numFmt w:val="decimal"/>
      <w:lvlText w:val=""/>
      <w:lvlJc w:val="left"/>
    </w:lvl>
  </w:abstractNum>
  <w:abstractNum w:abstractNumId="1" w15:restartNumberingAfterBreak="0">
    <w:nsid w:val="2F6A31A4"/>
    <w:multiLevelType w:val="hybridMultilevel"/>
    <w:tmpl w:val="799601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B143E"/>
    <w:multiLevelType w:val="hybridMultilevel"/>
    <w:tmpl w:val="DF882964"/>
    <w:lvl w:ilvl="0" w:tplc="616AB33C">
      <w:start w:val="1"/>
      <w:numFmt w:val="bullet"/>
      <w:lvlText w:val="●"/>
      <w:lvlJc w:val="left"/>
      <w:pPr>
        <w:ind w:left="720" w:hanging="360"/>
      </w:pPr>
    </w:lvl>
    <w:lvl w:ilvl="1" w:tplc="7AA6B344">
      <w:start w:val="1"/>
      <w:numFmt w:val="bullet"/>
      <w:lvlText w:val="○"/>
      <w:lvlJc w:val="left"/>
      <w:pPr>
        <w:ind w:left="1440" w:hanging="360"/>
      </w:pPr>
    </w:lvl>
    <w:lvl w:ilvl="2" w:tplc="BEE4C130">
      <w:start w:val="1"/>
      <w:numFmt w:val="bullet"/>
      <w:lvlText w:val="■"/>
      <w:lvlJc w:val="left"/>
      <w:pPr>
        <w:ind w:left="2160" w:hanging="360"/>
      </w:pPr>
    </w:lvl>
    <w:lvl w:ilvl="3" w:tplc="F5D8F69E">
      <w:start w:val="1"/>
      <w:numFmt w:val="bullet"/>
      <w:lvlText w:val="●"/>
      <w:lvlJc w:val="left"/>
      <w:pPr>
        <w:ind w:left="2880" w:hanging="360"/>
      </w:pPr>
    </w:lvl>
    <w:lvl w:ilvl="4" w:tplc="938E2438">
      <w:start w:val="1"/>
      <w:numFmt w:val="bullet"/>
      <w:lvlText w:val="○"/>
      <w:lvlJc w:val="left"/>
      <w:pPr>
        <w:ind w:left="3600" w:hanging="360"/>
      </w:pPr>
    </w:lvl>
    <w:lvl w:ilvl="5" w:tplc="D908800C">
      <w:start w:val="1"/>
      <w:numFmt w:val="bullet"/>
      <w:lvlText w:val="■"/>
      <w:lvlJc w:val="left"/>
      <w:pPr>
        <w:ind w:left="4320" w:hanging="360"/>
      </w:pPr>
    </w:lvl>
    <w:lvl w:ilvl="6" w:tplc="EA289214">
      <w:start w:val="1"/>
      <w:numFmt w:val="bullet"/>
      <w:lvlText w:val="●"/>
      <w:lvlJc w:val="left"/>
      <w:pPr>
        <w:ind w:left="5040" w:hanging="360"/>
      </w:pPr>
    </w:lvl>
    <w:lvl w:ilvl="7" w:tplc="72C2DD46">
      <w:start w:val="1"/>
      <w:numFmt w:val="bullet"/>
      <w:lvlText w:val="●"/>
      <w:lvlJc w:val="left"/>
      <w:pPr>
        <w:ind w:left="5760" w:hanging="360"/>
      </w:pPr>
    </w:lvl>
    <w:lvl w:ilvl="8" w:tplc="4D7AB8D2">
      <w:start w:val="1"/>
      <w:numFmt w:val="bullet"/>
      <w:lvlText w:val="●"/>
      <w:lvlJc w:val="left"/>
      <w:pPr>
        <w:ind w:left="6480" w:hanging="360"/>
      </w:pPr>
    </w:lvl>
  </w:abstractNum>
  <w:num w:numId="1" w16cid:durableId="205915729">
    <w:abstractNumId w:val="2"/>
    <w:lvlOverride w:ilvl="0">
      <w:startOverride w:val="1"/>
    </w:lvlOverride>
  </w:num>
  <w:num w:numId="2" w16cid:durableId="1489634585">
    <w:abstractNumId w:val="0"/>
    <w:lvlOverride w:ilvl="0">
      <w:startOverride w:val="1"/>
    </w:lvlOverride>
  </w:num>
  <w:num w:numId="3" w16cid:durableId="1024330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DB9"/>
    <w:rsid w:val="000E6A57"/>
    <w:rsid w:val="001A6978"/>
    <w:rsid w:val="00246629"/>
    <w:rsid w:val="00257D51"/>
    <w:rsid w:val="002E5E51"/>
    <w:rsid w:val="003C0951"/>
    <w:rsid w:val="00403FD4"/>
    <w:rsid w:val="00407F2B"/>
    <w:rsid w:val="00461FF0"/>
    <w:rsid w:val="004870EF"/>
    <w:rsid w:val="004E4F86"/>
    <w:rsid w:val="006E202B"/>
    <w:rsid w:val="00717265"/>
    <w:rsid w:val="00784503"/>
    <w:rsid w:val="00825EF0"/>
    <w:rsid w:val="0089419D"/>
    <w:rsid w:val="008D2E25"/>
    <w:rsid w:val="00983DFA"/>
    <w:rsid w:val="00A230A4"/>
    <w:rsid w:val="00B033BF"/>
    <w:rsid w:val="00C51E6D"/>
    <w:rsid w:val="00D77BC2"/>
    <w:rsid w:val="00E24DB9"/>
    <w:rsid w:val="00E51683"/>
    <w:rsid w:val="00E53B8F"/>
    <w:rsid w:val="00ED79A8"/>
    <w:rsid w:val="00F2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CE713F"/>
  <w15:docId w15:val="{F4045535-8BF3-40EC-9FDD-B9E6A7D0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86"/>
  </w:style>
  <w:style w:type="paragraph" w:styleId="Ttulo1">
    <w:name w:val="heading 1"/>
    <w:link w:val="Ttulo1Car"/>
    <w:uiPriority w:val="9"/>
    <w:qFormat/>
    <w:pPr>
      <w:pBdr>
        <w:bottom w:val="single" w:sz="6" w:space="4" w:color="1F4E79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link w:val="Ttulo3Car"/>
    <w:uiPriority w:val="9"/>
    <w:unhideWhenUsed/>
    <w:qFormat/>
    <w:pPr>
      <w:spacing w:before="220" w:after="12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870EF"/>
    <w:rPr>
      <w:b/>
      <w:bCs/>
      <w:color w:val="1F4E79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825EF0"/>
    <w:rPr>
      <w:b/>
      <w:bCs/>
      <w:color w:val="1F4E79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26986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F26986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</w:rPr>
  </w:style>
  <w:style w:type="paragraph" w:styleId="TDC1">
    <w:name w:val="toc 1"/>
    <w:basedOn w:val="Normal"/>
    <w:next w:val="Normal"/>
    <w:autoRedefine/>
    <w:uiPriority w:val="39"/>
    <w:unhideWhenUsed/>
    <w:rsid w:val="00F26986"/>
    <w:pPr>
      <w:spacing w:after="100" w:line="259" w:lineRule="auto"/>
    </w:pPr>
    <w:rPr>
      <w:rFonts w:asciiTheme="minorHAnsi" w:eastAsiaTheme="minorEastAsia" w:hAnsiTheme="minorHAnsi" w:cs="Times New Roman"/>
      <w:color w:val="auto"/>
    </w:rPr>
  </w:style>
  <w:style w:type="paragraph" w:styleId="TDC3">
    <w:name w:val="toc 3"/>
    <w:basedOn w:val="Normal"/>
    <w:next w:val="Normal"/>
    <w:autoRedefine/>
    <w:uiPriority w:val="39"/>
    <w:unhideWhenUsed/>
    <w:rsid w:val="00F26986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</w:rPr>
  </w:style>
  <w:style w:type="paragraph" w:styleId="Sinespaciado">
    <w:name w:val="No Spacing"/>
    <w:uiPriority w:val="1"/>
    <w:qFormat/>
    <w:rsid w:val="00F26986"/>
  </w:style>
  <w:style w:type="character" w:customStyle="1" w:styleId="Ttulo3Car">
    <w:name w:val="Título 3 Car"/>
    <w:basedOn w:val="Fuentedeprrafopredeter"/>
    <w:link w:val="Ttulo3"/>
    <w:uiPriority w:val="9"/>
    <w:rsid w:val="008D2E25"/>
    <w:rPr>
      <w:b/>
      <w:bCs/>
      <w:color w:val="333333"/>
      <w:sz w:val="23"/>
      <w:szCs w:val="23"/>
    </w:rPr>
  </w:style>
  <w:style w:type="paragraph" w:styleId="Encabezado">
    <w:name w:val="header"/>
    <w:basedOn w:val="Normal"/>
    <w:link w:val="EncabezadoCar"/>
    <w:uiPriority w:val="99"/>
    <w:unhideWhenUsed/>
    <w:rsid w:val="008D2E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2E25"/>
  </w:style>
  <w:style w:type="paragraph" w:styleId="Piedepgina">
    <w:name w:val="footer"/>
    <w:basedOn w:val="Normal"/>
    <w:link w:val="PiedepginaCar"/>
    <w:uiPriority w:val="99"/>
    <w:unhideWhenUsed/>
    <w:rsid w:val="008D2E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36EAD-54CE-4050-9B25-1FBF17574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21</Pages>
  <Words>2569</Words>
  <Characters>14133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MATIAS BENJAMIN MEDINA MEDINA</cp:lastModifiedBy>
  <cp:revision>15</cp:revision>
  <dcterms:created xsi:type="dcterms:W3CDTF">2026-06-18T21:52:00Z</dcterms:created>
  <dcterms:modified xsi:type="dcterms:W3CDTF">2026-06-19T03:29:00Z</dcterms:modified>
</cp:coreProperties>
</file>