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2323"/>
        <w:gridCol w:w="821"/>
        <w:gridCol w:w="856"/>
        <w:gridCol w:w="957"/>
        <w:gridCol w:w="808"/>
        <w:gridCol w:w="1165"/>
        <w:gridCol w:w="814"/>
      </w:tblGrid>
      <w:tr>
        <w:tc>
          <w:tcPr>
            <w:tcW w:w="77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yin</w:t>
            </w:r>
            <w:r>
              <w:rPr>
                <w:rFonts w:asciiTheme="minorEastAsia" w:hAnsiTheme="minorEastAsia" w:eastAsiaTheme="minorEastAsia"/>
                <w:vertAlign w:val="baseline"/>
              </w:rPr>
              <w:t>数据集</w:t>
            </w:r>
          </w:p>
        </w:tc>
        <w:tc>
          <w:tcPr>
            <w:tcW w:w="2323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数据样例</w:t>
            </w:r>
          </w:p>
        </w:tc>
        <w:tc>
          <w:tcPr>
            <w:tcW w:w="821" w:type="dxa"/>
          </w:tcPr>
          <w:p>
            <w:pPr>
              <w:spacing w:line="300" w:lineRule="auto"/>
              <w:ind w:left="0" w:leftChars="0" w:firstLine="0" w:firstLineChars="0"/>
              <w:jc w:val="both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维度</w:t>
            </w:r>
          </w:p>
        </w:tc>
        <w:tc>
          <w:tcPr>
            <w:tcW w:w="856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稠密度</w:t>
            </w:r>
          </w:p>
        </w:tc>
        <w:tc>
          <w:tcPr>
            <w:tcW w:w="957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非零特征总数</w:t>
            </w:r>
          </w:p>
        </w:tc>
        <w:tc>
          <w:tcPr>
            <w:tcW w:w="808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数据大小</w:t>
            </w:r>
          </w:p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</w:p>
        </w:tc>
        <w:tc>
          <w:tcPr>
            <w:tcW w:w="1165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记录个数</w:t>
            </w:r>
          </w:p>
        </w:tc>
        <w:tc>
          <w:tcPr>
            <w:tcW w:w="814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数据用途</w:t>
            </w:r>
          </w:p>
        </w:tc>
      </w:tr>
      <w:tr>
        <w:tc>
          <w:tcPr>
            <w:tcW w:w="778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HIGGS</w:t>
            </w:r>
          </w:p>
        </w:tc>
        <w:tc>
          <w:tcPr>
            <w:tcW w:w="2323" w:type="dxa"/>
          </w:tcPr>
          <w:p>
            <w:pPr>
              <w:spacing w:line="300" w:lineRule="auto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0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(label)</w:t>
            </w:r>
          </w:p>
          <w:p>
            <w:pPr>
              <w:spacing w:line="300" w:lineRule="auto"/>
              <w:ind w:left="0" w:leftChars="0" w:firstLine="0" w:firstLineChars="0"/>
              <w:jc w:val="both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 xml:space="preserve">1:1.343286752700805664e+00 2:-5.571643114089965820e-01 3:-1.376299738883972168e+00 </w:t>
            </w:r>
          </w:p>
        </w:tc>
        <w:tc>
          <w:tcPr>
            <w:tcW w:w="821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28</w:t>
            </w:r>
          </w:p>
        </w:tc>
        <w:tc>
          <w:tcPr>
            <w:tcW w:w="856" w:type="dxa"/>
          </w:tcPr>
          <w:p>
            <w:pPr>
              <w:spacing w:line="300" w:lineRule="auto"/>
              <w:ind w:left="0" w:leftChars="0" w:firstLine="0" w:firstLineChars="0"/>
              <w:jc w:val="both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92.1057124059742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%</w:t>
            </w:r>
          </w:p>
        </w:tc>
        <w:tc>
          <w:tcPr>
            <w:tcW w:w="957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283685620</w:t>
            </w:r>
          </w:p>
        </w:tc>
        <w:tc>
          <w:tcPr>
            <w:tcW w:w="80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7.9GB</w:t>
            </w:r>
          </w:p>
        </w:tc>
        <w:tc>
          <w:tcPr>
            <w:tcW w:w="1165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11000000</w:t>
            </w:r>
          </w:p>
        </w:tc>
        <w:tc>
          <w:tcPr>
            <w:tcW w:w="814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分类</w:t>
            </w:r>
          </w:p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(2类)</w:t>
            </w:r>
          </w:p>
        </w:tc>
      </w:tr>
      <w:tr>
        <w:tc>
          <w:tcPr>
            <w:tcW w:w="77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Real-sim</w:t>
            </w:r>
          </w:p>
        </w:tc>
        <w:tc>
          <w:tcPr>
            <w:tcW w:w="2323" w:type="dxa"/>
          </w:tcPr>
          <w:p>
            <w:pPr>
              <w:spacing w:line="300" w:lineRule="auto"/>
              <w:ind w:left="0" w:leftChars="0" w:firstLine="0" w:firstLineChars="0"/>
              <w:rPr>
                <w:rFonts w:hint="default"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-1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(label)</w:t>
            </w:r>
          </w:p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2:0.03275694851688871 12:0.03375173419589727 23:0.1455569855611168</w:t>
            </w:r>
          </w:p>
        </w:tc>
        <w:tc>
          <w:tcPr>
            <w:tcW w:w="821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20,958</w:t>
            </w:r>
          </w:p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</w:p>
        </w:tc>
        <w:tc>
          <w:tcPr>
            <w:tcW w:w="856" w:type="dxa"/>
          </w:tcPr>
          <w:p>
            <w:pPr>
              <w:spacing w:line="300" w:lineRule="auto"/>
              <w:ind w:left="0" w:leftChars="0" w:firstLine="0" w:firstLineChars="0"/>
              <w:jc w:val="both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0.24474755069536114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%</w:t>
            </w:r>
          </w:p>
        </w:tc>
        <w:tc>
          <w:tcPr>
            <w:tcW w:w="957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3709083</w:t>
            </w:r>
          </w:p>
        </w:tc>
        <w:tc>
          <w:tcPr>
            <w:tcW w:w="80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90.4M</w:t>
            </w:r>
          </w:p>
        </w:tc>
        <w:tc>
          <w:tcPr>
            <w:tcW w:w="116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72,309</w:t>
            </w:r>
          </w:p>
        </w:tc>
        <w:tc>
          <w:tcPr>
            <w:tcW w:w="814" w:type="dxa"/>
          </w:tcPr>
          <w:p>
            <w:pPr>
              <w:spacing w:line="300" w:lineRule="auto"/>
              <w:ind w:left="0" w:leftChars="0" w:firstLine="0" w:firstLineChars="0"/>
              <w:jc w:val="both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分类(2类)</w:t>
            </w:r>
          </w:p>
        </w:tc>
      </w:tr>
      <w:tr>
        <w:tc>
          <w:tcPr>
            <w:tcW w:w="77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kdda</w:t>
            </w:r>
          </w:p>
        </w:tc>
        <w:tc>
          <w:tcPr>
            <w:tcW w:w="2323" w:type="dxa"/>
          </w:tcPr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1 618:1 3800:1 3813:1 3814:1 3815:1 3816:1</w:t>
            </w:r>
          </w:p>
        </w:tc>
        <w:tc>
          <w:tcPr>
            <w:tcW w:w="821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20,216,830</w:t>
            </w:r>
          </w:p>
        </w:tc>
        <w:tc>
          <w:tcPr>
            <w:tcW w:w="856" w:type="dxa"/>
          </w:tcPr>
          <w:p>
            <w:pPr>
              <w:spacing w:line="300" w:lineRule="auto"/>
              <w:ind w:left="0" w:leftChars="0" w:firstLine="0" w:firstLineChars="0"/>
              <w:jc w:val="both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1.7979580103397633E-4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%</w:t>
            </w:r>
          </w:p>
        </w:tc>
        <w:tc>
          <w:tcPr>
            <w:tcW w:w="957" w:type="dxa"/>
          </w:tcPr>
          <w:p>
            <w:pPr>
              <w:ind w:left="0" w:leftChars="0" w:firstLine="0" w:firstLineChars="0"/>
              <w:jc w:val="both"/>
              <w:rPr>
                <w:rFonts w:cs="Times New Roman" w:asciiTheme="minorEastAsia" w:hAnsiTheme="minorEastAsia" w:eastAsiaTheme="minorEastAsia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  <w:t>305613510</w:t>
            </w:r>
          </w:p>
        </w:tc>
        <w:tc>
          <w:tcPr>
            <w:tcW w:w="80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2.7GB</w:t>
            </w:r>
          </w:p>
        </w:tc>
        <w:tc>
          <w:tcPr>
            <w:tcW w:w="116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8,407,752 / 510,302</w:t>
            </w:r>
          </w:p>
        </w:tc>
        <w:tc>
          <w:tcPr>
            <w:tcW w:w="814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分类2</w:t>
            </w:r>
          </w:p>
        </w:tc>
      </w:tr>
      <w:tr>
        <w:tc>
          <w:tcPr>
            <w:tcW w:w="77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kddb</w:t>
            </w:r>
          </w:p>
        </w:tc>
        <w:tc>
          <w:tcPr>
            <w:tcW w:w="2323" w:type="dxa"/>
          </w:tcPr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1 618:1 3800:1 3813:1 3814:1 3815:1 3816:1</w:t>
            </w:r>
          </w:p>
        </w:tc>
        <w:tc>
          <w:tcPr>
            <w:tcW w:w="821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29,890,095</w:t>
            </w:r>
          </w:p>
        </w:tc>
        <w:tc>
          <w:tcPr>
            <w:tcW w:w="856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9.835711404175401E-5</w:t>
            </w:r>
          </w:p>
        </w:tc>
        <w:tc>
          <w:tcPr>
            <w:tcW w:w="957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566345888</w:t>
            </w:r>
          </w:p>
        </w:tc>
        <w:tc>
          <w:tcPr>
            <w:tcW w:w="80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5.1GB</w:t>
            </w:r>
          </w:p>
        </w:tc>
        <w:tc>
          <w:tcPr>
            <w:tcW w:w="116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19,264,097 / 748,40</w:t>
            </w: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14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分类2</w:t>
            </w:r>
          </w:p>
        </w:tc>
      </w:tr>
      <w:tr>
        <w:tc>
          <w:tcPr>
            <w:tcW w:w="77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Kdd2012</w:t>
            </w:r>
          </w:p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</w:p>
        </w:tc>
        <w:tc>
          <w:tcPr>
            <w:tcW w:w="2323" w:type="dxa"/>
          </w:tcPr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1 618:1 3800:1 3813:1 3814:1 3815:1 3816:1</w:t>
            </w:r>
          </w:p>
        </w:tc>
        <w:tc>
          <w:tcPr>
            <w:tcW w:w="821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54,686,452</w:t>
            </w:r>
          </w:p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</w:p>
        </w:tc>
        <w:tc>
          <w:tcPr>
            <w:tcW w:w="856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3.680148867539499E-5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%</w:t>
            </w:r>
          </w:p>
        </w:tc>
        <w:tc>
          <w:tcPr>
            <w:tcW w:w="957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1646030155</w:t>
            </w:r>
          </w:p>
        </w:tc>
        <w:tc>
          <w:tcPr>
            <w:tcW w:w="80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22.5GB/18GB(tr)/4.5GB(val)</w:t>
            </w:r>
          </w:p>
        </w:tc>
        <w:tc>
          <w:tcPr>
            <w:tcW w:w="116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 xml:space="preserve">149,639,105 / 119,705,032 (tr) / 29,934,073 (val) </w:t>
            </w:r>
          </w:p>
        </w:tc>
        <w:tc>
          <w:tcPr>
            <w:tcW w:w="814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分类2</w:t>
            </w:r>
          </w:p>
        </w:tc>
      </w:tr>
      <w:tr>
        <w:tc>
          <w:tcPr>
            <w:tcW w:w="77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Kdd-raw</w:t>
            </w:r>
          </w:p>
        </w:tc>
        <w:tc>
          <w:tcPr>
            <w:tcW w:w="2323" w:type="dxa"/>
          </w:tcPr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1 618:1 3800:1 3813:1 3814:1 3815:1 3816:1</w:t>
            </w:r>
          </w:p>
        </w:tc>
        <w:tc>
          <w:tcPr>
            <w:tcW w:w="821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1,163,024</w:t>
            </w:r>
          </w:p>
        </w:tc>
        <w:tc>
          <w:tcPr>
            <w:tcW w:w="856" w:type="dxa"/>
          </w:tcPr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</w:p>
        </w:tc>
        <w:tc>
          <w:tcPr>
            <w:tcW w:w="957" w:type="dxa"/>
          </w:tcPr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</w:p>
        </w:tc>
        <w:tc>
          <w:tcPr>
            <w:tcW w:w="808" w:type="dxa"/>
          </w:tcPr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</w:p>
        </w:tc>
        <w:tc>
          <w:tcPr>
            <w:tcW w:w="116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19,264,097 / 748,401</w:t>
            </w:r>
          </w:p>
        </w:tc>
        <w:tc>
          <w:tcPr>
            <w:tcW w:w="814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分类2</w:t>
            </w:r>
          </w:p>
        </w:tc>
      </w:tr>
      <w:tr>
        <w:tc>
          <w:tcPr>
            <w:tcW w:w="77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url_combined</w:t>
            </w:r>
          </w:p>
        </w:tc>
        <w:tc>
          <w:tcPr>
            <w:tcW w:w="2323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-1 4:0.0995851 5:0.158621 6:0.117647 11:0.285714</w:t>
            </w:r>
          </w:p>
        </w:tc>
        <w:tc>
          <w:tcPr>
            <w:tcW w:w="821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3,231,961</w:t>
            </w:r>
          </w:p>
        </w:tc>
        <w:tc>
          <w:tcPr>
            <w:tcW w:w="856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0.0035776267979986433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%</w:t>
            </w:r>
          </w:p>
        </w:tc>
        <w:tc>
          <w:tcPr>
            <w:tcW w:w="957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277058644</w:t>
            </w:r>
          </w:p>
        </w:tc>
        <w:tc>
          <w:tcPr>
            <w:tcW w:w="80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2.2GB</w:t>
            </w:r>
          </w:p>
        </w:tc>
        <w:tc>
          <w:tcPr>
            <w:tcW w:w="1165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2,396,130</w:t>
            </w:r>
          </w:p>
        </w:tc>
        <w:tc>
          <w:tcPr>
            <w:tcW w:w="814" w:type="dxa"/>
          </w:tcPr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2</w:t>
            </w:r>
          </w:p>
        </w:tc>
      </w:tr>
      <w:tr>
        <w:tc>
          <w:tcPr>
            <w:tcW w:w="77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rcv1_train.binary</w:t>
            </w:r>
          </w:p>
        </w:tc>
        <w:tc>
          <w:tcPr>
            <w:tcW w:w="2323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 xml:space="preserve">-1 224:0.0981792780330669 915:0.10454237017157 2302:0.0778896736716234 </w:t>
            </w:r>
          </w:p>
        </w:tc>
        <w:tc>
          <w:tcPr>
            <w:tcW w:w="821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47,236</w:t>
            </w:r>
          </w:p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vertAlign w:val="baseline"/>
              </w:rPr>
            </w:pPr>
          </w:p>
        </w:tc>
        <w:tc>
          <w:tcPr>
            <w:tcW w:w="856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0.15676161783119918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%</w:t>
            </w:r>
          </w:p>
        </w:tc>
        <w:tc>
          <w:tcPr>
            <w:tcW w:w="957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1498952</w:t>
            </w:r>
          </w:p>
        </w:tc>
        <w:tc>
          <w:tcPr>
            <w:tcW w:w="80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36.5M</w:t>
            </w:r>
          </w:p>
        </w:tc>
        <w:tc>
          <w:tcPr>
            <w:tcW w:w="116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20,242 / 677,399</w:t>
            </w:r>
          </w:p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</w:p>
        </w:tc>
        <w:tc>
          <w:tcPr>
            <w:tcW w:w="814" w:type="dxa"/>
          </w:tcPr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2</w:t>
            </w:r>
          </w:p>
        </w:tc>
      </w:tr>
      <w:tr>
        <w:tc>
          <w:tcPr>
            <w:tcW w:w="77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bookmarkStart w:id="0" w:name="epsilon"/>
            <w:r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  <w:t>epsilon</w:t>
            </w:r>
            <w:bookmarkEnd w:id="0"/>
          </w:p>
        </w:tc>
        <w:tc>
          <w:tcPr>
            <w:tcW w:w="2323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Theme="minorEastAsia" w:hAnsiTheme="minorEastAsia" w:eastAsiaTheme="minorEastAsia"/>
                <w:vertAlign w:val="baseline"/>
              </w:rPr>
              <w:t xml:space="preserve">1  </w:t>
            </w:r>
            <w:r>
              <w:rPr>
                <w:rFonts w:hint="eastAsia" w:asciiTheme="minorEastAsia" w:hAnsiTheme="minorEastAsia" w:eastAsiaTheme="minorEastAsia"/>
                <w:vertAlign w:val="baseline"/>
              </w:rPr>
              <w:t>1:0.0117784 2:0.0185069 3:-0.0198577 4:-0.0276363</w:t>
            </w:r>
          </w:p>
        </w:tc>
        <w:tc>
          <w:tcPr>
            <w:tcW w:w="821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2,000</w:t>
            </w:r>
          </w:p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</w:p>
        </w:tc>
        <w:tc>
          <w:tcPr>
            <w:tcW w:w="856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99.999750000625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%</w:t>
            </w:r>
          </w:p>
        </w:tc>
        <w:tc>
          <w:tcPr>
            <w:tcW w:w="957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800000000</w:t>
            </w:r>
          </w:p>
        </w:tc>
        <w:tc>
          <w:tcPr>
            <w:tcW w:w="80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11.3GB</w:t>
            </w:r>
          </w:p>
        </w:tc>
        <w:tc>
          <w:tcPr>
            <w:tcW w:w="116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400,000 / 100,000</w:t>
            </w:r>
          </w:p>
        </w:tc>
        <w:tc>
          <w:tcPr>
            <w:tcW w:w="814" w:type="dxa"/>
          </w:tcPr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2</w:t>
            </w:r>
          </w:p>
        </w:tc>
      </w:tr>
      <w:tr>
        <w:tc>
          <w:tcPr>
            <w:tcW w:w="77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</w:pPr>
            <w:bookmarkStart w:id="1" w:name="webspam"/>
            <w:r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  <w:t>webspam</w:t>
            </w:r>
            <w:bookmarkEnd w:id="1"/>
          </w:p>
        </w:tc>
        <w:tc>
          <w:tcPr>
            <w:tcW w:w="2323" w:type="dxa"/>
          </w:tcPr>
          <w:p>
            <w:pPr>
              <w:spacing w:line="300" w:lineRule="auto"/>
              <w:ind w:left="0" w:leftChars="0" w:firstLine="0" w:firstLineChars="0"/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  <w:t>+1 592138:0.251252 592139:0.00946336 592142:0.00378534</w:t>
            </w:r>
          </w:p>
        </w:tc>
        <w:tc>
          <w:tcPr>
            <w:tcW w:w="821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16,609,143</w:t>
            </w:r>
          </w:p>
          <w:p>
            <w:pPr>
              <w:spacing w:line="300" w:lineRule="auto"/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56" w:type="dxa"/>
          </w:tcPr>
          <w:p>
            <w:pPr>
              <w:spacing w:line="300" w:lineRule="auto"/>
              <w:ind w:left="0" w:leftChars="0" w:firstLine="0" w:firstLineChars="0"/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  <w:t>0.022443640457610985</w:t>
            </w:r>
            <w:r>
              <w:rPr>
                <w:rFonts w:hint="default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eastAsia="zh-CN" w:bidi="ar-SA"/>
              </w:rPr>
              <w:t>%</w:t>
            </w:r>
          </w:p>
        </w:tc>
        <w:tc>
          <w:tcPr>
            <w:tcW w:w="957" w:type="dxa"/>
          </w:tcPr>
          <w:p>
            <w:pPr>
              <w:spacing w:line="300" w:lineRule="auto"/>
              <w:ind w:left="0" w:leftChars="0" w:firstLine="0" w:firstLineChars="0"/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  <w:t>1304697446</w:t>
            </w:r>
          </w:p>
        </w:tc>
        <w:tc>
          <w:tcPr>
            <w:tcW w:w="808" w:type="dxa"/>
          </w:tcPr>
          <w:p>
            <w:pPr>
              <w:spacing w:line="300" w:lineRule="auto"/>
              <w:ind w:left="0" w:leftChars="0" w:firstLine="0" w:firstLineChars="0"/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eastAsia="zh-CN" w:bidi="ar-SA"/>
              </w:rPr>
              <w:t>25GB</w:t>
            </w:r>
          </w:p>
        </w:tc>
        <w:tc>
          <w:tcPr>
            <w:tcW w:w="116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350,000</w:t>
            </w:r>
          </w:p>
        </w:tc>
        <w:tc>
          <w:tcPr>
            <w:tcW w:w="814" w:type="dxa"/>
          </w:tcPr>
          <w:p>
            <w:pPr>
              <w:spacing w:line="300" w:lineRule="auto"/>
              <w:jc w:val="center"/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eastAsia="zh-CN" w:bidi="ar-SA"/>
              </w:rPr>
              <w:t>2</w:t>
            </w:r>
          </w:p>
        </w:tc>
      </w:tr>
      <w:tr>
        <w:tc>
          <w:tcPr>
            <w:tcW w:w="778" w:type="dxa"/>
          </w:tcPr>
          <w:p>
            <w:pPr>
              <w:spacing w:line="300" w:lineRule="auto"/>
              <w:ind w:left="0" w:leftChars="0" w:firstLine="0" w:firstLineChars="0"/>
              <w:jc w:val="both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SUSY</w:t>
            </w:r>
          </w:p>
        </w:tc>
        <w:tc>
          <w:tcPr>
            <w:tcW w:w="2323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0 1:9.728614687919616699e-01 2:6.538545489311218262e-01 3:1.176224589347839355e+00</w:t>
            </w:r>
          </w:p>
        </w:tc>
        <w:tc>
          <w:tcPr>
            <w:tcW w:w="821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18</w:t>
            </w:r>
          </w:p>
        </w:tc>
        <w:tc>
          <w:tcPr>
            <w:tcW w:w="856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98.81973936890431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%</w:t>
            </w:r>
          </w:p>
        </w:tc>
        <w:tc>
          <w:tcPr>
            <w:tcW w:w="957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38805059</w:t>
            </w:r>
          </w:p>
        </w:tc>
        <w:tc>
          <w:tcPr>
            <w:tcW w:w="80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1.1GB</w:t>
            </w:r>
          </w:p>
        </w:tc>
        <w:tc>
          <w:tcPr>
            <w:tcW w:w="116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5,000,000</w:t>
            </w:r>
          </w:p>
        </w:tc>
        <w:tc>
          <w:tcPr>
            <w:tcW w:w="814" w:type="dxa"/>
          </w:tcPr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2</w:t>
            </w:r>
          </w:p>
        </w:tc>
      </w:tr>
    </w:tbl>
    <w:p>
      <w:pPr>
        <w:spacing w:line="300" w:lineRule="auto"/>
        <w:ind w:left="510" w:firstLine="0"/>
        <w:rPr>
          <w:rFonts w:asciiTheme="minorEastAsia" w:hAnsiTheme="minorEastAsia" w:eastAsiaTheme="minorEastAsia"/>
        </w:rPr>
      </w:pPr>
    </w:p>
    <w:p>
      <w:pPr>
        <w:spacing w:line="300" w:lineRule="auto"/>
        <w:ind w:left="0" w:leftChars="0" w:firstLine="0" w:firstLineChars="0"/>
        <w:rPr>
          <w:rFonts w:asciiTheme="minorEastAsia" w:hAnsiTheme="minorEastAsia" w:eastAsiaTheme="minorEastAsia"/>
          <w:sz w:val="32"/>
          <w:szCs w:val="36"/>
        </w:rPr>
      </w:pPr>
      <w:r>
        <w:rPr>
          <w:rFonts w:asciiTheme="minorEastAsia" w:hAnsiTheme="minorEastAsia" w:eastAsiaTheme="minorEastAsia"/>
          <w:sz w:val="32"/>
          <w:szCs w:val="36"/>
        </w:rPr>
        <w:t>ALS算法数据集：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312"/>
        <w:gridCol w:w="1143"/>
        <w:gridCol w:w="1420"/>
        <w:gridCol w:w="1287"/>
        <w:gridCol w:w="1555"/>
      </w:tblGrid>
      <w:tr>
        <w:tc>
          <w:tcPr>
            <w:tcW w:w="1805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</w:rPr>
              <w:t>数据集</w:t>
            </w:r>
          </w:p>
        </w:tc>
        <w:tc>
          <w:tcPr>
            <w:tcW w:w="1312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User</w:t>
            </w:r>
          </w:p>
        </w:tc>
        <w:tc>
          <w:tcPr>
            <w:tcW w:w="1143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Item</w:t>
            </w:r>
          </w:p>
        </w:tc>
        <w:tc>
          <w:tcPr>
            <w:tcW w:w="1420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Ratings</w:t>
            </w:r>
          </w:p>
        </w:tc>
        <w:tc>
          <w:tcPr>
            <w:tcW w:w="1287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density</w:t>
            </w:r>
          </w:p>
        </w:tc>
        <w:tc>
          <w:tcPr>
            <w:tcW w:w="1555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Rating Scale</w:t>
            </w:r>
          </w:p>
        </w:tc>
      </w:tr>
      <w:tr>
        <w:tc>
          <w:tcPr>
            <w:tcW w:w="18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Movielens 1M</w:t>
            </w:r>
          </w:p>
        </w:tc>
        <w:tc>
          <w:tcPr>
            <w:tcW w:w="131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6040</w:t>
            </w:r>
          </w:p>
        </w:tc>
        <w:tc>
          <w:tcPr>
            <w:tcW w:w="11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3883</w:t>
            </w:r>
          </w:p>
        </w:tc>
        <w:tc>
          <w:tcPr>
            <w:tcW w:w="142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1,000,209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4.26%</w:t>
            </w:r>
          </w:p>
        </w:tc>
        <w:tc>
          <w:tcPr>
            <w:tcW w:w="155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[1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5]</w:t>
            </w:r>
          </w:p>
        </w:tc>
      </w:tr>
      <w:tr>
        <w:tc>
          <w:tcPr>
            <w:tcW w:w="18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Movielens 10M</w:t>
            </w:r>
          </w:p>
        </w:tc>
        <w:tc>
          <w:tcPr>
            <w:tcW w:w="131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69,878</w:t>
            </w:r>
          </w:p>
        </w:tc>
        <w:tc>
          <w:tcPr>
            <w:tcW w:w="11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10,681</w:t>
            </w:r>
          </w:p>
        </w:tc>
        <w:tc>
          <w:tcPr>
            <w:tcW w:w="142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10,000,054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1.33%</w:t>
            </w:r>
          </w:p>
        </w:tc>
        <w:tc>
          <w:tcPr>
            <w:tcW w:w="155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[0.5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5]</w:t>
            </w:r>
          </w:p>
        </w:tc>
      </w:tr>
      <w:tr>
        <w:tc>
          <w:tcPr>
            <w:tcW w:w="18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Movielens 20M</w:t>
            </w:r>
          </w:p>
        </w:tc>
        <w:tc>
          <w:tcPr>
            <w:tcW w:w="131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138,493</w:t>
            </w:r>
          </w:p>
        </w:tc>
        <w:tc>
          <w:tcPr>
            <w:tcW w:w="11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27,278</w:t>
            </w:r>
          </w:p>
        </w:tc>
        <w:tc>
          <w:tcPr>
            <w:tcW w:w="142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20,000,263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0.52%</w:t>
            </w:r>
          </w:p>
        </w:tc>
        <w:tc>
          <w:tcPr>
            <w:tcW w:w="155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[0.5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5]</w:t>
            </w:r>
          </w:p>
        </w:tc>
      </w:tr>
      <w:tr>
        <w:tc>
          <w:tcPr>
            <w:tcW w:w="18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Movielens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>latest</w:t>
            </w:r>
          </w:p>
        </w:tc>
        <w:tc>
          <w:tcPr>
            <w:tcW w:w="131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260,000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40,000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2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24,000,000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bookmarkStart w:id="2" w:name="_GoBack"/>
            <w:bookmarkEnd w:id="2"/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>.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2307692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>%</w:t>
            </w:r>
          </w:p>
        </w:tc>
        <w:tc>
          <w:tcPr>
            <w:tcW w:w="155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>[0.5 5]</w:t>
            </w:r>
          </w:p>
        </w:tc>
      </w:tr>
      <w:tr>
        <w:tc>
          <w:tcPr>
            <w:tcW w:w="18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Jester</w:t>
            </w:r>
          </w:p>
        </w:tc>
        <w:tc>
          <w:tcPr>
            <w:tcW w:w="131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124,113</w:t>
            </w:r>
          </w:p>
        </w:tc>
        <w:tc>
          <w:tcPr>
            <w:tcW w:w="11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150</w:t>
            </w:r>
          </w:p>
        </w:tc>
        <w:tc>
          <w:tcPr>
            <w:tcW w:w="142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5,865,235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31.50%</w:t>
            </w:r>
          </w:p>
        </w:tc>
        <w:tc>
          <w:tcPr>
            <w:tcW w:w="155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[10, 10]</w:t>
            </w:r>
          </w:p>
        </w:tc>
      </w:tr>
      <w:tr>
        <w:tc>
          <w:tcPr>
            <w:tcW w:w="18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Book-Crossing</w:t>
            </w:r>
          </w:p>
        </w:tc>
        <w:tc>
          <w:tcPr>
            <w:tcW w:w="131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92,107</w:t>
            </w:r>
          </w:p>
        </w:tc>
        <w:tc>
          <w:tcPr>
            <w:tcW w:w="11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271,379</w:t>
            </w:r>
          </w:p>
        </w:tc>
        <w:tc>
          <w:tcPr>
            <w:tcW w:w="142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1,031,175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0.0041%</w:t>
            </w:r>
          </w:p>
        </w:tc>
        <w:tc>
          <w:tcPr>
            <w:tcW w:w="155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[1, 10], and implicit</w:t>
            </w:r>
          </w:p>
        </w:tc>
      </w:tr>
      <w:tr>
        <w:tc>
          <w:tcPr>
            <w:tcW w:w="18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Last.fm</w:t>
            </w:r>
          </w:p>
        </w:tc>
        <w:tc>
          <w:tcPr>
            <w:tcW w:w="131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1892</w:t>
            </w:r>
          </w:p>
        </w:tc>
        <w:tc>
          <w:tcPr>
            <w:tcW w:w="11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17632</w:t>
            </w:r>
          </w:p>
        </w:tc>
        <w:tc>
          <w:tcPr>
            <w:tcW w:w="142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92,834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0.28%</w:t>
            </w:r>
          </w:p>
        </w:tc>
        <w:tc>
          <w:tcPr>
            <w:tcW w:w="155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-</w:t>
            </w:r>
          </w:p>
        </w:tc>
      </w:tr>
      <w:tr>
        <w:tc>
          <w:tcPr>
            <w:tcW w:w="18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Wikipedia</w:t>
            </w:r>
          </w:p>
        </w:tc>
        <w:tc>
          <w:tcPr>
            <w:tcW w:w="131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5,583,724</w:t>
            </w:r>
          </w:p>
        </w:tc>
        <w:tc>
          <w:tcPr>
            <w:tcW w:w="11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4,936,761</w:t>
            </w:r>
          </w:p>
        </w:tc>
        <w:tc>
          <w:tcPr>
            <w:tcW w:w="142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417,996,366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0.0015%</w:t>
            </w:r>
          </w:p>
        </w:tc>
        <w:tc>
          <w:tcPr>
            <w:tcW w:w="155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-</w:t>
            </w:r>
          </w:p>
        </w:tc>
      </w:tr>
      <w:tr>
        <w:tc>
          <w:tcPr>
            <w:tcW w:w="18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OpenStreetMap (Azerbaijan)</w:t>
            </w:r>
          </w:p>
        </w:tc>
        <w:tc>
          <w:tcPr>
            <w:tcW w:w="131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231</w:t>
            </w:r>
          </w:p>
        </w:tc>
        <w:tc>
          <w:tcPr>
            <w:tcW w:w="11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108,330</w:t>
            </w:r>
          </w:p>
        </w:tc>
        <w:tc>
          <w:tcPr>
            <w:tcW w:w="142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205,774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0.82%</w:t>
            </w:r>
          </w:p>
        </w:tc>
        <w:tc>
          <w:tcPr>
            <w:tcW w:w="155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-</w:t>
            </w:r>
          </w:p>
        </w:tc>
      </w:tr>
      <w:tr>
        <w:tc>
          <w:tcPr>
            <w:tcW w:w="18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Git (Django)</w:t>
            </w:r>
          </w:p>
        </w:tc>
        <w:tc>
          <w:tcPr>
            <w:tcW w:w="131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790</w:t>
            </w:r>
          </w:p>
        </w:tc>
        <w:tc>
          <w:tcPr>
            <w:tcW w:w="11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1757</w:t>
            </w:r>
          </w:p>
        </w:tc>
        <w:tc>
          <w:tcPr>
            <w:tcW w:w="142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13,165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0.95%</w:t>
            </w:r>
          </w:p>
        </w:tc>
        <w:tc>
          <w:tcPr>
            <w:tcW w:w="155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-</w:t>
            </w:r>
          </w:p>
        </w:tc>
      </w:tr>
      <w:tr>
        <w:tc>
          <w:tcPr>
            <w:tcW w:w="18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/>
              </w:rPr>
              <w:t xml:space="preserve">Netflix Prize </w:t>
            </w:r>
          </w:p>
        </w:tc>
        <w:tc>
          <w:tcPr>
            <w:tcW w:w="131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2649429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4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17770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20" w:type="dxa"/>
            <w:shd w:val="clear" w:color="auto" w:fill="FFFFFF"/>
            <w:textDirection w:val="lrTb"/>
            <w:vAlign w:val="center"/>
          </w:tcPr>
          <w:tbl>
            <w:tblPr>
              <w:tblW w:w="17100" w:type="dxa"/>
              <w:tblInd w:w="-105" w:type="dxa"/>
              <w:tblBorders>
                <w:top w:val="single" w:color="DDDDDD" w:sz="6" w:space="0"/>
                <w:left w:val="single" w:color="DDDDDD" w:sz="6" w:space="0"/>
                <w:bottom w:val="single" w:color="DDDDDD" w:sz="6" w:space="0"/>
                <w:right w:val="single" w:color="DDDDDD" w:sz="6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100"/>
            </w:tblGrid>
            <w:tr>
              <w:tc>
                <w:tcPr>
                  <w:tcW w:w="1710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left"/>
                    <w:textAlignment w:val="top"/>
                    <w:rPr>
                      <w:rFonts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snapToGrid w:val="0"/>
                      <w:color w:val="111111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100480507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>0.2134236%</w:t>
            </w:r>
          </w:p>
        </w:tc>
        <w:tc>
          <w:tcPr>
            <w:tcW w:w="155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>[1 5]</w:t>
            </w:r>
          </w:p>
        </w:tc>
      </w:tr>
    </w:tbl>
    <w:p>
      <w:pPr>
        <w:numPr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  <w:color w:val="0000FF"/>
          <w:u w:val="single"/>
        </w:rPr>
      </w:pPr>
    </w:p>
    <w:p>
      <w:pPr>
        <w:spacing w:line="300" w:lineRule="auto"/>
        <w:ind w:left="0" w:leftChars="0"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推荐系统常用的数据集下载：</w:t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 xml:space="preserve">Million Song Dataset Challenge：  </w:t>
      </w:r>
    </w:p>
    <w:p>
      <w:pPr>
        <w:numPr>
          <w:ilvl w:val="0"/>
          <w:numId w:val="0"/>
        </w:numPr>
        <w:spacing w:line="300" w:lineRule="auto"/>
        <w:ind w:leftChars="0" w:firstLine="456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fldChar w:fldCharType="begin"/>
      </w:r>
      <w:r>
        <w:rPr>
          <w:rFonts w:hint="default" w:asciiTheme="minorEastAsia" w:hAnsiTheme="minorEastAsia" w:eastAsiaTheme="minorEastAsia"/>
        </w:rPr>
        <w:instrText xml:space="preserve"> HYPERLINK "https://www.kaggle.com/c/msdchallenge#description" </w:instrText>
      </w:r>
      <w:r>
        <w:rPr>
          <w:rFonts w:hint="default" w:asciiTheme="minorEastAsia" w:hAnsiTheme="minorEastAsia" w:eastAsiaTheme="minorEastAsia"/>
        </w:rPr>
        <w:fldChar w:fldCharType="separate"/>
      </w:r>
      <w:r>
        <w:rPr>
          <w:rStyle w:val="18"/>
          <w:rFonts w:hint="default" w:asciiTheme="minorEastAsia" w:hAnsiTheme="minorEastAsia" w:eastAsiaTheme="minorEastAsia"/>
        </w:rPr>
        <w:t>https://www.kaggle.com/c/msdchallenge#description</w:t>
      </w:r>
      <w:r>
        <w:rPr>
          <w:rFonts w:hint="default" w:asciiTheme="minorEastAsia" w:hAnsiTheme="minorEastAsia" w:eastAsiaTheme="minorEastAsia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Amazon product data</w:t>
      </w:r>
    </w:p>
    <w:p>
      <w:pPr>
        <w:numPr>
          <w:ilvl w:val="0"/>
          <w:numId w:val="0"/>
        </w:numPr>
        <w:spacing w:line="300" w:lineRule="auto"/>
        <w:ind w:leftChars="0" w:firstLine="456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fldChar w:fldCharType="begin"/>
      </w:r>
      <w:r>
        <w:rPr>
          <w:rFonts w:hint="default" w:asciiTheme="minorEastAsia" w:hAnsiTheme="minorEastAsia" w:eastAsiaTheme="minorEastAsia"/>
        </w:rPr>
        <w:instrText xml:space="preserve"> HYPERLINK "http://jmcauley.ucsd.edu/data/amazon/links.html" </w:instrText>
      </w:r>
      <w:r>
        <w:rPr>
          <w:rFonts w:hint="default" w:asciiTheme="minorEastAsia" w:hAnsiTheme="minorEastAsia" w:eastAsiaTheme="minorEastAsia"/>
        </w:rPr>
        <w:fldChar w:fldCharType="separate"/>
      </w:r>
      <w:r>
        <w:rPr>
          <w:rStyle w:val="18"/>
          <w:rFonts w:hint="default" w:asciiTheme="minorEastAsia" w:hAnsiTheme="minorEastAsia" w:eastAsiaTheme="minorEastAsia"/>
        </w:rPr>
        <w:t>http://jmcauley.ucsd.edu/data/amazon/links.html</w:t>
      </w:r>
      <w:r>
        <w:rPr>
          <w:rFonts w:hint="default" w:asciiTheme="minorEastAsia" w:hAnsiTheme="minorEastAsia" w:eastAsiaTheme="minorEastAsia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MovieLens - Movie Recommendation Data Sets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  <w:color w:val="0000FF"/>
          <w:u w:val="single"/>
        </w:rPr>
      </w:pPr>
      <w:r>
        <w:rPr>
          <w:rFonts w:hint="default" w:asciiTheme="minorEastAsia" w:hAnsiTheme="minorEastAsia" w:eastAsiaTheme="minorEastAsia"/>
        </w:rPr>
        <w:t xml:space="preserve">    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"http://www.grouplens.org/node/73"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http://www.grouplens.org/node/73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Yahoo! - Movie, Music, and Images Ratings Data Sets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  <w:color w:val="0000FF"/>
          <w:u w:val="single"/>
        </w:rPr>
      </w:pPr>
      <w:r>
        <w:rPr>
          <w:rFonts w:hint="default" w:asciiTheme="minorEastAsia" w:hAnsiTheme="minorEastAsia" w:eastAsiaTheme="minorEastAsia"/>
        </w:rPr>
        <w:t xml:space="preserve">   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"http://webscope.sandbox.yahoo.com/catalog.php?datatype=r"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http://webscope.sandbox.yahoo.com/catalog.php?datatype=r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Jester - Movie Ratings Data Sets (Collaborative Filtering Dataset) 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 xml:space="preserve">   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"http://www.ieor.berkeley.edu/~goldberg/jester-data/"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http://www.ieor.berkeley.edu/~goldberg/jester-data/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 xml:space="preserve">Cornell University - Movie-review data for use in sentiment-analysis experiments  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  <w:color w:val="0000FF"/>
          <w:u w:val="single"/>
        </w:rPr>
      </w:pPr>
      <w:r>
        <w:rPr>
          <w:rFonts w:hint="default" w:asciiTheme="minorEastAsia" w:hAnsiTheme="minorEastAsia" w:eastAsiaTheme="minorEastAsia"/>
          <w:color w:val="0000FF"/>
          <w:u w:val="single"/>
        </w:rPr>
        <w:t xml:space="preserve">    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"http://www.cs.cornell.edu/people/pabo/movie-review-data/"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http://www.cs.cornell.edu/people/pabo/movie-review-data/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Last.fm - Music Recommendation Data Sets 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  <w:color w:val="00B0F0"/>
          <w:u w:val="single"/>
        </w:rPr>
      </w:pPr>
      <w:r>
        <w:rPr>
          <w:rFonts w:hint="default" w:asciiTheme="minorEastAsia" w:hAnsiTheme="minorEastAsia" w:eastAsiaTheme="minorEastAsia"/>
        </w:rPr>
        <w:t xml:space="preserve">  </w:t>
      </w:r>
      <w:r>
        <w:rPr>
          <w:rFonts w:hint="default" w:asciiTheme="minorEastAsia" w:hAnsiTheme="minorEastAsia" w:eastAsiaTheme="minorEastAsia"/>
          <w:color w:val="0000FF"/>
          <w:u w:val="single"/>
        </w:rPr>
        <w:t xml:space="preserve"> 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"http://www.dtic.upf.edu/~ocelma/MusicRecommendationDataset/index.html"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http://www.dtic.upf.edu/~ocelma/MusicRecommendationDataset/index.html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Yahoo! - Movie, Music, and Images Ratings Data Sets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 xml:space="preserve">  </w:t>
      </w:r>
      <w:r>
        <w:rPr>
          <w:rFonts w:hint="default" w:asciiTheme="minorEastAsia" w:hAnsiTheme="minorEastAsia" w:eastAsiaTheme="minorEastAsia"/>
          <w:color w:val="0000FF"/>
          <w:u w:val="single"/>
        </w:rPr>
        <w:t xml:space="preserve"> 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"http://webscope.sandbox.yahoo.com/catalog.php?datatype=r"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http://webscope.sandbox.yahoo.com/catalog.php?datatype=r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Audioscrobbler - Music Recommendation Data Sets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  <w:color w:val="0000FF"/>
          <w:u w:val="single"/>
        </w:rPr>
      </w:pPr>
      <w:r>
        <w:rPr>
          <w:rFonts w:hint="default" w:asciiTheme="minorEastAsia" w:hAnsiTheme="minorEastAsia" w:eastAsiaTheme="minorEastAsia"/>
        </w:rPr>
        <w:t xml:space="preserve">  </w:t>
      </w:r>
      <w:r>
        <w:rPr>
          <w:rFonts w:hint="default" w:asciiTheme="minorEastAsia" w:hAnsiTheme="minorEastAsia" w:eastAsiaTheme="minorEastAsia"/>
          <w:color w:val="0000FF"/>
          <w:u w:val="single"/>
        </w:rPr>
        <w:t xml:space="preserve"> 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"http://www-etud.iro.umontreal.ca/~bergstrj/audioscrobbler_data.html"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http://www-etud.iro.umontreal.ca/~bergstrj/audioscrobbler_data.html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Amazon - Audio CD recommendations 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  <w:color w:val="0000FF"/>
          <w:u w:val="single"/>
        </w:rPr>
      </w:pPr>
      <w:r>
        <w:rPr>
          <w:rFonts w:hint="default" w:asciiTheme="minorEastAsia" w:hAnsiTheme="minorEastAsia" w:eastAsiaTheme="minorEastAsia"/>
        </w:rPr>
        <w:t xml:space="preserve">  </w:t>
      </w:r>
      <w:r>
        <w:rPr>
          <w:rFonts w:hint="default" w:asciiTheme="minorEastAsia" w:hAnsiTheme="minorEastAsia" w:eastAsiaTheme="minorEastAsia"/>
          <w:color w:val="0000FF"/>
          <w:u w:val="single"/>
        </w:rPr>
        <w:t xml:space="preserve"> 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"http://131.193.40.52/data/"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http://131.193.40.52/data/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Institut für Informatik, Universität Freiburg - Book Ratings Data Sets 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 xml:space="preserve">  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"http://www.informatik.uni-freiburg.de/~cziegler/BX/"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http://www.informatik.uni-freiburg.de/~cziegler/BX/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National University of Singapore - Scholarly Paper Recommendation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  <w:color w:val="0000FF"/>
          <w:u w:val="single"/>
        </w:rPr>
      </w:pPr>
      <w:r>
        <w:rPr>
          <w:rFonts w:hint="default" w:asciiTheme="minorEastAsia" w:hAnsiTheme="minorEastAsia" w:eastAsiaTheme="minorEastAsia"/>
        </w:rPr>
        <w:t xml:space="preserve">  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"http://www.comp.nus.edu.sg/~sugiyama/SchPaperRecData.html"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http://www.comp.nus.edu.sg/~sugiyama/SchPaperRecData.html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the </w:t>
      </w:r>
      <w:r>
        <w:rPr>
          <w:rFonts w:hint="default" w:asciiTheme="minorEastAsia" w:hAnsiTheme="minorEastAsia" w:eastAsiaTheme="minorEastAsia"/>
        </w:rPr>
        <w:fldChar w:fldCharType="begin"/>
      </w:r>
      <w:r>
        <w:rPr>
          <w:rFonts w:hint="default" w:asciiTheme="minorEastAsia" w:hAnsiTheme="minorEastAsia" w:eastAsiaTheme="minorEastAsia"/>
        </w:rPr>
        <w:instrText xml:space="preserve"> HYPERLINK "http://shadow.ieor.berkeley.edu/humor/" </w:instrText>
      </w:r>
      <w:r>
        <w:rPr>
          <w:rFonts w:hint="default" w:asciiTheme="minorEastAsia" w:hAnsiTheme="minorEastAsia" w:eastAsiaTheme="minorEastAsia"/>
        </w:rPr>
        <w:fldChar w:fldCharType="separate"/>
      </w:r>
      <w:r>
        <w:rPr>
          <w:rFonts w:hint="default" w:asciiTheme="minorEastAsia" w:hAnsiTheme="minorEastAsia" w:eastAsiaTheme="minorEastAsia"/>
        </w:rPr>
        <w:t>Jester</w:t>
      </w:r>
      <w:r>
        <w:rPr>
          <w:rFonts w:hint="default" w:asciiTheme="minorEastAsia" w:hAnsiTheme="minorEastAsia" w:eastAsiaTheme="minorEastAsia"/>
        </w:rPr>
        <w:fldChar w:fldCharType="end"/>
      </w:r>
      <w:r>
        <w:rPr>
          <w:rFonts w:hint="default" w:asciiTheme="minorEastAsia" w:hAnsiTheme="minorEastAsia" w:eastAsiaTheme="minorEastAsia"/>
        </w:rPr>
        <w:t> Online Joke Recommender System</w:t>
      </w:r>
    </w:p>
    <w:p>
      <w:pPr>
        <w:numPr>
          <w:numId w:val="0"/>
        </w:numPr>
        <w:spacing w:line="300" w:lineRule="auto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 xml:space="preserve">  </w:t>
      </w:r>
      <w:r>
        <w:rPr>
          <w:rFonts w:hint="default" w:asciiTheme="minorEastAsia" w:hAnsiTheme="minorEastAsia" w:eastAsiaTheme="minorEastAsia"/>
        </w:rPr>
        <w:fldChar w:fldCharType="begin"/>
      </w:r>
      <w:r>
        <w:rPr>
          <w:rFonts w:hint="default" w:asciiTheme="minorEastAsia" w:hAnsiTheme="minorEastAsia" w:eastAsiaTheme="minorEastAsia"/>
        </w:rPr>
        <w:instrText xml:space="preserve"> HYPERLINK "http://goldberg.berkeley.edu/jester-data/" </w:instrText>
      </w:r>
      <w:r>
        <w:rPr>
          <w:rFonts w:hint="default" w:asciiTheme="minorEastAsia" w:hAnsiTheme="minorEastAsia" w:eastAsiaTheme="minorEastAsia"/>
        </w:rPr>
        <w:fldChar w:fldCharType="separate"/>
      </w:r>
      <w:r>
        <w:rPr>
          <w:rStyle w:val="18"/>
          <w:rFonts w:hint="default" w:asciiTheme="minorEastAsia" w:hAnsiTheme="minorEastAsia" w:eastAsiaTheme="minorEastAsia"/>
        </w:rPr>
        <w:t>http://goldberg.berkeley.edu/jester-data/</w:t>
      </w:r>
      <w:r>
        <w:rPr>
          <w:rFonts w:hint="default" w:asciiTheme="minorEastAsia" w:hAnsiTheme="minorEastAsia" w:eastAsiaTheme="minorEastAsia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  <w:lang w:val="en-US" w:eastAsia="zh-CN"/>
        </w:rPr>
        <w:t>Retailrocket recommender system dataset</w:t>
      </w:r>
    </w:p>
    <w:p>
      <w:pPr>
        <w:numPr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 xml:space="preserve">  </w:t>
      </w:r>
      <w:r>
        <w:rPr>
          <w:rFonts w:hint="default" w:asciiTheme="minorEastAsia" w:hAnsiTheme="minorEastAsia" w:eastAsiaTheme="minorEastAsia"/>
        </w:rPr>
        <w:fldChar w:fldCharType="begin"/>
      </w:r>
      <w:r>
        <w:rPr>
          <w:rFonts w:hint="default" w:asciiTheme="minorEastAsia" w:hAnsiTheme="minorEastAsia" w:eastAsiaTheme="minorEastAsia"/>
        </w:rPr>
        <w:instrText xml:space="preserve"> HYPERLINK "https://www.kaggle.com/retailrocket/ecommerce-dataset" </w:instrText>
      </w:r>
      <w:r>
        <w:rPr>
          <w:rFonts w:hint="default" w:asciiTheme="minorEastAsia" w:hAnsiTheme="minorEastAsia" w:eastAsiaTheme="minorEastAsia"/>
        </w:rPr>
        <w:fldChar w:fldCharType="separate"/>
      </w:r>
      <w:r>
        <w:rPr>
          <w:rStyle w:val="18"/>
          <w:rFonts w:hint="default" w:asciiTheme="minorEastAsia" w:hAnsiTheme="minorEastAsia" w:eastAsiaTheme="minorEastAsia"/>
        </w:rPr>
        <w:t>https://www.kaggle.com/retailrocket/ecommerce-dataset</w:t>
      </w:r>
      <w:r>
        <w:rPr>
          <w:rFonts w:hint="default" w:asciiTheme="minorEastAsia" w:hAnsiTheme="minorEastAsia" w:eastAsiaTheme="minorEastAsia"/>
        </w:rPr>
        <w:fldChar w:fldCharType="end"/>
      </w:r>
    </w:p>
    <w:p>
      <w:pPr>
        <w:numPr>
          <w:numId w:val="0"/>
        </w:numPr>
        <w:spacing w:line="300" w:lineRule="auto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15、amazon-reviews-1995-2013_archive.torrent(迅雷种子)</w:t>
      </w:r>
    </w:p>
    <w:p>
      <w:pPr>
        <w:numPr>
          <w:numId w:val="0"/>
        </w:numPr>
        <w:spacing w:line="300" w:lineRule="auto"/>
        <w:ind w:left="510" w:left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fldChar w:fldCharType="begin"/>
      </w:r>
      <w:r>
        <w:rPr>
          <w:rFonts w:hint="default" w:asciiTheme="minorEastAsia" w:hAnsiTheme="minorEastAsia" w:eastAsiaTheme="minorEastAsia"/>
        </w:rPr>
        <w:instrText xml:space="preserve"> HYPERLINK "https://ia601306.us.archive.org/24/items/amazon-reviews-1995-2013/amazon-reviews-1995-2013_archive.torrent" </w:instrText>
      </w:r>
      <w:r>
        <w:rPr>
          <w:rFonts w:hint="default" w:asciiTheme="minorEastAsia" w:hAnsiTheme="minorEastAsia" w:eastAsiaTheme="minorEastAsia"/>
        </w:rPr>
        <w:fldChar w:fldCharType="separate"/>
      </w:r>
      <w:r>
        <w:rPr>
          <w:rStyle w:val="18"/>
          <w:rFonts w:hint="default" w:asciiTheme="minorEastAsia" w:hAnsiTheme="minorEastAsia" w:eastAsiaTheme="minorEastAsia"/>
        </w:rPr>
        <w:t>https://ia601306.us.archive.org/24/items/amazon-reviews-1995-2013/amazon-reviews-1995-2013_archive.torrent</w:t>
      </w:r>
      <w:r>
        <w:rPr>
          <w:rFonts w:hint="default" w:asciiTheme="minorEastAsia" w:hAnsiTheme="minorEastAsia" w:eastAsiaTheme="minorEastAsia"/>
        </w:rPr>
        <w:fldChar w:fldCharType="end"/>
      </w:r>
    </w:p>
    <w:p>
      <w:pPr>
        <w:numPr>
          <w:ilvl w:val="0"/>
          <w:numId w:val="0"/>
        </w:numPr>
        <w:spacing w:line="300" w:lineRule="auto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16、</w:t>
      </w:r>
      <w:r>
        <w:rPr>
          <w:rFonts w:hint="default" w:asciiTheme="minorEastAsia" w:hAnsiTheme="minorEastAsia" w:eastAsiaTheme="minorEastAsia"/>
        </w:rPr>
        <w:t>Book-Crossing Dataset</w:t>
      </w:r>
    </w:p>
    <w:p>
      <w:pPr>
        <w:numPr>
          <w:numId w:val="0"/>
        </w:numPr>
        <w:spacing w:line="300" w:lineRule="auto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 xml:space="preserve">  </w:t>
      </w:r>
      <w:r>
        <w:rPr>
          <w:rFonts w:hint="default" w:asciiTheme="minorEastAsia" w:hAnsiTheme="minorEastAsia" w:eastAsiaTheme="minorEastAsia"/>
        </w:rPr>
        <w:fldChar w:fldCharType="begin"/>
      </w:r>
      <w:r>
        <w:rPr>
          <w:rFonts w:hint="default" w:asciiTheme="minorEastAsia" w:hAnsiTheme="minorEastAsia" w:eastAsiaTheme="minorEastAsia"/>
        </w:rPr>
        <w:instrText xml:space="preserve"> HYPERLINK "http://www2.informatik.uni-freiburg.de/~cziegler/BX/" </w:instrText>
      </w:r>
      <w:r>
        <w:rPr>
          <w:rFonts w:hint="default" w:asciiTheme="minorEastAsia" w:hAnsiTheme="minorEastAsia" w:eastAsiaTheme="minorEastAsia"/>
        </w:rPr>
        <w:fldChar w:fldCharType="separate"/>
      </w:r>
      <w:r>
        <w:rPr>
          <w:rStyle w:val="18"/>
          <w:rFonts w:hint="default" w:asciiTheme="minorEastAsia" w:hAnsiTheme="minorEastAsia" w:eastAsiaTheme="minorEastAsia"/>
        </w:rPr>
        <w:t>http://www2.informatik.uni-freiburg.de/~cziegler/BX/</w:t>
      </w:r>
      <w:r>
        <w:rPr>
          <w:rFonts w:hint="default" w:asciiTheme="minorEastAsia" w:hAnsiTheme="minorEastAsia" w:eastAsiaTheme="minorEastAsia"/>
        </w:rPr>
        <w:fldChar w:fldCharType="end"/>
      </w:r>
    </w:p>
    <w:p>
      <w:pPr>
        <w:numPr>
          <w:ilvl w:val="0"/>
          <w:numId w:val="0"/>
        </w:numPr>
        <w:spacing w:line="300" w:lineRule="auto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 xml:space="preserve">17 </w:t>
      </w:r>
      <w:r>
        <w:rPr>
          <w:rFonts w:hint="default" w:asciiTheme="minorEastAsia" w:hAnsiTheme="minorEastAsia" w:eastAsiaTheme="minorEastAsia"/>
        </w:rPr>
        <w:t>Netflix Prize Data Set </w:t>
      </w:r>
      <w:r>
        <w:rPr>
          <w:rFonts w:hint="default" w:asciiTheme="minorEastAsia" w:hAnsiTheme="minorEastAsia" w:eastAsiaTheme="minorEastAsia"/>
        </w:rPr>
        <w:t>(迅雷种子)</w:t>
      </w:r>
    </w:p>
    <w:p>
      <w:pPr>
        <w:numPr>
          <w:numId w:val="0"/>
        </w:numPr>
        <w:spacing w:line="300" w:lineRule="auto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fldChar w:fldCharType="begin"/>
      </w:r>
      <w:r>
        <w:rPr>
          <w:rFonts w:hint="default" w:asciiTheme="minorEastAsia" w:hAnsiTheme="minorEastAsia" w:eastAsiaTheme="minorEastAsia"/>
        </w:rPr>
        <w:instrText xml:space="preserve"> HYPERLINK "http://academictorrents.com/details/9b13183dc4d60676b773c9e2cd6de5e5542cee9a" </w:instrText>
      </w:r>
      <w:r>
        <w:rPr>
          <w:rFonts w:hint="default" w:asciiTheme="minorEastAsia" w:hAnsiTheme="minorEastAsia" w:eastAsiaTheme="minorEastAsia"/>
        </w:rPr>
        <w:fldChar w:fldCharType="separate"/>
      </w:r>
      <w:r>
        <w:rPr>
          <w:rStyle w:val="18"/>
          <w:rFonts w:hint="default" w:asciiTheme="minorEastAsia" w:hAnsiTheme="minorEastAsia" w:eastAsiaTheme="minorEastAsia"/>
        </w:rPr>
        <w:t>http://academictorrents.com/details/9b13183dc4d60676b773c9e2cd6de5e5542cee9a</w:t>
      </w:r>
      <w:r>
        <w:rPr>
          <w:rFonts w:hint="default" w:asciiTheme="minorEastAsia" w:hAnsiTheme="minorEastAsia" w:eastAsiaTheme="minorEastAsia"/>
        </w:rPr>
        <w:fldChar w:fldCharType="end"/>
      </w:r>
    </w:p>
    <w:p>
      <w:pPr>
        <w:numPr>
          <w:numId w:val="0"/>
        </w:numPr>
        <w:spacing w:line="300" w:lineRule="auto"/>
        <w:rPr>
          <w:rFonts w:hint="default" w:asciiTheme="minorEastAsia" w:hAnsiTheme="minorEastAsia" w:eastAsiaTheme="minorEastAsia"/>
        </w:rPr>
      </w:pPr>
    </w:p>
    <w:p>
      <w:pPr>
        <w:numPr>
          <w:numId w:val="0"/>
        </w:numPr>
        <w:spacing w:line="300" w:lineRule="auto"/>
        <w:rPr>
          <w:rFonts w:hint="default" w:asciiTheme="minorEastAsia" w:hAnsiTheme="minorEastAsia" w:eastAsiaTheme="minorEastAsia"/>
        </w:rPr>
      </w:pPr>
    </w:p>
    <w:p>
      <w:pPr>
        <w:numPr>
          <w:numId w:val="0"/>
        </w:numPr>
        <w:spacing w:line="300" w:lineRule="auto"/>
        <w:ind w:left="510" w:leftChars="0"/>
        <w:rPr>
          <w:rFonts w:hint="default" w:asciiTheme="minorEastAsia" w:hAnsiTheme="minorEastAsia" w:eastAsiaTheme="minorEastAsia"/>
        </w:rPr>
      </w:pPr>
    </w:p>
    <w:p>
      <w:pPr>
        <w:numPr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</w:rPr>
      </w:pPr>
    </w:p>
    <w:p>
      <w:pPr>
        <w:numPr>
          <w:numId w:val="0"/>
        </w:numPr>
        <w:spacing w:line="300" w:lineRule="auto"/>
        <w:rPr>
          <w:rFonts w:hint="default" w:asciiTheme="minorEastAsia" w:hAnsiTheme="minorEastAsia" w:eastAsiaTheme="minorEastAsia"/>
        </w:rPr>
      </w:pP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  <w:color w:val="0000FF"/>
          <w:u w:val="single"/>
        </w:rPr>
      </w:pPr>
    </w:p>
    <w:p>
      <w:pPr>
        <w:spacing w:line="300" w:lineRule="auto"/>
        <w:ind w:left="0" w:leftChars="0" w:firstLine="0" w:firstLineChars="0"/>
        <w:rPr>
          <w:rFonts w:asciiTheme="minorEastAsia" w:hAnsiTheme="minorEastAsia" w:eastAsiaTheme="minorEastAsia"/>
        </w:rPr>
      </w:pPr>
    </w:p>
    <w:p>
      <w:pPr>
        <w:spacing w:line="300" w:lineRule="auto"/>
        <w:ind w:left="0" w:leftChars="0" w:firstLine="0" w:firstLineChars="0"/>
        <w:rPr>
          <w:rFonts w:asciiTheme="minorEastAsia" w:hAnsiTheme="minorEastAsia" w:eastAsiaTheme="minorEastAsia"/>
        </w:rPr>
      </w:pPr>
    </w:p>
    <w:p>
      <w:pPr>
        <w:spacing w:line="300" w:lineRule="auto"/>
        <w:ind w:left="0" w:leftChars="0" w:firstLine="0" w:firstLineChars="0"/>
        <w:rPr>
          <w:rFonts w:asciiTheme="minorEastAsia" w:hAnsiTheme="minorEastAsia" w:eastAsiaTheme="minorEastAsia"/>
        </w:rPr>
      </w:pPr>
    </w:p>
    <w:p>
      <w:pPr>
        <w:spacing w:line="300" w:lineRule="auto"/>
        <w:ind w:left="0" w:leftChars="0" w:firstLine="0" w:firstLineChars="0"/>
        <w:rPr>
          <w:rFonts w:asciiTheme="minorEastAsia" w:hAnsiTheme="minorEastAsia" w:eastAsia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方正书宋简体">
    <w:altName w:val="文泉驿微米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Cambria Math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tlas Grotesk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-apple-system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Verdan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232220">
    <w:nsid w:val="59102C9C"/>
    <w:multiLevelType w:val="singleLevel"/>
    <w:tmpl w:val="59102C9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942322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0E"/>
    <w:rsid w:val="000268D9"/>
    <w:rsid w:val="00030AE7"/>
    <w:rsid w:val="00041C7D"/>
    <w:rsid w:val="00062F86"/>
    <w:rsid w:val="00065FFF"/>
    <w:rsid w:val="000B2BA6"/>
    <w:rsid w:val="000D1962"/>
    <w:rsid w:val="000E732E"/>
    <w:rsid w:val="000F1BF0"/>
    <w:rsid w:val="000F4C79"/>
    <w:rsid w:val="00110995"/>
    <w:rsid w:val="00116346"/>
    <w:rsid w:val="001240D0"/>
    <w:rsid w:val="00133EF7"/>
    <w:rsid w:val="00143D85"/>
    <w:rsid w:val="00156A61"/>
    <w:rsid w:val="00161E89"/>
    <w:rsid w:val="00175181"/>
    <w:rsid w:val="00181E6A"/>
    <w:rsid w:val="00192ABF"/>
    <w:rsid w:val="00194DBE"/>
    <w:rsid w:val="001A77F0"/>
    <w:rsid w:val="001B79FE"/>
    <w:rsid w:val="001C0E1E"/>
    <w:rsid w:val="001E2D1E"/>
    <w:rsid w:val="001E584E"/>
    <w:rsid w:val="00201CCD"/>
    <w:rsid w:val="00203A94"/>
    <w:rsid w:val="0020662D"/>
    <w:rsid w:val="002311EF"/>
    <w:rsid w:val="002363B5"/>
    <w:rsid w:val="00280691"/>
    <w:rsid w:val="002867C9"/>
    <w:rsid w:val="00290A97"/>
    <w:rsid w:val="00295678"/>
    <w:rsid w:val="002A005D"/>
    <w:rsid w:val="002A0118"/>
    <w:rsid w:val="002A2861"/>
    <w:rsid w:val="002B4270"/>
    <w:rsid w:val="002D046D"/>
    <w:rsid w:val="002E1C99"/>
    <w:rsid w:val="002E7760"/>
    <w:rsid w:val="0031760E"/>
    <w:rsid w:val="00317F12"/>
    <w:rsid w:val="00322106"/>
    <w:rsid w:val="00333F6B"/>
    <w:rsid w:val="00334900"/>
    <w:rsid w:val="0034054E"/>
    <w:rsid w:val="00352DED"/>
    <w:rsid w:val="00372660"/>
    <w:rsid w:val="00383C28"/>
    <w:rsid w:val="00383E02"/>
    <w:rsid w:val="003864BE"/>
    <w:rsid w:val="003874FE"/>
    <w:rsid w:val="003B6379"/>
    <w:rsid w:val="003B6CD6"/>
    <w:rsid w:val="003E098B"/>
    <w:rsid w:val="00402AB7"/>
    <w:rsid w:val="0040630B"/>
    <w:rsid w:val="00414F29"/>
    <w:rsid w:val="00420B2D"/>
    <w:rsid w:val="00436EFE"/>
    <w:rsid w:val="00440404"/>
    <w:rsid w:val="004407C0"/>
    <w:rsid w:val="004431AF"/>
    <w:rsid w:val="004514F7"/>
    <w:rsid w:val="00460369"/>
    <w:rsid w:val="004731B1"/>
    <w:rsid w:val="0048667C"/>
    <w:rsid w:val="004A3463"/>
    <w:rsid w:val="004A79A5"/>
    <w:rsid w:val="004C3359"/>
    <w:rsid w:val="004F0DAC"/>
    <w:rsid w:val="004F1478"/>
    <w:rsid w:val="0050175E"/>
    <w:rsid w:val="00535505"/>
    <w:rsid w:val="00553C07"/>
    <w:rsid w:val="00580060"/>
    <w:rsid w:val="00595BF1"/>
    <w:rsid w:val="005A5CBA"/>
    <w:rsid w:val="005B06A4"/>
    <w:rsid w:val="005B31B8"/>
    <w:rsid w:val="005D2D74"/>
    <w:rsid w:val="005D5550"/>
    <w:rsid w:val="005D611C"/>
    <w:rsid w:val="005F38FD"/>
    <w:rsid w:val="005F652C"/>
    <w:rsid w:val="006010C3"/>
    <w:rsid w:val="00604213"/>
    <w:rsid w:val="00612ABE"/>
    <w:rsid w:val="0061387D"/>
    <w:rsid w:val="00652638"/>
    <w:rsid w:val="00661AC2"/>
    <w:rsid w:val="0067627A"/>
    <w:rsid w:val="00686B1D"/>
    <w:rsid w:val="00690EF6"/>
    <w:rsid w:val="006B2A21"/>
    <w:rsid w:val="006C6493"/>
    <w:rsid w:val="006D6F14"/>
    <w:rsid w:val="0074058D"/>
    <w:rsid w:val="00750899"/>
    <w:rsid w:val="007526F1"/>
    <w:rsid w:val="007566C2"/>
    <w:rsid w:val="00761B72"/>
    <w:rsid w:val="00762F2D"/>
    <w:rsid w:val="00763651"/>
    <w:rsid w:val="007705D9"/>
    <w:rsid w:val="00770CFD"/>
    <w:rsid w:val="007B49B9"/>
    <w:rsid w:val="007D1E73"/>
    <w:rsid w:val="007D4C9A"/>
    <w:rsid w:val="007D63DC"/>
    <w:rsid w:val="007F3B44"/>
    <w:rsid w:val="00801659"/>
    <w:rsid w:val="00811777"/>
    <w:rsid w:val="00821175"/>
    <w:rsid w:val="00822972"/>
    <w:rsid w:val="00842A94"/>
    <w:rsid w:val="00845D00"/>
    <w:rsid w:val="0085022A"/>
    <w:rsid w:val="00853EAB"/>
    <w:rsid w:val="00862D12"/>
    <w:rsid w:val="0087221F"/>
    <w:rsid w:val="00891D0D"/>
    <w:rsid w:val="008937AC"/>
    <w:rsid w:val="00895848"/>
    <w:rsid w:val="008B1340"/>
    <w:rsid w:val="008B46D5"/>
    <w:rsid w:val="008D4E0A"/>
    <w:rsid w:val="008D50B2"/>
    <w:rsid w:val="008D56DB"/>
    <w:rsid w:val="008F200B"/>
    <w:rsid w:val="008F413C"/>
    <w:rsid w:val="008F4CAB"/>
    <w:rsid w:val="008F4F40"/>
    <w:rsid w:val="009375E8"/>
    <w:rsid w:val="009471C0"/>
    <w:rsid w:val="0095016A"/>
    <w:rsid w:val="00951671"/>
    <w:rsid w:val="0096421B"/>
    <w:rsid w:val="009642CD"/>
    <w:rsid w:val="009850A7"/>
    <w:rsid w:val="009944F9"/>
    <w:rsid w:val="009A0C8C"/>
    <w:rsid w:val="009A4A47"/>
    <w:rsid w:val="009B345F"/>
    <w:rsid w:val="009D1EAA"/>
    <w:rsid w:val="009E68EE"/>
    <w:rsid w:val="009E7B0D"/>
    <w:rsid w:val="009F3542"/>
    <w:rsid w:val="00A135B3"/>
    <w:rsid w:val="00A2060F"/>
    <w:rsid w:val="00A25F6D"/>
    <w:rsid w:val="00A358AE"/>
    <w:rsid w:val="00A50495"/>
    <w:rsid w:val="00A67A98"/>
    <w:rsid w:val="00A70225"/>
    <w:rsid w:val="00A83026"/>
    <w:rsid w:val="00A93B75"/>
    <w:rsid w:val="00AA69EA"/>
    <w:rsid w:val="00AB09AD"/>
    <w:rsid w:val="00AB443D"/>
    <w:rsid w:val="00AC6D77"/>
    <w:rsid w:val="00AD29A2"/>
    <w:rsid w:val="00AF4966"/>
    <w:rsid w:val="00B16734"/>
    <w:rsid w:val="00B31712"/>
    <w:rsid w:val="00B34085"/>
    <w:rsid w:val="00B34369"/>
    <w:rsid w:val="00B36639"/>
    <w:rsid w:val="00B5268D"/>
    <w:rsid w:val="00B5390F"/>
    <w:rsid w:val="00B57C84"/>
    <w:rsid w:val="00B64D55"/>
    <w:rsid w:val="00B94C3E"/>
    <w:rsid w:val="00BB2F92"/>
    <w:rsid w:val="00BB3B97"/>
    <w:rsid w:val="00BD5FC9"/>
    <w:rsid w:val="00BE010F"/>
    <w:rsid w:val="00BE694E"/>
    <w:rsid w:val="00BF00D8"/>
    <w:rsid w:val="00BF50A3"/>
    <w:rsid w:val="00BF68AA"/>
    <w:rsid w:val="00C32A5D"/>
    <w:rsid w:val="00C83F71"/>
    <w:rsid w:val="00C863B3"/>
    <w:rsid w:val="00C93BF9"/>
    <w:rsid w:val="00CB11BF"/>
    <w:rsid w:val="00CB3C82"/>
    <w:rsid w:val="00CE17E6"/>
    <w:rsid w:val="00CE3DEB"/>
    <w:rsid w:val="00CF45F3"/>
    <w:rsid w:val="00D10650"/>
    <w:rsid w:val="00D11C31"/>
    <w:rsid w:val="00D234D4"/>
    <w:rsid w:val="00D47451"/>
    <w:rsid w:val="00D61A57"/>
    <w:rsid w:val="00D6522D"/>
    <w:rsid w:val="00D81C2C"/>
    <w:rsid w:val="00D97B28"/>
    <w:rsid w:val="00DA6431"/>
    <w:rsid w:val="00DB24FC"/>
    <w:rsid w:val="00DC1F3B"/>
    <w:rsid w:val="00DC65F6"/>
    <w:rsid w:val="00DD4FC5"/>
    <w:rsid w:val="00DF15BA"/>
    <w:rsid w:val="00E016E9"/>
    <w:rsid w:val="00E30D0F"/>
    <w:rsid w:val="00E412B9"/>
    <w:rsid w:val="00E4441C"/>
    <w:rsid w:val="00E511FE"/>
    <w:rsid w:val="00E61FE5"/>
    <w:rsid w:val="00E8543A"/>
    <w:rsid w:val="00E970C2"/>
    <w:rsid w:val="00EC155D"/>
    <w:rsid w:val="00EF5BBA"/>
    <w:rsid w:val="00EF699B"/>
    <w:rsid w:val="00F006F5"/>
    <w:rsid w:val="00F2281E"/>
    <w:rsid w:val="00F23BB7"/>
    <w:rsid w:val="00F352B7"/>
    <w:rsid w:val="00F454D7"/>
    <w:rsid w:val="00F55B63"/>
    <w:rsid w:val="00F73E7F"/>
    <w:rsid w:val="00F863A4"/>
    <w:rsid w:val="00FB061F"/>
    <w:rsid w:val="00FB0EB8"/>
    <w:rsid w:val="00FB3F8D"/>
    <w:rsid w:val="00FC0BB0"/>
    <w:rsid w:val="00FC7C88"/>
    <w:rsid w:val="00FC7CFD"/>
    <w:rsid w:val="19FFA573"/>
    <w:rsid w:val="1A7BF785"/>
    <w:rsid w:val="1BBF6233"/>
    <w:rsid w:val="1DBF81BF"/>
    <w:rsid w:val="1EB7E7EE"/>
    <w:rsid w:val="1FCF530A"/>
    <w:rsid w:val="25AF3C0B"/>
    <w:rsid w:val="2EF6BDA1"/>
    <w:rsid w:val="2FFDB0A6"/>
    <w:rsid w:val="37FCE312"/>
    <w:rsid w:val="38FF90F8"/>
    <w:rsid w:val="3C5FD43E"/>
    <w:rsid w:val="3FE7B49A"/>
    <w:rsid w:val="3FFF4DF2"/>
    <w:rsid w:val="46FEDAD3"/>
    <w:rsid w:val="4D3D1F0B"/>
    <w:rsid w:val="4EFC7BB7"/>
    <w:rsid w:val="4F0F5B16"/>
    <w:rsid w:val="4F6FE929"/>
    <w:rsid w:val="4F771025"/>
    <w:rsid w:val="53A7F3B4"/>
    <w:rsid w:val="5527BADB"/>
    <w:rsid w:val="55FE48E9"/>
    <w:rsid w:val="575E0664"/>
    <w:rsid w:val="57EB41E5"/>
    <w:rsid w:val="57FE6861"/>
    <w:rsid w:val="5BF5811A"/>
    <w:rsid w:val="5DED42EA"/>
    <w:rsid w:val="5FD5E502"/>
    <w:rsid w:val="67762E21"/>
    <w:rsid w:val="69FE175E"/>
    <w:rsid w:val="6BFF5AC6"/>
    <w:rsid w:val="6E7F9836"/>
    <w:rsid w:val="6F6F8F9C"/>
    <w:rsid w:val="6FAFF4DA"/>
    <w:rsid w:val="6FCD04E5"/>
    <w:rsid w:val="739EED95"/>
    <w:rsid w:val="73E7A1F1"/>
    <w:rsid w:val="75A7099B"/>
    <w:rsid w:val="75EFADBF"/>
    <w:rsid w:val="75F28AF7"/>
    <w:rsid w:val="76EE2B6D"/>
    <w:rsid w:val="77B983A2"/>
    <w:rsid w:val="77EAAD0F"/>
    <w:rsid w:val="77F5B04A"/>
    <w:rsid w:val="77F5F528"/>
    <w:rsid w:val="77FBE3FF"/>
    <w:rsid w:val="77FF3848"/>
    <w:rsid w:val="77FFCB6A"/>
    <w:rsid w:val="79D624AC"/>
    <w:rsid w:val="7A7E254C"/>
    <w:rsid w:val="7B3696BE"/>
    <w:rsid w:val="7B5E1C29"/>
    <w:rsid w:val="7B777D27"/>
    <w:rsid w:val="7BFE34DE"/>
    <w:rsid w:val="7BFF0AA1"/>
    <w:rsid w:val="7BFF1ACD"/>
    <w:rsid w:val="7CF77CB2"/>
    <w:rsid w:val="7DFF8996"/>
    <w:rsid w:val="7E3E3A64"/>
    <w:rsid w:val="7E3F703D"/>
    <w:rsid w:val="7E7FBBC5"/>
    <w:rsid w:val="7E7FD1CD"/>
    <w:rsid w:val="7EF3B8F6"/>
    <w:rsid w:val="7F37ED7E"/>
    <w:rsid w:val="7F77CFE8"/>
    <w:rsid w:val="7F7FC104"/>
    <w:rsid w:val="7FAD33D0"/>
    <w:rsid w:val="7FBFE12E"/>
    <w:rsid w:val="7FDFB642"/>
    <w:rsid w:val="7FEF0229"/>
    <w:rsid w:val="7FF84A08"/>
    <w:rsid w:val="7FFB0DCE"/>
    <w:rsid w:val="7FFF1B6A"/>
    <w:rsid w:val="7FFF467D"/>
    <w:rsid w:val="7FFF95ED"/>
    <w:rsid w:val="97F3F7C6"/>
    <w:rsid w:val="9BAE6154"/>
    <w:rsid w:val="A5BBDFC4"/>
    <w:rsid w:val="A777FD3F"/>
    <w:rsid w:val="ADF68D8E"/>
    <w:rsid w:val="AEBF9438"/>
    <w:rsid w:val="AEEC6A2A"/>
    <w:rsid w:val="AEFC5720"/>
    <w:rsid w:val="B7F7F9BF"/>
    <w:rsid w:val="BABDAE99"/>
    <w:rsid w:val="BB5D6108"/>
    <w:rsid w:val="BBE74E3B"/>
    <w:rsid w:val="BBFEED0B"/>
    <w:rsid w:val="BE773F59"/>
    <w:rsid w:val="BEEFE482"/>
    <w:rsid w:val="BEFBED60"/>
    <w:rsid w:val="BF1F188D"/>
    <w:rsid w:val="BF7DE8CE"/>
    <w:rsid w:val="BF7E4966"/>
    <w:rsid w:val="BFEF700B"/>
    <w:rsid w:val="BFFD723D"/>
    <w:rsid w:val="C92F236F"/>
    <w:rsid w:val="CF3EEC2D"/>
    <w:rsid w:val="CFF95924"/>
    <w:rsid w:val="DBEB4104"/>
    <w:rsid w:val="DBEE69F1"/>
    <w:rsid w:val="DD7F8D2E"/>
    <w:rsid w:val="DDF7802E"/>
    <w:rsid w:val="DEFF8C0F"/>
    <w:rsid w:val="DF2D3089"/>
    <w:rsid w:val="DFBF245D"/>
    <w:rsid w:val="DFE9AFE1"/>
    <w:rsid w:val="DFFF9188"/>
    <w:rsid w:val="E2FDEC4D"/>
    <w:rsid w:val="E5F7A984"/>
    <w:rsid w:val="E6EE2F64"/>
    <w:rsid w:val="E75EE27A"/>
    <w:rsid w:val="EAE7F118"/>
    <w:rsid w:val="EAFDA882"/>
    <w:rsid w:val="EB8D2E89"/>
    <w:rsid w:val="EBBB685E"/>
    <w:rsid w:val="EBFB98DB"/>
    <w:rsid w:val="ECEB4B8F"/>
    <w:rsid w:val="EF1F5417"/>
    <w:rsid w:val="EF4DC1FB"/>
    <w:rsid w:val="EF74B4BB"/>
    <w:rsid w:val="EFFF05B0"/>
    <w:rsid w:val="F1EF9223"/>
    <w:rsid w:val="F3AD55C1"/>
    <w:rsid w:val="F3CF8C76"/>
    <w:rsid w:val="F57F6AD9"/>
    <w:rsid w:val="F5EBF035"/>
    <w:rsid w:val="F5FFB620"/>
    <w:rsid w:val="F6FE4318"/>
    <w:rsid w:val="F7CF5E46"/>
    <w:rsid w:val="F7DF9D8E"/>
    <w:rsid w:val="F7EF9256"/>
    <w:rsid w:val="F7F2552D"/>
    <w:rsid w:val="F97FB971"/>
    <w:rsid w:val="F9C7A32C"/>
    <w:rsid w:val="FB3BA060"/>
    <w:rsid w:val="FBA7CCEF"/>
    <w:rsid w:val="FBAF7966"/>
    <w:rsid w:val="FCABC98F"/>
    <w:rsid w:val="FDFB11D9"/>
    <w:rsid w:val="FE2F3E91"/>
    <w:rsid w:val="FECBD17B"/>
    <w:rsid w:val="FEDDDB11"/>
    <w:rsid w:val="FEEF7D2B"/>
    <w:rsid w:val="FEFFFAFE"/>
    <w:rsid w:val="FF6EBACE"/>
    <w:rsid w:val="FF6F7009"/>
    <w:rsid w:val="FFA58E47"/>
    <w:rsid w:val="FFCF4A80"/>
    <w:rsid w:val="FFDFE471"/>
    <w:rsid w:val="FFEE3C80"/>
    <w:rsid w:val="FFFE4FB9"/>
    <w:rsid w:val="FFFF19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64" w:lineRule="auto"/>
      <w:ind w:firstLine="510"/>
      <w:jc w:val="both"/>
    </w:pPr>
    <w:rPr>
      <w:rFonts w:ascii="Times New Roman" w:hAnsi="Times New Roman" w:eastAsia="方正书宋简体" w:cs="Times New Roman"/>
      <w:snapToGrid w:val="0"/>
      <w:spacing w:val="2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5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31"/>
    <w:unhideWhenUsed/>
    <w:uiPriority w:val="99"/>
    <w:rPr>
      <w:b/>
      <w:bCs/>
    </w:rPr>
  </w:style>
  <w:style w:type="paragraph" w:styleId="5">
    <w:name w:val="annotation text"/>
    <w:basedOn w:val="1"/>
    <w:link w:val="30"/>
    <w:unhideWhenUsed/>
    <w:uiPriority w:val="99"/>
    <w:pPr>
      <w:jc w:val="left"/>
    </w:pPr>
  </w:style>
  <w:style w:type="paragraph" w:styleId="6">
    <w:name w:val="caption"/>
    <w:basedOn w:val="1"/>
    <w:next w:val="1"/>
    <w:unhideWhenUsed/>
    <w:qFormat/>
    <w:uiPriority w:val="35"/>
    <w:pPr>
      <w:keepNext/>
      <w:widowControl/>
      <w:snapToGrid/>
      <w:spacing w:before="120" w:after="200" w:line="276" w:lineRule="auto"/>
      <w:ind w:firstLine="420"/>
      <w:jc w:val="center"/>
    </w:pPr>
    <w:rPr>
      <w:rFonts w:ascii="Cambria" w:hAnsi="Cambria" w:eastAsiaTheme="majorEastAsia"/>
      <w:snapToGrid/>
      <w:spacing w:val="0"/>
      <w:kern w:val="0"/>
      <w:sz w:val="21"/>
    </w:rPr>
  </w:style>
  <w:style w:type="paragraph" w:styleId="7">
    <w:name w:val="toc 3"/>
    <w:basedOn w:val="1"/>
    <w:next w:val="1"/>
    <w:unhideWhenUsed/>
    <w:uiPriority w:val="39"/>
    <w:pPr>
      <w:widowControl/>
      <w:snapToGrid/>
      <w:spacing w:after="100" w:line="259" w:lineRule="auto"/>
      <w:ind w:left="440" w:firstLine="0"/>
      <w:jc w:val="left"/>
    </w:pPr>
    <w:rPr>
      <w:rFonts w:asciiTheme="minorHAnsi" w:hAnsiTheme="minorHAnsi" w:eastAsiaTheme="minorEastAsia"/>
      <w:snapToGrid/>
      <w:spacing w:val="0"/>
      <w:kern w:val="0"/>
      <w:szCs w:val="22"/>
    </w:rPr>
  </w:style>
  <w:style w:type="paragraph" w:styleId="8">
    <w:name w:val="Balloon Text"/>
    <w:basedOn w:val="1"/>
    <w:link w:val="32"/>
    <w:unhideWhenUsed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  <w:pPr>
      <w:widowControl/>
      <w:snapToGrid/>
      <w:spacing w:after="100" w:line="259" w:lineRule="auto"/>
      <w:ind w:firstLine="0"/>
      <w:jc w:val="left"/>
    </w:pPr>
    <w:rPr>
      <w:rFonts w:asciiTheme="minorHAnsi" w:hAnsiTheme="minorHAnsi" w:eastAsiaTheme="minorEastAsia"/>
      <w:snapToGrid/>
      <w:spacing w:val="0"/>
      <w:kern w:val="0"/>
      <w:szCs w:val="22"/>
    </w:rPr>
  </w:style>
  <w:style w:type="paragraph" w:styleId="12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3">
    <w:name w:val="toc 2"/>
    <w:basedOn w:val="1"/>
    <w:next w:val="1"/>
    <w:unhideWhenUsed/>
    <w:uiPriority w:val="39"/>
    <w:pPr>
      <w:widowControl/>
      <w:snapToGrid/>
      <w:spacing w:after="100" w:line="259" w:lineRule="auto"/>
      <w:ind w:left="220" w:firstLine="0"/>
      <w:jc w:val="left"/>
    </w:pPr>
    <w:rPr>
      <w:rFonts w:asciiTheme="minorHAnsi" w:hAnsiTheme="minorHAnsi" w:eastAsiaTheme="minorEastAsia"/>
      <w:snapToGrid/>
      <w:spacing w:val="0"/>
      <w:kern w:val="0"/>
      <w:szCs w:val="22"/>
    </w:rPr>
  </w:style>
  <w:style w:type="paragraph" w:styleId="14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unhideWhenUsed/>
    <w:uiPriority w:val="99"/>
    <w:rPr>
      <w:color w:val="0000FF"/>
      <w:u w:val="single"/>
    </w:rPr>
  </w:style>
  <w:style w:type="character" w:styleId="19">
    <w:name w:val="annotation reference"/>
    <w:basedOn w:val="15"/>
    <w:unhideWhenUsed/>
    <w:uiPriority w:val="99"/>
    <w:rPr>
      <w:sz w:val="21"/>
      <w:szCs w:val="21"/>
    </w:rPr>
  </w:style>
  <w:style w:type="table" w:styleId="21">
    <w:name w:val="Table Grid"/>
    <w:basedOn w:val="20"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页眉 Char"/>
    <w:basedOn w:val="15"/>
    <w:link w:val="10"/>
    <w:uiPriority w:val="99"/>
    <w:rPr>
      <w:rFonts w:ascii="Times New Roman" w:hAnsi="Times New Roman" w:eastAsia="方正书宋简体" w:cs="Times New Roman"/>
      <w:snapToGrid w:val="0"/>
      <w:spacing w:val="2"/>
      <w:sz w:val="18"/>
      <w:szCs w:val="18"/>
    </w:rPr>
  </w:style>
  <w:style w:type="character" w:customStyle="1" w:styleId="23">
    <w:name w:val="页脚 Char"/>
    <w:basedOn w:val="15"/>
    <w:link w:val="9"/>
    <w:uiPriority w:val="99"/>
    <w:rPr>
      <w:rFonts w:ascii="Times New Roman" w:hAnsi="Times New Roman" w:eastAsia="方正书宋简体" w:cs="Times New Roman"/>
      <w:snapToGrid w:val="0"/>
      <w:spacing w:val="2"/>
      <w:sz w:val="18"/>
      <w:szCs w:val="18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table" w:customStyle="1" w:styleId="25">
    <w:name w:val="浅色底纹1"/>
    <w:basedOn w:val="20"/>
    <w:uiPriority w:val="60"/>
    <w:rPr>
      <w:color w:val="393939" w:themeColor="text1" w:themeShade="BF"/>
      <w:kern w:val="0"/>
      <w:sz w:val="20"/>
      <w:szCs w:val="20"/>
    </w:rPr>
    <w:tblPr>
      <w:tblBorders>
        <w:top w:val="single" w:color="4C4C4C" w:themeColor="text1" w:sz="8" w:space="0"/>
        <w:bottom w:val="single" w:color="4C4C4C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C4C4C" w:themeColor="text1" w:sz="8" w:space="0"/>
          <w:left w:val="nil"/>
          <w:bottom w:val="single" w:color="4C4C4C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C4C4C" w:themeColor="text1" w:sz="8" w:space="0"/>
          <w:left w:val="nil"/>
          <w:bottom w:val="single" w:color="4C4C4C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D2D2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D2D2" w:themeFill="text1" w:themeFillTint="3F"/>
      </w:tcPr>
    </w:tblStylePr>
  </w:style>
  <w:style w:type="character" w:customStyle="1" w:styleId="26">
    <w:name w:val="副标题 Char"/>
    <w:basedOn w:val="15"/>
    <w:link w:val="12"/>
    <w:uiPriority w:val="11"/>
    <w:rPr>
      <w:rFonts w:eastAsia="宋体" w:asciiTheme="majorHAnsi" w:hAnsiTheme="majorHAnsi" w:cstheme="majorBidi"/>
      <w:b/>
      <w:bCs/>
      <w:snapToGrid w:val="0"/>
      <w:spacing w:val="2"/>
      <w:kern w:val="28"/>
      <w:sz w:val="32"/>
      <w:szCs w:val="32"/>
    </w:rPr>
  </w:style>
  <w:style w:type="character" w:customStyle="1" w:styleId="27">
    <w:name w:val="标题 Char"/>
    <w:basedOn w:val="15"/>
    <w:link w:val="14"/>
    <w:uiPriority w:val="10"/>
    <w:rPr>
      <w:rFonts w:eastAsia="宋体" w:asciiTheme="majorHAnsi" w:hAnsiTheme="majorHAnsi" w:cstheme="majorBidi"/>
      <w:b/>
      <w:bCs/>
      <w:snapToGrid w:val="0"/>
      <w:spacing w:val="2"/>
      <w:sz w:val="32"/>
      <w:szCs w:val="32"/>
    </w:rPr>
  </w:style>
  <w:style w:type="character" w:customStyle="1" w:styleId="28">
    <w:name w:val="Intense Emphasis"/>
    <w:basedOn w:val="15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9">
    <w:name w:val="明显强调1"/>
    <w:qFormat/>
    <w:uiPriority w:val="21"/>
    <w:rPr>
      <w:b/>
      <w:bCs/>
    </w:rPr>
  </w:style>
  <w:style w:type="character" w:customStyle="1" w:styleId="30">
    <w:name w:val="批注文字 Char"/>
    <w:basedOn w:val="15"/>
    <w:link w:val="5"/>
    <w:semiHidden/>
    <w:uiPriority w:val="99"/>
    <w:rPr>
      <w:rFonts w:ascii="Times New Roman" w:hAnsi="Times New Roman" w:eastAsia="方正书宋简体" w:cs="Times New Roman"/>
      <w:snapToGrid w:val="0"/>
      <w:spacing w:val="2"/>
      <w:sz w:val="22"/>
      <w:szCs w:val="24"/>
    </w:rPr>
  </w:style>
  <w:style w:type="character" w:customStyle="1" w:styleId="31">
    <w:name w:val="批注主题 Char"/>
    <w:basedOn w:val="30"/>
    <w:link w:val="4"/>
    <w:semiHidden/>
    <w:uiPriority w:val="99"/>
    <w:rPr>
      <w:rFonts w:ascii="Times New Roman" w:hAnsi="Times New Roman" w:eastAsia="方正书宋简体" w:cs="Times New Roman"/>
      <w:b/>
      <w:bCs/>
      <w:snapToGrid w:val="0"/>
      <w:spacing w:val="2"/>
      <w:sz w:val="22"/>
      <w:szCs w:val="24"/>
    </w:rPr>
  </w:style>
  <w:style w:type="character" w:customStyle="1" w:styleId="32">
    <w:name w:val="批注框文本 Char"/>
    <w:basedOn w:val="15"/>
    <w:link w:val="8"/>
    <w:semiHidden/>
    <w:uiPriority w:val="99"/>
    <w:rPr>
      <w:rFonts w:ascii="Times New Roman" w:hAnsi="Times New Roman" w:eastAsia="方正书宋简体" w:cs="Times New Roman"/>
      <w:snapToGrid w:val="0"/>
      <w:spacing w:val="2"/>
      <w:sz w:val="18"/>
      <w:szCs w:val="18"/>
    </w:rPr>
  </w:style>
  <w:style w:type="character" w:customStyle="1" w:styleId="33">
    <w:name w:val="Placeholder Text"/>
    <w:basedOn w:val="1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369</Words>
  <Characters>2108</Characters>
  <Lines>17</Lines>
  <Paragraphs>4</Paragraphs>
  <TotalTime>0</TotalTime>
  <ScaleCrop>false</ScaleCrop>
  <LinksUpToDate>false</LinksUpToDate>
  <CharactersWithSpaces>2473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2017-03-11T01:55:00Z</dcterms:created>
  <dc:creator>imdg</dc:creator>
  <cp:lastModifiedBy>cz</cp:lastModifiedBy>
  <dcterms:modified xsi:type="dcterms:W3CDTF">2017-05-08T16:54:43Z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