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B44" w:rsidRPr="003D382A" w:rsidRDefault="00B44D8D" w:rsidP="004E079B">
      <w:pPr>
        <w:spacing w:line="240" w:lineRule="atLeast"/>
        <w:jc w:val="center"/>
        <w:rPr>
          <w:rFonts w:eastAsia="Arial Unicode MS"/>
          <w:b/>
          <w:sz w:val="23"/>
          <w:szCs w:val="23"/>
        </w:rPr>
      </w:pPr>
      <w:r w:rsidRPr="003D382A">
        <w:rPr>
          <w:rFonts w:eastAsia="Arial Unicode MS"/>
          <w:b/>
          <w:sz w:val="23"/>
          <w:szCs w:val="23"/>
        </w:rPr>
        <w:t>Midterm for</w:t>
      </w:r>
      <w:r w:rsidR="00117088" w:rsidRPr="003D382A">
        <w:rPr>
          <w:rFonts w:eastAsia="Arial Unicode MS"/>
          <w:b/>
          <w:sz w:val="23"/>
          <w:szCs w:val="23"/>
        </w:rPr>
        <w:t xml:space="preserve"> Computer Networks</w:t>
      </w:r>
      <w:r w:rsidR="006E3964">
        <w:rPr>
          <w:rFonts w:eastAsia="Arial Unicode MS" w:hint="eastAsia"/>
          <w:b/>
          <w:sz w:val="23"/>
          <w:szCs w:val="23"/>
        </w:rPr>
        <w:t xml:space="preserve"> (Graduate-Level)</w:t>
      </w:r>
      <w:r w:rsidR="0066738D">
        <w:rPr>
          <w:rFonts w:eastAsia="Arial Unicode MS"/>
          <w:b/>
          <w:sz w:val="23"/>
          <w:szCs w:val="23"/>
        </w:rPr>
        <w:t>, November 20</w:t>
      </w:r>
      <w:r w:rsidR="003A5890">
        <w:rPr>
          <w:rFonts w:eastAsia="Arial Unicode MS" w:hint="eastAsia"/>
          <w:b/>
          <w:sz w:val="23"/>
          <w:szCs w:val="23"/>
        </w:rPr>
        <w:t>1</w:t>
      </w:r>
      <w:r w:rsidR="004F07EF">
        <w:rPr>
          <w:rFonts w:eastAsia="Arial Unicode MS"/>
          <w:b/>
          <w:sz w:val="23"/>
          <w:szCs w:val="23"/>
        </w:rPr>
        <w:t>5</w:t>
      </w:r>
    </w:p>
    <w:p w:rsidR="00117088" w:rsidRPr="003D382A" w:rsidRDefault="00117088" w:rsidP="004E079B">
      <w:pPr>
        <w:spacing w:line="240" w:lineRule="atLeast"/>
        <w:jc w:val="center"/>
        <w:rPr>
          <w:rFonts w:eastAsia="Arial Unicode MS"/>
          <w:b/>
          <w:sz w:val="23"/>
          <w:szCs w:val="23"/>
        </w:rPr>
      </w:pPr>
      <w:r w:rsidRPr="003D382A">
        <w:rPr>
          <w:rFonts w:eastAsia="Arial Unicode MS"/>
          <w:b/>
          <w:sz w:val="23"/>
          <w:szCs w:val="23"/>
        </w:rPr>
        <w:t>Open Book</w:t>
      </w:r>
      <w:r w:rsidR="003A5C5E">
        <w:rPr>
          <w:rFonts w:eastAsia="Arial Unicode MS"/>
          <w:b/>
          <w:sz w:val="23"/>
          <w:szCs w:val="23"/>
        </w:rPr>
        <w:t xml:space="preserve"> (</w:t>
      </w:r>
      <w:r w:rsidR="003A5C5E">
        <w:rPr>
          <w:rFonts w:eastAsia="Arial Unicode MS" w:hint="eastAsia"/>
          <w:b/>
          <w:sz w:val="23"/>
          <w:szCs w:val="23"/>
        </w:rPr>
        <w:t>2-hour, t</w:t>
      </w:r>
      <w:r w:rsidR="00325E9C" w:rsidRPr="003D382A">
        <w:rPr>
          <w:rFonts w:eastAsia="Arial Unicode MS"/>
          <w:b/>
          <w:sz w:val="23"/>
          <w:szCs w:val="23"/>
        </w:rPr>
        <w:t>otal: 10</w:t>
      </w:r>
      <w:r w:rsidR="00743200" w:rsidRPr="003D382A">
        <w:rPr>
          <w:rFonts w:eastAsia="Arial Unicode MS"/>
          <w:b/>
          <w:sz w:val="23"/>
          <w:szCs w:val="23"/>
        </w:rPr>
        <w:t>0 points)</w:t>
      </w:r>
      <w:r w:rsidR="008E3D8D" w:rsidRPr="003D382A">
        <w:rPr>
          <w:rFonts w:eastAsia="Arial Unicode MS"/>
          <w:b/>
          <w:sz w:val="23"/>
          <w:szCs w:val="23"/>
        </w:rPr>
        <w:t xml:space="preserve">, </w:t>
      </w:r>
      <w:r w:rsidRPr="003D382A">
        <w:rPr>
          <w:rFonts w:eastAsia="Arial Unicode MS"/>
          <w:sz w:val="23"/>
          <w:szCs w:val="23"/>
        </w:rPr>
        <w:t xml:space="preserve">Prof. Ying-Dar Lin, </w:t>
      </w:r>
      <w:hyperlink r:id="rId7" w:history="1">
        <w:r w:rsidR="0066738D" w:rsidRPr="006525D7">
          <w:rPr>
            <w:rStyle w:val="a3"/>
            <w:rFonts w:eastAsia="Arial Unicode MS"/>
            <w:sz w:val="23"/>
            <w:szCs w:val="23"/>
          </w:rPr>
          <w:t>ydlin@cs.nctu.edu.tw</w:t>
        </w:r>
      </w:hyperlink>
    </w:p>
    <w:p w:rsidR="00117088" w:rsidRPr="003A5C5E" w:rsidRDefault="00117088" w:rsidP="004E079B">
      <w:pPr>
        <w:spacing w:line="240" w:lineRule="atLeast"/>
        <w:jc w:val="both"/>
        <w:rPr>
          <w:rFonts w:eastAsia="Arial Unicode MS"/>
          <w:sz w:val="23"/>
          <w:szCs w:val="23"/>
        </w:rPr>
      </w:pPr>
    </w:p>
    <w:p w:rsidR="001B377D" w:rsidRDefault="002F5996" w:rsidP="001B377D">
      <w:pPr>
        <w:numPr>
          <w:ilvl w:val="0"/>
          <w:numId w:val="1"/>
        </w:numPr>
        <w:jc w:val="both"/>
        <w:rPr>
          <w:rFonts w:hint="eastAsia"/>
        </w:rPr>
      </w:pPr>
      <w:r>
        <w:rPr>
          <w:rFonts w:hint="eastAsia"/>
        </w:rPr>
        <w:t>(9</w:t>
      </w:r>
      <w:r w:rsidR="001B377D">
        <w:rPr>
          <w:rFonts w:hint="eastAsia"/>
        </w:rPr>
        <w:t xml:space="preserve">%) </w:t>
      </w:r>
      <w:r w:rsidR="001B377D" w:rsidRPr="009A2585">
        <w:rPr>
          <w:rFonts w:hint="eastAsia"/>
          <w:b/>
        </w:rPr>
        <w:t>Routing vs. Switching</w:t>
      </w:r>
    </w:p>
    <w:p w:rsidR="001B377D" w:rsidRDefault="001B377D" w:rsidP="001B377D">
      <w:pPr>
        <w:ind w:left="360"/>
        <w:jc w:val="both"/>
        <w:rPr>
          <w:rFonts w:hint="eastAsia"/>
        </w:rPr>
      </w:pPr>
      <w:r>
        <w:rPr>
          <w:rFonts w:hint="eastAsia"/>
        </w:rPr>
        <w:t xml:space="preserve">Comparing Internet routers with telephone switches, routers are stateless while switches are </w:t>
      </w:r>
      <w:proofErr w:type="spellStart"/>
      <w:r>
        <w:rPr>
          <w:rFonts w:hint="eastAsia"/>
        </w:rPr>
        <w:t>stateful</w:t>
      </w:r>
      <w:proofErr w:type="spellEnd"/>
      <w:r>
        <w:rPr>
          <w:rFonts w:hint="eastAsia"/>
        </w:rPr>
        <w:t>.</w:t>
      </w:r>
    </w:p>
    <w:p w:rsidR="001B377D" w:rsidRDefault="002F5996" w:rsidP="001B377D">
      <w:pPr>
        <w:numPr>
          <w:ilvl w:val="1"/>
          <w:numId w:val="1"/>
        </w:numPr>
        <w:jc w:val="both"/>
        <w:rPr>
          <w:rFonts w:hint="eastAsia"/>
        </w:rPr>
      </w:pPr>
      <w:r>
        <w:rPr>
          <w:rFonts w:hint="eastAsia"/>
        </w:rPr>
        <w:t>(3</w:t>
      </w:r>
      <w:r w:rsidR="001B377D">
        <w:rPr>
          <w:rFonts w:hint="eastAsia"/>
        </w:rPr>
        <w:t xml:space="preserve">%) What kinds of information are kept as </w:t>
      </w:r>
      <w:r w:rsidR="001B377D">
        <w:t>“</w:t>
      </w:r>
      <w:r w:rsidR="001B377D">
        <w:rPr>
          <w:rFonts w:hint="eastAsia"/>
        </w:rPr>
        <w:t>states</w:t>
      </w:r>
      <w:r w:rsidR="001B377D">
        <w:t>”</w:t>
      </w:r>
      <w:r w:rsidR="001B377D">
        <w:rPr>
          <w:rFonts w:hint="eastAsia"/>
        </w:rPr>
        <w:t xml:space="preserve"> in switches?</w:t>
      </w:r>
    </w:p>
    <w:p w:rsidR="001B377D" w:rsidRPr="003904F0" w:rsidRDefault="001B377D" w:rsidP="001B377D">
      <w:pPr>
        <w:ind w:left="840"/>
        <w:jc w:val="both"/>
        <w:rPr>
          <w:rFonts w:hint="eastAsia"/>
          <w:color w:val="FF0000"/>
        </w:rPr>
      </w:pPr>
      <w:r>
        <w:rPr>
          <w:color w:val="FF0000"/>
        </w:rPr>
        <w:t>A</w:t>
      </w:r>
      <w:r>
        <w:rPr>
          <w:rFonts w:hint="eastAsia"/>
          <w:color w:val="FF0000"/>
        </w:rPr>
        <w:t xml:space="preserve"> circuit number from a specific input port should be switched to another circuit number in another output port.</w:t>
      </w:r>
    </w:p>
    <w:p w:rsidR="001B377D" w:rsidRDefault="002F5996" w:rsidP="001B377D">
      <w:pPr>
        <w:numPr>
          <w:ilvl w:val="1"/>
          <w:numId w:val="1"/>
        </w:numPr>
        <w:jc w:val="both"/>
        <w:rPr>
          <w:rFonts w:hint="eastAsia"/>
        </w:rPr>
      </w:pPr>
      <w:r>
        <w:rPr>
          <w:rFonts w:hint="eastAsia"/>
        </w:rPr>
        <w:t>(3</w:t>
      </w:r>
      <w:r w:rsidR="001B377D">
        <w:rPr>
          <w:rFonts w:hint="eastAsia"/>
        </w:rPr>
        <w:t>%) Are routers more scalable than switches, in terms of the number of flows or connections passing through routers or switches? Why?</w:t>
      </w:r>
    </w:p>
    <w:p w:rsidR="001B377D" w:rsidRPr="003904F0" w:rsidRDefault="001B377D" w:rsidP="001B377D">
      <w:pPr>
        <w:ind w:left="840"/>
        <w:jc w:val="both"/>
        <w:rPr>
          <w:rFonts w:hint="eastAsia"/>
          <w:color w:val="FF0000"/>
        </w:rPr>
      </w:pPr>
      <w:r>
        <w:rPr>
          <w:rFonts w:hint="eastAsia"/>
          <w:color w:val="FF0000"/>
        </w:rPr>
        <w:t>Routers are more scalable because no need to keep states.</w:t>
      </w:r>
    </w:p>
    <w:p w:rsidR="001B377D" w:rsidRDefault="002F5996" w:rsidP="001B377D">
      <w:pPr>
        <w:numPr>
          <w:ilvl w:val="1"/>
          <w:numId w:val="1"/>
        </w:numPr>
        <w:jc w:val="both"/>
        <w:rPr>
          <w:rFonts w:hint="eastAsia"/>
        </w:rPr>
      </w:pPr>
      <w:r>
        <w:rPr>
          <w:rFonts w:hint="eastAsia"/>
        </w:rPr>
        <w:t>(3</w:t>
      </w:r>
      <w:r w:rsidR="001B377D">
        <w:rPr>
          <w:rFonts w:hint="eastAsia"/>
        </w:rPr>
        <w:t>%) Are routers faster than switches? Why?</w:t>
      </w:r>
    </w:p>
    <w:p w:rsidR="004F07EF" w:rsidRPr="001B377D" w:rsidRDefault="001B377D" w:rsidP="001B377D">
      <w:pPr>
        <w:ind w:left="840"/>
        <w:jc w:val="both"/>
        <w:rPr>
          <w:color w:val="FF0000"/>
        </w:rPr>
      </w:pPr>
      <w:r>
        <w:rPr>
          <w:rFonts w:hint="eastAsia"/>
          <w:color w:val="FF0000"/>
        </w:rPr>
        <w:t>Switches are faster because indexing (in switches) is faster than matching (in routers).</w:t>
      </w:r>
    </w:p>
    <w:p w:rsidR="009674DA" w:rsidRDefault="002F5996" w:rsidP="009674DA">
      <w:pPr>
        <w:numPr>
          <w:ilvl w:val="0"/>
          <w:numId w:val="1"/>
        </w:numPr>
        <w:jc w:val="both"/>
        <w:rPr>
          <w:b/>
        </w:rPr>
      </w:pPr>
      <w:r>
        <w:rPr>
          <w:rFonts w:hint="eastAsia"/>
          <w:b/>
        </w:rPr>
        <w:t>(8</w:t>
      </w:r>
      <w:r w:rsidR="009674DA">
        <w:rPr>
          <w:rFonts w:hint="eastAsia"/>
          <w:b/>
        </w:rPr>
        <w:t>%) End-to-End vs. Hop-by-Hop</w:t>
      </w:r>
    </w:p>
    <w:p w:rsidR="009674DA" w:rsidRPr="00A81278" w:rsidRDefault="009674DA" w:rsidP="009674DA">
      <w:pPr>
        <w:ind w:left="360"/>
        <w:jc w:val="both"/>
      </w:pPr>
      <w:r w:rsidRPr="00A81278">
        <w:rPr>
          <w:rFonts w:hint="eastAsia"/>
        </w:rPr>
        <w:t>In most networking systems, error control is embedded in the link layer as well as the transport layer.</w:t>
      </w:r>
    </w:p>
    <w:p w:rsidR="009674DA" w:rsidRDefault="002F5996" w:rsidP="009674DA">
      <w:pPr>
        <w:numPr>
          <w:ilvl w:val="1"/>
          <w:numId w:val="1"/>
        </w:numPr>
        <w:jc w:val="both"/>
      </w:pPr>
      <w:r>
        <w:rPr>
          <w:rFonts w:hint="eastAsia"/>
        </w:rPr>
        <w:t>(4</w:t>
      </w:r>
      <w:r w:rsidR="009674DA">
        <w:rPr>
          <w:rFonts w:hint="eastAsia"/>
        </w:rPr>
        <w:t>%) What if error control is only embedded in the link layer but not transport layer? (Describe its major problem.)</w:t>
      </w:r>
    </w:p>
    <w:p w:rsidR="009674DA" w:rsidRPr="00A81278" w:rsidRDefault="009674DA" w:rsidP="009674DA">
      <w:pPr>
        <w:ind w:left="840"/>
        <w:jc w:val="both"/>
        <w:rPr>
          <w:color w:val="FF0000"/>
        </w:rPr>
      </w:pPr>
      <w:r>
        <w:rPr>
          <w:color w:val="FF0000"/>
        </w:rPr>
        <w:t>N</w:t>
      </w:r>
      <w:r>
        <w:rPr>
          <w:rFonts w:hint="eastAsia"/>
          <w:color w:val="FF0000"/>
        </w:rPr>
        <w:t>o guarantee/protection in case of nodal errors.</w:t>
      </w:r>
    </w:p>
    <w:p w:rsidR="009674DA" w:rsidRDefault="002F5996" w:rsidP="009674DA">
      <w:pPr>
        <w:numPr>
          <w:ilvl w:val="1"/>
          <w:numId w:val="1"/>
        </w:numPr>
        <w:jc w:val="both"/>
      </w:pPr>
      <w:r>
        <w:rPr>
          <w:rFonts w:hint="eastAsia"/>
        </w:rPr>
        <w:t>(4</w:t>
      </w:r>
      <w:r w:rsidR="009674DA">
        <w:rPr>
          <w:rFonts w:hint="eastAsia"/>
        </w:rPr>
        <w:t>%) What if error control is only embedded in the transport layer but not link layer? (Describe its major problem.)</w:t>
      </w:r>
    </w:p>
    <w:p w:rsidR="009674DA" w:rsidRPr="00A81278" w:rsidRDefault="009674DA" w:rsidP="009674DA">
      <w:pPr>
        <w:ind w:left="840"/>
        <w:jc w:val="both"/>
        <w:rPr>
          <w:color w:val="FF0000"/>
        </w:rPr>
      </w:pPr>
      <w:r>
        <w:rPr>
          <w:rFonts w:hint="eastAsia"/>
          <w:color w:val="FF0000"/>
        </w:rPr>
        <w:t>Longer time to detect or recover the errors, i.e., poor efficiency.</w:t>
      </w:r>
    </w:p>
    <w:p w:rsidR="00764E65" w:rsidRDefault="009674DA" w:rsidP="00764E65">
      <w:pPr>
        <w:numPr>
          <w:ilvl w:val="0"/>
          <w:numId w:val="1"/>
        </w:numPr>
        <w:jc w:val="both"/>
        <w:rPr>
          <w:b/>
        </w:rPr>
      </w:pPr>
      <w:r>
        <w:rPr>
          <w:rFonts w:hint="eastAsia"/>
        </w:rPr>
        <w:t xml:space="preserve"> </w:t>
      </w:r>
      <w:r w:rsidR="002F5996">
        <w:rPr>
          <w:rFonts w:hint="eastAsia"/>
          <w:b/>
        </w:rPr>
        <w:t>(6</w:t>
      </w:r>
      <w:r w:rsidR="00764E65">
        <w:rPr>
          <w:rFonts w:hint="eastAsia"/>
          <w:b/>
        </w:rPr>
        <w:t>%) Waveform and Spectrum</w:t>
      </w:r>
    </w:p>
    <w:p w:rsidR="00764E65" w:rsidRDefault="00764E65" w:rsidP="00764E65">
      <w:pPr>
        <w:ind w:left="360"/>
        <w:jc w:val="both"/>
      </w:pPr>
      <w:r>
        <w:rPr>
          <w:rFonts w:hint="eastAsia"/>
        </w:rPr>
        <w:t>There exists a mapping relationship between signal and spectrum.</w:t>
      </w:r>
    </w:p>
    <w:p w:rsidR="00764E65" w:rsidRDefault="002F5996" w:rsidP="00764E65">
      <w:pPr>
        <w:numPr>
          <w:ilvl w:val="1"/>
          <w:numId w:val="1"/>
        </w:numPr>
        <w:jc w:val="both"/>
      </w:pPr>
      <w:r>
        <w:rPr>
          <w:rFonts w:hint="eastAsia"/>
        </w:rPr>
        <w:t>(3</w:t>
      </w:r>
      <w:r w:rsidR="00764E65">
        <w:rPr>
          <w:rFonts w:hint="eastAsia"/>
        </w:rPr>
        <w:t>%) Which kind of signal has a discrete periodic spectrum? Why?</w:t>
      </w:r>
    </w:p>
    <w:p w:rsidR="00764E65" w:rsidRPr="001F340A" w:rsidRDefault="00764E65" w:rsidP="00764E65">
      <w:pPr>
        <w:ind w:left="840"/>
        <w:jc w:val="both"/>
        <w:rPr>
          <w:color w:val="FF0000"/>
        </w:rPr>
      </w:pPr>
      <w:r w:rsidRPr="001F340A">
        <w:rPr>
          <w:rFonts w:hint="eastAsia"/>
          <w:color w:val="FF0000"/>
        </w:rPr>
        <w:t>Periodic digital signal</w:t>
      </w:r>
      <w:r>
        <w:rPr>
          <w:rFonts w:hint="eastAsia"/>
          <w:color w:val="FF0000"/>
        </w:rPr>
        <w:t xml:space="preserve">; digital signal </w:t>
      </w:r>
      <w:r w:rsidRPr="001F340A">
        <w:rPr>
          <w:color w:val="FF0000"/>
        </w:rPr>
        <w:sym w:font="Wingdings" w:char="F0E0"/>
      </w:r>
      <w:r>
        <w:rPr>
          <w:rFonts w:hint="eastAsia"/>
          <w:color w:val="FF0000"/>
        </w:rPr>
        <w:t xml:space="preserve"> periodic spectrum, periodic signal </w:t>
      </w:r>
      <w:r w:rsidRPr="001F340A">
        <w:rPr>
          <w:color w:val="FF0000"/>
        </w:rPr>
        <w:sym w:font="Wingdings" w:char="F0E0"/>
      </w:r>
      <w:r>
        <w:rPr>
          <w:rFonts w:hint="eastAsia"/>
          <w:color w:val="FF0000"/>
        </w:rPr>
        <w:t xml:space="preserve"> discrete spectrum</w:t>
      </w:r>
    </w:p>
    <w:p w:rsidR="00764E65" w:rsidRDefault="002F5996" w:rsidP="00764E65">
      <w:pPr>
        <w:numPr>
          <w:ilvl w:val="1"/>
          <w:numId w:val="1"/>
        </w:numPr>
        <w:jc w:val="both"/>
      </w:pPr>
      <w:r>
        <w:rPr>
          <w:rFonts w:hint="eastAsia"/>
        </w:rPr>
        <w:t>(3</w:t>
      </w:r>
      <w:r w:rsidR="00764E65">
        <w:rPr>
          <w:rFonts w:hint="eastAsia"/>
        </w:rPr>
        <w:t>%) Which kind of signal has a continuous aperiodic spectrum? Why?</w:t>
      </w:r>
    </w:p>
    <w:p w:rsidR="00764E65" w:rsidRPr="001F340A" w:rsidRDefault="00764E65" w:rsidP="00764E65">
      <w:pPr>
        <w:ind w:left="840"/>
        <w:jc w:val="both"/>
        <w:rPr>
          <w:color w:val="FF0000"/>
        </w:rPr>
      </w:pPr>
      <w:r w:rsidRPr="001F340A">
        <w:rPr>
          <w:rFonts w:hint="eastAsia"/>
          <w:color w:val="FF0000"/>
        </w:rPr>
        <w:t>Aperiodic analog signal</w:t>
      </w:r>
      <w:r>
        <w:rPr>
          <w:rFonts w:hint="eastAsia"/>
          <w:color w:val="FF0000"/>
        </w:rPr>
        <w:t xml:space="preserve">; analog signal </w:t>
      </w:r>
      <w:r w:rsidRPr="001F340A">
        <w:rPr>
          <w:color w:val="FF0000"/>
        </w:rPr>
        <w:sym w:font="Wingdings" w:char="F0E0"/>
      </w:r>
      <w:r>
        <w:rPr>
          <w:rFonts w:hint="eastAsia"/>
          <w:color w:val="FF0000"/>
        </w:rPr>
        <w:t xml:space="preserve"> aperiodic spectrum, aperiodic signal </w:t>
      </w:r>
      <w:r w:rsidRPr="001F340A">
        <w:rPr>
          <w:color w:val="FF0000"/>
        </w:rPr>
        <w:sym w:font="Wingdings" w:char="F0E0"/>
      </w:r>
      <w:r>
        <w:rPr>
          <w:rFonts w:hint="eastAsia"/>
          <w:color w:val="FF0000"/>
        </w:rPr>
        <w:t xml:space="preserve"> analog spectrum</w:t>
      </w:r>
    </w:p>
    <w:p w:rsidR="00691FFC" w:rsidRDefault="00764E65" w:rsidP="00764E65">
      <w:pPr>
        <w:numPr>
          <w:ilvl w:val="0"/>
          <w:numId w:val="1"/>
        </w:numPr>
        <w:jc w:val="both"/>
      </w:pPr>
      <w:r>
        <w:rPr>
          <w:rFonts w:hint="eastAsia"/>
        </w:rPr>
        <w:t xml:space="preserve"> </w:t>
      </w:r>
      <w:r w:rsidR="002F5996">
        <w:rPr>
          <w:rFonts w:hint="eastAsia"/>
        </w:rPr>
        <w:t>(9</w:t>
      </w:r>
      <w:r w:rsidR="00691FFC">
        <w:rPr>
          <w:rFonts w:hint="eastAsia"/>
        </w:rPr>
        <w:t>%)</w:t>
      </w:r>
      <w:r w:rsidR="00691FFC" w:rsidRPr="00FF2DE7">
        <w:rPr>
          <w:rFonts w:hint="eastAsia"/>
          <w:b/>
        </w:rPr>
        <w:t xml:space="preserve"> Issues in Line Coding</w:t>
      </w:r>
    </w:p>
    <w:p w:rsidR="00691FFC" w:rsidRPr="00FF2DE7" w:rsidRDefault="00691FFC" w:rsidP="00691FFC">
      <w:pPr>
        <w:ind w:left="360"/>
        <w:jc w:val="both"/>
      </w:pPr>
      <w:r w:rsidRPr="00FF2DE7">
        <w:t xml:space="preserve">Among unipolar NRZ-L, Polar NRZ-L, NRZ-I, and RZ, Manchester, differential Manchester, AMI, and MLT-3, which schemes have no issues on synchronization, baseline wandering, and DC components, respectively? </w:t>
      </w:r>
    </w:p>
    <w:p w:rsidR="00691FFC" w:rsidRPr="00FF2DE7" w:rsidRDefault="00691FFC" w:rsidP="00691FFC">
      <w:pPr>
        <w:ind w:left="360"/>
        <w:jc w:val="both"/>
        <w:rPr>
          <w:color w:val="FF0000"/>
        </w:rPr>
      </w:pPr>
      <w:r w:rsidRPr="00FF2DE7">
        <w:rPr>
          <w:color w:val="FF0000"/>
        </w:rPr>
        <w:t>Without self-synchronization problem: polar RZ, Manchester, differential Manchester</w:t>
      </w:r>
    </w:p>
    <w:p w:rsidR="00691FFC" w:rsidRPr="00FF2DE7" w:rsidRDefault="00691FFC" w:rsidP="00691FFC">
      <w:pPr>
        <w:ind w:left="360"/>
        <w:jc w:val="both"/>
        <w:rPr>
          <w:color w:val="FF0000"/>
        </w:rPr>
      </w:pPr>
      <w:r w:rsidRPr="00FF2DE7">
        <w:rPr>
          <w:color w:val="FF0000"/>
        </w:rPr>
        <w:t xml:space="preserve">Without baseline wandering problem: Manchester, differential Manchester </w:t>
      </w:r>
    </w:p>
    <w:p w:rsidR="00691FFC" w:rsidRPr="00FF2DE7" w:rsidRDefault="00691FFC" w:rsidP="00691FFC">
      <w:pPr>
        <w:ind w:left="360"/>
        <w:jc w:val="both"/>
        <w:rPr>
          <w:color w:val="FF0000"/>
        </w:rPr>
      </w:pPr>
      <w:r w:rsidRPr="00FF2DE7">
        <w:rPr>
          <w:color w:val="FF0000"/>
        </w:rPr>
        <w:t xml:space="preserve">Without or with very little DC components problem: polar RZ, Manchester, differential Manchester, </w:t>
      </w:r>
      <w:proofErr w:type="gramStart"/>
      <w:r w:rsidRPr="00FF2DE7">
        <w:rPr>
          <w:color w:val="FF0000"/>
        </w:rPr>
        <w:t>AMI</w:t>
      </w:r>
      <w:proofErr w:type="gramEnd"/>
    </w:p>
    <w:p w:rsidR="007B78D1" w:rsidRPr="007B78D1" w:rsidRDefault="002F5996" w:rsidP="00691FFC">
      <w:pPr>
        <w:numPr>
          <w:ilvl w:val="0"/>
          <w:numId w:val="1"/>
        </w:numPr>
        <w:spacing w:line="240" w:lineRule="atLeast"/>
        <w:jc w:val="both"/>
        <w:rPr>
          <w:rFonts w:eastAsia="Arial Unicode MS"/>
          <w:b/>
          <w:sz w:val="23"/>
          <w:szCs w:val="23"/>
        </w:rPr>
      </w:pPr>
      <w:r>
        <w:rPr>
          <w:rFonts w:hint="eastAsia"/>
          <w:b/>
        </w:rPr>
        <w:t>(8</w:t>
      </w:r>
      <w:r w:rsidR="007B78D1">
        <w:rPr>
          <w:rFonts w:hint="eastAsia"/>
          <w:b/>
        </w:rPr>
        <w:t xml:space="preserve">%) </w:t>
      </w:r>
      <w:r w:rsidR="007B78D1">
        <w:rPr>
          <w:rFonts w:hint="eastAsia"/>
          <w:b/>
        </w:rPr>
        <w:t>O</w:t>
      </w:r>
      <w:r w:rsidR="007B78D1">
        <w:rPr>
          <w:b/>
        </w:rPr>
        <w:t>rthogonality</w:t>
      </w:r>
      <w:r w:rsidR="007B78D1">
        <w:rPr>
          <w:rFonts w:hint="eastAsia"/>
          <w:b/>
        </w:rPr>
        <w:t xml:space="preserve"> in Modulation</w:t>
      </w:r>
      <w:r w:rsidR="007B78D1">
        <w:rPr>
          <w:rFonts w:hint="eastAsia"/>
          <w:b/>
        </w:rPr>
        <w:t xml:space="preserve">: DSSS, FHSS, </w:t>
      </w:r>
      <w:proofErr w:type="spellStart"/>
      <w:r w:rsidR="007B78D1">
        <w:rPr>
          <w:rFonts w:hint="eastAsia"/>
          <w:b/>
        </w:rPr>
        <w:t>Syn</w:t>
      </w:r>
      <w:proofErr w:type="spellEnd"/>
      <w:r w:rsidR="007B78D1">
        <w:rPr>
          <w:rFonts w:hint="eastAsia"/>
          <w:b/>
        </w:rPr>
        <w:t xml:space="preserve">-CDMA, </w:t>
      </w:r>
      <w:proofErr w:type="spellStart"/>
      <w:r w:rsidR="007B78D1">
        <w:rPr>
          <w:rFonts w:hint="eastAsia"/>
          <w:b/>
        </w:rPr>
        <w:t>Asyn</w:t>
      </w:r>
      <w:proofErr w:type="spellEnd"/>
      <w:r w:rsidR="007B78D1">
        <w:rPr>
          <w:rFonts w:hint="eastAsia"/>
          <w:b/>
        </w:rPr>
        <w:t>-CDMA, OFDM</w:t>
      </w:r>
      <w:r w:rsidR="007B78D1" w:rsidRPr="007B78D1">
        <w:rPr>
          <w:rFonts w:eastAsia="Arial Unicode MS"/>
          <w:b/>
          <w:sz w:val="23"/>
          <w:szCs w:val="23"/>
        </w:rPr>
        <w:t>, MIMO</w:t>
      </w:r>
    </w:p>
    <w:p w:rsidR="007B78D1" w:rsidRDefault="007B78D1" w:rsidP="007B78D1">
      <w:pPr>
        <w:spacing w:line="240" w:lineRule="atLeast"/>
        <w:ind w:left="360"/>
        <w:jc w:val="both"/>
        <w:rPr>
          <w:rFonts w:eastAsia="Arial Unicode MS"/>
        </w:rPr>
      </w:pPr>
      <w:r>
        <w:rPr>
          <w:rFonts w:eastAsia="Arial Unicode MS"/>
        </w:rPr>
        <w:t>In digital modulation, t</w:t>
      </w:r>
      <w:r>
        <w:rPr>
          <w:rFonts w:eastAsia="Arial Unicode MS" w:hint="eastAsia"/>
        </w:rPr>
        <w:t>here are several domains t</w:t>
      </w:r>
      <w:r w:rsidRPr="007B78D1">
        <w:rPr>
          <w:rFonts w:eastAsia="Arial Unicode MS" w:hint="eastAsia"/>
        </w:rPr>
        <w:t>o spread the signal energy o</w:t>
      </w:r>
      <w:r>
        <w:rPr>
          <w:rFonts w:eastAsia="Arial Unicode MS"/>
        </w:rPr>
        <w:t>ver multiple carriers.</w:t>
      </w:r>
    </w:p>
    <w:p w:rsidR="007B78D1" w:rsidRDefault="009A667B" w:rsidP="007B78D1">
      <w:pPr>
        <w:pStyle w:val="a8"/>
        <w:numPr>
          <w:ilvl w:val="1"/>
          <w:numId w:val="1"/>
        </w:numPr>
        <w:spacing w:line="240" w:lineRule="atLeast"/>
        <w:jc w:val="both"/>
        <w:rPr>
          <w:rFonts w:eastAsia="Arial Unicode MS"/>
        </w:rPr>
      </w:pPr>
      <w:r>
        <w:rPr>
          <w:rFonts w:eastAsia="Arial Unicode MS" w:hint="eastAsia"/>
          <w:lang w:eastAsia="zh-TW"/>
        </w:rPr>
        <w:lastRenderedPageBreak/>
        <w:t>(6</w:t>
      </w:r>
      <w:r w:rsidR="007B78D1">
        <w:rPr>
          <w:rFonts w:eastAsia="Arial Unicode MS" w:hint="eastAsia"/>
          <w:lang w:eastAsia="zh-TW"/>
        </w:rPr>
        <w:t xml:space="preserve">%) Can you group DSSS, FHSS, </w:t>
      </w:r>
      <w:proofErr w:type="spellStart"/>
      <w:r w:rsidR="007B78D1">
        <w:rPr>
          <w:rFonts w:eastAsia="Arial Unicode MS" w:hint="eastAsia"/>
          <w:lang w:eastAsia="zh-TW"/>
        </w:rPr>
        <w:t>Syn</w:t>
      </w:r>
      <w:proofErr w:type="spellEnd"/>
      <w:r w:rsidR="007B78D1">
        <w:rPr>
          <w:rFonts w:eastAsia="Arial Unicode MS" w:hint="eastAsia"/>
          <w:lang w:eastAsia="zh-TW"/>
        </w:rPr>
        <w:t xml:space="preserve">-CDMA, </w:t>
      </w:r>
      <w:proofErr w:type="spellStart"/>
      <w:r w:rsidR="007B78D1">
        <w:rPr>
          <w:rFonts w:eastAsia="Arial Unicode MS" w:hint="eastAsia"/>
          <w:lang w:eastAsia="zh-TW"/>
        </w:rPr>
        <w:t>Asyn</w:t>
      </w:r>
      <w:proofErr w:type="spellEnd"/>
      <w:r w:rsidR="007B78D1">
        <w:rPr>
          <w:rFonts w:eastAsia="Arial Unicode MS" w:hint="eastAsia"/>
          <w:lang w:eastAsia="zh-TW"/>
        </w:rPr>
        <w:t xml:space="preserve">-CDMA, </w:t>
      </w:r>
      <w:r w:rsidR="006406E5">
        <w:rPr>
          <w:rFonts w:eastAsia="Arial Unicode MS" w:hint="eastAsia"/>
          <w:lang w:eastAsia="zh-TW"/>
        </w:rPr>
        <w:t xml:space="preserve">OFDM, </w:t>
      </w:r>
      <w:r w:rsidR="006406E5">
        <w:rPr>
          <w:rFonts w:eastAsia="Arial Unicode MS"/>
          <w:lang w:eastAsia="zh-TW"/>
        </w:rPr>
        <w:t xml:space="preserve">and </w:t>
      </w:r>
      <w:r w:rsidR="006406E5">
        <w:rPr>
          <w:rFonts w:eastAsia="Arial Unicode MS" w:hint="eastAsia"/>
          <w:lang w:eastAsia="zh-TW"/>
        </w:rPr>
        <w:t xml:space="preserve">MIMO into four </w:t>
      </w:r>
      <w:r w:rsidR="007B78D1">
        <w:rPr>
          <w:rFonts w:eastAsia="Arial Unicode MS" w:hint="eastAsia"/>
          <w:lang w:eastAsia="zh-TW"/>
        </w:rPr>
        <w:t>groups in terms of the domain to spread the energy?</w:t>
      </w:r>
    </w:p>
    <w:p w:rsidR="006406E5" w:rsidRDefault="006406E5" w:rsidP="007B78D1">
      <w:pPr>
        <w:pStyle w:val="a8"/>
        <w:spacing w:line="240" w:lineRule="atLeast"/>
        <w:ind w:left="840"/>
        <w:jc w:val="both"/>
        <w:rPr>
          <w:rFonts w:eastAsia="Arial Unicode MS"/>
          <w:color w:val="FF0000"/>
          <w:lang w:eastAsia="zh-TW"/>
        </w:rPr>
      </w:pPr>
      <w:r>
        <w:rPr>
          <w:rFonts w:eastAsia="Arial Unicode MS"/>
          <w:color w:val="FF0000"/>
          <w:lang w:eastAsia="zh-TW"/>
        </w:rPr>
        <w:t xml:space="preserve">Bits </w:t>
      </w:r>
      <w:r>
        <w:rPr>
          <w:rFonts w:eastAsia="Arial Unicode MS" w:hint="eastAsia"/>
          <w:color w:val="FF0000"/>
          <w:lang w:eastAsia="zh-TW"/>
        </w:rPr>
        <w:t>(</w:t>
      </w:r>
      <w:r>
        <w:rPr>
          <w:rFonts w:eastAsia="Arial Unicode MS"/>
          <w:color w:val="FF0000"/>
          <w:lang w:eastAsia="zh-TW"/>
        </w:rPr>
        <w:t>s</w:t>
      </w:r>
      <w:r>
        <w:rPr>
          <w:rFonts w:eastAsia="Arial Unicode MS" w:hint="eastAsia"/>
          <w:color w:val="FF0000"/>
          <w:lang w:eastAsia="zh-TW"/>
        </w:rPr>
        <w:t>ame code but different bits</w:t>
      </w:r>
      <w:r>
        <w:rPr>
          <w:rFonts w:eastAsia="Arial Unicode MS"/>
          <w:color w:val="FF0000"/>
          <w:lang w:eastAsia="zh-TW"/>
        </w:rPr>
        <w:t>)</w:t>
      </w:r>
      <w:r>
        <w:rPr>
          <w:rFonts w:eastAsia="Arial Unicode MS" w:hint="eastAsia"/>
          <w:color w:val="FF0000"/>
          <w:lang w:eastAsia="zh-TW"/>
        </w:rPr>
        <w:t>: DSSS</w:t>
      </w:r>
    </w:p>
    <w:p w:rsidR="007B78D1" w:rsidRDefault="006406E5" w:rsidP="007B78D1">
      <w:pPr>
        <w:pStyle w:val="a8"/>
        <w:spacing w:line="240" w:lineRule="atLeast"/>
        <w:ind w:left="840"/>
        <w:jc w:val="both"/>
        <w:rPr>
          <w:rFonts w:eastAsia="Arial Unicode MS"/>
          <w:color w:val="FF0000"/>
          <w:lang w:eastAsia="zh-TW"/>
        </w:rPr>
      </w:pPr>
      <w:r>
        <w:rPr>
          <w:rFonts w:eastAsia="Arial Unicode MS"/>
          <w:color w:val="FF0000"/>
          <w:lang w:eastAsia="zh-TW"/>
        </w:rPr>
        <w:t>Codes (s</w:t>
      </w:r>
      <w:r w:rsidR="007B78D1">
        <w:rPr>
          <w:rFonts w:eastAsia="Arial Unicode MS"/>
          <w:color w:val="FF0000"/>
          <w:lang w:eastAsia="zh-TW"/>
        </w:rPr>
        <w:t>ame frequ</w:t>
      </w:r>
      <w:r>
        <w:rPr>
          <w:rFonts w:eastAsia="Arial Unicode MS"/>
          <w:color w:val="FF0000"/>
          <w:lang w:eastAsia="zh-TW"/>
        </w:rPr>
        <w:t xml:space="preserve">ency but different codes): </w:t>
      </w:r>
      <w:proofErr w:type="spellStart"/>
      <w:r w:rsidR="007B78D1">
        <w:rPr>
          <w:rFonts w:eastAsia="Arial Unicode MS"/>
          <w:color w:val="FF0000"/>
          <w:lang w:eastAsia="zh-TW"/>
        </w:rPr>
        <w:t>Syn</w:t>
      </w:r>
      <w:proofErr w:type="spellEnd"/>
      <w:r w:rsidR="007B78D1">
        <w:rPr>
          <w:rFonts w:eastAsia="Arial Unicode MS"/>
          <w:color w:val="FF0000"/>
          <w:lang w:eastAsia="zh-TW"/>
        </w:rPr>
        <w:t xml:space="preserve">-CDMA, </w:t>
      </w:r>
      <w:proofErr w:type="spellStart"/>
      <w:r w:rsidR="007B78D1">
        <w:rPr>
          <w:rFonts w:eastAsia="Arial Unicode MS"/>
          <w:color w:val="FF0000"/>
          <w:lang w:eastAsia="zh-TW"/>
        </w:rPr>
        <w:t>Asyn</w:t>
      </w:r>
      <w:proofErr w:type="spellEnd"/>
      <w:r w:rsidR="007B78D1">
        <w:rPr>
          <w:rFonts w:eastAsia="Arial Unicode MS"/>
          <w:color w:val="FF0000"/>
          <w:lang w:eastAsia="zh-TW"/>
        </w:rPr>
        <w:t>-CDMA</w:t>
      </w:r>
    </w:p>
    <w:p w:rsidR="007B78D1" w:rsidRDefault="006406E5" w:rsidP="007B78D1">
      <w:pPr>
        <w:pStyle w:val="a8"/>
        <w:spacing w:line="240" w:lineRule="atLeast"/>
        <w:ind w:left="840"/>
        <w:jc w:val="both"/>
        <w:rPr>
          <w:rFonts w:eastAsia="Arial Unicode MS"/>
          <w:color w:val="FF0000"/>
          <w:lang w:eastAsia="zh-TW"/>
        </w:rPr>
      </w:pPr>
      <w:r>
        <w:rPr>
          <w:rFonts w:eastAsia="Arial Unicode MS"/>
          <w:color w:val="FF0000"/>
          <w:lang w:eastAsia="zh-TW"/>
        </w:rPr>
        <w:t>Frequencies (s</w:t>
      </w:r>
      <w:r w:rsidR="007B78D1">
        <w:rPr>
          <w:rFonts w:eastAsia="Arial Unicode MS"/>
          <w:color w:val="FF0000"/>
          <w:lang w:eastAsia="zh-TW"/>
        </w:rPr>
        <w:t>ame antenna but different frequencies</w:t>
      </w:r>
      <w:r>
        <w:rPr>
          <w:rFonts w:eastAsia="Arial Unicode MS"/>
          <w:color w:val="FF0000"/>
          <w:lang w:eastAsia="zh-TW"/>
        </w:rPr>
        <w:t>)</w:t>
      </w:r>
      <w:r w:rsidR="007B78D1">
        <w:rPr>
          <w:rFonts w:eastAsia="Arial Unicode MS"/>
          <w:color w:val="FF0000"/>
          <w:lang w:eastAsia="zh-TW"/>
        </w:rPr>
        <w:t>: FHSS, OFDM</w:t>
      </w:r>
    </w:p>
    <w:p w:rsidR="007B78D1" w:rsidRPr="007B78D1" w:rsidRDefault="006406E5" w:rsidP="007B78D1">
      <w:pPr>
        <w:pStyle w:val="a8"/>
        <w:spacing w:line="240" w:lineRule="atLeast"/>
        <w:ind w:left="840"/>
        <w:jc w:val="both"/>
        <w:rPr>
          <w:rFonts w:eastAsia="Arial Unicode MS" w:hint="eastAsia"/>
          <w:color w:val="FF0000"/>
        </w:rPr>
      </w:pPr>
      <w:r>
        <w:rPr>
          <w:rFonts w:eastAsia="Arial Unicode MS"/>
          <w:color w:val="FF0000"/>
          <w:lang w:eastAsia="zh-TW"/>
        </w:rPr>
        <w:t>Antennas (d</w:t>
      </w:r>
      <w:r w:rsidR="007B78D1">
        <w:rPr>
          <w:rFonts w:eastAsia="Arial Unicode MS"/>
          <w:color w:val="FF0000"/>
          <w:lang w:eastAsia="zh-TW"/>
        </w:rPr>
        <w:t>ifferent antennas</w:t>
      </w:r>
      <w:r>
        <w:rPr>
          <w:rFonts w:eastAsia="Arial Unicode MS"/>
          <w:color w:val="FF0000"/>
          <w:lang w:eastAsia="zh-TW"/>
        </w:rPr>
        <w:t>)</w:t>
      </w:r>
      <w:r w:rsidR="007B78D1">
        <w:rPr>
          <w:rFonts w:eastAsia="Arial Unicode MS"/>
          <w:color w:val="FF0000"/>
          <w:lang w:eastAsia="zh-TW"/>
        </w:rPr>
        <w:t>: MIMO</w:t>
      </w:r>
    </w:p>
    <w:p w:rsidR="007B78D1" w:rsidRDefault="009A667B" w:rsidP="007B78D1">
      <w:pPr>
        <w:pStyle w:val="a8"/>
        <w:numPr>
          <w:ilvl w:val="1"/>
          <w:numId w:val="1"/>
        </w:numPr>
        <w:spacing w:line="240" w:lineRule="atLeast"/>
        <w:jc w:val="both"/>
        <w:rPr>
          <w:rFonts w:eastAsia="Arial Unicode MS"/>
        </w:rPr>
      </w:pPr>
      <w:r>
        <w:rPr>
          <w:rFonts w:eastAsia="Arial Unicode MS"/>
          <w:lang w:eastAsia="zh-TW"/>
        </w:rPr>
        <w:t>(2</w:t>
      </w:r>
      <w:r w:rsidR="007B78D1">
        <w:rPr>
          <w:rFonts w:eastAsia="Arial Unicode MS"/>
          <w:lang w:eastAsia="zh-TW"/>
        </w:rPr>
        <w:t>%) Am</w:t>
      </w:r>
      <w:r>
        <w:rPr>
          <w:rFonts w:eastAsia="Arial Unicode MS"/>
          <w:lang w:eastAsia="zh-TW"/>
        </w:rPr>
        <w:t>ong the above six schemes, whose</w:t>
      </w:r>
      <w:r w:rsidR="007B78D1">
        <w:rPr>
          <w:rFonts w:eastAsia="Arial Unicode MS"/>
          <w:lang w:eastAsia="zh-TW"/>
        </w:rPr>
        <w:t xml:space="preserve"> </w:t>
      </w:r>
      <w:r>
        <w:rPr>
          <w:rFonts w:eastAsia="Arial Unicode MS"/>
          <w:lang w:eastAsia="zh-TW"/>
        </w:rPr>
        <w:t>“</w:t>
      </w:r>
      <w:r w:rsidR="007B78D1">
        <w:rPr>
          <w:rFonts w:eastAsia="Arial Unicode MS"/>
          <w:lang w:eastAsia="zh-TW"/>
        </w:rPr>
        <w:t>carriers</w:t>
      </w:r>
      <w:r>
        <w:rPr>
          <w:rFonts w:eastAsia="Arial Unicode MS"/>
          <w:lang w:eastAsia="zh-TW"/>
        </w:rPr>
        <w:t>”</w:t>
      </w:r>
      <w:r w:rsidR="007B78D1">
        <w:rPr>
          <w:rFonts w:eastAsia="Arial Unicode MS"/>
          <w:lang w:eastAsia="zh-TW"/>
        </w:rPr>
        <w:t xml:space="preserve"> are strictly orthogonal</w:t>
      </w:r>
      <w:r>
        <w:rPr>
          <w:rFonts w:eastAsia="Arial Unicode MS"/>
          <w:lang w:eastAsia="zh-TW"/>
        </w:rPr>
        <w:t xml:space="preserve"> to each other</w:t>
      </w:r>
      <w:r w:rsidR="007B78D1">
        <w:rPr>
          <w:rFonts w:eastAsia="Arial Unicode MS"/>
          <w:lang w:eastAsia="zh-TW"/>
        </w:rPr>
        <w:t>?</w:t>
      </w:r>
    </w:p>
    <w:p w:rsidR="007B78D1" w:rsidRPr="009A667B" w:rsidRDefault="007B78D1" w:rsidP="009A667B">
      <w:pPr>
        <w:pStyle w:val="a8"/>
        <w:spacing w:line="240" w:lineRule="atLeast"/>
        <w:ind w:left="840"/>
        <w:jc w:val="both"/>
        <w:rPr>
          <w:rFonts w:eastAsia="Arial Unicode MS" w:hint="eastAsia"/>
          <w:color w:val="FF0000"/>
          <w:lang w:eastAsia="zh-TW"/>
        </w:rPr>
      </w:pPr>
      <w:r>
        <w:rPr>
          <w:rFonts w:eastAsia="Arial Unicode MS"/>
          <w:color w:val="FF0000"/>
          <w:lang w:eastAsia="zh-TW"/>
        </w:rPr>
        <w:t xml:space="preserve">Strictly orthogonal: </w:t>
      </w:r>
      <w:proofErr w:type="spellStart"/>
      <w:r w:rsidR="006406E5">
        <w:rPr>
          <w:rFonts w:eastAsia="Arial Unicode MS"/>
          <w:color w:val="FF0000"/>
          <w:lang w:eastAsia="zh-TW"/>
        </w:rPr>
        <w:t>Syn</w:t>
      </w:r>
      <w:proofErr w:type="spellEnd"/>
      <w:r w:rsidR="006406E5">
        <w:rPr>
          <w:rFonts w:eastAsia="Arial Unicode MS"/>
          <w:color w:val="FF0000"/>
          <w:lang w:eastAsia="zh-TW"/>
        </w:rPr>
        <w:t>-CDMA, OFDM</w:t>
      </w:r>
    </w:p>
    <w:p w:rsidR="0047157A" w:rsidRPr="003D382A" w:rsidRDefault="0047157A" w:rsidP="00691FFC">
      <w:pPr>
        <w:numPr>
          <w:ilvl w:val="0"/>
          <w:numId w:val="1"/>
        </w:numPr>
        <w:spacing w:line="240" w:lineRule="atLeast"/>
        <w:jc w:val="both"/>
        <w:rPr>
          <w:rFonts w:eastAsia="Arial Unicode MS"/>
          <w:sz w:val="23"/>
          <w:szCs w:val="23"/>
        </w:rPr>
      </w:pPr>
      <w:r>
        <w:rPr>
          <w:rFonts w:eastAsia="Arial Unicode MS"/>
          <w:sz w:val="23"/>
          <w:szCs w:val="23"/>
        </w:rPr>
        <w:t>(</w:t>
      </w:r>
      <w:r w:rsidR="002F5996">
        <w:rPr>
          <w:rFonts w:eastAsia="Arial Unicode MS"/>
          <w:sz w:val="23"/>
          <w:szCs w:val="23"/>
        </w:rPr>
        <w:t>7</w:t>
      </w:r>
      <w:r w:rsidRPr="003D382A">
        <w:rPr>
          <w:rFonts w:eastAsia="Arial Unicode MS"/>
          <w:sz w:val="23"/>
          <w:szCs w:val="23"/>
        </w:rPr>
        <w:t xml:space="preserve">%) </w:t>
      </w:r>
      <w:r w:rsidRPr="003D382A">
        <w:rPr>
          <w:rFonts w:eastAsia="Arial Unicode MS"/>
          <w:b/>
          <w:sz w:val="23"/>
          <w:szCs w:val="23"/>
        </w:rPr>
        <w:t>Constraints on CSMA/CD</w:t>
      </w:r>
    </w:p>
    <w:p w:rsidR="0047157A" w:rsidRPr="003D382A" w:rsidRDefault="0047157A" w:rsidP="0047157A">
      <w:pPr>
        <w:spacing w:line="240" w:lineRule="atLeast"/>
        <w:ind w:leftChars="150" w:left="360"/>
        <w:jc w:val="both"/>
        <w:rPr>
          <w:rFonts w:eastAsia="Arial Unicode MS"/>
          <w:sz w:val="23"/>
          <w:szCs w:val="23"/>
        </w:rPr>
      </w:pPr>
      <w:r w:rsidRPr="003D382A">
        <w:rPr>
          <w:rFonts w:eastAsia="Arial Unicode MS"/>
          <w:sz w:val="23"/>
          <w:szCs w:val="23"/>
        </w:rPr>
        <w:t>There have been some constraints on the applicability of CSMA/CD in half-duplex Ethernet.</w:t>
      </w:r>
    </w:p>
    <w:p w:rsidR="0047157A" w:rsidRDefault="002F5996" w:rsidP="0047157A">
      <w:pPr>
        <w:spacing w:line="240" w:lineRule="atLeast"/>
        <w:ind w:leftChars="150" w:left="360"/>
        <w:jc w:val="both"/>
        <w:rPr>
          <w:rFonts w:eastAsia="Arial Unicode MS" w:hint="eastAsia"/>
          <w:sz w:val="23"/>
          <w:szCs w:val="23"/>
        </w:rPr>
      </w:pPr>
      <w:r>
        <w:rPr>
          <w:rFonts w:eastAsia="Arial Unicode MS"/>
          <w:sz w:val="23"/>
          <w:szCs w:val="23"/>
        </w:rPr>
        <w:t>(a) (3</w:t>
      </w:r>
      <w:r w:rsidR="0047157A" w:rsidRPr="003D382A">
        <w:rPr>
          <w:rFonts w:eastAsia="Arial Unicode MS"/>
          <w:sz w:val="23"/>
          <w:szCs w:val="23"/>
        </w:rPr>
        <w:t>%) Why is big bandwidth delay product bad for both CS (carrier sense) and CD (collision detection)?</w:t>
      </w:r>
    </w:p>
    <w:p w:rsidR="0047157A" w:rsidRPr="008E4450" w:rsidRDefault="0047157A" w:rsidP="0047157A">
      <w:pPr>
        <w:spacing w:line="240" w:lineRule="atLeast"/>
        <w:ind w:leftChars="150" w:left="360"/>
        <w:jc w:val="both"/>
        <w:rPr>
          <w:rFonts w:eastAsia="Arial Unicode MS" w:hint="eastAsia"/>
          <w:color w:val="FF0000"/>
          <w:sz w:val="23"/>
          <w:szCs w:val="23"/>
        </w:rPr>
      </w:pPr>
      <w:r>
        <w:rPr>
          <w:rFonts w:eastAsia="Arial Unicode MS"/>
          <w:color w:val="FF0000"/>
          <w:sz w:val="23"/>
          <w:szCs w:val="23"/>
        </w:rPr>
        <w:t>F</w:t>
      </w:r>
      <w:r>
        <w:rPr>
          <w:rFonts w:eastAsia="Arial Unicode MS" w:hint="eastAsia"/>
          <w:color w:val="FF0000"/>
          <w:sz w:val="23"/>
          <w:szCs w:val="23"/>
        </w:rPr>
        <w:t xml:space="preserve">or CS: sensed info is not up to date; for CD: small packets running on a long link </w:t>
      </w:r>
      <w:r w:rsidRPr="0059023F">
        <w:rPr>
          <w:rFonts w:eastAsia="Arial Unicode MS"/>
          <w:color w:val="FF0000"/>
          <w:sz w:val="23"/>
          <w:szCs w:val="23"/>
        </w:rPr>
        <w:sym w:font="Wingdings" w:char="F0E0"/>
      </w:r>
      <w:r>
        <w:rPr>
          <w:rFonts w:eastAsia="Arial Unicode MS" w:hint="eastAsia"/>
          <w:color w:val="FF0000"/>
          <w:sz w:val="23"/>
          <w:szCs w:val="23"/>
        </w:rPr>
        <w:t xml:space="preserve"> low efficiency</w:t>
      </w:r>
    </w:p>
    <w:p w:rsidR="0047157A" w:rsidRDefault="0047157A" w:rsidP="0047157A">
      <w:pPr>
        <w:spacing w:line="240" w:lineRule="atLeast"/>
        <w:ind w:leftChars="150" w:left="360"/>
        <w:jc w:val="both"/>
        <w:rPr>
          <w:rFonts w:eastAsia="Arial Unicode MS" w:hint="eastAsia"/>
          <w:sz w:val="23"/>
          <w:szCs w:val="23"/>
        </w:rPr>
      </w:pPr>
      <w:r>
        <w:rPr>
          <w:rFonts w:eastAsia="Arial Unicode MS"/>
          <w:sz w:val="23"/>
          <w:szCs w:val="23"/>
        </w:rPr>
        <w:t>(b) (</w:t>
      </w:r>
      <w:r w:rsidR="002F5996">
        <w:rPr>
          <w:rFonts w:eastAsia="Arial Unicode MS" w:hint="eastAsia"/>
          <w:sz w:val="23"/>
          <w:szCs w:val="23"/>
        </w:rPr>
        <w:t>2</w:t>
      </w:r>
      <w:r w:rsidRPr="003D382A">
        <w:rPr>
          <w:rFonts w:eastAsia="Arial Unicode MS"/>
          <w:sz w:val="23"/>
          <w:szCs w:val="23"/>
        </w:rPr>
        <w:t>%) Why is there no half-duplex gigabit Ethernet in the market?</w:t>
      </w:r>
    </w:p>
    <w:p w:rsidR="0047157A" w:rsidRDefault="0047157A" w:rsidP="0047157A">
      <w:pPr>
        <w:spacing w:line="240" w:lineRule="atLeast"/>
        <w:ind w:leftChars="150" w:left="360"/>
        <w:jc w:val="both"/>
        <w:rPr>
          <w:rFonts w:eastAsia="Arial Unicode MS" w:hint="eastAsia"/>
          <w:color w:val="FF0000"/>
          <w:sz w:val="23"/>
          <w:szCs w:val="23"/>
        </w:rPr>
      </w:pPr>
      <w:r>
        <w:rPr>
          <w:rFonts w:eastAsia="Arial Unicode MS" w:hint="eastAsia"/>
          <w:color w:val="FF0000"/>
          <w:sz w:val="23"/>
          <w:szCs w:val="23"/>
        </w:rPr>
        <w:t xml:space="preserve">High BDP </w:t>
      </w:r>
      <w:r w:rsidRPr="0059023F">
        <w:rPr>
          <w:rFonts w:eastAsia="Arial Unicode MS"/>
          <w:color w:val="FF0000"/>
          <w:sz w:val="23"/>
          <w:szCs w:val="23"/>
        </w:rPr>
        <w:sym w:font="Wingdings" w:char="F0E0"/>
      </w:r>
      <w:r>
        <w:rPr>
          <w:rFonts w:eastAsia="Arial Unicode MS" w:hint="eastAsia"/>
          <w:color w:val="FF0000"/>
          <w:sz w:val="23"/>
          <w:szCs w:val="23"/>
        </w:rPr>
        <w:t xml:space="preserve"> round-trip-time &gt; frame transmission time </w:t>
      </w:r>
      <w:r w:rsidRPr="006B0B3E">
        <w:rPr>
          <w:rFonts w:eastAsia="Arial Unicode MS"/>
          <w:color w:val="FF0000"/>
          <w:sz w:val="23"/>
          <w:szCs w:val="23"/>
        </w:rPr>
        <w:sym w:font="Wingdings" w:char="F0E0"/>
      </w:r>
      <w:r>
        <w:rPr>
          <w:rFonts w:eastAsia="Arial Unicode MS" w:hint="eastAsia"/>
          <w:color w:val="FF0000"/>
          <w:sz w:val="23"/>
          <w:szCs w:val="23"/>
        </w:rPr>
        <w:t xml:space="preserve"> bad for CS and CD </w:t>
      </w:r>
      <w:r w:rsidRPr="006B0B3E">
        <w:rPr>
          <w:rFonts w:eastAsia="Arial Unicode MS"/>
          <w:color w:val="FF0000"/>
          <w:sz w:val="23"/>
          <w:szCs w:val="23"/>
        </w:rPr>
        <w:sym w:font="Wingdings" w:char="F0E0"/>
      </w:r>
      <w:r>
        <w:rPr>
          <w:rFonts w:eastAsia="Arial Unicode MS" w:hint="eastAsia"/>
          <w:color w:val="FF0000"/>
          <w:sz w:val="23"/>
          <w:szCs w:val="23"/>
        </w:rPr>
        <w:t xml:space="preserve"> needs frame bursting and carrier extension </w:t>
      </w:r>
      <w:r w:rsidRPr="006B0B3E">
        <w:rPr>
          <w:rFonts w:eastAsia="Arial Unicode MS"/>
          <w:color w:val="FF0000"/>
          <w:sz w:val="23"/>
          <w:szCs w:val="23"/>
        </w:rPr>
        <w:sym w:font="Wingdings" w:char="F0E0"/>
      </w:r>
      <w:r>
        <w:rPr>
          <w:rFonts w:eastAsia="Arial Unicode MS" w:hint="eastAsia"/>
          <w:color w:val="FF0000"/>
          <w:sz w:val="23"/>
          <w:szCs w:val="23"/>
        </w:rPr>
        <w:t xml:space="preserve"> overhead</w:t>
      </w:r>
    </w:p>
    <w:p w:rsidR="0047157A" w:rsidRDefault="0047157A" w:rsidP="0047157A">
      <w:pPr>
        <w:spacing w:line="240" w:lineRule="atLeast"/>
        <w:ind w:leftChars="150" w:left="360"/>
        <w:jc w:val="both"/>
        <w:rPr>
          <w:rFonts w:eastAsia="Arial Unicode MS" w:hint="eastAsia"/>
          <w:sz w:val="23"/>
          <w:szCs w:val="23"/>
        </w:rPr>
      </w:pPr>
      <w:r>
        <w:rPr>
          <w:rFonts w:eastAsia="Arial Unicode MS"/>
          <w:sz w:val="23"/>
          <w:szCs w:val="23"/>
        </w:rPr>
        <w:t>(c) (</w:t>
      </w:r>
      <w:r w:rsidR="002F5996">
        <w:rPr>
          <w:rFonts w:eastAsia="Arial Unicode MS" w:hint="eastAsia"/>
          <w:sz w:val="23"/>
          <w:szCs w:val="23"/>
        </w:rPr>
        <w:t>2</w:t>
      </w:r>
      <w:r w:rsidRPr="003D382A">
        <w:rPr>
          <w:rFonts w:eastAsia="Arial Unicode MS"/>
          <w:sz w:val="23"/>
          <w:szCs w:val="23"/>
        </w:rPr>
        <w:t>%) Why cannot you apply CSMA/CD directly onto WLAN?</w:t>
      </w:r>
    </w:p>
    <w:p w:rsidR="0047157A" w:rsidRPr="0047157A" w:rsidRDefault="0047157A" w:rsidP="0047157A">
      <w:pPr>
        <w:spacing w:line="240" w:lineRule="atLeast"/>
        <w:ind w:leftChars="150" w:left="360"/>
        <w:jc w:val="both"/>
        <w:rPr>
          <w:rFonts w:eastAsia="Arial Unicode MS"/>
          <w:color w:val="FF0000"/>
          <w:sz w:val="23"/>
          <w:szCs w:val="23"/>
        </w:rPr>
      </w:pPr>
      <w:r>
        <w:rPr>
          <w:rFonts w:eastAsia="Arial Unicode MS" w:hint="eastAsia"/>
          <w:color w:val="FF0000"/>
          <w:sz w:val="23"/>
          <w:szCs w:val="23"/>
        </w:rPr>
        <w:t>CS for WLAN: not accurate due to hidden terminals; CD for WLAN: can</w:t>
      </w:r>
      <w:r>
        <w:rPr>
          <w:rFonts w:eastAsia="Arial Unicode MS"/>
          <w:color w:val="FF0000"/>
          <w:sz w:val="23"/>
          <w:szCs w:val="23"/>
        </w:rPr>
        <w:t>not receive while transmitting</w:t>
      </w:r>
    </w:p>
    <w:p w:rsidR="0047157A" w:rsidRPr="003D382A" w:rsidRDefault="002F5996" w:rsidP="0047157A">
      <w:pPr>
        <w:numPr>
          <w:ilvl w:val="0"/>
          <w:numId w:val="1"/>
        </w:numPr>
        <w:spacing w:line="240" w:lineRule="atLeast"/>
        <w:jc w:val="both"/>
        <w:rPr>
          <w:rFonts w:eastAsia="Arial Unicode MS"/>
          <w:sz w:val="23"/>
          <w:szCs w:val="23"/>
        </w:rPr>
      </w:pPr>
      <w:r>
        <w:rPr>
          <w:rFonts w:eastAsia="Arial Unicode MS"/>
          <w:sz w:val="23"/>
          <w:szCs w:val="23"/>
        </w:rPr>
        <w:t>(7</w:t>
      </w:r>
      <w:r w:rsidR="0047157A" w:rsidRPr="003D382A">
        <w:rPr>
          <w:rFonts w:eastAsia="Arial Unicode MS"/>
          <w:sz w:val="23"/>
          <w:szCs w:val="23"/>
        </w:rPr>
        <w:t xml:space="preserve">%) </w:t>
      </w:r>
      <w:r w:rsidR="0047157A" w:rsidRPr="003D382A">
        <w:rPr>
          <w:rFonts w:eastAsia="Arial Unicode MS"/>
          <w:b/>
          <w:sz w:val="23"/>
          <w:szCs w:val="23"/>
        </w:rPr>
        <w:t>Bridging</w:t>
      </w:r>
    </w:p>
    <w:p w:rsidR="0047157A" w:rsidRPr="003D382A" w:rsidRDefault="0047157A" w:rsidP="0047157A">
      <w:pPr>
        <w:spacing w:line="240" w:lineRule="atLeast"/>
        <w:ind w:left="360"/>
        <w:jc w:val="both"/>
        <w:rPr>
          <w:rFonts w:eastAsia="Arial Unicode MS"/>
          <w:sz w:val="23"/>
          <w:szCs w:val="23"/>
        </w:rPr>
      </w:pPr>
      <w:r w:rsidRPr="003D382A">
        <w:rPr>
          <w:rFonts w:eastAsia="Arial Unicode MS"/>
          <w:sz w:val="23"/>
          <w:szCs w:val="23"/>
        </w:rPr>
        <w:t>An Ethernet switch does bridging exactly.</w:t>
      </w:r>
    </w:p>
    <w:p w:rsidR="0047157A" w:rsidRDefault="002F5996" w:rsidP="0047157A">
      <w:pPr>
        <w:numPr>
          <w:ilvl w:val="1"/>
          <w:numId w:val="1"/>
        </w:numPr>
        <w:spacing w:line="240" w:lineRule="atLeast"/>
        <w:jc w:val="both"/>
        <w:rPr>
          <w:rFonts w:eastAsia="Arial Unicode MS" w:hint="eastAsia"/>
          <w:sz w:val="23"/>
          <w:szCs w:val="23"/>
        </w:rPr>
      </w:pPr>
      <w:r>
        <w:rPr>
          <w:rFonts w:eastAsia="Arial Unicode MS"/>
          <w:sz w:val="23"/>
          <w:szCs w:val="23"/>
        </w:rPr>
        <w:t>(3</w:t>
      </w:r>
      <w:r w:rsidR="0047157A" w:rsidRPr="003D382A">
        <w:rPr>
          <w:rFonts w:eastAsia="Arial Unicode MS"/>
          <w:sz w:val="23"/>
          <w:szCs w:val="23"/>
        </w:rPr>
        <w:t>%) Why is bridging transparent? Transparent to whom?</w:t>
      </w:r>
    </w:p>
    <w:p w:rsidR="0047157A" w:rsidRPr="006B0B3E" w:rsidRDefault="0047157A" w:rsidP="0047157A">
      <w:pPr>
        <w:spacing w:line="240" w:lineRule="atLeast"/>
        <w:ind w:left="480"/>
        <w:jc w:val="both"/>
        <w:rPr>
          <w:rFonts w:eastAsia="Arial Unicode MS"/>
          <w:color w:val="FF0000"/>
          <w:sz w:val="23"/>
          <w:szCs w:val="23"/>
        </w:rPr>
      </w:pPr>
      <w:r>
        <w:rPr>
          <w:rFonts w:eastAsia="Arial Unicode MS" w:hint="eastAsia"/>
          <w:color w:val="FF0000"/>
          <w:sz w:val="23"/>
          <w:szCs w:val="23"/>
        </w:rPr>
        <w:t>Transparent to hosts: A host sends a frame with a destination MAC field filled as the frame destination without knowing whether it is on this subnet or a remote subnet that requires the bridges to forward the frame.</w:t>
      </w:r>
    </w:p>
    <w:p w:rsidR="0047157A" w:rsidRDefault="002F5996" w:rsidP="0047157A">
      <w:pPr>
        <w:numPr>
          <w:ilvl w:val="1"/>
          <w:numId w:val="1"/>
        </w:numPr>
        <w:spacing w:line="240" w:lineRule="atLeast"/>
        <w:jc w:val="both"/>
        <w:rPr>
          <w:rFonts w:eastAsia="Arial Unicode MS" w:hint="eastAsia"/>
          <w:sz w:val="23"/>
          <w:szCs w:val="23"/>
        </w:rPr>
      </w:pPr>
      <w:r>
        <w:rPr>
          <w:rFonts w:eastAsia="Arial Unicode MS"/>
          <w:sz w:val="23"/>
          <w:szCs w:val="23"/>
        </w:rPr>
        <w:t>(2</w:t>
      </w:r>
      <w:r w:rsidR="0047157A" w:rsidRPr="003D382A">
        <w:rPr>
          <w:rFonts w:eastAsia="Arial Unicode MS"/>
          <w:sz w:val="23"/>
          <w:szCs w:val="23"/>
        </w:rPr>
        <w:t xml:space="preserve">%) </w:t>
      </w:r>
      <w:r w:rsidR="0047157A" w:rsidRPr="003D382A">
        <w:rPr>
          <w:rFonts w:eastAsia="Arial Unicode MS"/>
          <w:i/>
          <w:sz w:val="23"/>
          <w:szCs w:val="23"/>
        </w:rPr>
        <w:t>How</w:t>
      </w:r>
      <w:r w:rsidR="0047157A" w:rsidRPr="003D382A">
        <w:rPr>
          <w:rFonts w:eastAsia="Arial Unicode MS"/>
          <w:sz w:val="23"/>
          <w:szCs w:val="23"/>
        </w:rPr>
        <w:t xml:space="preserve"> does it run </w:t>
      </w:r>
      <w:proofErr w:type="spellStart"/>
      <w:r w:rsidR="0047157A" w:rsidRPr="003D382A">
        <w:rPr>
          <w:rFonts w:eastAsia="Arial Unicode MS"/>
          <w:sz w:val="23"/>
          <w:szCs w:val="23"/>
        </w:rPr>
        <w:t>self learning</w:t>
      </w:r>
      <w:proofErr w:type="spellEnd"/>
      <w:r w:rsidR="0047157A" w:rsidRPr="003D382A">
        <w:rPr>
          <w:rFonts w:eastAsia="Arial Unicode MS"/>
          <w:sz w:val="23"/>
          <w:szCs w:val="23"/>
        </w:rPr>
        <w:t>?</w:t>
      </w:r>
    </w:p>
    <w:p w:rsidR="0047157A" w:rsidRPr="00654821" w:rsidRDefault="0047157A" w:rsidP="0047157A">
      <w:pPr>
        <w:spacing w:line="240" w:lineRule="atLeast"/>
        <w:ind w:left="480"/>
        <w:jc w:val="both"/>
        <w:rPr>
          <w:rFonts w:eastAsia="Arial Unicode MS"/>
          <w:color w:val="FF0000"/>
          <w:sz w:val="23"/>
          <w:szCs w:val="23"/>
        </w:rPr>
      </w:pPr>
      <w:r>
        <w:rPr>
          <w:rFonts w:eastAsia="Arial Unicode MS" w:hint="eastAsia"/>
          <w:color w:val="FF0000"/>
          <w:sz w:val="23"/>
          <w:szCs w:val="23"/>
        </w:rPr>
        <w:t xml:space="preserve">Check the </w:t>
      </w:r>
      <w:r>
        <w:rPr>
          <w:rFonts w:eastAsia="Arial Unicode MS"/>
          <w:color w:val="FF0000"/>
          <w:sz w:val="23"/>
          <w:szCs w:val="23"/>
        </w:rPr>
        <w:t>“</w:t>
      </w:r>
      <w:r>
        <w:rPr>
          <w:rFonts w:eastAsia="Arial Unicode MS" w:hint="eastAsia"/>
          <w:color w:val="FF0000"/>
          <w:sz w:val="23"/>
          <w:szCs w:val="23"/>
        </w:rPr>
        <w:t>source</w:t>
      </w:r>
      <w:r>
        <w:rPr>
          <w:rFonts w:eastAsia="Arial Unicode MS"/>
          <w:color w:val="FF0000"/>
          <w:sz w:val="23"/>
          <w:szCs w:val="23"/>
        </w:rPr>
        <w:t>”</w:t>
      </w:r>
      <w:r>
        <w:rPr>
          <w:rFonts w:eastAsia="Arial Unicode MS" w:hint="eastAsia"/>
          <w:color w:val="FF0000"/>
          <w:sz w:val="23"/>
          <w:szCs w:val="23"/>
        </w:rPr>
        <w:t xml:space="preserve"> MAC address of an incoming frame, and record the mapping of (source MAC address, incoming port) into the forwarding table. To forward a frame, lookup the table to find which port can lead to a destination MAC address. If not found, flood the frame.</w:t>
      </w:r>
    </w:p>
    <w:p w:rsidR="0047157A" w:rsidRDefault="002F5996" w:rsidP="0047157A">
      <w:pPr>
        <w:numPr>
          <w:ilvl w:val="1"/>
          <w:numId w:val="1"/>
        </w:numPr>
        <w:spacing w:line="240" w:lineRule="atLeast"/>
        <w:jc w:val="both"/>
        <w:rPr>
          <w:rFonts w:eastAsia="Arial Unicode MS" w:hint="eastAsia"/>
          <w:sz w:val="23"/>
          <w:szCs w:val="23"/>
        </w:rPr>
      </w:pPr>
      <w:r>
        <w:rPr>
          <w:rFonts w:eastAsia="Arial Unicode MS"/>
          <w:sz w:val="23"/>
          <w:szCs w:val="23"/>
        </w:rPr>
        <w:t>(2</w:t>
      </w:r>
      <w:r w:rsidR="0047157A" w:rsidRPr="003D382A">
        <w:rPr>
          <w:rFonts w:eastAsia="Arial Unicode MS"/>
          <w:sz w:val="23"/>
          <w:szCs w:val="23"/>
        </w:rPr>
        <w:t>%) Why does it run the spanning tree protocol?</w:t>
      </w:r>
    </w:p>
    <w:p w:rsidR="0047157A" w:rsidRPr="00654821" w:rsidRDefault="0047157A" w:rsidP="0047157A">
      <w:pPr>
        <w:spacing w:line="240" w:lineRule="atLeast"/>
        <w:ind w:left="480"/>
        <w:jc w:val="both"/>
        <w:rPr>
          <w:rFonts w:eastAsia="Arial Unicode MS" w:hint="eastAsia"/>
          <w:color w:val="FF0000"/>
          <w:sz w:val="23"/>
          <w:szCs w:val="23"/>
        </w:rPr>
      </w:pPr>
      <w:r>
        <w:rPr>
          <w:rFonts w:eastAsia="Arial Unicode MS" w:hint="eastAsia"/>
          <w:color w:val="FF0000"/>
          <w:sz w:val="23"/>
          <w:szCs w:val="23"/>
        </w:rPr>
        <w:t>To avoid frame looping in the interconnected subnets.</w:t>
      </w:r>
    </w:p>
    <w:p w:rsidR="007331EE" w:rsidRPr="001B21FA" w:rsidRDefault="0047157A" w:rsidP="007331EE">
      <w:pPr>
        <w:numPr>
          <w:ilvl w:val="0"/>
          <w:numId w:val="1"/>
        </w:numPr>
        <w:jc w:val="both"/>
        <w:rPr>
          <w:rFonts w:hint="eastAsia"/>
        </w:rPr>
      </w:pPr>
      <w:r w:rsidRPr="004F07EF">
        <w:rPr>
          <w:rFonts w:eastAsia="Arial Unicode MS"/>
          <w:b/>
          <w:sz w:val="23"/>
          <w:szCs w:val="23"/>
        </w:rPr>
        <w:t xml:space="preserve"> </w:t>
      </w:r>
      <w:r w:rsidR="002F5996">
        <w:rPr>
          <w:rFonts w:hint="eastAsia"/>
        </w:rPr>
        <w:t>(9</w:t>
      </w:r>
      <w:r w:rsidR="007331EE">
        <w:rPr>
          <w:rFonts w:hint="eastAsia"/>
        </w:rPr>
        <w:t xml:space="preserve">%) </w:t>
      </w:r>
      <w:r w:rsidR="007331EE" w:rsidRPr="00BD44BF">
        <w:rPr>
          <w:rFonts w:hint="eastAsia"/>
          <w:b/>
        </w:rPr>
        <w:t>Network Adaptor Driver</w:t>
      </w:r>
    </w:p>
    <w:p w:rsidR="007331EE" w:rsidRDefault="007331EE" w:rsidP="007331EE">
      <w:pPr>
        <w:ind w:left="480"/>
        <w:jc w:val="both"/>
        <w:rPr>
          <w:rFonts w:hint="eastAsia"/>
        </w:rPr>
      </w:pPr>
      <w:r>
        <w:rPr>
          <w:rFonts w:hint="eastAsia"/>
        </w:rPr>
        <w:t>A network adaptor driver moves packets between kernel and interface.</w:t>
      </w:r>
    </w:p>
    <w:p w:rsidR="007331EE" w:rsidRDefault="002F5996" w:rsidP="007331EE">
      <w:pPr>
        <w:numPr>
          <w:ilvl w:val="1"/>
          <w:numId w:val="1"/>
        </w:numPr>
        <w:jc w:val="both"/>
        <w:rPr>
          <w:rFonts w:hint="eastAsia"/>
        </w:rPr>
      </w:pPr>
      <w:r>
        <w:rPr>
          <w:rFonts w:hint="eastAsia"/>
        </w:rPr>
        <w:t>(3</w:t>
      </w:r>
      <w:r w:rsidR="007331EE">
        <w:rPr>
          <w:rFonts w:hint="eastAsia"/>
        </w:rPr>
        <w:t>%) Why does a driver need to probe I/O ports and IRQ number?</w:t>
      </w:r>
    </w:p>
    <w:p w:rsidR="007331EE" w:rsidRPr="00441835" w:rsidRDefault="007331EE" w:rsidP="007331EE">
      <w:pPr>
        <w:ind w:left="840"/>
        <w:jc w:val="both"/>
        <w:rPr>
          <w:rFonts w:hint="eastAsia"/>
          <w:color w:val="FF0000"/>
        </w:rPr>
      </w:pPr>
      <w:r>
        <w:rPr>
          <w:rFonts w:hint="eastAsia"/>
          <w:color w:val="FF0000"/>
        </w:rPr>
        <w:t>I/O ports: to read and write data from and to the interface; IRQ: to register to the kernel about the interface it will handle the interrupt for.</w:t>
      </w:r>
    </w:p>
    <w:p w:rsidR="007331EE" w:rsidRDefault="002F5996" w:rsidP="007331EE">
      <w:pPr>
        <w:numPr>
          <w:ilvl w:val="1"/>
          <w:numId w:val="1"/>
        </w:numPr>
        <w:jc w:val="both"/>
        <w:rPr>
          <w:rFonts w:hint="eastAsia"/>
        </w:rPr>
      </w:pPr>
      <w:r>
        <w:rPr>
          <w:rFonts w:hint="eastAsia"/>
        </w:rPr>
        <w:t>(3</w:t>
      </w:r>
      <w:r w:rsidR="007331EE">
        <w:rPr>
          <w:rFonts w:hint="eastAsia"/>
        </w:rPr>
        <w:t>%) To move a packet from the kernel to the interface, what does a driver do?</w:t>
      </w:r>
    </w:p>
    <w:p w:rsidR="007331EE" w:rsidRPr="00A056B3" w:rsidRDefault="007331EE" w:rsidP="007331EE">
      <w:pPr>
        <w:ind w:left="840"/>
        <w:jc w:val="both"/>
        <w:rPr>
          <w:rFonts w:hint="eastAsia"/>
          <w:color w:val="FF0000"/>
        </w:rPr>
      </w:pPr>
      <w:r>
        <w:rPr>
          <w:color w:val="FF0000"/>
        </w:rPr>
        <w:t>I</w:t>
      </w:r>
      <w:r>
        <w:rPr>
          <w:rFonts w:hint="eastAsia"/>
          <w:color w:val="FF0000"/>
        </w:rPr>
        <w:t>ssue commands to the interface</w:t>
      </w:r>
      <w:r>
        <w:rPr>
          <w:color w:val="FF0000"/>
        </w:rPr>
        <w:t>’</w:t>
      </w:r>
      <w:r>
        <w:rPr>
          <w:rFonts w:hint="eastAsia"/>
          <w:color w:val="FF0000"/>
        </w:rPr>
        <w:t>s register to do remote DMA</w:t>
      </w:r>
    </w:p>
    <w:p w:rsidR="007331EE" w:rsidRDefault="002F5996" w:rsidP="007331EE">
      <w:pPr>
        <w:numPr>
          <w:ilvl w:val="1"/>
          <w:numId w:val="1"/>
        </w:numPr>
        <w:jc w:val="both"/>
        <w:rPr>
          <w:rFonts w:hint="eastAsia"/>
        </w:rPr>
      </w:pPr>
      <w:r>
        <w:rPr>
          <w:rFonts w:hint="eastAsia"/>
        </w:rPr>
        <w:t>(3</w:t>
      </w:r>
      <w:r w:rsidR="007331EE">
        <w:rPr>
          <w:rFonts w:hint="eastAsia"/>
        </w:rPr>
        <w:t>%) What happens next when a packet has been transmitted successfully by an interface?</w:t>
      </w:r>
    </w:p>
    <w:p w:rsidR="007331EE" w:rsidRPr="00A056B3" w:rsidRDefault="007331EE" w:rsidP="007331EE">
      <w:pPr>
        <w:ind w:left="840"/>
        <w:jc w:val="both"/>
        <w:rPr>
          <w:rFonts w:hint="eastAsia"/>
          <w:color w:val="FF0000"/>
        </w:rPr>
      </w:pPr>
      <w:r>
        <w:rPr>
          <w:rFonts w:hint="eastAsia"/>
          <w:color w:val="FF0000"/>
        </w:rPr>
        <w:t xml:space="preserve">The interface generates a hardware interrupt and has the driver check the status register of the </w:t>
      </w:r>
      <w:r>
        <w:rPr>
          <w:rFonts w:hint="eastAsia"/>
          <w:color w:val="FF0000"/>
        </w:rPr>
        <w:lastRenderedPageBreak/>
        <w:t>interface.</w:t>
      </w:r>
    </w:p>
    <w:p w:rsidR="004F07EF" w:rsidRPr="003D382A" w:rsidRDefault="007331EE" w:rsidP="007331EE">
      <w:pPr>
        <w:numPr>
          <w:ilvl w:val="0"/>
          <w:numId w:val="1"/>
        </w:numPr>
        <w:spacing w:line="240" w:lineRule="atLeast"/>
        <w:jc w:val="both"/>
        <w:rPr>
          <w:rFonts w:eastAsia="Arial Unicode MS"/>
          <w:sz w:val="23"/>
          <w:szCs w:val="23"/>
        </w:rPr>
      </w:pPr>
      <w:r w:rsidRPr="004F07EF">
        <w:rPr>
          <w:rFonts w:eastAsia="Arial Unicode MS"/>
          <w:b/>
          <w:sz w:val="23"/>
          <w:szCs w:val="23"/>
        </w:rPr>
        <w:t xml:space="preserve"> </w:t>
      </w:r>
      <w:r w:rsidR="002F5996">
        <w:rPr>
          <w:rFonts w:eastAsia="Arial Unicode MS"/>
          <w:b/>
          <w:sz w:val="23"/>
          <w:szCs w:val="23"/>
        </w:rPr>
        <w:t>(9</w:t>
      </w:r>
      <w:r w:rsidR="004F07EF" w:rsidRPr="004F07EF">
        <w:rPr>
          <w:rFonts w:eastAsia="Arial Unicode MS"/>
          <w:b/>
          <w:sz w:val="23"/>
          <w:szCs w:val="23"/>
        </w:rPr>
        <w:t xml:space="preserve">%) </w:t>
      </w:r>
      <w:r w:rsidR="004F07EF" w:rsidRPr="003D382A">
        <w:rPr>
          <w:rFonts w:eastAsia="Arial Unicode MS"/>
          <w:b/>
          <w:sz w:val="23"/>
          <w:szCs w:val="23"/>
        </w:rPr>
        <w:t>IP</w:t>
      </w:r>
      <w:r w:rsidR="004F07EF" w:rsidRPr="003D382A">
        <w:rPr>
          <w:rFonts w:eastAsia="Arial Unicode MS"/>
          <w:sz w:val="23"/>
          <w:szCs w:val="23"/>
        </w:rPr>
        <w:t xml:space="preserve"> </w:t>
      </w:r>
      <w:r w:rsidR="004F07EF" w:rsidRPr="003D382A">
        <w:rPr>
          <w:rFonts w:eastAsia="Arial Unicode MS"/>
          <w:b/>
          <w:sz w:val="23"/>
          <w:szCs w:val="23"/>
        </w:rPr>
        <w:t>Forwarding in Linux Kernel</w:t>
      </w:r>
    </w:p>
    <w:p w:rsidR="004F07EF" w:rsidRPr="003D382A" w:rsidRDefault="004F07EF" w:rsidP="004F07EF">
      <w:pPr>
        <w:spacing w:line="240" w:lineRule="atLeast"/>
        <w:ind w:left="480"/>
        <w:jc w:val="both"/>
        <w:rPr>
          <w:rFonts w:eastAsia="Arial Unicode MS"/>
          <w:sz w:val="23"/>
          <w:szCs w:val="23"/>
        </w:rPr>
      </w:pPr>
      <w:r w:rsidRPr="003D382A">
        <w:rPr>
          <w:rFonts w:eastAsia="Arial Unicode MS"/>
          <w:sz w:val="23"/>
          <w:szCs w:val="23"/>
        </w:rPr>
        <w:t>In Linux kernel, IP table lookup are done against a cache and an FIB.</w:t>
      </w:r>
    </w:p>
    <w:p w:rsidR="004F07EF" w:rsidRDefault="002F5996" w:rsidP="004F07EF">
      <w:pPr>
        <w:numPr>
          <w:ilvl w:val="1"/>
          <w:numId w:val="1"/>
        </w:numPr>
        <w:spacing w:line="240" w:lineRule="atLeast"/>
        <w:jc w:val="both"/>
        <w:rPr>
          <w:rFonts w:eastAsia="Arial Unicode MS" w:hint="eastAsia"/>
          <w:sz w:val="23"/>
          <w:szCs w:val="23"/>
        </w:rPr>
      </w:pPr>
      <w:r>
        <w:rPr>
          <w:rFonts w:eastAsia="Arial Unicode MS"/>
          <w:sz w:val="23"/>
          <w:szCs w:val="23"/>
        </w:rPr>
        <w:t>(3</w:t>
      </w:r>
      <w:r w:rsidR="004F07EF" w:rsidRPr="003D382A">
        <w:rPr>
          <w:rFonts w:eastAsia="Arial Unicode MS"/>
          <w:sz w:val="23"/>
          <w:szCs w:val="23"/>
        </w:rPr>
        <w:t xml:space="preserve">%) When </w:t>
      </w:r>
      <w:proofErr w:type="gramStart"/>
      <w:r w:rsidR="004F07EF" w:rsidRPr="003D382A">
        <w:rPr>
          <w:rFonts w:eastAsia="Arial Unicode MS"/>
          <w:sz w:val="23"/>
          <w:szCs w:val="23"/>
        </w:rPr>
        <w:t>is the cache</w:t>
      </w:r>
      <w:proofErr w:type="gramEnd"/>
      <w:r w:rsidR="004F07EF" w:rsidRPr="003D382A">
        <w:rPr>
          <w:rFonts w:eastAsia="Arial Unicode MS"/>
          <w:sz w:val="23"/>
          <w:szCs w:val="23"/>
        </w:rPr>
        <w:t xml:space="preserve"> updated, i.e. adding new entries and removing old entries?</w:t>
      </w:r>
    </w:p>
    <w:p w:rsidR="0047157A" w:rsidRDefault="004F07EF" w:rsidP="004F07EF">
      <w:pPr>
        <w:spacing w:line="240" w:lineRule="atLeast"/>
        <w:ind w:left="480"/>
        <w:jc w:val="both"/>
        <w:rPr>
          <w:rFonts w:eastAsia="Arial Unicode MS"/>
          <w:color w:val="FF0000"/>
          <w:sz w:val="23"/>
          <w:szCs w:val="23"/>
        </w:rPr>
      </w:pPr>
      <w:r>
        <w:rPr>
          <w:rFonts w:eastAsia="Arial Unicode MS" w:hint="eastAsia"/>
          <w:color w:val="FF0000"/>
          <w:sz w:val="23"/>
          <w:szCs w:val="23"/>
        </w:rPr>
        <w:t xml:space="preserve">Add: cache missed and matched in FIB; </w:t>
      </w:r>
    </w:p>
    <w:p w:rsidR="004F07EF" w:rsidRPr="00430731" w:rsidRDefault="0047157A" w:rsidP="004F07EF">
      <w:pPr>
        <w:spacing w:line="240" w:lineRule="atLeast"/>
        <w:ind w:left="480"/>
        <w:jc w:val="both"/>
        <w:rPr>
          <w:rFonts w:eastAsia="Arial Unicode MS" w:hint="eastAsia"/>
          <w:color w:val="FF0000"/>
          <w:sz w:val="23"/>
          <w:szCs w:val="23"/>
        </w:rPr>
      </w:pPr>
      <w:r>
        <w:rPr>
          <w:rFonts w:eastAsia="Arial Unicode MS" w:hint="eastAsia"/>
          <w:color w:val="FF0000"/>
          <w:sz w:val="23"/>
          <w:szCs w:val="23"/>
        </w:rPr>
        <w:t>R</w:t>
      </w:r>
      <w:r w:rsidR="004F07EF">
        <w:rPr>
          <w:rFonts w:eastAsia="Arial Unicode MS" w:hint="eastAsia"/>
          <w:color w:val="FF0000"/>
          <w:sz w:val="23"/>
          <w:szCs w:val="23"/>
        </w:rPr>
        <w:t>emove: timer expired</w:t>
      </w:r>
    </w:p>
    <w:p w:rsidR="004F07EF" w:rsidRDefault="002F5996" w:rsidP="004F07EF">
      <w:pPr>
        <w:numPr>
          <w:ilvl w:val="1"/>
          <w:numId w:val="1"/>
        </w:numPr>
        <w:spacing w:line="240" w:lineRule="atLeast"/>
        <w:jc w:val="both"/>
        <w:rPr>
          <w:rFonts w:eastAsia="Arial Unicode MS" w:hint="eastAsia"/>
          <w:sz w:val="23"/>
          <w:szCs w:val="23"/>
        </w:rPr>
      </w:pPr>
      <w:r>
        <w:rPr>
          <w:rFonts w:eastAsia="Arial Unicode MS"/>
          <w:sz w:val="23"/>
          <w:szCs w:val="23"/>
        </w:rPr>
        <w:t>(3</w:t>
      </w:r>
      <w:r w:rsidR="004F07EF" w:rsidRPr="003D382A">
        <w:rPr>
          <w:rFonts w:eastAsia="Arial Unicode MS"/>
          <w:sz w:val="23"/>
          <w:szCs w:val="23"/>
        </w:rPr>
        <w:t>%) Both the cache and FIB use hash table as their data structure. What is the difference in their data structures?</w:t>
      </w:r>
    </w:p>
    <w:p w:rsidR="004F07EF" w:rsidRPr="00430731" w:rsidRDefault="004F07EF" w:rsidP="004F07EF">
      <w:pPr>
        <w:spacing w:line="240" w:lineRule="atLeast"/>
        <w:ind w:left="480"/>
        <w:jc w:val="both"/>
        <w:rPr>
          <w:rFonts w:eastAsia="Arial Unicode MS"/>
          <w:color w:val="FF0000"/>
          <w:sz w:val="23"/>
          <w:szCs w:val="23"/>
        </w:rPr>
      </w:pPr>
      <w:r>
        <w:rPr>
          <w:rFonts w:eastAsia="Arial Unicode MS" w:hint="eastAsia"/>
          <w:color w:val="FF0000"/>
          <w:sz w:val="23"/>
          <w:szCs w:val="23"/>
        </w:rPr>
        <w:t>Cache: pure hash table with linked lists; FIB: multiple hash tables ordered by the length of prefixes</w:t>
      </w:r>
    </w:p>
    <w:p w:rsidR="004F07EF" w:rsidRDefault="002F5996" w:rsidP="004F07EF">
      <w:pPr>
        <w:numPr>
          <w:ilvl w:val="1"/>
          <w:numId w:val="1"/>
        </w:numPr>
        <w:spacing w:line="240" w:lineRule="atLeast"/>
        <w:jc w:val="both"/>
        <w:rPr>
          <w:rFonts w:eastAsia="Arial Unicode MS"/>
          <w:sz w:val="23"/>
          <w:szCs w:val="23"/>
        </w:rPr>
      </w:pPr>
      <w:r>
        <w:rPr>
          <w:rFonts w:eastAsia="Arial Unicode MS"/>
          <w:sz w:val="23"/>
          <w:szCs w:val="23"/>
        </w:rPr>
        <w:t>(3</w:t>
      </w:r>
      <w:r w:rsidR="004F07EF" w:rsidRPr="003D382A">
        <w:rPr>
          <w:rFonts w:eastAsia="Arial Unicode MS"/>
          <w:sz w:val="23"/>
          <w:szCs w:val="23"/>
        </w:rPr>
        <w:t>%) When is the FIB updated? By whom?</w:t>
      </w:r>
    </w:p>
    <w:p w:rsidR="004F07EF" w:rsidRPr="004F07EF" w:rsidRDefault="004F07EF" w:rsidP="004F07EF">
      <w:pPr>
        <w:spacing w:line="240" w:lineRule="atLeast"/>
        <w:ind w:left="480"/>
        <w:jc w:val="both"/>
        <w:rPr>
          <w:rFonts w:eastAsia="Arial Unicode MS"/>
          <w:sz w:val="23"/>
          <w:szCs w:val="23"/>
        </w:rPr>
      </w:pPr>
      <w:r w:rsidRPr="004F07EF">
        <w:rPr>
          <w:rFonts w:eastAsia="Arial Unicode MS" w:hint="eastAsia"/>
          <w:color w:val="FF0000"/>
          <w:sz w:val="23"/>
          <w:szCs w:val="23"/>
        </w:rPr>
        <w:t>Routing daemon updates FIB when routes changed after computation.</w:t>
      </w:r>
    </w:p>
    <w:p w:rsidR="00691FFC" w:rsidRPr="001D5F7E" w:rsidRDefault="002F5996" w:rsidP="00691FFC">
      <w:pPr>
        <w:numPr>
          <w:ilvl w:val="0"/>
          <w:numId w:val="1"/>
        </w:numPr>
        <w:jc w:val="both"/>
        <w:rPr>
          <w:rFonts w:hint="eastAsia"/>
          <w:b/>
        </w:rPr>
      </w:pPr>
      <w:r>
        <w:rPr>
          <w:rFonts w:hint="eastAsia"/>
        </w:rPr>
        <w:t>(10</w:t>
      </w:r>
      <w:r w:rsidR="00691FFC" w:rsidRPr="00C75F0E">
        <w:rPr>
          <w:rFonts w:hint="eastAsia"/>
        </w:rPr>
        <w:t>%)</w:t>
      </w:r>
      <w:r w:rsidR="00691FFC">
        <w:rPr>
          <w:rFonts w:hint="eastAsia"/>
          <w:b/>
        </w:rPr>
        <w:t xml:space="preserve"> Interface Functions Between Layers</w:t>
      </w:r>
    </w:p>
    <w:p w:rsidR="00691FFC" w:rsidRDefault="00691FFC" w:rsidP="00691FFC">
      <w:pPr>
        <w:ind w:leftChars="150" w:left="360"/>
        <w:jc w:val="both"/>
        <w:rPr>
          <w:rFonts w:hint="eastAsia"/>
        </w:rPr>
      </w:pPr>
      <w:r>
        <w:rPr>
          <w:rFonts w:hint="eastAsia"/>
        </w:rPr>
        <w:t>Interface functions are functions to be called by the upper or lower layer protocol entities. Find the following transmit and receive interface functions in Linux systems.</w:t>
      </w:r>
    </w:p>
    <w:p w:rsidR="00691FFC" w:rsidRDefault="00691FFC" w:rsidP="00691FFC">
      <w:pPr>
        <w:numPr>
          <w:ilvl w:val="1"/>
          <w:numId w:val="1"/>
        </w:numPr>
        <w:jc w:val="both"/>
        <w:rPr>
          <w:rFonts w:hint="eastAsia"/>
        </w:rPr>
      </w:pPr>
      <w:r>
        <w:rPr>
          <w:rFonts w:hint="eastAsia"/>
        </w:rPr>
        <w:t>(2%) Which function in the network adaptor driver is called to issue commands to the MAC controller to transmit a packet?</w:t>
      </w:r>
    </w:p>
    <w:p w:rsidR="00691FFC" w:rsidRPr="001F1AB8" w:rsidRDefault="00691FFC" w:rsidP="00691FFC">
      <w:pPr>
        <w:ind w:left="480" w:firstLineChars="175" w:firstLine="420"/>
        <w:jc w:val="both"/>
        <w:rPr>
          <w:rFonts w:hint="eastAsia"/>
          <w:color w:val="FF0000"/>
        </w:rPr>
      </w:pPr>
      <w:proofErr w:type="spellStart"/>
      <w:r w:rsidRPr="001F1AB8">
        <w:rPr>
          <w:rFonts w:hint="eastAsia"/>
          <w:color w:val="FF0000"/>
        </w:rPr>
        <w:t>dev_queue_</w:t>
      </w:r>
      <w:proofErr w:type="gramStart"/>
      <w:r w:rsidRPr="001F1AB8">
        <w:rPr>
          <w:rFonts w:hint="eastAsia"/>
          <w:color w:val="FF0000"/>
        </w:rPr>
        <w:t>xmit</w:t>
      </w:r>
      <w:proofErr w:type="spellEnd"/>
      <w:r w:rsidRPr="001F1AB8">
        <w:rPr>
          <w:rFonts w:hint="eastAsia"/>
          <w:color w:val="FF0000"/>
        </w:rPr>
        <w:t>()</w:t>
      </w:r>
      <w:proofErr w:type="gramEnd"/>
    </w:p>
    <w:p w:rsidR="00691FFC" w:rsidRDefault="00691FFC" w:rsidP="00691FFC">
      <w:pPr>
        <w:numPr>
          <w:ilvl w:val="1"/>
          <w:numId w:val="1"/>
        </w:numPr>
        <w:jc w:val="both"/>
        <w:rPr>
          <w:rFonts w:hint="eastAsia"/>
        </w:rPr>
      </w:pPr>
      <w:r>
        <w:rPr>
          <w:rFonts w:hint="eastAsia"/>
        </w:rPr>
        <w:t>(2%) Which function in the network adaptor driver is called to receive a packet?</w:t>
      </w:r>
    </w:p>
    <w:p w:rsidR="00691FFC" w:rsidRPr="001F1AB8" w:rsidRDefault="00691FFC" w:rsidP="00691FFC">
      <w:pPr>
        <w:ind w:left="480" w:firstLineChars="175" w:firstLine="420"/>
        <w:jc w:val="both"/>
        <w:rPr>
          <w:rFonts w:hint="eastAsia"/>
          <w:color w:val="FF0000"/>
        </w:rPr>
      </w:pPr>
      <w:proofErr w:type="spellStart"/>
      <w:r w:rsidRPr="001F1AB8">
        <w:rPr>
          <w:rFonts w:hint="eastAsia"/>
          <w:color w:val="FF0000"/>
        </w:rPr>
        <w:t>net_rx_</w:t>
      </w:r>
      <w:proofErr w:type="gramStart"/>
      <w:r w:rsidRPr="001F1AB8">
        <w:rPr>
          <w:rFonts w:hint="eastAsia"/>
          <w:color w:val="FF0000"/>
        </w:rPr>
        <w:t>action</w:t>
      </w:r>
      <w:proofErr w:type="spellEnd"/>
      <w:r w:rsidRPr="001F1AB8">
        <w:rPr>
          <w:rFonts w:hint="eastAsia"/>
          <w:color w:val="FF0000"/>
        </w:rPr>
        <w:t>()</w:t>
      </w:r>
      <w:proofErr w:type="gramEnd"/>
    </w:p>
    <w:p w:rsidR="00691FFC" w:rsidRDefault="002F5996" w:rsidP="00691FFC">
      <w:pPr>
        <w:numPr>
          <w:ilvl w:val="1"/>
          <w:numId w:val="1"/>
        </w:numPr>
        <w:jc w:val="both"/>
        <w:rPr>
          <w:rFonts w:hint="eastAsia"/>
        </w:rPr>
      </w:pPr>
      <w:r>
        <w:rPr>
          <w:rFonts w:hint="eastAsia"/>
        </w:rPr>
        <w:t>(2</w:t>
      </w:r>
      <w:r w:rsidR="00691FFC" w:rsidRPr="00223E66">
        <w:rPr>
          <w:rFonts w:hint="eastAsia"/>
        </w:rPr>
        <w:t xml:space="preserve">%) Which function in the network adaptor driver </w:t>
      </w:r>
      <w:r w:rsidR="00691FFC">
        <w:rPr>
          <w:rFonts w:hint="eastAsia"/>
        </w:rPr>
        <w:t>will call which function in the IP layer to receive a packet?</w:t>
      </w:r>
    </w:p>
    <w:p w:rsidR="00691FFC" w:rsidRPr="001F1AB8" w:rsidRDefault="00691FFC" w:rsidP="00691FFC">
      <w:pPr>
        <w:ind w:left="480"/>
        <w:jc w:val="both"/>
        <w:rPr>
          <w:rFonts w:hint="eastAsia"/>
          <w:color w:val="FF0000"/>
        </w:rPr>
      </w:pPr>
      <w:r>
        <w:rPr>
          <w:rFonts w:hint="eastAsia"/>
        </w:rPr>
        <w:tab/>
      </w:r>
      <w:proofErr w:type="spellStart"/>
      <w:r w:rsidRPr="001F1AB8">
        <w:rPr>
          <w:rFonts w:hint="eastAsia"/>
          <w:color w:val="FF0000"/>
        </w:rPr>
        <w:t>netif_receive_</w:t>
      </w:r>
      <w:proofErr w:type="gramStart"/>
      <w:r w:rsidRPr="001F1AB8">
        <w:rPr>
          <w:rFonts w:hint="eastAsia"/>
          <w:color w:val="FF0000"/>
        </w:rPr>
        <w:t>skb</w:t>
      </w:r>
      <w:proofErr w:type="spellEnd"/>
      <w:r w:rsidRPr="001F1AB8">
        <w:rPr>
          <w:rFonts w:hint="eastAsia"/>
          <w:color w:val="FF0000"/>
        </w:rPr>
        <w:t>(</w:t>
      </w:r>
      <w:proofErr w:type="gramEnd"/>
      <w:r w:rsidRPr="001F1AB8">
        <w:rPr>
          <w:rFonts w:hint="eastAsia"/>
          <w:color w:val="FF0000"/>
        </w:rPr>
        <w:t xml:space="preserve">) calls </w:t>
      </w:r>
      <w:proofErr w:type="spellStart"/>
      <w:r w:rsidRPr="001F1AB8">
        <w:rPr>
          <w:rFonts w:hint="eastAsia"/>
          <w:color w:val="FF0000"/>
        </w:rPr>
        <w:t>ip_rcv</w:t>
      </w:r>
      <w:proofErr w:type="spellEnd"/>
      <w:r w:rsidRPr="001F1AB8">
        <w:rPr>
          <w:rFonts w:hint="eastAsia"/>
          <w:color w:val="FF0000"/>
        </w:rPr>
        <w:t>()</w:t>
      </w:r>
    </w:p>
    <w:p w:rsidR="00691FFC" w:rsidRDefault="002F5996" w:rsidP="00691FFC">
      <w:pPr>
        <w:numPr>
          <w:ilvl w:val="1"/>
          <w:numId w:val="1"/>
        </w:numPr>
        <w:jc w:val="both"/>
        <w:rPr>
          <w:rFonts w:hint="eastAsia"/>
        </w:rPr>
      </w:pPr>
      <w:r>
        <w:rPr>
          <w:rFonts w:hint="eastAsia"/>
        </w:rPr>
        <w:t>(2</w:t>
      </w:r>
      <w:r w:rsidR="00691FFC">
        <w:rPr>
          <w:rFonts w:hint="eastAsia"/>
        </w:rPr>
        <w:t>%) Which function in the IP layer will call which function in the adaptor driver to transmit a packet?</w:t>
      </w:r>
    </w:p>
    <w:p w:rsidR="00691FFC" w:rsidRPr="001F1AB8" w:rsidRDefault="00691FFC" w:rsidP="00691FFC">
      <w:pPr>
        <w:ind w:left="480"/>
        <w:jc w:val="both"/>
        <w:rPr>
          <w:rFonts w:hint="eastAsia"/>
          <w:color w:val="FF0000"/>
        </w:rPr>
      </w:pPr>
      <w:r>
        <w:rPr>
          <w:rFonts w:hint="eastAsia"/>
        </w:rPr>
        <w:tab/>
      </w:r>
      <w:r w:rsidRPr="001F1AB8">
        <w:rPr>
          <w:rFonts w:hint="eastAsia"/>
          <w:color w:val="FF0000"/>
        </w:rPr>
        <w:t>ip_finish_</w:t>
      </w:r>
      <w:proofErr w:type="gramStart"/>
      <w:r w:rsidRPr="001F1AB8">
        <w:rPr>
          <w:rFonts w:hint="eastAsia"/>
          <w:color w:val="FF0000"/>
        </w:rPr>
        <w:t>output2(</w:t>
      </w:r>
      <w:proofErr w:type="gramEnd"/>
      <w:r w:rsidRPr="001F1AB8">
        <w:rPr>
          <w:rFonts w:hint="eastAsia"/>
          <w:color w:val="FF0000"/>
        </w:rPr>
        <w:t xml:space="preserve">) calls </w:t>
      </w:r>
      <w:proofErr w:type="spellStart"/>
      <w:r w:rsidRPr="001F1AB8">
        <w:rPr>
          <w:rFonts w:hint="eastAsia"/>
          <w:color w:val="FF0000"/>
        </w:rPr>
        <w:t>net_tx_action</w:t>
      </w:r>
      <w:proofErr w:type="spellEnd"/>
      <w:r w:rsidRPr="001F1AB8">
        <w:rPr>
          <w:rFonts w:hint="eastAsia"/>
          <w:color w:val="FF0000"/>
        </w:rPr>
        <w:t>()</w:t>
      </w:r>
    </w:p>
    <w:p w:rsidR="00691FFC" w:rsidRDefault="002F5996" w:rsidP="00691FFC">
      <w:pPr>
        <w:numPr>
          <w:ilvl w:val="1"/>
          <w:numId w:val="1"/>
        </w:numPr>
        <w:jc w:val="both"/>
        <w:rPr>
          <w:rFonts w:hint="eastAsia"/>
        </w:rPr>
      </w:pPr>
      <w:r>
        <w:rPr>
          <w:rFonts w:hint="eastAsia"/>
        </w:rPr>
        <w:t>(2</w:t>
      </w:r>
      <w:r w:rsidR="00691FFC">
        <w:rPr>
          <w:rFonts w:hint="eastAsia"/>
        </w:rPr>
        <w:t>%) How would you trace to find out the answers for (a)-(d)? Which tool(s) do you use?</w:t>
      </w:r>
    </w:p>
    <w:p w:rsidR="00691FFC" w:rsidRPr="001F1AB8" w:rsidRDefault="00691FFC" w:rsidP="00691FFC">
      <w:pPr>
        <w:ind w:left="840"/>
        <w:jc w:val="both"/>
        <w:rPr>
          <w:rFonts w:hint="eastAsia"/>
          <w:color w:val="FF0000"/>
        </w:rPr>
      </w:pPr>
      <w:r w:rsidRPr="001F1AB8">
        <w:rPr>
          <w:rFonts w:hint="eastAsia"/>
          <w:color w:val="FF0000"/>
        </w:rPr>
        <w:t xml:space="preserve">Static: vim, grep, </w:t>
      </w:r>
      <w:proofErr w:type="spellStart"/>
      <w:r w:rsidRPr="001F1AB8">
        <w:rPr>
          <w:rFonts w:hint="eastAsia"/>
          <w:color w:val="FF0000"/>
        </w:rPr>
        <w:t>SourceInsight</w:t>
      </w:r>
      <w:proofErr w:type="spellEnd"/>
      <w:r w:rsidRPr="001F1AB8">
        <w:rPr>
          <w:rFonts w:hint="eastAsia"/>
          <w:color w:val="FF0000"/>
        </w:rPr>
        <w:t>, etc.</w:t>
      </w:r>
    </w:p>
    <w:p w:rsidR="00691FFC" w:rsidRPr="001F1AB8" w:rsidRDefault="00691FFC" w:rsidP="00691FFC">
      <w:pPr>
        <w:ind w:left="840"/>
        <w:jc w:val="both"/>
        <w:rPr>
          <w:rFonts w:hint="eastAsia"/>
          <w:color w:val="FF0000"/>
        </w:rPr>
      </w:pPr>
      <w:r w:rsidRPr="001F1AB8">
        <w:rPr>
          <w:rFonts w:hint="eastAsia"/>
          <w:color w:val="FF0000"/>
        </w:rPr>
        <w:t xml:space="preserve">Dynamic: </w:t>
      </w:r>
      <w:proofErr w:type="spellStart"/>
      <w:r w:rsidRPr="001F1AB8">
        <w:rPr>
          <w:rFonts w:hint="eastAsia"/>
          <w:color w:val="FF0000"/>
        </w:rPr>
        <w:t>kgdb</w:t>
      </w:r>
      <w:proofErr w:type="spellEnd"/>
    </w:p>
    <w:p w:rsidR="0074052B" w:rsidRPr="00FC3FFE" w:rsidRDefault="0074052B" w:rsidP="0074052B">
      <w:pPr>
        <w:numPr>
          <w:ilvl w:val="0"/>
          <w:numId w:val="1"/>
        </w:numPr>
        <w:jc w:val="both"/>
        <w:rPr>
          <w:rFonts w:hint="eastAsia"/>
          <w:b/>
        </w:rPr>
      </w:pPr>
      <w:r>
        <w:rPr>
          <w:rFonts w:hint="eastAsia"/>
          <w:b/>
        </w:rPr>
        <w:t>(10%) Flow Control</w:t>
      </w:r>
    </w:p>
    <w:p w:rsidR="0074052B" w:rsidRDefault="0074052B" w:rsidP="0074052B">
      <w:pPr>
        <w:ind w:left="360"/>
        <w:jc w:val="both"/>
        <w:rPr>
          <w:rFonts w:hint="eastAsia"/>
        </w:rPr>
      </w:pPr>
      <w:r>
        <w:rPr>
          <w:rFonts w:hint="eastAsia"/>
        </w:rPr>
        <w:t>Flow control could be embedded into different protocol layers. Commonly used flow control mechanisms are (1) stop and wait, (2) sliding window, (3) back pressure, (4) PAUSE frame. Indicate which scheme is adopted in the following protocols.</w:t>
      </w:r>
    </w:p>
    <w:p w:rsidR="0074052B" w:rsidRDefault="0074052B" w:rsidP="0074052B">
      <w:pPr>
        <w:numPr>
          <w:ilvl w:val="1"/>
          <w:numId w:val="1"/>
        </w:numPr>
        <w:jc w:val="both"/>
        <w:rPr>
          <w:rFonts w:hint="eastAsia"/>
        </w:rPr>
      </w:pPr>
      <w:r>
        <w:rPr>
          <w:rFonts w:hint="eastAsia"/>
        </w:rPr>
        <w:t>(2%) PPP</w:t>
      </w:r>
    </w:p>
    <w:p w:rsidR="0074052B" w:rsidRPr="00E83678" w:rsidRDefault="0074052B" w:rsidP="0074052B">
      <w:pPr>
        <w:ind w:left="480"/>
        <w:jc w:val="both"/>
        <w:rPr>
          <w:rFonts w:hint="eastAsia"/>
          <w:color w:val="FF0000"/>
        </w:rPr>
      </w:pPr>
      <w:r w:rsidRPr="00E83678">
        <w:rPr>
          <w:rFonts w:hint="eastAsia"/>
          <w:color w:val="FF0000"/>
        </w:rPr>
        <w:t>None</w:t>
      </w:r>
    </w:p>
    <w:p w:rsidR="0074052B" w:rsidRDefault="0074052B" w:rsidP="0074052B">
      <w:pPr>
        <w:numPr>
          <w:ilvl w:val="1"/>
          <w:numId w:val="1"/>
        </w:numPr>
        <w:jc w:val="both"/>
        <w:rPr>
          <w:rFonts w:hint="eastAsia"/>
        </w:rPr>
      </w:pPr>
      <w:r>
        <w:rPr>
          <w:rFonts w:hint="eastAsia"/>
        </w:rPr>
        <w:t>(2%) Ethernet</w:t>
      </w:r>
    </w:p>
    <w:p w:rsidR="0074052B" w:rsidRPr="00E83678" w:rsidRDefault="0074052B" w:rsidP="0074052B">
      <w:pPr>
        <w:ind w:left="480"/>
        <w:jc w:val="both"/>
        <w:rPr>
          <w:rFonts w:hint="eastAsia"/>
          <w:color w:val="FF0000"/>
        </w:rPr>
      </w:pPr>
      <w:r w:rsidRPr="00E83678">
        <w:rPr>
          <w:color w:val="FF0000"/>
        </w:rPr>
        <w:t>B</w:t>
      </w:r>
      <w:r w:rsidRPr="00E83678">
        <w:rPr>
          <w:rFonts w:hint="eastAsia"/>
          <w:color w:val="FF0000"/>
        </w:rPr>
        <w:t>ack pressure in half-duplex Ethernet and PAUSE frame in full-duplex Ethernet</w:t>
      </w:r>
    </w:p>
    <w:p w:rsidR="0074052B" w:rsidRDefault="0074052B" w:rsidP="0074052B">
      <w:pPr>
        <w:numPr>
          <w:ilvl w:val="1"/>
          <w:numId w:val="1"/>
        </w:numPr>
        <w:jc w:val="both"/>
        <w:rPr>
          <w:rFonts w:hint="eastAsia"/>
        </w:rPr>
      </w:pPr>
      <w:r>
        <w:rPr>
          <w:rFonts w:hint="eastAsia"/>
        </w:rPr>
        <w:t>(2%) WLAN</w:t>
      </w:r>
    </w:p>
    <w:p w:rsidR="0074052B" w:rsidRPr="00E83678" w:rsidRDefault="0074052B" w:rsidP="0074052B">
      <w:pPr>
        <w:ind w:left="480"/>
        <w:jc w:val="both"/>
        <w:rPr>
          <w:rFonts w:hint="eastAsia"/>
          <w:color w:val="FF0000"/>
        </w:rPr>
      </w:pPr>
      <w:r w:rsidRPr="00E83678">
        <w:rPr>
          <w:color w:val="FF0000"/>
        </w:rPr>
        <w:t>S</w:t>
      </w:r>
      <w:r w:rsidRPr="00E83678">
        <w:rPr>
          <w:rFonts w:hint="eastAsia"/>
          <w:color w:val="FF0000"/>
        </w:rPr>
        <w:t>top and wait</w:t>
      </w:r>
    </w:p>
    <w:p w:rsidR="0074052B" w:rsidRDefault="0074052B" w:rsidP="0074052B">
      <w:pPr>
        <w:numPr>
          <w:ilvl w:val="1"/>
          <w:numId w:val="1"/>
        </w:numPr>
        <w:jc w:val="both"/>
        <w:rPr>
          <w:rFonts w:hint="eastAsia"/>
        </w:rPr>
      </w:pPr>
      <w:r>
        <w:rPr>
          <w:rFonts w:hint="eastAsia"/>
        </w:rPr>
        <w:t>(2%) IP</w:t>
      </w:r>
    </w:p>
    <w:p w:rsidR="0074052B" w:rsidRPr="00E83678" w:rsidRDefault="0074052B" w:rsidP="0074052B">
      <w:pPr>
        <w:ind w:left="480"/>
        <w:jc w:val="both"/>
        <w:rPr>
          <w:rFonts w:hint="eastAsia"/>
          <w:color w:val="FF0000"/>
        </w:rPr>
      </w:pPr>
      <w:r w:rsidRPr="00E83678">
        <w:rPr>
          <w:rFonts w:hint="eastAsia"/>
          <w:color w:val="FF0000"/>
        </w:rPr>
        <w:lastRenderedPageBreak/>
        <w:t>None</w:t>
      </w:r>
    </w:p>
    <w:p w:rsidR="0074052B" w:rsidRDefault="0074052B" w:rsidP="0074052B">
      <w:pPr>
        <w:numPr>
          <w:ilvl w:val="1"/>
          <w:numId w:val="1"/>
        </w:numPr>
        <w:jc w:val="both"/>
        <w:rPr>
          <w:rFonts w:hint="eastAsia"/>
        </w:rPr>
      </w:pPr>
      <w:r>
        <w:rPr>
          <w:rFonts w:hint="eastAsia"/>
        </w:rPr>
        <w:t>(2%) TCP</w:t>
      </w:r>
    </w:p>
    <w:p w:rsidR="0074052B" w:rsidRPr="00E83678" w:rsidRDefault="0074052B" w:rsidP="0074052B">
      <w:pPr>
        <w:ind w:left="480"/>
        <w:jc w:val="both"/>
        <w:rPr>
          <w:rFonts w:hint="eastAsia"/>
          <w:color w:val="FF0000"/>
        </w:rPr>
      </w:pPr>
      <w:r w:rsidRPr="00E83678">
        <w:rPr>
          <w:rFonts w:hint="eastAsia"/>
          <w:color w:val="FF0000"/>
        </w:rPr>
        <w:t>Sliding window</w:t>
      </w:r>
    </w:p>
    <w:p w:rsidR="00F34418" w:rsidRPr="00110514" w:rsidRDefault="002F5996" w:rsidP="00F34418">
      <w:pPr>
        <w:numPr>
          <w:ilvl w:val="0"/>
          <w:numId w:val="1"/>
        </w:numPr>
        <w:jc w:val="both"/>
        <w:rPr>
          <w:rFonts w:hint="eastAsia"/>
          <w:b/>
        </w:rPr>
      </w:pPr>
      <w:r>
        <w:rPr>
          <w:rFonts w:hint="eastAsia"/>
          <w:b/>
        </w:rPr>
        <w:t>(8</w:t>
      </w:r>
      <w:r w:rsidR="00F34418">
        <w:rPr>
          <w:rFonts w:hint="eastAsia"/>
          <w:b/>
        </w:rPr>
        <w:t>%) Hands-On</w:t>
      </w:r>
    </w:p>
    <w:p w:rsidR="00F34418" w:rsidRDefault="00F34418" w:rsidP="00F34418">
      <w:pPr>
        <w:ind w:left="360"/>
        <w:jc w:val="both"/>
        <w:rPr>
          <w:rFonts w:hint="eastAsia"/>
        </w:rPr>
      </w:pPr>
      <w:r>
        <w:rPr>
          <w:rFonts w:hint="eastAsia"/>
        </w:rPr>
        <w:t>This problem is to verify whether you have gone through the hands-on exercises.</w:t>
      </w:r>
    </w:p>
    <w:p w:rsidR="00F34418" w:rsidRDefault="002F5996" w:rsidP="00F34418">
      <w:pPr>
        <w:numPr>
          <w:ilvl w:val="1"/>
          <w:numId w:val="1"/>
        </w:numPr>
        <w:jc w:val="both"/>
        <w:rPr>
          <w:rFonts w:hint="eastAsia"/>
        </w:rPr>
      </w:pPr>
      <w:r>
        <w:rPr>
          <w:rFonts w:hint="eastAsia"/>
        </w:rPr>
        <w:t>(2</w:t>
      </w:r>
      <w:r w:rsidR="00F34418">
        <w:rPr>
          <w:rFonts w:hint="eastAsia"/>
        </w:rPr>
        <w:t>%) Explain what are under the following directories: /bin, /</w:t>
      </w:r>
      <w:proofErr w:type="spellStart"/>
      <w:r w:rsidR="00F34418">
        <w:rPr>
          <w:rFonts w:hint="eastAsia"/>
        </w:rPr>
        <w:t>etc</w:t>
      </w:r>
      <w:proofErr w:type="spellEnd"/>
      <w:r w:rsidR="00F34418">
        <w:rPr>
          <w:rFonts w:hint="eastAsia"/>
        </w:rPr>
        <w:t>, /</w:t>
      </w:r>
      <w:proofErr w:type="spellStart"/>
      <w:r w:rsidR="00F34418">
        <w:rPr>
          <w:rFonts w:hint="eastAsia"/>
        </w:rPr>
        <w:t>usr</w:t>
      </w:r>
      <w:proofErr w:type="spellEnd"/>
      <w:r w:rsidR="00F34418">
        <w:rPr>
          <w:rFonts w:hint="eastAsia"/>
        </w:rPr>
        <w:t>/</w:t>
      </w:r>
      <w:proofErr w:type="spellStart"/>
      <w:r w:rsidR="00F34418">
        <w:rPr>
          <w:rFonts w:hint="eastAsia"/>
        </w:rPr>
        <w:t>src</w:t>
      </w:r>
      <w:proofErr w:type="spellEnd"/>
      <w:r w:rsidR="00F34418">
        <w:rPr>
          <w:rFonts w:hint="eastAsia"/>
        </w:rPr>
        <w:t>, and /var.</w:t>
      </w:r>
    </w:p>
    <w:p w:rsidR="00F34418" w:rsidRPr="0048026F" w:rsidRDefault="00F34418" w:rsidP="00F34418">
      <w:pPr>
        <w:ind w:left="480"/>
        <w:jc w:val="both"/>
        <w:rPr>
          <w:rFonts w:hint="eastAsia"/>
          <w:color w:val="FF0000"/>
        </w:rPr>
      </w:pPr>
      <w:r w:rsidRPr="0048026F">
        <w:rPr>
          <w:rFonts w:hint="eastAsia"/>
          <w:color w:val="FF0000"/>
        </w:rPr>
        <w:t xml:space="preserve">/bin: binary programs          </w:t>
      </w:r>
      <w:r>
        <w:rPr>
          <w:rFonts w:hint="eastAsia"/>
          <w:color w:val="FF0000"/>
        </w:rPr>
        <w:t xml:space="preserve"> </w:t>
      </w:r>
      <w:r w:rsidRPr="0048026F">
        <w:rPr>
          <w:rFonts w:hint="eastAsia"/>
          <w:color w:val="FF0000"/>
        </w:rPr>
        <w:t xml:space="preserve"> /</w:t>
      </w:r>
      <w:proofErr w:type="spellStart"/>
      <w:r w:rsidRPr="0048026F">
        <w:rPr>
          <w:rFonts w:hint="eastAsia"/>
          <w:color w:val="FF0000"/>
        </w:rPr>
        <w:t>etc</w:t>
      </w:r>
      <w:proofErr w:type="spellEnd"/>
      <w:r w:rsidRPr="0048026F">
        <w:rPr>
          <w:rFonts w:hint="eastAsia"/>
          <w:color w:val="FF0000"/>
        </w:rPr>
        <w:t>: configuration files</w:t>
      </w:r>
    </w:p>
    <w:p w:rsidR="00F34418" w:rsidRPr="00A219FA" w:rsidRDefault="00F34418" w:rsidP="00F34418">
      <w:pPr>
        <w:ind w:firstLine="480"/>
        <w:jc w:val="both"/>
        <w:rPr>
          <w:rFonts w:hint="eastAsia"/>
          <w:color w:val="FF0000"/>
        </w:rPr>
      </w:pPr>
      <w:r w:rsidRPr="0048026F">
        <w:rPr>
          <w:rFonts w:hint="eastAsia"/>
          <w:color w:val="FF0000"/>
        </w:rPr>
        <w:t>/</w:t>
      </w:r>
      <w:proofErr w:type="spellStart"/>
      <w:r w:rsidRPr="0048026F">
        <w:rPr>
          <w:rFonts w:hint="eastAsia"/>
          <w:color w:val="FF0000"/>
        </w:rPr>
        <w:t>usr</w:t>
      </w:r>
      <w:proofErr w:type="spellEnd"/>
      <w:r w:rsidRPr="0048026F">
        <w:rPr>
          <w:rFonts w:hint="eastAsia"/>
          <w:color w:val="FF0000"/>
        </w:rPr>
        <w:t>/</w:t>
      </w:r>
      <w:proofErr w:type="spellStart"/>
      <w:r w:rsidRPr="0048026F">
        <w:rPr>
          <w:rFonts w:hint="eastAsia"/>
          <w:color w:val="FF0000"/>
        </w:rPr>
        <w:t>src</w:t>
      </w:r>
      <w:proofErr w:type="spellEnd"/>
      <w:r w:rsidRPr="0048026F">
        <w:rPr>
          <w:rFonts w:hint="eastAsia"/>
          <w:color w:val="FF0000"/>
        </w:rPr>
        <w:t>: source programs         /</w:t>
      </w:r>
      <w:proofErr w:type="spellStart"/>
      <w:r w:rsidRPr="0048026F">
        <w:rPr>
          <w:rFonts w:hint="eastAsia"/>
          <w:color w:val="FF0000"/>
        </w:rPr>
        <w:t>var</w:t>
      </w:r>
      <w:proofErr w:type="spellEnd"/>
      <w:r w:rsidRPr="0048026F">
        <w:rPr>
          <w:rFonts w:hint="eastAsia"/>
          <w:color w:val="FF0000"/>
        </w:rPr>
        <w:t>: log files, spool</w:t>
      </w:r>
    </w:p>
    <w:p w:rsidR="00F34418" w:rsidRDefault="002F5996" w:rsidP="00F34418">
      <w:pPr>
        <w:numPr>
          <w:ilvl w:val="1"/>
          <w:numId w:val="1"/>
        </w:numPr>
        <w:jc w:val="both"/>
        <w:rPr>
          <w:rFonts w:hint="eastAsia"/>
        </w:rPr>
      </w:pPr>
      <w:r>
        <w:rPr>
          <w:rFonts w:hint="eastAsia"/>
        </w:rPr>
        <w:t>(2</w:t>
      </w:r>
      <w:r w:rsidR="00F34418">
        <w:rPr>
          <w:rFonts w:hint="eastAsia"/>
        </w:rPr>
        <w:t>%) During the system initialization process, what do /</w:t>
      </w:r>
      <w:proofErr w:type="spellStart"/>
      <w:r w:rsidR="00F34418">
        <w:rPr>
          <w:rFonts w:hint="eastAsia"/>
        </w:rPr>
        <w:t>etc</w:t>
      </w:r>
      <w:proofErr w:type="spellEnd"/>
      <w:r w:rsidR="00F34418">
        <w:rPr>
          <w:rFonts w:hint="eastAsia"/>
        </w:rPr>
        <w:t>/</w:t>
      </w:r>
      <w:proofErr w:type="spellStart"/>
      <w:r w:rsidR="00F34418">
        <w:rPr>
          <w:rFonts w:hint="eastAsia"/>
        </w:rPr>
        <w:t>rc.d</w:t>
      </w:r>
      <w:proofErr w:type="spellEnd"/>
      <w:r w:rsidR="00F34418">
        <w:rPr>
          <w:rFonts w:hint="eastAsia"/>
        </w:rPr>
        <w:t>/rc.inet1 and /</w:t>
      </w:r>
      <w:proofErr w:type="spellStart"/>
      <w:r w:rsidR="00F34418">
        <w:rPr>
          <w:rFonts w:hint="eastAsia"/>
        </w:rPr>
        <w:t>etc</w:t>
      </w:r>
      <w:proofErr w:type="spellEnd"/>
      <w:r w:rsidR="00F34418">
        <w:rPr>
          <w:rFonts w:hint="eastAsia"/>
        </w:rPr>
        <w:t>/</w:t>
      </w:r>
      <w:proofErr w:type="spellStart"/>
      <w:r w:rsidR="00F34418">
        <w:rPr>
          <w:rFonts w:hint="eastAsia"/>
        </w:rPr>
        <w:t>rc.d</w:t>
      </w:r>
      <w:proofErr w:type="spellEnd"/>
      <w:r w:rsidR="00F34418">
        <w:rPr>
          <w:rFonts w:hint="eastAsia"/>
        </w:rPr>
        <w:t>/rc.inet2 do, respectively?</w:t>
      </w:r>
    </w:p>
    <w:p w:rsidR="00F34418" w:rsidRPr="0015520A" w:rsidRDefault="00F34418" w:rsidP="00F34418">
      <w:pPr>
        <w:ind w:left="480"/>
        <w:jc w:val="both"/>
        <w:rPr>
          <w:rFonts w:hint="eastAsia"/>
          <w:color w:val="FF0000"/>
        </w:rPr>
      </w:pPr>
      <w:r>
        <w:rPr>
          <w:rFonts w:hint="eastAsia"/>
          <w:color w:val="FF0000"/>
        </w:rPr>
        <w:t>r</w:t>
      </w:r>
      <w:r w:rsidRPr="0015520A">
        <w:rPr>
          <w:rFonts w:hint="eastAsia"/>
          <w:color w:val="FF0000"/>
        </w:rPr>
        <w:t xml:space="preserve">c.inet1: </w:t>
      </w:r>
      <w:r w:rsidRPr="0015520A">
        <w:rPr>
          <w:color w:val="FF0000"/>
        </w:rPr>
        <w:t>configure the basic network parameters (such as IP addresses and routing information)</w:t>
      </w:r>
    </w:p>
    <w:p w:rsidR="00F34418" w:rsidRDefault="00F34418" w:rsidP="00F34418">
      <w:pPr>
        <w:ind w:firstLine="480"/>
        <w:jc w:val="both"/>
        <w:rPr>
          <w:rFonts w:hint="eastAsia"/>
        </w:rPr>
      </w:pPr>
      <w:r w:rsidRPr="0015520A">
        <w:rPr>
          <w:rFonts w:hint="eastAsia"/>
          <w:color w:val="FF0000"/>
        </w:rPr>
        <w:t xml:space="preserve">rc.inet2: </w:t>
      </w:r>
      <w:r w:rsidRPr="0015520A">
        <w:rPr>
          <w:color w:val="FF0000"/>
        </w:rPr>
        <w:t>fires up the TCP/IP daemons (</w:t>
      </w:r>
      <w:proofErr w:type="spellStart"/>
      <w:r w:rsidRPr="0015520A">
        <w:rPr>
          <w:rStyle w:val="HTML"/>
          <w:color w:val="FF0000"/>
        </w:rPr>
        <w:t>telnetd</w:t>
      </w:r>
      <w:proofErr w:type="spellEnd"/>
      <w:r w:rsidRPr="0015520A">
        <w:rPr>
          <w:color w:val="FF0000"/>
        </w:rPr>
        <w:t xml:space="preserve">, </w:t>
      </w:r>
      <w:proofErr w:type="spellStart"/>
      <w:r w:rsidRPr="0015520A">
        <w:rPr>
          <w:rStyle w:val="HTML"/>
          <w:color w:val="FF0000"/>
        </w:rPr>
        <w:t>ftpd</w:t>
      </w:r>
      <w:proofErr w:type="spellEnd"/>
      <w:r w:rsidRPr="0015520A">
        <w:rPr>
          <w:color w:val="FF0000"/>
        </w:rPr>
        <w:t>, and so forth)</w:t>
      </w:r>
    </w:p>
    <w:p w:rsidR="00F34418" w:rsidRDefault="002F5996" w:rsidP="00F34418">
      <w:pPr>
        <w:numPr>
          <w:ilvl w:val="1"/>
          <w:numId w:val="1"/>
        </w:numPr>
        <w:jc w:val="both"/>
        <w:rPr>
          <w:rFonts w:hint="eastAsia"/>
        </w:rPr>
      </w:pPr>
      <w:r>
        <w:rPr>
          <w:rFonts w:hint="eastAsia"/>
        </w:rPr>
        <w:t>(2</w:t>
      </w:r>
      <w:r w:rsidR="00F34418">
        <w:rPr>
          <w:rFonts w:hint="eastAsia"/>
        </w:rPr>
        <w:t>%) How did you find the MAC address of your Ethernet adaptor card?</w:t>
      </w:r>
    </w:p>
    <w:p w:rsidR="00F34418" w:rsidRPr="00A219FA" w:rsidRDefault="00F34418" w:rsidP="00F34418">
      <w:pPr>
        <w:ind w:left="480"/>
        <w:jc w:val="both"/>
        <w:rPr>
          <w:rFonts w:hint="eastAsia"/>
          <w:color w:val="FF0000"/>
        </w:rPr>
      </w:pPr>
      <w:proofErr w:type="spellStart"/>
      <w:proofErr w:type="gramStart"/>
      <w:r w:rsidRPr="00B629C9">
        <w:rPr>
          <w:rFonts w:hint="eastAsia"/>
          <w:color w:val="FF0000"/>
        </w:rPr>
        <w:t>ifconfig</w:t>
      </w:r>
      <w:proofErr w:type="spellEnd"/>
      <w:proofErr w:type="gramEnd"/>
      <w:r w:rsidRPr="00B629C9">
        <w:rPr>
          <w:rFonts w:hint="eastAsia"/>
          <w:color w:val="FF0000"/>
        </w:rPr>
        <w:t xml:space="preserve"> </w:t>
      </w:r>
      <w:r w:rsidRPr="00B629C9">
        <w:rPr>
          <w:color w:val="FF0000"/>
        </w:rPr>
        <w:t>–</w:t>
      </w:r>
      <w:r w:rsidRPr="00B629C9">
        <w:rPr>
          <w:rFonts w:hint="eastAsia"/>
          <w:color w:val="FF0000"/>
        </w:rPr>
        <w:t>a (other answer is allowed if it works.)</w:t>
      </w:r>
    </w:p>
    <w:p w:rsidR="00F34418" w:rsidRDefault="002F5996" w:rsidP="00F34418">
      <w:pPr>
        <w:numPr>
          <w:ilvl w:val="1"/>
          <w:numId w:val="1"/>
        </w:numPr>
        <w:jc w:val="both"/>
        <w:rPr>
          <w:rFonts w:hint="eastAsia"/>
        </w:rPr>
      </w:pPr>
      <w:r>
        <w:rPr>
          <w:rFonts w:hint="eastAsia"/>
        </w:rPr>
        <w:t>(2</w:t>
      </w:r>
      <w:r w:rsidR="00F34418">
        <w:rPr>
          <w:rFonts w:hint="eastAsia"/>
        </w:rPr>
        <w:t>%) How did you compile and install the Ethernet driver?</w:t>
      </w:r>
    </w:p>
    <w:p w:rsidR="00F34418" w:rsidRPr="000D4A13" w:rsidRDefault="00F34418" w:rsidP="00F34418">
      <w:pPr>
        <w:ind w:left="480"/>
        <w:jc w:val="both"/>
        <w:rPr>
          <w:rFonts w:hint="eastAsia"/>
          <w:color w:val="FF0000"/>
        </w:rPr>
      </w:pPr>
      <w:r>
        <w:rPr>
          <w:rFonts w:hint="eastAsia"/>
          <w:color w:val="FF0000"/>
        </w:rPr>
        <w:t>T</w:t>
      </w:r>
      <w:r>
        <w:rPr>
          <w:color w:val="FF0000"/>
        </w:rPr>
        <w:t>h</w:t>
      </w:r>
      <w:r>
        <w:rPr>
          <w:rFonts w:hint="eastAsia"/>
          <w:color w:val="FF0000"/>
        </w:rPr>
        <w:t>ere are several possible</w:t>
      </w:r>
      <w:r w:rsidRPr="000D4A13">
        <w:rPr>
          <w:rFonts w:hint="eastAsia"/>
          <w:color w:val="FF0000"/>
        </w:rPr>
        <w:t xml:space="preserve"> solut</w:t>
      </w:r>
      <w:r>
        <w:rPr>
          <w:rFonts w:hint="eastAsia"/>
          <w:color w:val="FF0000"/>
        </w:rPr>
        <w:t>ions to this problem. O</w:t>
      </w:r>
      <w:r w:rsidRPr="000D4A13">
        <w:rPr>
          <w:rFonts w:hint="eastAsia"/>
          <w:color w:val="FF0000"/>
        </w:rPr>
        <w:t>ne of the three</w:t>
      </w:r>
      <w:r>
        <w:rPr>
          <w:rFonts w:hint="eastAsia"/>
          <w:color w:val="FF0000"/>
        </w:rPr>
        <w:t xml:space="preserve"> (but not confined to) should</w:t>
      </w:r>
      <w:r w:rsidRPr="000D4A13">
        <w:rPr>
          <w:rFonts w:hint="eastAsia"/>
          <w:color w:val="FF0000"/>
        </w:rPr>
        <w:t xml:space="preserve"> be correct.</w:t>
      </w:r>
    </w:p>
    <w:p w:rsidR="00F34418" w:rsidRPr="000D4A13" w:rsidRDefault="00F34418" w:rsidP="00F34418">
      <w:pPr>
        <w:numPr>
          <w:ilvl w:val="0"/>
          <w:numId w:val="11"/>
        </w:numPr>
        <w:jc w:val="both"/>
        <w:rPr>
          <w:rFonts w:hint="eastAsia"/>
          <w:color w:val="FF0000"/>
        </w:rPr>
      </w:pPr>
      <w:r w:rsidRPr="000D4A13">
        <w:rPr>
          <w:rFonts w:hint="eastAsia"/>
          <w:color w:val="FF0000"/>
        </w:rPr>
        <w:t xml:space="preserve">make modules; make </w:t>
      </w:r>
      <w:proofErr w:type="spellStart"/>
      <w:r w:rsidRPr="000D4A13">
        <w:rPr>
          <w:rFonts w:hint="eastAsia"/>
          <w:color w:val="FF0000"/>
        </w:rPr>
        <w:t>modules_install</w:t>
      </w:r>
      <w:proofErr w:type="spellEnd"/>
    </w:p>
    <w:p w:rsidR="00F34418" w:rsidRDefault="00F34418" w:rsidP="00F34418">
      <w:pPr>
        <w:numPr>
          <w:ilvl w:val="0"/>
          <w:numId w:val="11"/>
        </w:numPr>
        <w:jc w:val="both"/>
        <w:rPr>
          <w:rFonts w:hint="eastAsia"/>
          <w:color w:val="FF0000"/>
        </w:rPr>
      </w:pPr>
      <w:proofErr w:type="spellStart"/>
      <w:r w:rsidRPr="000D4A13">
        <w:rPr>
          <w:rFonts w:hint="eastAsia"/>
          <w:color w:val="FF0000"/>
        </w:rPr>
        <w:t>gcc</w:t>
      </w:r>
      <w:proofErr w:type="spellEnd"/>
      <w:r w:rsidRPr="000D4A13">
        <w:rPr>
          <w:rFonts w:hint="eastAsia"/>
          <w:color w:val="FF0000"/>
        </w:rPr>
        <w:t xml:space="preserve"> </w:t>
      </w:r>
      <w:r w:rsidRPr="000D4A13">
        <w:rPr>
          <w:color w:val="FF0000"/>
        </w:rPr>
        <w:t>–</w:t>
      </w:r>
      <w:r w:rsidRPr="000D4A13">
        <w:rPr>
          <w:rFonts w:hint="eastAsia"/>
          <w:color w:val="FF0000"/>
        </w:rPr>
        <w:t xml:space="preserve">c </w:t>
      </w:r>
      <w:proofErr w:type="spellStart"/>
      <w:r w:rsidRPr="000D4A13">
        <w:rPr>
          <w:rFonts w:hint="eastAsia"/>
          <w:color w:val="FF0000"/>
        </w:rPr>
        <w:t>xxx.c</w:t>
      </w:r>
      <w:proofErr w:type="spellEnd"/>
      <w:r w:rsidRPr="000D4A13">
        <w:rPr>
          <w:rFonts w:hint="eastAsia"/>
          <w:color w:val="FF0000"/>
        </w:rPr>
        <w:t xml:space="preserve">; </w:t>
      </w:r>
      <w:proofErr w:type="spellStart"/>
      <w:r w:rsidRPr="000D4A13">
        <w:rPr>
          <w:rFonts w:hint="eastAsia"/>
          <w:color w:val="FF0000"/>
        </w:rPr>
        <w:t>insmod</w:t>
      </w:r>
      <w:proofErr w:type="spellEnd"/>
      <w:r w:rsidRPr="000D4A13">
        <w:rPr>
          <w:rFonts w:hint="eastAsia"/>
          <w:color w:val="FF0000"/>
        </w:rPr>
        <w:t xml:space="preserve"> </w:t>
      </w:r>
      <w:proofErr w:type="spellStart"/>
      <w:r w:rsidRPr="000D4A13">
        <w:rPr>
          <w:rFonts w:hint="eastAsia"/>
          <w:color w:val="FF0000"/>
        </w:rPr>
        <w:t>xxx.o</w:t>
      </w:r>
      <w:proofErr w:type="spellEnd"/>
    </w:p>
    <w:p w:rsidR="00F34418" w:rsidRDefault="00F34418" w:rsidP="00F34418">
      <w:pPr>
        <w:numPr>
          <w:ilvl w:val="0"/>
          <w:numId w:val="11"/>
        </w:numPr>
        <w:jc w:val="both"/>
        <w:rPr>
          <w:rFonts w:hint="eastAsia"/>
          <w:color w:val="FF0000"/>
        </w:rPr>
      </w:pPr>
      <w:r w:rsidRPr="00A219FA">
        <w:rPr>
          <w:rFonts w:hint="eastAsia"/>
          <w:color w:val="FF0000"/>
        </w:rPr>
        <w:t>complete installation procedure of some commercial package</w:t>
      </w:r>
    </w:p>
    <w:p w:rsidR="00AE7074" w:rsidRPr="00AE7074" w:rsidRDefault="00AE7074" w:rsidP="0029172B">
      <w:pPr>
        <w:jc w:val="both"/>
        <w:rPr>
          <w:rFonts w:eastAsia="Arial Unicode MS"/>
          <w:color w:val="FF0000"/>
          <w:sz w:val="23"/>
          <w:szCs w:val="23"/>
        </w:rPr>
      </w:pPr>
      <w:bookmarkStart w:id="0" w:name="_GoBack"/>
      <w:bookmarkEnd w:id="0"/>
    </w:p>
    <w:sectPr w:rsidR="00AE7074" w:rsidRPr="00AE7074" w:rsidSect="004E079B">
      <w:footerReference w:type="even" r:id="rId8"/>
      <w:footerReference w:type="default" r:id="rId9"/>
      <w:pgSz w:w="11906" w:h="16838"/>
      <w:pgMar w:top="1440" w:right="926" w:bottom="899" w:left="9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0F8" w:rsidRDefault="008070F8">
      <w:r>
        <w:separator/>
      </w:r>
    </w:p>
  </w:endnote>
  <w:endnote w:type="continuationSeparator" w:id="0">
    <w:p w:rsidR="008070F8" w:rsidRDefault="0080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31" w:rsidRDefault="00A72E9E" w:rsidP="00743200">
    <w:pPr>
      <w:pStyle w:val="a4"/>
      <w:framePr w:wrap="around" w:vAnchor="text" w:hAnchor="margin" w:xAlign="center" w:y="1"/>
      <w:rPr>
        <w:rStyle w:val="a5"/>
      </w:rPr>
    </w:pPr>
    <w:r>
      <w:rPr>
        <w:rStyle w:val="a5"/>
      </w:rPr>
      <w:fldChar w:fldCharType="begin"/>
    </w:r>
    <w:r w:rsidR="00430731">
      <w:rPr>
        <w:rStyle w:val="a5"/>
      </w:rPr>
      <w:instrText xml:space="preserve">PAGE  </w:instrText>
    </w:r>
    <w:r>
      <w:rPr>
        <w:rStyle w:val="a5"/>
      </w:rPr>
      <w:fldChar w:fldCharType="end"/>
    </w:r>
  </w:p>
  <w:p w:rsidR="00430731" w:rsidRDefault="004307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31" w:rsidRDefault="00A72E9E" w:rsidP="00743200">
    <w:pPr>
      <w:pStyle w:val="a4"/>
      <w:framePr w:wrap="around" w:vAnchor="text" w:hAnchor="margin" w:xAlign="center" w:y="1"/>
      <w:rPr>
        <w:rStyle w:val="a5"/>
      </w:rPr>
    </w:pPr>
    <w:r>
      <w:rPr>
        <w:rStyle w:val="a5"/>
      </w:rPr>
      <w:fldChar w:fldCharType="begin"/>
    </w:r>
    <w:r w:rsidR="00430731">
      <w:rPr>
        <w:rStyle w:val="a5"/>
      </w:rPr>
      <w:instrText xml:space="preserve">PAGE  </w:instrText>
    </w:r>
    <w:r>
      <w:rPr>
        <w:rStyle w:val="a5"/>
      </w:rPr>
      <w:fldChar w:fldCharType="separate"/>
    </w:r>
    <w:r w:rsidR="009A667B">
      <w:rPr>
        <w:rStyle w:val="a5"/>
        <w:noProof/>
      </w:rPr>
      <w:t>4</w:t>
    </w:r>
    <w:r>
      <w:rPr>
        <w:rStyle w:val="a5"/>
      </w:rPr>
      <w:fldChar w:fldCharType="end"/>
    </w:r>
  </w:p>
  <w:p w:rsidR="00430731" w:rsidRDefault="004307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0F8" w:rsidRDefault="008070F8">
      <w:r>
        <w:separator/>
      </w:r>
    </w:p>
  </w:footnote>
  <w:footnote w:type="continuationSeparator" w:id="0">
    <w:p w:rsidR="008070F8" w:rsidRDefault="008070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55195"/>
    <w:multiLevelType w:val="hybridMultilevel"/>
    <w:tmpl w:val="8E2A46D0"/>
    <w:lvl w:ilvl="0" w:tplc="9A34316E">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118B2E52"/>
    <w:multiLevelType w:val="multilevel"/>
    <w:tmpl w:val="E368C978"/>
    <w:lvl w:ilvl="0">
      <w:start w:val="3"/>
      <w:numFmt w:val="decimal"/>
      <w:lvlText w:val="%1"/>
      <w:lvlJc w:val="left"/>
      <w:pPr>
        <w:tabs>
          <w:tab w:val="num" w:pos="425"/>
        </w:tabs>
        <w:ind w:left="425" w:hanging="425"/>
      </w:pPr>
      <w:rPr>
        <w:rFonts w:hint="eastAsia"/>
      </w:rPr>
    </w:lvl>
    <w:lvl w:ilvl="1">
      <w:start w:val="2"/>
      <w:numFmt w:val="decimal"/>
      <w:lvlText w:val="%1.%2"/>
      <w:lvlJc w:val="left"/>
      <w:pPr>
        <w:tabs>
          <w:tab w:val="num" w:pos="992"/>
        </w:tabs>
        <w:ind w:left="992" w:hanging="567"/>
      </w:pPr>
      <w:rPr>
        <w:rFonts w:ascii="Arial" w:hAnsi="Arial"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21E458E"/>
    <w:multiLevelType w:val="hybridMultilevel"/>
    <w:tmpl w:val="16147F02"/>
    <w:lvl w:ilvl="0" w:tplc="420AEE90">
      <w:start w:val="1"/>
      <w:numFmt w:val="decimal"/>
      <w:lvlText w:val="(%1)"/>
      <w:lvlJc w:val="left"/>
      <w:pPr>
        <w:ind w:left="360" w:hanging="360"/>
      </w:pPr>
      <w:rPr>
        <w:rFonts w:hint="default"/>
      </w:rPr>
    </w:lvl>
    <w:lvl w:ilvl="1" w:tplc="7F0A10F6">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6A2405"/>
    <w:multiLevelType w:val="hybridMultilevel"/>
    <w:tmpl w:val="3CF04994"/>
    <w:lvl w:ilvl="0" w:tplc="724C27E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3D821E0"/>
    <w:multiLevelType w:val="hybridMultilevel"/>
    <w:tmpl w:val="60EA903C"/>
    <w:lvl w:ilvl="0" w:tplc="8A5C5534">
      <w:start w:val="1"/>
      <w:numFmt w:val="decimal"/>
      <w:lvlText w:val="%1."/>
      <w:lvlJc w:val="left"/>
      <w:pPr>
        <w:tabs>
          <w:tab w:val="num" w:pos="360"/>
        </w:tabs>
        <w:ind w:left="360" w:hanging="360"/>
      </w:pPr>
      <w:rPr>
        <w:rFonts w:hint="default"/>
      </w:rPr>
    </w:lvl>
    <w:lvl w:ilvl="1" w:tplc="4E1E3C02">
      <w:start w:val="1"/>
      <w:numFmt w:val="lowerLetter"/>
      <w:lvlText w:val="(%2)"/>
      <w:lvlJc w:val="left"/>
      <w:pPr>
        <w:tabs>
          <w:tab w:val="num" w:pos="840"/>
        </w:tabs>
        <w:ind w:left="840" w:hanging="360"/>
      </w:pPr>
      <w:rPr>
        <w:rFonts w:hint="default"/>
      </w:rPr>
    </w:lvl>
    <w:lvl w:ilvl="2" w:tplc="B3B0ED30">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4F2B5AFE"/>
    <w:multiLevelType w:val="hybridMultilevel"/>
    <w:tmpl w:val="A32A2C28"/>
    <w:lvl w:ilvl="0" w:tplc="A57E631C">
      <w:start w:val="1"/>
      <w:numFmt w:val="decimal"/>
      <w:lvlText w:val="%1."/>
      <w:lvlJc w:val="left"/>
      <w:pPr>
        <w:tabs>
          <w:tab w:val="num" w:pos="360"/>
        </w:tabs>
        <w:ind w:left="360" w:hanging="360"/>
      </w:pPr>
      <w:rPr>
        <w:rFonts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FF74184"/>
    <w:multiLevelType w:val="hybridMultilevel"/>
    <w:tmpl w:val="F544F972"/>
    <w:lvl w:ilvl="0" w:tplc="324260E6">
      <w:start w:val="1"/>
      <w:numFmt w:val="bullet"/>
      <w:lvlText w:val=""/>
      <w:lvlJc w:val="left"/>
      <w:pPr>
        <w:tabs>
          <w:tab w:val="num" w:pos="403"/>
        </w:tabs>
        <w:ind w:left="663" w:hanging="260"/>
      </w:pPr>
      <w:rPr>
        <w:rFonts w:ascii="Wingdings" w:hAnsi="Wingdings" w:hint="default"/>
      </w:rPr>
    </w:lvl>
    <w:lvl w:ilvl="1" w:tplc="6CA2E746">
      <w:start w:val="1"/>
      <w:numFmt w:val="decimal"/>
      <w:lvlText w:val="%2."/>
      <w:lvlJc w:val="left"/>
      <w:pPr>
        <w:tabs>
          <w:tab w:val="num" w:pos="840"/>
        </w:tabs>
        <w:ind w:left="840" w:hanging="360"/>
      </w:pPr>
      <w:rPr>
        <w:rFont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662C753E"/>
    <w:multiLevelType w:val="hybridMultilevel"/>
    <w:tmpl w:val="43F0DB9A"/>
    <w:lvl w:ilvl="0" w:tplc="0409000F">
      <w:start w:val="1"/>
      <w:numFmt w:val="decimal"/>
      <w:lvlText w:val="%1."/>
      <w:lvlJc w:val="left"/>
      <w:pPr>
        <w:tabs>
          <w:tab w:val="num" w:pos="480"/>
        </w:tabs>
        <w:ind w:left="480" w:hanging="480"/>
      </w:pPr>
    </w:lvl>
    <w:lvl w:ilvl="1" w:tplc="3084A190">
      <w:start w:val="1"/>
      <w:numFmt w:val="lowerLetter"/>
      <w:lvlText w:val="%2、"/>
      <w:lvlJc w:val="left"/>
      <w:pPr>
        <w:tabs>
          <w:tab w:val="num" w:pos="960"/>
        </w:tabs>
        <w:ind w:left="960" w:hanging="4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E83705A"/>
    <w:multiLevelType w:val="hybridMultilevel"/>
    <w:tmpl w:val="DDBC01E0"/>
    <w:lvl w:ilvl="0" w:tplc="0409000F">
      <w:start w:val="1"/>
      <w:numFmt w:val="decimal"/>
      <w:lvlText w:val="%1."/>
      <w:lvlJc w:val="left"/>
      <w:pPr>
        <w:tabs>
          <w:tab w:val="num" w:pos="1243"/>
        </w:tabs>
        <w:ind w:left="1243" w:hanging="480"/>
      </w:pPr>
    </w:lvl>
    <w:lvl w:ilvl="1" w:tplc="67E63990">
      <w:start w:val="1"/>
      <w:numFmt w:val="lowerLetter"/>
      <w:lvlText w:val="(%2)"/>
      <w:lvlJc w:val="left"/>
      <w:pPr>
        <w:tabs>
          <w:tab w:val="num" w:pos="1603"/>
        </w:tabs>
        <w:ind w:left="1603" w:hanging="360"/>
      </w:pPr>
      <w:rPr>
        <w:rFonts w:hint="default"/>
      </w:rPr>
    </w:lvl>
    <w:lvl w:ilvl="2" w:tplc="0409001B" w:tentative="1">
      <w:start w:val="1"/>
      <w:numFmt w:val="lowerRoman"/>
      <w:lvlText w:val="%3."/>
      <w:lvlJc w:val="right"/>
      <w:pPr>
        <w:tabs>
          <w:tab w:val="num" w:pos="2203"/>
        </w:tabs>
        <w:ind w:left="2203" w:hanging="480"/>
      </w:pPr>
    </w:lvl>
    <w:lvl w:ilvl="3" w:tplc="0409000F" w:tentative="1">
      <w:start w:val="1"/>
      <w:numFmt w:val="decimal"/>
      <w:lvlText w:val="%4."/>
      <w:lvlJc w:val="left"/>
      <w:pPr>
        <w:tabs>
          <w:tab w:val="num" w:pos="2683"/>
        </w:tabs>
        <w:ind w:left="2683" w:hanging="480"/>
      </w:pPr>
    </w:lvl>
    <w:lvl w:ilvl="4" w:tplc="04090019" w:tentative="1">
      <w:start w:val="1"/>
      <w:numFmt w:val="ideographTraditional"/>
      <w:lvlText w:val="%5、"/>
      <w:lvlJc w:val="left"/>
      <w:pPr>
        <w:tabs>
          <w:tab w:val="num" w:pos="3163"/>
        </w:tabs>
        <w:ind w:left="3163" w:hanging="480"/>
      </w:pPr>
    </w:lvl>
    <w:lvl w:ilvl="5" w:tplc="0409001B" w:tentative="1">
      <w:start w:val="1"/>
      <w:numFmt w:val="lowerRoman"/>
      <w:lvlText w:val="%6."/>
      <w:lvlJc w:val="right"/>
      <w:pPr>
        <w:tabs>
          <w:tab w:val="num" w:pos="3643"/>
        </w:tabs>
        <w:ind w:left="3643" w:hanging="480"/>
      </w:pPr>
    </w:lvl>
    <w:lvl w:ilvl="6" w:tplc="0409000F" w:tentative="1">
      <w:start w:val="1"/>
      <w:numFmt w:val="decimal"/>
      <w:lvlText w:val="%7."/>
      <w:lvlJc w:val="left"/>
      <w:pPr>
        <w:tabs>
          <w:tab w:val="num" w:pos="4123"/>
        </w:tabs>
        <w:ind w:left="4123" w:hanging="480"/>
      </w:pPr>
    </w:lvl>
    <w:lvl w:ilvl="7" w:tplc="04090019" w:tentative="1">
      <w:start w:val="1"/>
      <w:numFmt w:val="ideographTraditional"/>
      <w:lvlText w:val="%8、"/>
      <w:lvlJc w:val="left"/>
      <w:pPr>
        <w:tabs>
          <w:tab w:val="num" w:pos="4603"/>
        </w:tabs>
        <w:ind w:left="4603" w:hanging="480"/>
      </w:pPr>
    </w:lvl>
    <w:lvl w:ilvl="8" w:tplc="0409001B" w:tentative="1">
      <w:start w:val="1"/>
      <w:numFmt w:val="lowerRoman"/>
      <w:lvlText w:val="%9."/>
      <w:lvlJc w:val="right"/>
      <w:pPr>
        <w:tabs>
          <w:tab w:val="num" w:pos="5083"/>
        </w:tabs>
        <w:ind w:left="5083" w:hanging="480"/>
      </w:pPr>
    </w:lvl>
  </w:abstractNum>
  <w:abstractNum w:abstractNumId="9" w15:restartNumberingAfterBreak="0">
    <w:nsid w:val="73321A37"/>
    <w:multiLevelType w:val="hybridMultilevel"/>
    <w:tmpl w:val="DA685ADE"/>
    <w:lvl w:ilvl="0" w:tplc="36D4BA1A">
      <w:start w:val="1"/>
      <w:numFmt w:val="decimal"/>
      <w:lvlText w:val="%1."/>
      <w:lvlJc w:val="left"/>
      <w:pPr>
        <w:ind w:left="576"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4A94B55"/>
    <w:multiLevelType w:val="hybridMultilevel"/>
    <w:tmpl w:val="4F34DAC8"/>
    <w:lvl w:ilvl="0" w:tplc="4E1E3C02">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7"/>
  </w:num>
  <w:num w:numId="3">
    <w:abstractNumId w:val="5"/>
  </w:num>
  <w:num w:numId="4">
    <w:abstractNumId w:val="1"/>
  </w:num>
  <w:num w:numId="5">
    <w:abstractNumId w:val="2"/>
  </w:num>
  <w:num w:numId="6">
    <w:abstractNumId w:val="9"/>
  </w:num>
  <w:num w:numId="7">
    <w:abstractNumId w:val="6"/>
  </w:num>
  <w:num w:numId="8">
    <w:abstractNumId w:val="8"/>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BB4"/>
    <w:rsid w:val="0001775E"/>
    <w:rsid w:val="00020725"/>
    <w:rsid w:val="00021B44"/>
    <w:rsid w:val="00063043"/>
    <w:rsid w:val="0006416E"/>
    <w:rsid w:val="000730DD"/>
    <w:rsid w:val="000A14B9"/>
    <w:rsid w:val="000B0C5A"/>
    <w:rsid w:val="000C5F7C"/>
    <w:rsid w:val="000E64DB"/>
    <w:rsid w:val="001057B0"/>
    <w:rsid w:val="00115BBD"/>
    <w:rsid w:val="00117088"/>
    <w:rsid w:val="0012148D"/>
    <w:rsid w:val="001231EE"/>
    <w:rsid w:val="00126B24"/>
    <w:rsid w:val="0013182D"/>
    <w:rsid w:val="0015520A"/>
    <w:rsid w:val="0016078F"/>
    <w:rsid w:val="00160A84"/>
    <w:rsid w:val="0016441B"/>
    <w:rsid w:val="001800AF"/>
    <w:rsid w:val="001850B9"/>
    <w:rsid w:val="001B21FA"/>
    <w:rsid w:val="001B377D"/>
    <w:rsid w:val="001D4D26"/>
    <w:rsid w:val="001E074A"/>
    <w:rsid w:val="001F340A"/>
    <w:rsid w:val="001F5502"/>
    <w:rsid w:val="00202C30"/>
    <w:rsid w:val="002067B8"/>
    <w:rsid w:val="00231DB3"/>
    <w:rsid w:val="002419AD"/>
    <w:rsid w:val="0025396F"/>
    <w:rsid w:val="00275E82"/>
    <w:rsid w:val="0029172B"/>
    <w:rsid w:val="002974D8"/>
    <w:rsid w:val="002D76A6"/>
    <w:rsid w:val="002F5996"/>
    <w:rsid w:val="00313599"/>
    <w:rsid w:val="00325E9C"/>
    <w:rsid w:val="00341C35"/>
    <w:rsid w:val="00364C76"/>
    <w:rsid w:val="00364F7F"/>
    <w:rsid w:val="00372048"/>
    <w:rsid w:val="003A2237"/>
    <w:rsid w:val="003A5890"/>
    <w:rsid w:val="003A5C5E"/>
    <w:rsid w:val="003C45F1"/>
    <w:rsid w:val="003D18A0"/>
    <w:rsid w:val="003D382A"/>
    <w:rsid w:val="003E7935"/>
    <w:rsid w:val="003F59FD"/>
    <w:rsid w:val="00402FEF"/>
    <w:rsid w:val="00430731"/>
    <w:rsid w:val="0045247A"/>
    <w:rsid w:val="004542C8"/>
    <w:rsid w:val="0047157A"/>
    <w:rsid w:val="0048026F"/>
    <w:rsid w:val="004A4939"/>
    <w:rsid w:val="004B76EA"/>
    <w:rsid w:val="004C7121"/>
    <w:rsid w:val="004E079B"/>
    <w:rsid w:val="004E1D02"/>
    <w:rsid w:val="004E3C8A"/>
    <w:rsid w:val="004F07EF"/>
    <w:rsid w:val="005142D0"/>
    <w:rsid w:val="005672A7"/>
    <w:rsid w:val="00582F70"/>
    <w:rsid w:val="0059023F"/>
    <w:rsid w:val="005A76BA"/>
    <w:rsid w:val="005B0AE6"/>
    <w:rsid w:val="005D4343"/>
    <w:rsid w:val="005D5A97"/>
    <w:rsid w:val="005E57FD"/>
    <w:rsid w:val="005E5AAE"/>
    <w:rsid w:val="005E6B7A"/>
    <w:rsid w:val="00600CFA"/>
    <w:rsid w:val="0061243B"/>
    <w:rsid w:val="00613CE9"/>
    <w:rsid w:val="0061662D"/>
    <w:rsid w:val="006346E0"/>
    <w:rsid w:val="006406E5"/>
    <w:rsid w:val="00641516"/>
    <w:rsid w:val="00654821"/>
    <w:rsid w:val="0066738D"/>
    <w:rsid w:val="00681E4C"/>
    <w:rsid w:val="00691FFC"/>
    <w:rsid w:val="006A1065"/>
    <w:rsid w:val="006B0B3E"/>
    <w:rsid w:val="006D7A07"/>
    <w:rsid w:val="006E1449"/>
    <w:rsid w:val="006E3964"/>
    <w:rsid w:val="006F2269"/>
    <w:rsid w:val="00720A5A"/>
    <w:rsid w:val="007278EA"/>
    <w:rsid w:val="007331EE"/>
    <w:rsid w:val="00736C8F"/>
    <w:rsid w:val="0074052B"/>
    <w:rsid w:val="00743200"/>
    <w:rsid w:val="00764E65"/>
    <w:rsid w:val="0077542A"/>
    <w:rsid w:val="00777914"/>
    <w:rsid w:val="00780916"/>
    <w:rsid w:val="0078313C"/>
    <w:rsid w:val="007835B6"/>
    <w:rsid w:val="007A195B"/>
    <w:rsid w:val="007A7A14"/>
    <w:rsid w:val="007B325E"/>
    <w:rsid w:val="007B71B8"/>
    <w:rsid w:val="007B78D1"/>
    <w:rsid w:val="007C2625"/>
    <w:rsid w:val="007E0B78"/>
    <w:rsid w:val="008070F8"/>
    <w:rsid w:val="00827C17"/>
    <w:rsid w:val="008363AA"/>
    <w:rsid w:val="00840A99"/>
    <w:rsid w:val="00851BDA"/>
    <w:rsid w:val="00856F64"/>
    <w:rsid w:val="0086211B"/>
    <w:rsid w:val="00872316"/>
    <w:rsid w:val="00874CB1"/>
    <w:rsid w:val="00886FF0"/>
    <w:rsid w:val="00896B72"/>
    <w:rsid w:val="008B1FC8"/>
    <w:rsid w:val="008C0543"/>
    <w:rsid w:val="008C60A8"/>
    <w:rsid w:val="008E3D8D"/>
    <w:rsid w:val="008E4450"/>
    <w:rsid w:val="00914F92"/>
    <w:rsid w:val="009167DD"/>
    <w:rsid w:val="00920226"/>
    <w:rsid w:val="00937B6A"/>
    <w:rsid w:val="00937CED"/>
    <w:rsid w:val="00942098"/>
    <w:rsid w:val="00942629"/>
    <w:rsid w:val="009674DA"/>
    <w:rsid w:val="00970B18"/>
    <w:rsid w:val="00977207"/>
    <w:rsid w:val="00984CB5"/>
    <w:rsid w:val="00987CD8"/>
    <w:rsid w:val="009A667B"/>
    <w:rsid w:val="009C5AD6"/>
    <w:rsid w:val="00A2186B"/>
    <w:rsid w:val="00A37803"/>
    <w:rsid w:val="00A50CC1"/>
    <w:rsid w:val="00A50FAE"/>
    <w:rsid w:val="00A72E9E"/>
    <w:rsid w:val="00A81278"/>
    <w:rsid w:val="00A859F8"/>
    <w:rsid w:val="00A870F1"/>
    <w:rsid w:val="00AA4E9E"/>
    <w:rsid w:val="00AD4B2E"/>
    <w:rsid w:val="00AD4BB4"/>
    <w:rsid w:val="00AE7074"/>
    <w:rsid w:val="00AF23CB"/>
    <w:rsid w:val="00B13D71"/>
    <w:rsid w:val="00B157AB"/>
    <w:rsid w:val="00B42CCC"/>
    <w:rsid w:val="00B44D8D"/>
    <w:rsid w:val="00B73CF9"/>
    <w:rsid w:val="00B768FA"/>
    <w:rsid w:val="00B80BFC"/>
    <w:rsid w:val="00B866B0"/>
    <w:rsid w:val="00BD44BF"/>
    <w:rsid w:val="00BE6EB5"/>
    <w:rsid w:val="00C01ABE"/>
    <w:rsid w:val="00C0281A"/>
    <w:rsid w:val="00C219D1"/>
    <w:rsid w:val="00C73AA4"/>
    <w:rsid w:val="00C8432B"/>
    <w:rsid w:val="00C91734"/>
    <w:rsid w:val="00CB02B5"/>
    <w:rsid w:val="00CB3E39"/>
    <w:rsid w:val="00CE6598"/>
    <w:rsid w:val="00D20D8E"/>
    <w:rsid w:val="00D35CCE"/>
    <w:rsid w:val="00D75ACA"/>
    <w:rsid w:val="00D8081A"/>
    <w:rsid w:val="00D9577F"/>
    <w:rsid w:val="00DB5C6C"/>
    <w:rsid w:val="00DD52E9"/>
    <w:rsid w:val="00DE55AE"/>
    <w:rsid w:val="00DE5951"/>
    <w:rsid w:val="00DF3049"/>
    <w:rsid w:val="00E03197"/>
    <w:rsid w:val="00E0412B"/>
    <w:rsid w:val="00E11BE2"/>
    <w:rsid w:val="00E140E1"/>
    <w:rsid w:val="00E60F3B"/>
    <w:rsid w:val="00E653F3"/>
    <w:rsid w:val="00E72A16"/>
    <w:rsid w:val="00E84832"/>
    <w:rsid w:val="00E9537C"/>
    <w:rsid w:val="00EB1F0D"/>
    <w:rsid w:val="00EB407B"/>
    <w:rsid w:val="00EB52E5"/>
    <w:rsid w:val="00ED145F"/>
    <w:rsid w:val="00ED2699"/>
    <w:rsid w:val="00EE52EF"/>
    <w:rsid w:val="00EF7B54"/>
    <w:rsid w:val="00F0798B"/>
    <w:rsid w:val="00F34418"/>
    <w:rsid w:val="00F4508E"/>
    <w:rsid w:val="00F54B7E"/>
    <w:rsid w:val="00F56199"/>
    <w:rsid w:val="00F60A79"/>
    <w:rsid w:val="00F71734"/>
    <w:rsid w:val="00FA0C73"/>
    <w:rsid w:val="00FB5787"/>
    <w:rsid w:val="00FD11A5"/>
    <w:rsid w:val="00FE15A9"/>
    <w:rsid w:val="00FE3BAA"/>
    <w:rsid w:val="00FF2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251B08D-4F10-4B84-90C6-0EA0DE58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D1"/>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17088"/>
    <w:rPr>
      <w:color w:val="0000FF"/>
      <w:u w:val="single"/>
    </w:rPr>
  </w:style>
  <w:style w:type="paragraph" w:styleId="a4">
    <w:name w:val="footer"/>
    <w:basedOn w:val="a"/>
    <w:rsid w:val="00743200"/>
    <w:pPr>
      <w:tabs>
        <w:tab w:val="center" w:pos="4153"/>
        <w:tab w:val="right" w:pos="8306"/>
      </w:tabs>
      <w:snapToGrid w:val="0"/>
    </w:pPr>
    <w:rPr>
      <w:sz w:val="20"/>
      <w:szCs w:val="20"/>
    </w:rPr>
  </w:style>
  <w:style w:type="character" w:styleId="a5">
    <w:name w:val="page number"/>
    <w:basedOn w:val="a0"/>
    <w:rsid w:val="00743200"/>
  </w:style>
  <w:style w:type="character" w:styleId="HTML">
    <w:name w:val="HTML Typewriter"/>
    <w:basedOn w:val="a0"/>
    <w:rsid w:val="0015520A"/>
    <w:rPr>
      <w:rFonts w:ascii="細明體" w:eastAsia="細明體" w:hAnsi="細明體" w:cs="細明體"/>
      <w:sz w:val="24"/>
      <w:szCs w:val="24"/>
    </w:rPr>
  </w:style>
  <w:style w:type="paragraph" w:styleId="a6">
    <w:name w:val="header"/>
    <w:basedOn w:val="a"/>
    <w:link w:val="a7"/>
    <w:uiPriority w:val="99"/>
    <w:unhideWhenUsed/>
    <w:rsid w:val="001231EE"/>
    <w:pPr>
      <w:tabs>
        <w:tab w:val="center" w:pos="4153"/>
        <w:tab w:val="right" w:pos="8306"/>
      </w:tabs>
      <w:snapToGrid w:val="0"/>
    </w:pPr>
    <w:rPr>
      <w:sz w:val="20"/>
      <w:szCs w:val="20"/>
    </w:rPr>
  </w:style>
  <w:style w:type="character" w:customStyle="1" w:styleId="a7">
    <w:name w:val="頁首 字元"/>
    <w:basedOn w:val="a0"/>
    <w:link w:val="a6"/>
    <w:uiPriority w:val="99"/>
    <w:rsid w:val="001231EE"/>
    <w:rPr>
      <w:kern w:val="2"/>
    </w:rPr>
  </w:style>
  <w:style w:type="paragraph" w:styleId="a8">
    <w:name w:val="List Paragraph"/>
    <w:basedOn w:val="a"/>
    <w:uiPriority w:val="34"/>
    <w:qFormat/>
    <w:rsid w:val="00FF2DE7"/>
    <w:pPr>
      <w:widowControl/>
      <w:spacing w:after="200" w:line="252" w:lineRule="auto"/>
      <w:ind w:left="720"/>
      <w:contextualSpacing/>
    </w:pPr>
    <w:rPr>
      <w:rFonts w:ascii="Cambria" w:hAnsi="Cambria"/>
      <w:kern w:val="0"/>
      <w:sz w:val="22"/>
      <w:szCs w:val="22"/>
      <w:lang w:eastAsia="en-US" w:bidi="en-US"/>
    </w:rPr>
  </w:style>
  <w:style w:type="paragraph" w:customStyle="1" w:styleId="Inside-enumerate">
    <w:name w:val="Inside-enumerate"/>
    <w:basedOn w:val="a"/>
    <w:uiPriority w:val="99"/>
    <w:rsid w:val="00FF2DE7"/>
    <w:pPr>
      <w:tabs>
        <w:tab w:val="num" w:pos="504"/>
      </w:tabs>
      <w:suppressAutoHyphens/>
      <w:spacing w:before="120" w:after="216" w:line="360" w:lineRule="auto"/>
      <w:jc w:val="both"/>
    </w:pPr>
    <w:rPr>
      <w:kern w:val="0"/>
      <w:sz w:val="22"/>
      <w:szCs w:val="20"/>
    </w:rPr>
  </w:style>
  <w:style w:type="paragraph" w:styleId="2">
    <w:name w:val="Body Text Indent 2"/>
    <w:basedOn w:val="a"/>
    <w:link w:val="20"/>
    <w:rsid w:val="009C5AD6"/>
    <w:pPr>
      <w:ind w:leftChars="117" w:left="281" w:firstLine="1"/>
    </w:pPr>
  </w:style>
  <w:style w:type="character" w:customStyle="1" w:styleId="20">
    <w:name w:val="本文縮排 2 字元"/>
    <w:basedOn w:val="a0"/>
    <w:link w:val="2"/>
    <w:rsid w:val="009C5AD6"/>
    <w:rPr>
      <w:kern w:val="2"/>
      <w:sz w:val="24"/>
      <w:szCs w:val="24"/>
    </w:rPr>
  </w:style>
  <w:style w:type="paragraph" w:styleId="3">
    <w:name w:val="Body Text Indent 3"/>
    <w:basedOn w:val="a"/>
    <w:link w:val="30"/>
    <w:uiPriority w:val="99"/>
    <w:semiHidden/>
    <w:unhideWhenUsed/>
    <w:rsid w:val="005B0AE6"/>
    <w:pPr>
      <w:spacing w:after="120"/>
      <w:ind w:leftChars="200" w:left="480"/>
    </w:pPr>
    <w:rPr>
      <w:sz w:val="16"/>
      <w:szCs w:val="16"/>
    </w:rPr>
  </w:style>
  <w:style w:type="character" w:customStyle="1" w:styleId="30">
    <w:name w:val="本文縮排 3 字元"/>
    <w:basedOn w:val="a0"/>
    <w:link w:val="3"/>
    <w:uiPriority w:val="99"/>
    <w:semiHidden/>
    <w:rsid w:val="005B0AE6"/>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42293">
      <w:bodyDiv w:val="1"/>
      <w:marLeft w:val="0"/>
      <w:marRight w:val="0"/>
      <w:marTop w:val="0"/>
      <w:marBottom w:val="0"/>
      <w:divBdr>
        <w:top w:val="none" w:sz="0" w:space="0" w:color="auto"/>
        <w:left w:val="none" w:sz="0" w:space="0" w:color="auto"/>
        <w:bottom w:val="none" w:sz="0" w:space="0" w:color="auto"/>
        <w:right w:val="none" w:sz="0" w:space="0" w:color="auto"/>
      </w:divBdr>
      <w:divsChild>
        <w:div w:id="983394722">
          <w:marLeft w:val="0"/>
          <w:marRight w:val="0"/>
          <w:marTop w:val="0"/>
          <w:marBottom w:val="0"/>
          <w:divBdr>
            <w:top w:val="none" w:sz="0" w:space="0" w:color="auto"/>
            <w:left w:val="none" w:sz="0" w:space="0" w:color="auto"/>
            <w:bottom w:val="none" w:sz="0" w:space="0" w:color="auto"/>
            <w:right w:val="none" w:sz="0" w:space="0" w:color="auto"/>
          </w:divBdr>
          <w:divsChild>
            <w:div w:id="2188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1817">
      <w:bodyDiv w:val="1"/>
      <w:marLeft w:val="0"/>
      <w:marRight w:val="0"/>
      <w:marTop w:val="0"/>
      <w:marBottom w:val="0"/>
      <w:divBdr>
        <w:top w:val="none" w:sz="0" w:space="0" w:color="auto"/>
        <w:left w:val="none" w:sz="0" w:space="0" w:color="auto"/>
        <w:bottom w:val="none" w:sz="0" w:space="0" w:color="auto"/>
        <w:right w:val="none" w:sz="0" w:space="0" w:color="auto"/>
      </w:divBdr>
      <w:divsChild>
        <w:div w:id="2144998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ydlin@cs.nctu.edu.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1162</Words>
  <Characters>6627</Characters>
  <Application>Microsoft Office Word</Application>
  <DocSecurity>0</DocSecurity>
  <Lines>55</Lines>
  <Paragraphs>15</Paragraphs>
  <ScaleCrop>false</ScaleCrop>
  <Company>CIS, NCTU</Company>
  <LinksUpToDate>false</LinksUpToDate>
  <CharactersWithSpaces>7774</CharactersWithSpaces>
  <SharedDoc>false</SharedDoc>
  <HLinks>
    <vt:vector size="6" baseType="variant">
      <vt:variant>
        <vt:i4>50</vt:i4>
      </vt:variant>
      <vt:variant>
        <vt:i4>0</vt:i4>
      </vt:variant>
      <vt:variant>
        <vt:i4>0</vt:i4>
      </vt:variant>
      <vt:variant>
        <vt:i4>5</vt:i4>
      </vt:variant>
      <vt:variant>
        <vt:lpwstr>mailto:ydlin@cis.nctu.edu.tw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for Introduction to Computer Networks</dc:title>
  <dc:subject/>
  <dc:creator>Dr. Ying-Dar Lin</dc:creator>
  <cp:keywords/>
  <dc:description/>
  <cp:lastModifiedBy>Ying-Dar Lin</cp:lastModifiedBy>
  <cp:revision>17</cp:revision>
  <dcterms:created xsi:type="dcterms:W3CDTF">2015-11-12T03:50:00Z</dcterms:created>
  <dcterms:modified xsi:type="dcterms:W3CDTF">2015-11-12T06:18:00Z</dcterms:modified>
</cp:coreProperties>
</file>