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467C" w:rsidRDefault="00B335F7">
      <w:r>
        <w:rPr>
          <w:noProof/>
        </w:rPr>
        <mc:AlternateContent>
          <mc:Choice Requires="wps">
            <w:drawing>
              <wp:anchor distT="0" distB="0" distL="114300" distR="114300" simplePos="0" relativeHeight="251655168" behindDoc="0" locked="0" layoutInCell="1" allowOverlap="1" wp14:anchorId="4BFF7AEC" wp14:editId="489738BD">
                <wp:simplePos x="0" y="0"/>
                <wp:positionH relativeFrom="margin">
                  <wp:posOffset>-637540</wp:posOffset>
                </wp:positionH>
                <wp:positionV relativeFrom="page">
                  <wp:posOffset>-76200</wp:posOffset>
                </wp:positionV>
                <wp:extent cx="8601710" cy="1797050"/>
                <wp:effectExtent l="0" t="0" r="8890" b="0"/>
                <wp:wrapNone/>
                <wp:docPr id="1" name="矩形 1"/>
                <wp:cNvGraphicFramePr/>
                <a:graphic xmlns:a="http://schemas.openxmlformats.org/drawingml/2006/main">
                  <a:graphicData uri="http://schemas.microsoft.com/office/word/2010/wordprocessingShape">
                    <wps:wsp>
                      <wps:cNvSpPr/>
                      <wps:spPr>
                        <a:xfrm>
                          <a:off x="0" y="0"/>
                          <a:ext cx="8601710" cy="1797050"/>
                        </a:xfrm>
                        <a:prstGeom prst="rect">
                          <a:avLst/>
                        </a:prstGeom>
                        <a:solidFill>
                          <a:srgbClr val="0976A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5C9358E" id="矩形 1" o:spid="_x0000_s1026" style="position:absolute;margin-left:-50.2pt;margin-top:-6pt;width:677.3pt;height:141.5pt;z-index:251655168;visibility:visible;mso-wrap-style:square;mso-height-percent:0;mso-wrap-distance-left:9pt;mso-wrap-distance-top:0;mso-wrap-distance-right:9pt;mso-wrap-distance-bottom:0;mso-position-horizontal:absolute;mso-position-horizontal-relative:margin;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" fillcolor="#0976a3" stroked="f" strokeweight="1pt">
                <w10:wrap anchorx="margin" anchory="page"/>
              </v:rect>
            </w:pict>
          </mc:Fallback>
        </mc:AlternateContent>
      </w:r>
      <w:r w:rsidR="00B06674">
        <w:rPr>
          <w:noProof/>
        </w:rPr>
        <mc:AlternateContent>
          <mc:Choice Requires="wps">
            <w:drawing>
              <wp:anchor distT="45720" distB="45720" distL="114300" distR="114300" simplePos="0" relativeHeight="251656192" behindDoc="0" locked="0" layoutInCell="1" allowOverlap="1" wp14:anchorId="0F669E37" wp14:editId="0135DA71">
                <wp:simplePos x="0" y="0"/>
                <wp:positionH relativeFrom="margin">
                  <wp:align>left</wp:align>
                </wp:positionH>
                <wp:positionV relativeFrom="page">
                  <wp:posOffset>313690</wp:posOffset>
                </wp:positionV>
                <wp:extent cx="2793365" cy="684530"/>
                <wp:effectExtent l="0" t="0" r="0" b="127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3365" cy="684530"/>
                        </a:xfrm>
                        <a:prstGeom prst="rect">
                          <a:avLst/>
                        </a:prstGeom>
                        <a:noFill/>
                        <a:ln w="9525">
                          <a:noFill/>
                          <a:miter lim="800000"/>
                        </a:ln>
                      </wps:spPr>
                      <wps:txbx>
                        <w:txbxContent>
                          <w:p w:rsidR="00E5467C" w:rsidRPr="00B06674" w:rsidRDefault="00FE564E" w:rsidP="00B06674">
                            <w:pPr>
                              <w:adjustRightInd w:val="0"/>
                              <w:snapToGrid w:val="0"/>
                              <w:spacing w:line="560" w:lineRule="exact"/>
                              <w:rPr>
                                <w:rFonts w:ascii="微软雅黑" w:eastAsia="微软雅黑" w:hAnsi="微软雅黑"/>
                                <w:color w:val="FFFFFF" w:themeColor="background1"/>
                                <w:sz w:val="42"/>
                                <w:szCs w:val="42"/>
                              </w:rPr>
                            </w:pPr>
                            <w:r>
                              <w:rPr>
                                <w:rFonts w:ascii="微软雅黑" w:eastAsia="微软雅黑" w:hAnsi="微软雅黑" w:hint="eastAsia"/>
                                <w:color w:val="FFFFFF" w:themeColor="background1"/>
                                <w:sz w:val="42"/>
                                <w:szCs w:val="42"/>
                              </w:rPr>
                              <w:t>张哲源</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F669E37" id="_x0000_t202" coordsize="21600,21600" o:spt="202" path="m,l,21600r21600,l21600,xe">
                <v:stroke joinstyle="miter"/>
                <v:path gradientshapeok="t" o:connecttype="rect"/>
              </v:shapetype>
              <v:shape id="文本框 2" o:spid="_x0000_s1026" type="#_x0000_t202" style="position:absolute;left:0;text-align:left;margin-left:0;margin-top:24.7pt;width:219.95pt;height:53.9pt;z-index:251656192;visibility:visible;mso-wrap-style:square;mso-width-percent:400;mso-height-percent:200;mso-wrap-distance-left:9pt;mso-wrap-distance-top:3.6pt;mso-wrap-distance-right:9pt;mso-wrap-distance-bottom:3.6pt;mso-position-horizontal:left;mso-position-horizontal-relative:margin;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" filled="f" stroked="f">
                <v:textbox style="mso-fit-shape-to-text:t">
                  <w:txbxContent>
                    <w:p w:rsidR="00E5467C" w:rsidRPr="00B06674" w:rsidRDefault="00FE564E" w:rsidP="00B06674">
                      <w:pPr>
                        <w:adjustRightInd w:val="0"/>
                        <w:snapToGrid w:val="0"/>
                        <w:spacing w:line="560" w:lineRule="exact"/>
                        <w:rPr>
                          <w:rFonts w:ascii="微软雅黑" w:eastAsia="微软雅黑" w:hAnsi="微软雅黑"/>
                          <w:color w:val="FFFFFF" w:themeColor="background1"/>
                          <w:sz w:val="42"/>
                          <w:szCs w:val="42"/>
                        </w:rPr>
                      </w:pPr>
                      <w:r>
                        <w:rPr>
                          <w:rFonts w:ascii="微软雅黑" w:eastAsia="微软雅黑" w:hAnsi="微软雅黑" w:hint="eastAsia"/>
                          <w:color w:val="FFFFFF" w:themeColor="background1"/>
                          <w:sz w:val="42"/>
                          <w:szCs w:val="42"/>
                        </w:rPr>
                        <w:t>张哲源</w:t>
                      </w:r>
                    </w:p>
                  </w:txbxContent>
                </v:textbox>
                <w10:wrap anchorx="margin" anchory="page"/>
              </v:shape>
            </w:pict>
          </mc:Fallback>
        </mc:AlternateContent>
      </w:r>
    </w:p>
    <w:p w:rsidR="00E5467C" w:rsidRDefault="00E5467C"/>
    <w:p w:rsidR="00E5467C" w:rsidRDefault="00E5467C"/>
    <w:p w:rsidR="00E5467C" w:rsidRDefault="00E5467C"/>
    <w:p w:rsidR="00E5467C" w:rsidRDefault="00EE1A4C">
      <w:r>
        <w:rPr>
          <w:noProof/>
        </w:rPr>
        <mc:AlternateContent>
          <mc:Choice Requires="wps">
            <w:drawing>
              <wp:anchor distT="0" distB="0" distL="114300" distR="114300" simplePos="0" relativeHeight="251699200" behindDoc="0" locked="0" layoutInCell="1" allowOverlap="1" wp14:anchorId="0E742AF8" wp14:editId="382C04A7">
                <wp:simplePos x="0" y="0"/>
                <wp:positionH relativeFrom="margin">
                  <wp:posOffset>3490457</wp:posOffset>
                </wp:positionH>
                <wp:positionV relativeFrom="paragraph">
                  <wp:posOffset>26035</wp:posOffset>
                </wp:positionV>
                <wp:extent cx="1051560" cy="238125"/>
                <wp:effectExtent l="0" t="0" r="0" b="10160"/>
                <wp:wrapNone/>
                <wp:docPr id="28876853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1560" cy="238125"/>
                        </a:xfrm>
                        <a:prstGeom prst="rect">
                          <a:avLst/>
                        </a:prstGeom>
                        <a:noFill/>
                        <a:ln w="9525">
                          <a:noFill/>
                          <a:miter lim="800000"/>
                        </a:ln>
                      </wps:spPr>
                      <wps:txbx>
                        <w:txbxContent>
                          <w:p w:rsidR="00EE1A4C" w:rsidRDefault="00EE1A4C">
                            <w:pPr>
                              <w:adjustRightInd w:val="0"/>
                              <w:snapToGrid w:val="0"/>
                              <w:rPr>
                                <w:rFonts w:ascii="微软雅黑" w:eastAsia="微软雅黑" w:hAnsi="微软雅黑"/>
                                <w:color w:val="FFFFFF" w:themeColor="background1"/>
                                <w:szCs w:val="21"/>
                              </w:rPr>
                            </w:pPr>
                            <w:r>
                              <w:rPr>
                                <w:rFonts w:ascii="微软雅黑" w:eastAsia="微软雅黑" w:hAnsi="微软雅黑" w:hint="eastAsia"/>
                                <w:color w:val="FFFFFF" w:themeColor="background1"/>
                                <w:szCs w:val="21"/>
                              </w:rPr>
                              <w:t>求职意向：软件开发工程师</w:t>
                            </w:r>
                          </w:p>
                        </w:txbxContent>
                      </wps:txbx>
                      <wps:bodyPr rot="0" vert="horz" wrap="none" lIns="91440" tIns="0" rIns="91440" bIns="0" anchor="t" anchorCtr="0">
                        <a:spAutoFit/>
                      </wps:bodyPr>
                    </wps:wsp>
                  </a:graphicData>
                </a:graphic>
              </wp:anchor>
            </w:drawing>
          </mc:Choice>
          <mc:Fallback>
            <w:pict>
              <v:shape w14:anchorId="0E742AF8" id="_x0000_s1027" type="#_x0000_t202" style="position:absolute;left:0;text-align:left;margin-left:274.85pt;margin-top:2.05pt;width:82.8pt;height:18.75pt;z-index:251699200;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" filled="f" stroked="f">
                <v:textbox style="mso-fit-shape-to-text:t" inset=",0,,0">
                  <w:txbxContent>
                    <w:p w:rsidR="00EE1A4C" w:rsidRDefault="00EE1A4C">
                      <w:pPr>
                        <w:adjustRightInd w:val="0"/>
                        <w:snapToGrid w:val="0"/>
                        <w:rPr>
                          <w:rFonts w:ascii="微软雅黑" w:eastAsia="微软雅黑" w:hAnsi="微软雅黑"/>
                          <w:color w:val="FFFFFF" w:themeColor="background1"/>
                          <w:szCs w:val="21"/>
                        </w:rPr>
                      </w:pPr>
                      <w:r>
                        <w:rPr>
                          <w:rFonts w:ascii="微软雅黑" w:eastAsia="微软雅黑" w:hAnsi="微软雅黑" w:hint="eastAsia"/>
                          <w:color w:val="FFFFFF" w:themeColor="background1"/>
                          <w:szCs w:val="21"/>
                        </w:rPr>
                        <w:t>求职意向：软件开发工程师</w:t>
                      </w:r>
                    </w:p>
                  </w:txbxContent>
                </v:textbox>
                <w10:wrap anchorx="margin"/>
              </v:shape>
            </w:pict>
          </mc:Fallback>
        </mc:AlternateContent>
      </w:r>
      <w:r>
        <w:rPr>
          <w:noProof/>
        </w:rPr>
        <mc:AlternateContent>
          <mc:Choice Requires="wps">
            <w:drawing>
              <wp:anchor distT="0" distB="0" distL="114300" distR="114300" simplePos="0" relativeHeight="251664384" behindDoc="0" locked="0" layoutInCell="1" allowOverlap="1" wp14:anchorId="4670B0C8" wp14:editId="3AC0DD38">
                <wp:simplePos x="0" y="0"/>
                <wp:positionH relativeFrom="margin">
                  <wp:posOffset>1455144</wp:posOffset>
                </wp:positionH>
                <wp:positionV relativeFrom="paragraph">
                  <wp:posOffset>26670</wp:posOffset>
                </wp:positionV>
                <wp:extent cx="1051560" cy="238125"/>
                <wp:effectExtent l="0" t="0" r="0" b="10160"/>
                <wp:wrapNone/>
                <wp:docPr id="2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1560" cy="238125"/>
                        </a:xfrm>
                        <a:prstGeom prst="rect">
                          <a:avLst/>
                        </a:prstGeom>
                        <a:noFill/>
                        <a:ln w="9525">
                          <a:noFill/>
                          <a:miter lim="800000"/>
                        </a:ln>
                      </wps:spPr>
                      <wps:txbx>
                        <w:txbxContent>
                          <w:p w:rsidR="00E5467C" w:rsidRDefault="009D356C">
                            <w:pPr>
                              <w:adjustRightInd w:val="0"/>
                              <w:snapToGrid w:val="0"/>
                              <w:rPr>
                                <w:rFonts w:ascii="微软雅黑" w:eastAsia="微软雅黑" w:hAnsi="微软雅黑"/>
                                <w:color w:val="FFFFFF" w:themeColor="background1"/>
                                <w:szCs w:val="21"/>
                              </w:rPr>
                            </w:pPr>
                            <w:r>
                              <w:rPr>
                                <w:rFonts w:ascii="微软雅黑" w:eastAsia="微软雅黑" w:hAnsi="微软雅黑" w:hint="eastAsia"/>
                                <w:color w:val="FFFFFF" w:themeColor="background1"/>
                                <w:szCs w:val="21"/>
                              </w:rPr>
                              <w:t>联系方式：</w:t>
                            </w:r>
                            <w:r w:rsidR="0087026A">
                              <w:rPr>
                                <w:rFonts w:ascii="微软雅黑" w:eastAsia="微软雅黑" w:hAnsi="微软雅黑" w:hint="eastAsia"/>
                                <w:color w:val="FFFFFF" w:themeColor="background1"/>
                                <w:szCs w:val="21"/>
                              </w:rPr>
                              <w:t>13598092236</w:t>
                            </w:r>
                          </w:p>
                        </w:txbxContent>
                      </wps:txbx>
                      <wps:bodyPr rot="0" vert="horz" wrap="none" lIns="91440" tIns="0" rIns="91440" bIns="0" anchor="t" anchorCtr="0">
                        <a:spAutoFit/>
                      </wps:bodyPr>
                    </wps:wsp>
                  </a:graphicData>
                </a:graphic>
              </wp:anchor>
            </w:drawing>
          </mc:Choice>
          <mc:Fallback>
            <w:pict>
              <v:shape w14:anchorId="4670B0C8" id="_x0000_s1028" type="#_x0000_t202" style="position:absolute;left:0;text-align:left;margin-left:114.6pt;margin-top:2.1pt;width:82.8pt;height:18.75pt;z-index:25166438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" filled="f" stroked="f">
                <v:textbox style="mso-fit-shape-to-text:t" inset=",0,,0">
                  <w:txbxContent>
                    <w:p w:rsidR="00E5467C" w:rsidRDefault="009D356C">
                      <w:pPr>
                        <w:adjustRightInd w:val="0"/>
                        <w:snapToGrid w:val="0"/>
                        <w:rPr>
                          <w:rFonts w:ascii="微软雅黑" w:eastAsia="微软雅黑" w:hAnsi="微软雅黑"/>
                          <w:color w:val="FFFFFF" w:themeColor="background1"/>
                          <w:szCs w:val="21"/>
                        </w:rPr>
                      </w:pPr>
                      <w:r>
                        <w:rPr>
                          <w:rFonts w:ascii="微软雅黑" w:eastAsia="微软雅黑" w:hAnsi="微软雅黑" w:hint="eastAsia"/>
                          <w:color w:val="FFFFFF" w:themeColor="background1"/>
                          <w:szCs w:val="21"/>
                        </w:rPr>
                        <w:t>联系方式：</w:t>
                      </w:r>
                      <w:r w:rsidR="0087026A">
                        <w:rPr>
                          <w:rFonts w:ascii="微软雅黑" w:eastAsia="微软雅黑" w:hAnsi="微软雅黑" w:hint="eastAsia"/>
                          <w:color w:val="FFFFFF" w:themeColor="background1"/>
                          <w:szCs w:val="21"/>
                        </w:rPr>
                        <w:t>13598092236</w:t>
                      </w:r>
                    </w:p>
                  </w:txbxContent>
                </v:textbox>
                <w10:wrap anchorx="margin"/>
              </v:shape>
            </w:pict>
          </mc:Fallback>
        </mc:AlternateContent>
      </w:r>
      <w:r w:rsidR="00B335F7">
        <w:rPr>
          <w:noProof/>
        </w:rPr>
        <mc:AlternateContent>
          <mc:Choice Requires="wps">
            <w:drawing>
              <wp:anchor distT="0" distB="0" distL="114300" distR="114300" simplePos="0" relativeHeight="251660288" behindDoc="0" locked="0" layoutInCell="1" allowOverlap="1" wp14:anchorId="564070BA" wp14:editId="4BE9319D">
                <wp:simplePos x="0" y="0"/>
                <wp:positionH relativeFrom="margin">
                  <wp:align>left</wp:align>
                </wp:positionH>
                <wp:positionV relativeFrom="paragraph">
                  <wp:posOffset>24130</wp:posOffset>
                </wp:positionV>
                <wp:extent cx="514350" cy="238125"/>
                <wp:effectExtent l="0" t="0" r="0" b="10160"/>
                <wp:wrapNone/>
                <wp:docPr id="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 cy="238125"/>
                        </a:xfrm>
                        <a:prstGeom prst="rect">
                          <a:avLst/>
                        </a:prstGeom>
                        <a:noFill/>
                        <a:ln w="9525">
                          <a:noFill/>
                          <a:miter lim="800000"/>
                        </a:ln>
                      </wps:spPr>
                      <wps:txbx>
                        <w:txbxContent>
                          <w:p w:rsidR="00E5467C" w:rsidRDefault="009D356C">
                            <w:pPr>
                              <w:adjustRightInd w:val="0"/>
                              <w:snapToGrid w:val="0"/>
                              <w:rPr>
                                <w:rFonts w:ascii="微软雅黑" w:eastAsia="微软雅黑" w:hAnsi="微软雅黑"/>
                                <w:color w:val="FFFFFF" w:themeColor="background1"/>
                                <w:szCs w:val="21"/>
                              </w:rPr>
                            </w:pPr>
                            <w:r>
                              <w:rPr>
                                <w:rFonts w:ascii="微软雅黑" w:eastAsia="微软雅黑" w:hAnsi="微软雅黑" w:hint="eastAsia"/>
                                <w:color w:val="FFFFFF" w:themeColor="background1"/>
                                <w:szCs w:val="21"/>
                              </w:rPr>
                              <w:t>年龄：</w:t>
                            </w:r>
                            <w:r w:rsidR="00FE564E">
                              <w:rPr>
                                <w:rFonts w:ascii="微软雅黑" w:eastAsia="微软雅黑" w:hAnsi="微软雅黑" w:hint="eastAsia"/>
                                <w:color w:val="FFFFFF" w:themeColor="background1"/>
                                <w:szCs w:val="21"/>
                              </w:rPr>
                              <w:t>2</w:t>
                            </w:r>
                            <w:r w:rsidR="00F76411">
                              <w:rPr>
                                <w:rFonts w:ascii="微软雅黑" w:eastAsia="微软雅黑" w:hAnsi="微软雅黑" w:hint="eastAsia"/>
                                <w:color w:val="FFFFFF" w:themeColor="background1"/>
                                <w:szCs w:val="21"/>
                              </w:rPr>
                              <w:t>8</w:t>
                            </w:r>
                            <w:r w:rsidR="00FE564E">
                              <w:rPr>
                                <w:rFonts w:ascii="微软雅黑" w:eastAsia="微软雅黑" w:hAnsi="微软雅黑" w:hint="eastAsia"/>
                                <w:color w:val="FFFFFF" w:themeColor="background1"/>
                                <w:szCs w:val="21"/>
                              </w:rPr>
                              <w:t>岁</w:t>
                            </w:r>
                          </w:p>
                        </w:txbxContent>
                      </wps:txbx>
                      <wps:bodyPr rot="0" vert="horz" wrap="none" lIns="91440" tIns="0" rIns="91440" bIns="0" anchor="t" anchorCtr="0">
                        <a:spAutoFit/>
                      </wps:bodyPr>
                    </wps:wsp>
                  </a:graphicData>
                </a:graphic>
              </wp:anchor>
            </w:drawing>
          </mc:Choice>
          <mc:Fallback>
            <w:pict>
              <v:shape w14:anchorId="564070BA" id="_x0000_s1029" type="#_x0000_t202" style="position:absolute;left:0;text-align:left;margin-left:0;margin-top:1.9pt;width:40.5pt;height:18.75pt;z-index:251660288;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" filled="f" stroked="f">
                <v:textbox style="mso-fit-shape-to-text:t" inset=",0,,0">
                  <w:txbxContent>
                    <w:p w:rsidR="00E5467C" w:rsidRDefault="009D356C">
                      <w:pPr>
                        <w:adjustRightInd w:val="0"/>
                        <w:snapToGrid w:val="0"/>
                        <w:rPr>
                          <w:rFonts w:ascii="微软雅黑" w:eastAsia="微软雅黑" w:hAnsi="微软雅黑"/>
                          <w:color w:val="FFFFFF" w:themeColor="background1"/>
                          <w:szCs w:val="21"/>
                        </w:rPr>
                      </w:pPr>
                      <w:r>
                        <w:rPr>
                          <w:rFonts w:ascii="微软雅黑" w:eastAsia="微软雅黑" w:hAnsi="微软雅黑" w:hint="eastAsia"/>
                          <w:color w:val="FFFFFF" w:themeColor="background1"/>
                          <w:szCs w:val="21"/>
                        </w:rPr>
                        <w:t>年龄：</w:t>
                      </w:r>
                      <w:r w:rsidR="00FE564E">
                        <w:rPr>
                          <w:rFonts w:ascii="微软雅黑" w:eastAsia="微软雅黑" w:hAnsi="微软雅黑" w:hint="eastAsia"/>
                          <w:color w:val="FFFFFF" w:themeColor="background1"/>
                          <w:szCs w:val="21"/>
                        </w:rPr>
                        <w:t>2</w:t>
                      </w:r>
                      <w:r w:rsidR="00F76411">
                        <w:rPr>
                          <w:rFonts w:ascii="微软雅黑" w:eastAsia="微软雅黑" w:hAnsi="微软雅黑" w:hint="eastAsia"/>
                          <w:color w:val="FFFFFF" w:themeColor="background1"/>
                          <w:szCs w:val="21"/>
                        </w:rPr>
                        <w:t>8</w:t>
                      </w:r>
                      <w:r w:rsidR="00FE564E">
                        <w:rPr>
                          <w:rFonts w:ascii="微软雅黑" w:eastAsia="微软雅黑" w:hAnsi="微软雅黑" w:hint="eastAsia"/>
                          <w:color w:val="FFFFFF" w:themeColor="background1"/>
                          <w:szCs w:val="21"/>
                        </w:rPr>
                        <w:t>岁</w:t>
                      </w:r>
                    </w:p>
                  </w:txbxContent>
                </v:textbox>
                <w10:wrap anchorx="margin"/>
              </v:shape>
            </w:pict>
          </mc:Fallback>
        </mc:AlternateContent>
      </w:r>
    </w:p>
    <w:p w:rsidR="00E5467C" w:rsidRDefault="00E5467C"/>
    <w:p w:rsidR="00E5467C" w:rsidRDefault="00E5467C"/>
    <w:p w:rsidR="00E5467C" w:rsidRDefault="004E552A">
      <w:r>
        <w:rPr>
          <w:noProof/>
        </w:rPr>
        <mc:AlternateContent>
          <mc:Choice Requires="wpg">
            <w:drawing>
              <wp:anchor distT="0" distB="0" distL="114300" distR="114300" simplePos="0" relativeHeight="251671552" behindDoc="0" locked="0" layoutInCell="1" allowOverlap="1" wp14:anchorId="44039FF4" wp14:editId="5A1C199F">
                <wp:simplePos x="0" y="0"/>
                <wp:positionH relativeFrom="margin">
                  <wp:posOffset>-2540</wp:posOffset>
                </wp:positionH>
                <wp:positionV relativeFrom="page">
                  <wp:posOffset>1771650</wp:posOffset>
                </wp:positionV>
                <wp:extent cx="7115810" cy="3933826"/>
                <wp:effectExtent l="0" t="0" r="0" b="0"/>
                <wp:wrapNone/>
                <wp:docPr id="75" name="组合 75"/>
                <wp:cNvGraphicFramePr/>
                <a:graphic xmlns:a="http://schemas.openxmlformats.org/drawingml/2006/main">
                  <a:graphicData uri="http://schemas.microsoft.com/office/word/2010/wordprocessingGroup">
                    <wpg:wgp>
                      <wpg:cNvGrpSpPr/>
                      <wpg:grpSpPr>
                        <a:xfrm>
                          <a:off x="0" y="0"/>
                          <a:ext cx="7115810" cy="3933826"/>
                          <a:chOff x="-44135" y="0"/>
                          <a:chExt cx="7037547" cy="3406774"/>
                        </a:xfrm>
                      </wpg:grpSpPr>
                      <wpg:grpSp>
                        <wpg:cNvPr id="76" name="组合 237"/>
                        <wpg:cNvGrpSpPr/>
                        <wpg:grpSpPr>
                          <a:xfrm>
                            <a:off x="-4" y="15150"/>
                            <a:ext cx="6824472" cy="323955"/>
                            <a:chOff x="-4" y="-37749"/>
                            <a:chExt cx="6824472" cy="323955"/>
                          </a:xfrm>
                        </wpg:grpSpPr>
                        <wps:wsp>
                          <wps:cNvPr id="77" name="圆角矩形 6"/>
                          <wps:cNvSpPr/>
                          <wps:spPr>
                            <a:xfrm>
                              <a:off x="-4" y="-37749"/>
                              <a:ext cx="1261846" cy="323955"/>
                            </a:xfrm>
                            <a:custGeom>
                              <a:avLst/>
                              <a:gdLst>
                                <a:gd name="connsiteX0" fmla="*/ 0 w 1261846"/>
                                <a:gd name="connsiteY0" fmla="*/ 142875 h 285750"/>
                                <a:gd name="connsiteX1" fmla="*/ 142875 w 1261846"/>
                                <a:gd name="connsiteY1" fmla="*/ 0 h 285750"/>
                                <a:gd name="connsiteX2" fmla="*/ 986155 w 1261846"/>
                                <a:gd name="connsiteY2" fmla="*/ 0 h 285750"/>
                                <a:gd name="connsiteX3" fmla="*/ 1129030 w 1261846"/>
                                <a:gd name="connsiteY3" fmla="*/ 142875 h 285750"/>
                                <a:gd name="connsiteX4" fmla="*/ 1129030 w 1261846"/>
                                <a:gd name="connsiteY4" fmla="*/ 142875 h 285750"/>
                                <a:gd name="connsiteX5" fmla="*/ 1256463 w 1261846"/>
                                <a:gd name="connsiteY5" fmla="*/ 285750 h 285750"/>
                                <a:gd name="connsiteX6" fmla="*/ 142875 w 1261846"/>
                                <a:gd name="connsiteY6" fmla="*/ 285750 h 285750"/>
                                <a:gd name="connsiteX7" fmla="*/ 0 w 1261846"/>
                                <a:gd name="connsiteY7" fmla="*/ 142875 h 2857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261846" h="285750">
                                  <a:moveTo>
                                    <a:pt x="0" y="142875"/>
                                  </a:moveTo>
                                  <a:cubicBezTo>
                                    <a:pt x="0" y="63967"/>
                                    <a:pt x="63967" y="0"/>
                                    <a:pt x="142875" y="0"/>
                                  </a:cubicBezTo>
                                  <a:lnTo>
                                    <a:pt x="986155" y="0"/>
                                  </a:lnTo>
                                  <a:cubicBezTo>
                                    <a:pt x="1065063" y="0"/>
                                    <a:pt x="1129030" y="63967"/>
                                    <a:pt x="1129030" y="142875"/>
                                  </a:cubicBezTo>
                                  <a:lnTo>
                                    <a:pt x="1129030" y="142875"/>
                                  </a:lnTo>
                                  <a:cubicBezTo>
                                    <a:pt x="1129030" y="221783"/>
                                    <a:pt x="1293298" y="282946"/>
                                    <a:pt x="1256463" y="285750"/>
                                  </a:cubicBezTo>
                                  <a:lnTo>
                                    <a:pt x="142875" y="285750"/>
                                  </a:lnTo>
                                  <a:cubicBezTo>
                                    <a:pt x="63967" y="285750"/>
                                    <a:pt x="0" y="221783"/>
                                    <a:pt x="0" y="142875"/>
                                  </a:cubicBezTo>
                                  <a:close/>
                                </a:path>
                              </a:pathLst>
                            </a:custGeom>
                            <a:solidFill>
                              <a:srgbClr val="0976A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8" name="直接连接符 239"/>
                          <wps:cNvCnPr/>
                          <wps:spPr>
                            <a:xfrm>
                              <a:off x="128468" y="279610"/>
                              <a:ext cx="6696000" cy="0"/>
                            </a:xfrm>
                            <a:prstGeom prst="line">
                              <a:avLst/>
                            </a:prstGeom>
                            <a:ln>
                              <a:solidFill>
                                <a:srgbClr val="0976A3"/>
                              </a:solidFill>
                            </a:ln>
                          </wps:spPr>
                          <wps:style>
                            <a:lnRef idx="1">
                              <a:schemeClr val="accent1"/>
                            </a:lnRef>
                            <a:fillRef idx="0">
                              <a:schemeClr val="accent1"/>
                            </a:fillRef>
                            <a:effectRef idx="0">
                              <a:schemeClr val="accent1"/>
                            </a:effectRef>
                            <a:fontRef idx="minor">
                              <a:schemeClr val="tx1"/>
                            </a:fontRef>
                          </wps:style>
                          <wps:bodyPr/>
                        </wps:wsp>
                      </wpg:grpSp>
                      <wps:wsp>
                        <wps:cNvPr id="79" name="文本框 2"/>
                        <wps:cNvSpPr txBox="1">
                          <a:spLocks noChangeArrowheads="1"/>
                        </wps:cNvSpPr>
                        <wps:spPr bwMode="auto">
                          <a:xfrm>
                            <a:off x="128470" y="0"/>
                            <a:ext cx="2793365" cy="383540"/>
                          </a:xfrm>
                          <a:prstGeom prst="rect">
                            <a:avLst/>
                          </a:prstGeom>
                          <a:noFill/>
                          <a:ln w="9525">
                            <a:noFill/>
                            <a:miter lim="800000"/>
                          </a:ln>
                        </wps:spPr>
                        <wps:txbx>
                          <w:txbxContent>
                            <w:p w:rsidR="00E5467C" w:rsidRDefault="00FE564E">
                              <w:pPr>
                                <w:adjustRightInd w:val="0"/>
                                <w:snapToGrid w:val="0"/>
                                <w:rPr>
                                  <w:rFonts w:ascii="微软雅黑" w:eastAsia="微软雅黑" w:hAnsi="微软雅黑"/>
                                  <w:color w:val="FFFFFF" w:themeColor="background1"/>
                                  <w:sz w:val="26"/>
                                  <w:szCs w:val="26"/>
                                </w:rPr>
                              </w:pPr>
                              <w:r>
                                <w:rPr>
                                  <w:rFonts w:ascii="微软雅黑" w:eastAsia="微软雅黑" w:hAnsi="微软雅黑" w:hint="eastAsia"/>
                                  <w:color w:val="FFFFFF" w:themeColor="background1"/>
                                  <w:sz w:val="26"/>
                                  <w:szCs w:val="26"/>
                                </w:rPr>
                                <w:t>专业技能</w:t>
                              </w:r>
                            </w:p>
                          </w:txbxContent>
                        </wps:txbx>
                        <wps:bodyPr rot="0" vert="horz" wrap="square" lIns="91440" tIns="45720" rIns="91440" bIns="45720" anchor="t" anchorCtr="0">
                          <a:noAutofit/>
                        </wps:bodyPr>
                      </wps:wsp>
                      <wps:wsp>
                        <wps:cNvPr id="80" name="文本框 2"/>
                        <wps:cNvSpPr txBox="1">
                          <a:spLocks noChangeArrowheads="1"/>
                        </wps:cNvSpPr>
                        <wps:spPr bwMode="auto">
                          <a:xfrm>
                            <a:off x="-44135" y="244572"/>
                            <a:ext cx="7037547" cy="3162202"/>
                          </a:xfrm>
                          <a:prstGeom prst="rect">
                            <a:avLst/>
                          </a:prstGeom>
                          <a:noFill/>
                          <a:ln w="9525">
                            <a:noFill/>
                            <a:miter lim="800000"/>
                          </a:ln>
                        </wps:spPr>
                        <wps:txbx>
                          <w:txbxContent>
                            <w:p w:rsidR="004E552A" w:rsidRPr="004E552A" w:rsidRDefault="004E552A" w:rsidP="004E552A">
                              <w:pPr>
                                <w:widowControl/>
                                <w:jc w:val="left"/>
                                <w:rPr>
                                  <w:rFonts w:ascii="微软雅黑" w:eastAsia="微软雅黑" w:hAnsi="微软雅黑" w:hint="eastAsia"/>
                                  <w:color w:val="585858"/>
                                  <w:szCs w:val="21"/>
                                </w:rPr>
                              </w:pPr>
                              <w:r w:rsidRPr="004E552A">
                                <w:rPr>
                                  <w:rFonts w:ascii="微软雅黑" w:eastAsia="微软雅黑" w:hAnsi="微软雅黑" w:hint="eastAsia"/>
                                  <w:color w:val="585858"/>
                                  <w:szCs w:val="21"/>
                                </w:rPr>
                                <w:t xml:space="preserve">1. </w:t>
                              </w:r>
                              <w:r w:rsidRPr="004E552A">
                                <w:rPr>
                                  <w:rFonts w:ascii="微软雅黑" w:eastAsia="微软雅黑" w:hAnsi="微软雅黑" w:hint="eastAsia"/>
                                  <w:color w:val="585858"/>
                                  <w:szCs w:val="21"/>
                                </w:rPr>
                                <w:tab/>
                                <w:t>熟悉 Codex、Antigravity 等 AI 编程工具，能够基于 Vibe Coding 模式辅助需求分析、代码开发与问题排查</w:t>
                              </w:r>
                            </w:p>
                            <w:p w:rsidR="004E552A" w:rsidRPr="004E552A" w:rsidRDefault="004E552A" w:rsidP="004E552A">
                              <w:pPr>
                                <w:widowControl/>
                                <w:jc w:val="left"/>
                                <w:rPr>
                                  <w:rFonts w:ascii="微软雅黑" w:eastAsia="微软雅黑" w:hAnsi="微软雅黑" w:hint="eastAsia"/>
                                  <w:color w:val="585858"/>
                                  <w:szCs w:val="21"/>
                                </w:rPr>
                              </w:pPr>
                              <w:r w:rsidRPr="004E552A">
                                <w:rPr>
                                  <w:rFonts w:ascii="微软雅黑" w:eastAsia="微软雅黑" w:hAnsi="微软雅黑" w:hint="eastAsia"/>
                                  <w:color w:val="585858"/>
                                  <w:szCs w:val="21"/>
                                </w:rPr>
                                <w:t>2.</w:t>
                              </w:r>
                              <w:r w:rsidRPr="004E552A">
                                <w:rPr>
                                  <w:rFonts w:ascii="微软雅黑" w:eastAsia="微软雅黑" w:hAnsi="微软雅黑" w:hint="eastAsia"/>
                                  <w:color w:val="585858"/>
                                  <w:szCs w:val="21"/>
                                </w:rPr>
                                <w:tab/>
                                <w:t>熟悉 Java编程语言，掌握集合、I/O流、异常、反射、多线程、锁、jvm等机制；</w:t>
                              </w:r>
                            </w:p>
                            <w:p w:rsidR="004E552A" w:rsidRPr="004E552A" w:rsidRDefault="004E552A" w:rsidP="004E552A">
                              <w:pPr>
                                <w:widowControl/>
                                <w:jc w:val="left"/>
                                <w:rPr>
                                  <w:rFonts w:ascii="微软雅黑" w:eastAsia="微软雅黑" w:hAnsi="微软雅黑" w:hint="eastAsia"/>
                                  <w:color w:val="585858"/>
                                  <w:szCs w:val="21"/>
                                </w:rPr>
                              </w:pPr>
                              <w:r w:rsidRPr="004E552A">
                                <w:rPr>
                                  <w:rFonts w:ascii="微软雅黑" w:eastAsia="微软雅黑" w:hAnsi="微软雅黑" w:hint="eastAsia"/>
                                  <w:color w:val="585858"/>
                                  <w:szCs w:val="21"/>
                                </w:rPr>
                                <w:t>3.</w:t>
                              </w:r>
                              <w:r w:rsidRPr="004E552A">
                                <w:rPr>
                                  <w:rFonts w:ascii="微软雅黑" w:eastAsia="微软雅黑" w:hAnsi="微软雅黑" w:hint="eastAsia"/>
                                  <w:color w:val="585858"/>
                                  <w:szCs w:val="21"/>
                                </w:rPr>
                                <w:tab/>
                                <w:t>熟悉 Spring、Spring MVC、SpringBoot及Mybatis、MyBatis-plus等开源框架技术</w:t>
                              </w:r>
                            </w:p>
                            <w:p w:rsidR="004E552A" w:rsidRPr="004E552A" w:rsidRDefault="004E552A" w:rsidP="004E552A">
                              <w:pPr>
                                <w:widowControl/>
                                <w:jc w:val="left"/>
                                <w:rPr>
                                  <w:rFonts w:ascii="微软雅黑" w:eastAsia="微软雅黑" w:hAnsi="微软雅黑" w:hint="eastAsia"/>
                                  <w:color w:val="585858"/>
                                  <w:szCs w:val="21"/>
                                </w:rPr>
                              </w:pPr>
                              <w:r w:rsidRPr="004E552A">
                                <w:rPr>
                                  <w:rFonts w:ascii="微软雅黑" w:eastAsia="微软雅黑" w:hAnsi="微软雅黑" w:hint="eastAsia"/>
                                  <w:color w:val="585858"/>
                                  <w:szCs w:val="21"/>
                                </w:rPr>
                                <w:t>4.</w:t>
                              </w:r>
                              <w:r w:rsidRPr="004E552A">
                                <w:rPr>
                                  <w:rFonts w:ascii="微软雅黑" w:eastAsia="微软雅黑" w:hAnsi="微软雅黑" w:hint="eastAsia"/>
                                  <w:color w:val="585858"/>
                                  <w:szCs w:val="21"/>
                                </w:rPr>
                                <w:tab/>
                                <w:t>熟悉 SpringCloud Alibaba中Nacos、OpenFeign、Sentinel、GateWay等组件的使用</w:t>
                              </w:r>
                            </w:p>
                            <w:p w:rsidR="004E552A" w:rsidRPr="004E552A" w:rsidRDefault="004E552A" w:rsidP="004E552A">
                              <w:pPr>
                                <w:widowControl/>
                                <w:jc w:val="left"/>
                                <w:rPr>
                                  <w:rFonts w:ascii="微软雅黑" w:eastAsia="微软雅黑" w:hAnsi="微软雅黑" w:hint="eastAsia"/>
                                  <w:color w:val="585858"/>
                                  <w:szCs w:val="21"/>
                                </w:rPr>
                              </w:pPr>
                              <w:r w:rsidRPr="004E552A">
                                <w:rPr>
                                  <w:rFonts w:ascii="微软雅黑" w:eastAsia="微软雅黑" w:hAnsi="微软雅黑" w:hint="eastAsia"/>
                                  <w:color w:val="585858"/>
                                  <w:szCs w:val="21"/>
                                </w:rPr>
                                <w:t xml:space="preserve">5. </w:t>
                              </w:r>
                              <w:r w:rsidRPr="004E552A">
                                <w:rPr>
                                  <w:rFonts w:ascii="微软雅黑" w:eastAsia="微软雅黑" w:hAnsi="微软雅黑" w:hint="eastAsia"/>
                                  <w:color w:val="585858"/>
                                  <w:szCs w:val="21"/>
                                </w:rPr>
                                <w:tab/>
                                <w:t>熟悉 Nginx、RabbitMQ、Tomcat、Mycat、K8s 等相关中间件技术</w:t>
                              </w:r>
                            </w:p>
                            <w:p w:rsidR="004E552A" w:rsidRPr="004E552A" w:rsidRDefault="004E552A" w:rsidP="004E552A">
                              <w:pPr>
                                <w:widowControl/>
                                <w:jc w:val="left"/>
                                <w:rPr>
                                  <w:rFonts w:ascii="微软雅黑" w:eastAsia="微软雅黑" w:hAnsi="微软雅黑" w:hint="eastAsia"/>
                                  <w:color w:val="585858"/>
                                  <w:szCs w:val="21"/>
                                </w:rPr>
                              </w:pPr>
                              <w:r w:rsidRPr="004E552A">
                                <w:rPr>
                                  <w:rFonts w:ascii="微软雅黑" w:eastAsia="微软雅黑" w:hAnsi="微软雅黑" w:hint="eastAsia"/>
                                  <w:color w:val="585858"/>
                                  <w:szCs w:val="21"/>
                                </w:rPr>
                                <w:t>6.</w:t>
                              </w:r>
                              <w:r w:rsidRPr="004E552A">
                                <w:rPr>
                                  <w:rFonts w:ascii="微软雅黑" w:eastAsia="微软雅黑" w:hAnsi="微软雅黑" w:hint="eastAsia"/>
                                  <w:color w:val="585858"/>
                                  <w:szCs w:val="21"/>
                                </w:rPr>
                                <w:tab/>
                                <w:t>熟悉 MySQL、PostgreSQL、Elasticsearch和Redis数据库，能够对常见SQL调优，掌握读写分离、分库分表</w:t>
                              </w:r>
                            </w:p>
                            <w:p w:rsidR="004E552A" w:rsidRPr="004E552A" w:rsidRDefault="004E552A" w:rsidP="004E552A">
                              <w:pPr>
                                <w:widowControl/>
                                <w:jc w:val="left"/>
                                <w:rPr>
                                  <w:rFonts w:ascii="微软雅黑" w:eastAsia="微软雅黑" w:hAnsi="微软雅黑" w:hint="eastAsia"/>
                                  <w:color w:val="585858"/>
                                  <w:szCs w:val="21"/>
                                </w:rPr>
                              </w:pPr>
                              <w:r w:rsidRPr="004E552A">
                                <w:rPr>
                                  <w:rFonts w:ascii="微软雅黑" w:eastAsia="微软雅黑" w:hAnsi="微软雅黑" w:hint="eastAsia"/>
                                  <w:color w:val="585858"/>
                                  <w:szCs w:val="21"/>
                                </w:rPr>
                                <w:t>7.</w:t>
                              </w:r>
                              <w:r w:rsidRPr="004E552A">
                                <w:rPr>
                                  <w:rFonts w:ascii="微软雅黑" w:eastAsia="微软雅黑" w:hAnsi="微软雅黑" w:hint="eastAsia"/>
                                  <w:color w:val="585858"/>
                                  <w:szCs w:val="21"/>
                                </w:rPr>
                                <w:tab/>
                                <w:t>熟悉 WEB开发，掌握Js、Css、Html，以及Vue2、Vue3、ElementUI等框架整合开发技术</w:t>
                              </w:r>
                            </w:p>
                            <w:p w:rsidR="004E552A" w:rsidRPr="004E552A" w:rsidRDefault="004E552A" w:rsidP="004E552A">
                              <w:pPr>
                                <w:widowControl/>
                                <w:jc w:val="left"/>
                                <w:rPr>
                                  <w:rFonts w:ascii="微软雅黑" w:eastAsia="微软雅黑" w:hAnsi="微软雅黑" w:hint="eastAsia"/>
                                  <w:color w:val="585858"/>
                                  <w:szCs w:val="21"/>
                                </w:rPr>
                              </w:pPr>
                              <w:r w:rsidRPr="004E552A">
                                <w:rPr>
                                  <w:rFonts w:ascii="微软雅黑" w:eastAsia="微软雅黑" w:hAnsi="微软雅黑" w:hint="eastAsia"/>
                                  <w:color w:val="585858"/>
                                  <w:szCs w:val="21"/>
                                </w:rPr>
                                <w:t>8.  熟悉 WebGis开发，掌握 Echarts、 GeoServer、openlayers、Cesium等二维与三维大屏地图展示技术</w:t>
                              </w:r>
                            </w:p>
                            <w:p w:rsidR="004E552A" w:rsidRPr="00FE564E" w:rsidRDefault="004E552A" w:rsidP="004E552A">
                              <w:pPr>
                                <w:widowControl/>
                                <w:jc w:val="left"/>
                                <w:rPr>
                                  <w:rFonts w:ascii="微软雅黑" w:eastAsia="微软雅黑" w:hAnsi="微软雅黑" w:hint="eastAsia"/>
                                  <w:color w:val="585858"/>
                                  <w:szCs w:val="21"/>
                                </w:rPr>
                              </w:pPr>
                              <w:r w:rsidRPr="004E552A">
                                <w:rPr>
                                  <w:rFonts w:ascii="微软雅黑" w:eastAsia="微软雅黑" w:hAnsi="微软雅黑" w:hint="eastAsia"/>
                                  <w:color w:val="585858"/>
                                  <w:szCs w:val="21"/>
                                </w:rPr>
                                <w:t>9.  熟悉 Git版本控制工具，Linux 环境下的运维操作与Docker 容器化技术，以及文档编写工作</w:t>
                              </w:r>
                              <w:r>
                                <w:rPr>
                                  <w:rFonts w:ascii="微软雅黑" w:eastAsia="微软雅黑" w:hAnsi="微软雅黑" w:hint="eastAsia"/>
                                  <w:color w:val="585858"/>
                                  <w:szCs w:val="21"/>
                                </w:rPr>
                                <w:t>9</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4039FF4" id="组合 75" o:spid="_x0000_s1030" style="position:absolute;left:0;text-align:left;margin-left:-.2pt;margin-top:139.5pt;width:560.3pt;height:309.75pt;z-index:251671552;mso-position-horizontal-relative:margin;mso-position-vertical-relative:page;mso-width-relative:margin;mso-height-relative:margin" coordorigin="-441" coordsize="70375,34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">
                <v:group id="组合 237" o:spid="_x0000_s1031" style="position:absolute;top:151;width:68244;height:3240" coordorigin=",-377" coordsize="68244,3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">
                  <v:shape id="圆角矩形 6" o:spid="_x0000_s1032" style="position:absolute;top:-377;width:12618;height:3239;visibility:visible;mso-wrap-style:square;v-text-anchor:middle" coordsize="1261846,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" path="m,142875c,63967,63967,,142875,l986155,v78908,,142875,63967,142875,142875l1129030,142875v,78908,164268,140071,127433,142875l142875,285750c63967,285750,,221783,,142875xe" fillcolor="#0976a3" stroked="f" strokeweight="1pt">
                    <v:stroke joinstyle="miter"/>
                    <v:path arrowok="t" o:connecttype="custom" o:connectlocs="0,161978;142875,0;986155,0;1129030,161978;1129030,161978;1256463,323955;142875,323955;0,161978" o:connectangles="0,0,0,0,0,0,0,0"/>
                  </v:shape>
                  <v:line id="直接连接符 239" o:spid="_x0000_s1033" style="position:absolute;visibility:visible;mso-wrap-style:square" from="1284,2796" to="68244,27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" strokecolor="#0976a3" strokeweight=".5pt">
                    <v:stroke joinstyle="miter"/>
                  </v:line>
                </v:group>
                <v:shape id="_x0000_s1034" type="#_x0000_t202" style="position:absolute;left:1284;width:27934;height:3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" filled="f" stroked="f">
                  <v:textbox>
                    <w:txbxContent>
                      <w:p w:rsidR="00E5467C" w:rsidRDefault="00FE564E">
                        <w:pPr>
                          <w:adjustRightInd w:val="0"/>
                          <w:snapToGrid w:val="0"/>
                          <w:rPr>
                            <w:rFonts w:ascii="微软雅黑" w:eastAsia="微软雅黑" w:hAnsi="微软雅黑"/>
                            <w:color w:val="FFFFFF" w:themeColor="background1"/>
                            <w:sz w:val="26"/>
                            <w:szCs w:val="26"/>
                          </w:rPr>
                        </w:pPr>
                        <w:r>
                          <w:rPr>
                            <w:rFonts w:ascii="微软雅黑" w:eastAsia="微软雅黑" w:hAnsi="微软雅黑" w:hint="eastAsia"/>
                            <w:color w:val="FFFFFF" w:themeColor="background1"/>
                            <w:sz w:val="26"/>
                            <w:szCs w:val="26"/>
                          </w:rPr>
                          <w:t>专业技能</w:t>
                        </w:r>
                      </w:p>
                    </w:txbxContent>
                  </v:textbox>
                </v:shape>
                <v:shape id="_x0000_s1035" type="#_x0000_t202" style="position:absolute;left:-441;top:2445;width:70375;height:31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" filled="f" stroked="f">
                  <v:textbox>
                    <w:txbxContent>
                      <w:p w:rsidR="004E552A" w:rsidRPr="004E552A" w:rsidRDefault="004E552A" w:rsidP="004E552A">
                        <w:pPr>
                          <w:widowControl/>
                          <w:jc w:val="left"/>
                          <w:rPr>
                            <w:rFonts w:ascii="微软雅黑" w:eastAsia="微软雅黑" w:hAnsi="微软雅黑" w:hint="eastAsia"/>
                            <w:color w:val="585858"/>
                            <w:szCs w:val="21"/>
                          </w:rPr>
                        </w:pPr>
                        <w:r w:rsidRPr="004E552A">
                          <w:rPr>
                            <w:rFonts w:ascii="微软雅黑" w:eastAsia="微软雅黑" w:hAnsi="微软雅黑" w:hint="eastAsia"/>
                            <w:color w:val="585858"/>
                            <w:szCs w:val="21"/>
                          </w:rPr>
                          <w:t xml:space="preserve">1. </w:t>
                        </w:r>
                        <w:r w:rsidRPr="004E552A">
                          <w:rPr>
                            <w:rFonts w:ascii="微软雅黑" w:eastAsia="微软雅黑" w:hAnsi="微软雅黑" w:hint="eastAsia"/>
                            <w:color w:val="585858"/>
                            <w:szCs w:val="21"/>
                          </w:rPr>
                          <w:tab/>
                          <w:t>熟悉 Codex、Antigravity 等 AI 编程工具，能够基于 Vibe Coding 模式辅助需求分析、代码开发与问题排查</w:t>
                        </w:r>
                      </w:p>
                      <w:p w:rsidR="004E552A" w:rsidRPr="004E552A" w:rsidRDefault="004E552A" w:rsidP="004E552A">
                        <w:pPr>
                          <w:widowControl/>
                          <w:jc w:val="left"/>
                          <w:rPr>
                            <w:rFonts w:ascii="微软雅黑" w:eastAsia="微软雅黑" w:hAnsi="微软雅黑" w:hint="eastAsia"/>
                            <w:color w:val="585858"/>
                            <w:szCs w:val="21"/>
                          </w:rPr>
                        </w:pPr>
                        <w:r w:rsidRPr="004E552A">
                          <w:rPr>
                            <w:rFonts w:ascii="微软雅黑" w:eastAsia="微软雅黑" w:hAnsi="微软雅黑" w:hint="eastAsia"/>
                            <w:color w:val="585858"/>
                            <w:szCs w:val="21"/>
                          </w:rPr>
                          <w:t>2.</w:t>
                        </w:r>
                        <w:r w:rsidRPr="004E552A">
                          <w:rPr>
                            <w:rFonts w:ascii="微软雅黑" w:eastAsia="微软雅黑" w:hAnsi="微软雅黑" w:hint="eastAsia"/>
                            <w:color w:val="585858"/>
                            <w:szCs w:val="21"/>
                          </w:rPr>
                          <w:tab/>
                          <w:t>熟悉 Java编程语言，掌握集合、I/O流、异常、反射、多线程、锁、jvm等机制；</w:t>
                        </w:r>
                      </w:p>
                      <w:p w:rsidR="004E552A" w:rsidRPr="004E552A" w:rsidRDefault="004E552A" w:rsidP="004E552A">
                        <w:pPr>
                          <w:widowControl/>
                          <w:jc w:val="left"/>
                          <w:rPr>
                            <w:rFonts w:ascii="微软雅黑" w:eastAsia="微软雅黑" w:hAnsi="微软雅黑" w:hint="eastAsia"/>
                            <w:color w:val="585858"/>
                            <w:szCs w:val="21"/>
                          </w:rPr>
                        </w:pPr>
                        <w:r w:rsidRPr="004E552A">
                          <w:rPr>
                            <w:rFonts w:ascii="微软雅黑" w:eastAsia="微软雅黑" w:hAnsi="微软雅黑" w:hint="eastAsia"/>
                            <w:color w:val="585858"/>
                            <w:szCs w:val="21"/>
                          </w:rPr>
                          <w:t>3.</w:t>
                        </w:r>
                        <w:r w:rsidRPr="004E552A">
                          <w:rPr>
                            <w:rFonts w:ascii="微软雅黑" w:eastAsia="微软雅黑" w:hAnsi="微软雅黑" w:hint="eastAsia"/>
                            <w:color w:val="585858"/>
                            <w:szCs w:val="21"/>
                          </w:rPr>
                          <w:tab/>
                          <w:t>熟悉 Spring、Spring MVC、SpringBoot及Mybatis、MyBatis-plus等开源框架技术</w:t>
                        </w:r>
                      </w:p>
                      <w:p w:rsidR="004E552A" w:rsidRPr="004E552A" w:rsidRDefault="004E552A" w:rsidP="004E552A">
                        <w:pPr>
                          <w:widowControl/>
                          <w:jc w:val="left"/>
                          <w:rPr>
                            <w:rFonts w:ascii="微软雅黑" w:eastAsia="微软雅黑" w:hAnsi="微软雅黑" w:hint="eastAsia"/>
                            <w:color w:val="585858"/>
                            <w:szCs w:val="21"/>
                          </w:rPr>
                        </w:pPr>
                        <w:r w:rsidRPr="004E552A">
                          <w:rPr>
                            <w:rFonts w:ascii="微软雅黑" w:eastAsia="微软雅黑" w:hAnsi="微软雅黑" w:hint="eastAsia"/>
                            <w:color w:val="585858"/>
                            <w:szCs w:val="21"/>
                          </w:rPr>
                          <w:t>4.</w:t>
                        </w:r>
                        <w:r w:rsidRPr="004E552A">
                          <w:rPr>
                            <w:rFonts w:ascii="微软雅黑" w:eastAsia="微软雅黑" w:hAnsi="微软雅黑" w:hint="eastAsia"/>
                            <w:color w:val="585858"/>
                            <w:szCs w:val="21"/>
                          </w:rPr>
                          <w:tab/>
                          <w:t>熟悉 SpringCloud Alibaba中Nacos、OpenFeign、Sentinel、GateWay等组件的使用</w:t>
                        </w:r>
                      </w:p>
                      <w:p w:rsidR="004E552A" w:rsidRPr="004E552A" w:rsidRDefault="004E552A" w:rsidP="004E552A">
                        <w:pPr>
                          <w:widowControl/>
                          <w:jc w:val="left"/>
                          <w:rPr>
                            <w:rFonts w:ascii="微软雅黑" w:eastAsia="微软雅黑" w:hAnsi="微软雅黑" w:hint="eastAsia"/>
                            <w:color w:val="585858"/>
                            <w:szCs w:val="21"/>
                          </w:rPr>
                        </w:pPr>
                        <w:r w:rsidRPr="004E552A">
                          <w:rPr>
                            <w:rFonts w:ascii="微软雅黑" w:eastAsia="微软雅黑" w:hAnsi="微软雅黑" w:hint="eastAsia"/>
                            <w:color w:val="585858"/>
                            <w:szCs w:val="21"/>
                          </w:rPr>
                          <w:t xml:space="preserve">5. </w:t>
                        </w:r>
                        <w:r w:rsidRPr="004E552A">
                          <w:rPr>
                            <w:rFonts w:ascii="微软雅黑" w:eastAsia="微软雅黑" w:hAnsi="微软雅黑" w:hint="eastAsia"/>
                            <w:color w:val="585858"/>
                            <w:szCs w:val="21"/>
                          </w:rPr>
                          <w:tab/>
                          <w:t>熟悉 Nginx、RabbitMQ、Tomcat、Mycat、K8s 等相关中间件技术</w:t>
                        </w:r>
                      </w:p>
                      <w:p w:rsidR="004E552A" w:rsidRPr="004E552A" w:rsidRDefault="004E552A" w:rsidP="004E552A">
                        <w:pPr>
                          <w:widowControl/>
                          <w:jc w:val="left"/>
                          <w:rPr>
                            <w:rFonts w:ascii="微软雅黑" w:eastAsia="微软雅黑" w:hAnsi="微软雅黑" w:hint="eastAsia"/>
                            <w:color w:val="585858"/>
                            <w:szCs w:val="21"/>
                          </w:rPr>
                        </w:pPr>
                        <w:r w:rsidRPr="004E552A">
                          <w:rPr>
                            <w:rFonts w:ascii="微软雅黑" w:eastAsia="微软雅黑" w:hAnsi="微软雅黑" w:hint="eastAsia"/>
                            <w:color w:val="585858"/>
                            <w:szCs w:val="21"/>
                          </w:rPr>
                          <w:t>6.</w:t>
                        </w:r>
                        <w:r w:rsidRPr="004E552A">
                          <w:rPr>
                            <w:rFonts w:ascii="微软雅黑" w:eastAsia="微软雅黑" w:hAnsi="微软雅黑" w:hint="eastAsia"/>
                            <w:color w:val="585858"/>
                            <w:szCs w:val="21"/>
                          </w:rPr>
                          <w:tab/>
                          <w:t>熟悉 MySQL、PostgreSQL、Elasticsearch和Redis数据库，能够对常见SQL调优，掌握读写分离、分库分表</w:t>
                        </w:r>
                      </w:p>
                      <w:p w:rsidR="004E552A" w:rsidRPr="004E552A" w:rsidRDefault="004E552A" w:rsidP="004E552A">
                        <w:pPr>
                          <w:widowControl/>
                          <w:jc w:val="left"/>
                          <w:rPr>
                            <w:rFonts w:ascii="微软雅黑" w:eastAsia="微软雅黑" w:hAnsi="微软雅黑" w:hint="eastAsia"/>
                            <w:color w:val="585858"/>
                            <w:szCs w:val="21"/>
                          </w:rPr>
                        </w:pPr>
                        <w:r w:rsidRPr="004E552A">
                          <w:rPr>
                            <w:rFonts w:ascii="微软雅黑" w:eastAsia="微软雅黑" w:hAnsi="微软雅黑" w:hint="eastAsia"/>
                            <w:color w:val="585858"/>
                            <w:szCs w:val="21"/>
                          </w:rPr>
                          <w:t>7.</w:t>
                        </w:r>
                        <w:r w:rsidRPr="004E552A">
                          <w:rPr>
                            <w:rFonts w:ascii="微软雅黑" w:eastAsia="微软雅黑" w:hAnsi="微软雅黑" w:hint="eastAsia"/>
                            <w:color w:val="585858"/>
                            <w:szCs w:val="21"/>
                          </w:rPr>
                          <w:tab/>
                          <w:t>熟悉 WEB开发，掌握Js、Css、Html，以及Vue2、Vue3、ElementUI等框架整合开发技术</w:t>
                        </w:r>
                      </w:p>
                      <w:p w:rsidR="004E552A" w:rsidRPr="004E552A" w:rsidRDefault="004E552A" w:rsidP="004E552A">
                        <w:pPr>
                          <w:widowControl/>
                          <w:jc w:val="left"/>
                          <w:rPr>
                            <w:rFonts w:ascii="微软雅黑" w:eastAsia="微软雅黑" w:hAnsi="微软雅黑" w:hint="eastAsia"/>
                            <w:color w:val="585858"/>
                            <w:szCs w:val="21"/>
                          </w:rPr>
                        </w:pPr>
                        <w:r w:rsidRPr="004E552A">
                          <w:rPr>
                            <w:rFonts w:ascii="微软雅黑" w:eastAsia="微软雅黑" w:hAnsi="微软雅黑" w:hint="eastAsia"/>
                            <w:color w:val="585858"/>
                            <w:szCs w:val="21"/>
                          </w:rPr>
                          <w:t>8.  熟悉 WebGis开发，掌握 Echarts、 GeoServer、openlayers、Cesium等二维与三维大屏地图展示技术</w:t>
                        </w:r>
                      </w:p>
                      <w:p w:rsidR="004E552A" w:rsidRPr="00FE564E" w:rsidRDefault="004E552A" w:rsidP="004E552A">
                        <w:pPr>
                          <w:widowControl/>
                          <w:jc w:val="left"/>
                          <w:rPr>
                            <w:rFonts w:ascii="微软雅黑" w:eastAsia="微软雅黑" w:hAnsi="微软雅黑" w:hint="eastAsia"/>
                            <w:color w:val="585858"/>
                            <w:szCs w:val="21"/>
                          </w:rPr>
                        </w:pPr>
                        <w:r w:rsidRPr="004E552A">
                          <w:rPr>
                            <w:rFonts w:ascii="微软雅黑" w:eastAsia="微软雅黑" w:hAnsi="微软雅黑" w:hint="eastAsia"/>
                            <w:color w:val="585858"/>
                            <w:szCs w:val="21"/>
                          </w:rPr>
                          <w:t>9.  熟悉 Git版本控制工具，Linux 环境下的运维操作与Docker 容器化技术，以及文档编写工作</w:t>
                        </w:r>
                        <w:r>
                          <w:rPr>
                            <w:rFonts w:ascii="微软雅黑" w:eastAsia="微软雅黑" w:hAnsi="微软雅黑" w:hint="eastAsia"/>
                            <w:color w:val="585858"/>
                            <w:szCs w:val="21"/>
                          </w:rPr>
                          <w:t>9</w:t>
                        </w:r>
                      </w:p>
                    </w:txbxContent>
                  </v:textbox>
                </v:shape>
                <w10:wrap anchorx="margin" anchory="page"/>
              </v:group>
            </w:pict>
          </mc:Fallback>
        </mc:AlternateContent>
      </w:r>
    </w:p>
    <w:p w:rsidR="00E5467C" w:rsidRDefault="00E5467C"/>
    <w:p w:rsidR="00E5467C" w:rsidRDefault="00E5467C"/>
    <w:p w:rsidR="00E5467C" w:rsidRDefault="00E5467C"/>
    <w:p w:rsidR="00E5467C" w:rsidRDefault="00E5467C"/>
    <w:p w:rsidR="00E5467C" w:rsidRDefault="00E5467C"/>
    <w:p w:rsidR="00E5467C" w:rsidRDefault="00E5467C"/>
    <w:p w:rsidR="00E5467C" w:rsidRDefault="00E5467C"/>
    <w:p w:rsidR="00E5467C" w:rsidRDefault="00E5467C"/>
    <w:p w:rsidR="00E5467C" w:rsidRDefault="00E5467C"/>
    <w:p w:rsidR="00E5467C" w:rsidRDefault="00E5467C"/>
    <w:p w:rsidR="00E5467C" w:rsidRDefault="00E5467C"/>
    <w:p w:rsidR="00E5467C" w:rsidRDefault="00E5467C"/>
    <w:p w:rsidR="00E5467C" w:rsidRDefault="00E5467C"/>
    <w:p w:rsidR="00E5467C" w:rsidRDefault="00E5467C"/>
    <w:p w:rsidR="00E5467C" w:rsidRDefault="00E5467C"/>
    <w:p w:rsidR="00E5467C" w:rsidRDefault="00E5467C"/>
    <w:p w:rsidR="00E5467C" w:rsidRDefault="00E5467C"/>
    <w:p w:rsidR="00E5467C" w:rsidRDefault="00E5467C"/>
    <w:p w:rsidR="00E5467C" w:rsidRDefault="00E5467C"/>
    <w:p w:rsidR="00E5467C" w:rsidRDefault="0045561B">
      <w:r>
        <w:rPr>
          <w:noProof/>
        </w:rPr>
        <mc:AlternateContent>
          <mc:Choice Requires="wpg">
            <w:drawing>
              <wp:anchor distT="0" distB="0" distL="114300" distR="114300" simplePos="0" relativeHeight="251667456" behindDoc="0" locked="0" layoutInCell="1" allowOverlap="1" wp14:anchorId="031DC266" wp14:editId="0F9717EE">
                <wp:simplePos x="0" y="0"/>
                <wp:positionH relativeFrom="margin">
                  <wp:posOffset>53616</wp:posOffset>
                </wp:positionH>
                <wp:positionV relativeFrom="margin">
                  <wp:posOffset>5476406</wp:posOffset>
                </wp:positionV>
                <wp:extent cx="6983757" cy="4850294"/>
                <wp:effectExtent l="0" t="0" r="0" b="0"/>
                <wp:wrapNone/>
                <wp:docPr id="48" name="组合 48"/>
                <wp:cNvGraphicFramePr/>
                <a:graphic xmlns:a="http://schemas.openxmlformats.org/drawingml/2006/main">
                  <a:graphicData uri="http://schemas.microsoft.com/office/word/2010/wordprocessingGroup">
                    <wpg:wgp>
                      <wpg:cNvGrpSpPr/>
                      <wpg:grpSpPr>
                        <a:xfrm>
                          <a:off x="0" y="0"/>
                          <a:ext cx="6983757" cy="4850294"/>
                          <a:chOff x="-25403" y="558567"/>
                          <a:chExt cx="6985023" cy="3232684"/>
                        </a:xfrm>
                      </wpg:grpSpPr>
                      <wpg:grpSp>
                        <wpg:cNvPr id="49" name="组合 225"/>
                        <wpg:cNvGrpSpPr/>
                        <wpg:grpSpPr>
                          <a:xfrm>
                            <a:off x="-25403" y="575286"/>
                            <a:ext cx="6824468" cy="252805"/>
                            <a:chOff x="-25403" y="522387"/>
                            <a:chExt cx="6824468" cy="252805"/>
                          </a:xfrm>
                        </wpg:grpSpPr>
                        <wps:wsp>
                          <wps:cNvPr id="51" name="圆角矩形 6"/>
                          <wps:cNvSpPr/>
                          <wps:spPr>
                            <a:xfrm>
                              <a:off x="-25403" y="522387"/>
                              <a:ext cx="1261846" cy="252805"/>
                            </a:xfrm>
                            <a:custGeom>
                              <a:avLst/>
                              <a:gdLst>
                                <a:gd name="connsiteX0" fmla="*/ 0 w 1261846"/>
                                <a:gd name="connsiteY0" fmla="*/ 142875 h 285750"/>
                                <a:gd name="connsiteX1" fmla="*/ 142875 w 1261846"/>
                                <a:gd name="connsiteY1" fmla="*/ 0 h 285750"/>
                                <a:gd name="connsiteX2" fmla="*/ 986155 w 1261846"/>
                                <a:gd name="connsiteY2" fmla="*/ 0 h 285750"/>
                                <a:gd name="connsiteX3" fmla="*/ 1129030 w 1261846"/>
                                <a:gd name="connsiteY3" fmla="*/ 142875 h 285750"/>
                                <a:gd name="connsiteX4" fmla="*/ 1129030 w 1261846"/>
                                <a:gd name="connsiteY4" fmla="*/ 142875 h 285750"/>
                                <a:gd name="connsiteX5" fmla="*/ 1256463 w 1261846"/>
                                <a:gd name="connsiteY5" fmla="*/ 285750 h 285750"/>
                                <a:gd name="connsiteX6" fmla="*/ 142875 w 1261846"/>
                                <a:gd name="connsiteY6" fmla="*/ 285750 h 285750"/>
                                <a:gd name="connsiteX7" fmla="*/ 0 w 1261846"/>
                                <a:gd name="connsiteY7" fmla="*/ 142875 h 2857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261846" h="285750">
                                  <a:moveTo>
                                    <a:pt x="0" y="142875"/>
                                  </a:moveTo>
                                  <a:cubicBezTo>
                                    <a:pt x="0" y="63967"/>
                                    <a:pt x="63967" y="0"/>
                                    <a:pt x="142875" y="0"/>
                                  </a:cubicBezTo>
                                  <a:lnTo>
                                    <a:pt x="986155" y="0"/>
                                  </a:lnTo>
                                  <a:cubicBezTo>
                                    <a:pt x="1065063" y="0"/>
                                    <a:pt x="1129030" y="63967"/>
                                    <a:pt x="1129030" y="142875"/>
                                  </a:cubicBezTo>
                                  <a:lnTo>
                                    <a:pt x="1129030" y="142875"/>
                                  </a:lnTo>
                                  <a:cubicBezTo>
                                    <a:pt x="1129030" y="221783"/>
                                    <a:pt x="1293298" y="282946"/>
                                    <a:pt x="1256463" y="285750"/>
                                  </a:cubicBezTo>
                                  <a:lnTo>
                                    <a:pt x="142875" y="285750"/>
                                  </a:lnTo>
                                  <a:cubicBezTo>
                                    <a:pt x="63967" y="285750"/>
                                    <a:pt x="0" y="221783"/>
                                    <a:pt x="0" y="142875"/>
                                  </a:cubicBezTo>
                                  <a:close/>
                                </a:path>
                              </a:pathLst>
                            </a:custGeom>
                            <a:solidFill>
                              <a:srgbClr val="0976A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2" name="直接连接符 227"/>
                          <wps:cNvCnPr/>
                          <wps:spPr>
                            <a:xfrm>
                              <a:off x="103065" y="768561"/>
                              <a:ext cx="6696000" cy="0"/>
                            </a:xfrm>
                            <a:prstGeom prst="line">
                              <a:avLst/>
                            </a:prstGeom>
                            <a:ln>
                              <a:solidFill>
                                <a:srgbClr val="0976A3"/>
                              </a:solidFill>
                            </a:ln>
                          </wps:spPr>
                          <wps:style>
                            <a:lnRef idx="1">
                              <a:schemeClr val="accent1"/>
                            </a:lnRef>
                            <a:fillRef idx="0">
                              <a:schemeClr val="accent1"/>
                            </a:fillRef>
                            <a:effectRef idx="0">
                              <a:schemeClr val="accent1"/>
                            </a:effectRef>
                            <a:fontRef idx="minor">
                              <a:schemeClr val="tx1"/>
                            </a:fontRef>
                          </wps:style>
                          <wps:bodyPr/>
                        </wps:wsp>
                      </wpg:grpSp>
                      <wps:wsp>
                        <wps:cNvPr id="53" name="文本框 2"/>
                        <wps:cNvSpPr txBox="1">
                          <a:spLocks noChangeArrowheads="1"/>
                        </wps:cNvSpPr>
                        <wps:spPr bwMode="auto">
                          <a:xfrm>
                            <a:off x="63304" y="558567"/>
                            <a:ext cx="2793620" cy="384178"/>
                          </a:xfrm>
                          <a:prstGeom prst="rect">
                            <a:avLst/>
                          </a:prstGeom>
                          <a:noFill/>
                          <a:ln w="9525">
                            <a:noFill/>
                            <a:miter lim="800000"/>
                          </a:ln>
                        </wps:spPr>
                        <wps:txbx>
                          <w:txbxContent>
                            <w:p w:rsidR="00E5467C" w:rsidRDefault="00FE564E">
                              <w:pPr>
                                <w:adjustRightInd w:val="0"/>
                                <w:snapToGrid w:val="0"/>
                                <w:rPr>
                                  <w:rFonts w:ascii="微软雅黑" w:eastAsia="微软雅黑" w:hAnsi="微软雅黑"/>
                                  <w:color w:val="FFFFFF" w:themeColor="background1"/>
                                  <w:sz w:val="26"/>
                                  <w:szCs w:val="26"/>
                                </w:rPr>
                              </w:pPr>
                              <w:r>
                                <w:rPr>
                                  <w:rFonts w:ascii="微软雅黑" w:eastAsia="微软雅黑" w:hAnsi="微软雅黑" w:hint="eastAsia"/>
                                  <w:color w:val="FFFFFF" w:themeColor="background1"/>
                                  <w:sz w:val="26"/>
                                  <w:szCs w:val="26"/>
                                </w:rPr>
                                <w:t>工作</w:t>
                              </w:r>
                              <w:r>
                                <w:rPr>
                                  <w:rFonts w:ascii="微软雅黑" w:eastAsia="微软雅黑" w:hAnsi="微软雅黑"/>
                                  <w:color w:val="FFFFFF" w:themeColor="background1"/>
                                  <w:sz w:val="26"/>
                                  <w:szCs w:val="26"/>
                                </w:rPr>
                                <w:t>经验</w:t>
                              </w:r>
                            </w:p>
                          </w:txbxContent>
                        </wps:txbx>
                        <wps:bodyPr rot="0" vert="horz" wrap="square" lIns="91440" tIns="45720" rIns="91440" bIns="45720" anchor="t" anchorCtr="0">
                          <a:noAutofit/>
                        </wps:bodyPr>
                      </wps:wsp>
                      <wps:wsp>
                        <wps:cNvPr id="54" name="文本框 2"/>
                        <wps:cNvSpPr txBox="1">
                          <a:spLocks noChangeArrowheads="1"/>
                        </wps:cNvSpPr>
                        <wps:spPr bwMode="auto">
                          <a:xfrm>
                            <a:off x="20983" y="848783"/>
                            <a:ext cx="6938637" cy="2942468"/>
                          </a:xfrm>
                          <a:prstGeom prst="rect">
                            <a:avLst/>
                          </a:prstGeom>
                          <a:noFill/>
                          <a:ln w="9525">
                            <a:noFill/>
                            <a:miter lim="800000"/>
                          </a:ln>
                        </wps:spPr>
                        <wps:txbx>
                          <w:txbxContent>
                            <w:p w:rsidR="00E5467C" w:rsidRPr="00761302" w:rsidRDefault="00FE564E">
                              <w:pPr>
                                <w:adjustRightInd w:val="0"/>
                                <w:snapToGrid w:val="0"/>
                                <w:rPr>
                                  <w:rFonts w:ascii="微软雅黑" w:eastAsia="微软雅黑" w:hAnsi="微软雅黑"/>
                                  <w:color w:val="585858"/>
                                  <w:szCs w:val="21"/>
                                </w:rPr>
                              </w:pPr>
                              <w:r w:rsidRPr="005E0DFB">
                                <w:rPr>
                                  <w:rFonts w:ascii="微软雅黑" w:eastAsia="微软雅黑" w:hAnsi="微软雅黑" w:hint="eastAsia"/>
                                  <w:color w:val="585858"/>
                                  <w:szCs w:val="21"/>
                                </w:rPr>
                                <w:t>202</w:t>
                              </w:r>
                              <w:r w:rsidR="004549BD" w:rsidRPr="005E0DFB">
                                <w:rPr>
                                  <w:rFonts w:ascii="微软雅黑" w:eastAsia="微软雅黑" w:hAnsi="微软雅黑"/>
                                  <w:color w:val="585858"/>
                                  <w:szCs w:val="21"/>
                                </w:rPr>
                                <w:t>2</w:t>
                              </w:r>
                              <w:r w:rsidRPr="005E0DFB">
                                <w:rPr>
                                  <w:rFonts w:ascii="微软雅黑" w:eastAsia="微软雅黑" w:hAnsi="微软雅黑" w:hint="eastAsia"/>
                                  <w:color w:val="585858"/>
                                  <w:szCs w:val="21"/>
                                </w:rPr>
                                <w:t>.</w:t>
                              </w:r>
                              <w:r w:rsidR="004549BD" w:rsidRPr="005E0DFB">
                                <w:rPr>
                                  <w:rFonts w:ascii="微软雅黑" w:eastAsia="微软雅黑" w:hAnsi="微软雅黑"/>
                                  <w:color w:val="585858"/>
                                  <w:szCs w:val="21"/>
                                </w:rPr>
                                <w:t>01</w:t>
                              </w:r>
                              <w:r w:rsidRPr="005E0DFB">
                                <w:rPr>
                                  <w:rFonts w:ascii="微软雅黑" w:eastAsia="微软雅黑" w:hAnsi="微软雅黑" w:hint="eastAsia"/>
                                  <w:color w:val="585858"/>
                                  <w:szCs w:val="21"/>
                                </w:rPr>
                                <w:t>-</w:t>
                              </w:r>
                              <w:r w:rsidR="005D3119" w:rsidRPr="005E0DFB">
                                <w:rPr>
                                  <w:rFonts w:ascii="微软雅黑" w:eastAsia="微软雅黑" w:hAnsi="微软雅黑" w:hint="eastAsia"/>
                                  <w:color w:val="585858"/>
                                  <w:szCs w:val="21"/>
                                </w:rPr>
                                <w:t>202</w:t>
                              </w:r>
                              <w:r w:rsidR="00F63264">
                                <w:rPr>
                                  <w:rFonts w:ascii="微软雅黑" w:eastAsia="微软雅黑" w:hAnsi="微软雅黑" w:hint="eastAsia"/>
                                  <w:color w:val="585858"/>
                                  <w:szCs w:val="21"/>
                                </w:rPr>
                                <w:t>6</w:t>
                              </w:r>
                              <w:r w:rsidR="005D3119" w:rsidRPr="005E0DFB">
                                <w:rPr>
                                  <w:rFonts w:ascii="微软雅黑" w:eastAsia="微软雅黑" w:hAnsi="微软雅黑" w:hint="eastAsia"/>
                                  <w:color w:val="585858"/>
                                  <w:szCs w:val="21"/>
                                </w:rPr>
                                <w:t>.</w:t>
                              </w:r>
                              <w:r w:rsidR="00F63264">
                                <w:rPr>
                                  <w:rFonts w:ascii="微软雅黑" w:eastAsia="微软雅黑" w:hAnsi="微软雅黑" w:hint="eastAsia"/>
                                  <w:color w:val="585858"/>
                                  <w:szCs w:val="21"/>
                                </w:rPr>
                                <w:t>03</w:t>
                              </w:r>
                              <w:r w:rsidRPr="005E0DFB">
                                <w:rPr>
                                  <w:rFonts w:ascii="微软雅黑" w:eastAsia="微软雅黑" w:hAnsi="微软雅黑" w:hint="eastAsia"/>
                                  <w:color w:val="585858"/>
                                  <w:szCs w:val="21"/>
                                </w:rPr>
                                <w:t xml:space="preserve">   </w:t>
                              </w:r>
                              <w:r w:rsidRPr="005E0DFB">
                                <w:rPr>
                                  <w:rFonts w:ascii="微软雅黑" w:eastAsia="微软雅黑" w:hAnsi="微软雅黑" w:hint="eastAsia"/>
                                  <w:b/>
                                  <w:bCs/>
                                  <w:color w:val="585858"/>
                                  <w:szCs w:val="21"/>
                                </w:rPr>
                                <w:t xml:space="preserve">              </w:t>
                              </w:r>
                              <w:r w:rsidR="00F76411" w:rsidRPr="00761302">
                                <w:rPr>
                                  <w:rFonts w:ascii="微软雅黑" w:eastAsia="微软雅黑" w:hAnsi="微软雅黑" w:hint="eastAsia"/>
                                  <w:color w:val="585858"/>
                                  <w:szCs w:val="21"/>
                                </w:rPr>
                                <w:t>北京</w:t>
                              </w:r>
                              <w:r w:rsidR="004549BD" w:rsidRPr="00761302">
                                <w:rPr>
                                  <w:rFonts w:ascii="微软雅黑" w:eastAsia="微软雅黑" w:hAnsi="微软雅黑" w:hint="eastAsia"/>
                                  <w:color w:val="585858"/>
                                  <w:szCs w:val="21"/>
                                </w:rPr>
                                <w:t>二十一世纪空间技术应用股份有限公司</w:t>
                              </w:r>
                            </w:p>
                            <w:p w:rsidR="00C84597" w:rsidRDefault="00C84597" w:rsidP="00C84597">
                              <w:pPr>
                                <w:adjustRightInd w:val="0"/>
                                <w:snapToGrid w:val="0"/>
                                <w:rPr>
                                  <w:rFonts w:ascii="微软雅黑" w:eastAsia="微软雅黑" w:hAnsi="微软雅黑"/>
                                  <w:color w:val="585858"/>
                                  <w:szCs w:val="21"/>
                                </w:rPr>
                              </w:pPr>
                              <w:r>
                                <w:rPr>
                                  <w:rFonts w:ascii="微软雅黑" w:eastAsia="微软雅黑" w:hAnsi="微软雅黑" w:hint="eastAsia"/>
                                  <w:color w:val="585858"/>
                                  <w:szCs w:val="21"/>
                                </w:rPr>
                                <w:t>技术栈：</w:t>
                              </w:r>
                            </w:p>
                            <w:p w:rsidR="00C84597" w:rsidRPr="00C84597" w:rsidRDefault="00C84597" w:rsidP="00C84597">
                              <w:pPr>
                                <w:pStyle w:val="a7"/>
                                <w:numPr>
                                  <w:ilvl w:val="0"/>
                                  <w:numId w:val="1"/>
                                </w:numPr>
                                <w:adjustRightInd w:val="0"/>
                                <w:snapToGrid w:val="0"/>
                                <w:ind w:firstLineChars="0"/>
                                <w:rPr>
                                  <w:rFonts w:ascii="微软雅黑" w:eastAsia="微软雅黑" w:hAnsi="微软雅黑"/>
                                  <w:color w:val="585858"/>
                                  <w:szCs w:val="21"/>
                                </w:rPr>
                              </w:pPr>
                              <w:r w:rsidRPr="00C84597">
                                <w:rPr>
                                  <w:rFonts w:ascii="微软雅黑" w:eastAsia="微软雅黑" w:hAnsi="微软雅黑"/>
                                  <w:color w:val="585858"/>
                                  <w:szCs w:val="21"/>
                                </w:rPr>
                                <w:t>Spring Boot / MyBatis / PostgreSQL</w:t>
                              </w:r>
                              <w:r w:rsidR="00F31B42" w:rsidRPr="00C84597">
                                <w:rPr>
                                  <w:rFonts w:ascii="微软雅黑" w:eastAsia="微软雅黑" w:hAnsi="微软雅黑"/>
                                  <w:color w:val="585858"/>
                                  <w:szCs w:val="21"/>
                                </w:rPr>
                                <w:t xml:space="preserve"> / </w:t>
                              </w:r>
                              <w:r w:rsidR="00F31B42">
                                <w:rPr>
                                  <w:rFonts w:ascii="微软雅黑" w:eastAsia="微软雅黑" w:hAnsi="微软雅黑" w:hint="eastAsia"/>
                                  <w:color w:val="585858"/>
                                  <w:szCs w:val="21"/>
                                </w:rPr>
                                <w:t>Redis</w:t>
                              </w:r>
                              <w:r w:rsidR="00B40318">
                                <w:rPr>
                                  <w:rFonts w:ascii="微软雅黑" w:eastAsia="微软雅黑" w:hAnsi="微软雅黑" w:hint="eastAsia"/>
                                  <w:color w:val="585858"/>
                                  <w:szCs w:val="21"/>
                                </w:rPr>
                                <w:t xml:space="preserve"> / </w:t>
                              </w:r>
                              <w:r w:rsidR="00B40318" w:rsidRPr="00E0604C">
                                <w:rPr>
                                  <w:rFonts w:ascii="微软雅黑" w:eastAsia="微软雅黑" w:hAnsi="微软雅黑" w:hint="eastAsia"/>
                                  <w:color w:val="585858"/>
                                  <w:szCs w:val="21"/>
                                </w:rPr>
                                <w:t>Elastic</w:t>
                              </w:r>
                              <w:r w:rsidR="00B40318">
                                <w:rPr>
                                  <w:rFonts w:ascii="微软雅黑" w:eastAsia="微软雅黑" w:hAnsi="微软雅黑" w:hint="eastAsia"/>
                                  <w:color w:val="585858"/>
                                  <w:szCs w:val="21"/>
                                </w:rPr>
                                <w:t>s</w:t>
                              </w:r>
                              <w:r w:rsidR="00B40318" w:rsidRPr="00E0604C">
                                <w:rPr>
                                  <w:rFonts w:ascii="微软雅黑" w:eastAsia="微软雅黑" w:hAnsi="微软雅黑" w:hint="eastAsia"/>
                                  <w:color w:val="585858"/>
                                  <w:szCs w:val="21"/>
                                </w:rPr>
                                <w:t>earch</w:t>
                              </w:r>
                              <w:r w:rsidRPr="00C84597">
                                <w:rPr>
                                  <w:rFonts w:ascii="微软雅黑" w:eastAsia="微软雅黑" w:hAnsi="微软雅黑"/>
                                  <w:color w:val="585858"/>
                                  <w:szCs w:val="21"/>
                                </w:rPr>
                                <w:t xml:space="preserve"> / Vue</w:t>
                              </w:r>
                              <w:r w:rsidR="002F1F05">
                                <w:rPr>
                                  <w:rFonts w:ascii="微软雅黑" w:eastAsia="微软雅黑" w:hAnsi="微软雅黑" w:hint="eastAsia"/>
                                  <w:color w:val="585858"/>
                                  <w:szCs w:val="21"/>
                                </w:rPr>
                                <w:t>2+3</w:t>
                              </w:r>
                              <w:r w:rsidRPr="00C84597">
                                <w:rPr>
                                  <w:rFonts w:ascii="微软雅黑" w:eastAsia="微软雅黑" w:hAnsi="微软雅黑"/>
                                  <w:color w:val="585858"/>
                                  <w:szCs w:val="21"/>
                                </w:rPr>
                                <w:t xml:space="preserve"> / ECharts / </w:t>
                              </w:r>
                              <w:r w:rsidR="00D779D2" w:rsidRPr="00E0604C">
                                <w:rPr>
                                  <w:rFonts w:ascii="微软雅黑" w:eastAsia="微软雅黑" w:hAnsi="微软雅黑" w:hint="eastAsia"/>
                                  <w:color w:val="585858"/>
                                  <w:szCs w:val="21"/>
                                </w:rPr>
                                <w:t>RabbitMQ</w:t>
                              </w:r>
                              <w:r w:rsidR="00D779D2" w:rsidRPr="00C84597">
                                <w:rPr>
                                  <w:rFonts w:ascii="微软雅黑" w:eastAsia="微软雅黑" w:hAnsi="微软雅黑"/>
                                  <w:color w:val="585858"/>
                                  <w:szCs w:val="21"/>
                                </w:rPr>
                                <w:t xml:space="preserve"> </w:t>
                              </w:r>
                              <w:r w:rsidR="00D779D2">
                                <w:rPr>
                                  <w:rFonts w:ascii="微软雅黑" w:eastAsia="微软雅黑" w:hAnsi="微软雅黑" w:hint="eastAsia"/>
                                  <w:color w:val="585858"/>
                                  <w:szCs w:val="21"/>
                                </w:rPr>
                                <w:t xml:space="preserve">/ </w:t>
                              </w:r>
                              <w:r w:rsidRPr="00C84597">
                                <w:rPr>
                                  <w:rFonts w:ascii="微软雅黑" w:eastAsia="微软雅黑" w:hAnsi="微软雅黑"/>
                                  <w:color w:val="585858"/>
                                  <w:szCs w:val="21"/>
                                </w:rPr>
                                <w:t>Docker</w:t>
                              </w:r>
                            </w:p>
                            <w:p w:rsidR="00C84597" w:rsidRDefault="00C84597" w:rsidP="00C84597">
                              <w:pPr>
                                <w:adjustRightInd w:val="0"/>
                                <w:snapToGrid w:val="0"/>
                                <w:rPr>
                                  <w:rFonts w:ascii="微软雅黑" w:eastAsia="微软雅黑" w:hAnsi="微软雅黑"/>
                                  <w:color w:val="585858"/>
                                  <w:szCs w:val="21"/>
                                </w:rPr>
                              </w:pPr>
                              <w:r>
                                <w:rPr>
                                  <w:rFonts w:ascii="微软雅黑" w:eastAsia="微软雅黑" w:hAnsi="微软雅黑" w:hint="eastAsia"/>
                                  <w:color w:val="585858"/>
                                  <w:szCs w:val="21"/>
                                </w:rPr>
                                <w:t>工作内容</w:t>
                              </w:r>
                              <w:r w:rsidR="00C86BDE">
                                <w:rPr>
                                  <w:rFonts w:ascii="微软雅黑" w:eastAsia="微软雅黑" w:hAnsi="微软雅黑" w:hint="eastAsia"/>
                                  <w:color w:val="585858"/>
                                  <w:szCs w:val="21"/>
                                </w:rPr>
                                <w:t>与亮点</w:t>
                              </w:r>
                              <w:r>
                                <w:rPr>
                                  <w:rFonts w:ascii="微软雅黑" w:eastAsia="微软雅黑" w:hAnsi="微软雅黑" w:hint="eastAsia"/>
                                  <w:color w:val="585858"/>
                                  <w:szCs w:val="21"/>
                                </w:rPr>
                                <w:t>：</w:t>
                              </w:r>
                            </w:p>
                            <w:p w:rsidR="00A86542" w:rsidRDefault="00C84597" w:rsidP="00D73804">
                              <w:pPr>
                                <w:pStyle w:val="a7"/>
                                <w:numPr>
                                  <w:ilvl w:val="0"/>
                                  <w:numId w:val="1"/>
                                </w:numPr>
                                <w:adjustRightInd w:val="0"/>
                                <w:snapToGrid w:val="0"/>
                                <w:ind w:firstLineChars="0"/>
                                <w:rPr>
                                  <w:rFonts w:ascii="微软雅黑" w:eastAsia="微软雅黑" w:hAnsi="微软雅黑"/>
                                  <w:color w:val="585858"/>
                                  <w:szCs w:val="21"/>
                                </w:rPr>
                              </w:pPr>
                              <w:r w:rsidRPr="00445B31">
                                <w:rPr>
                                  <w:rFonts w:ascii="微软雅黑" w:eastAsia="微软雅黑" w:hAnsi="微软雅黑"/>
                                  <w:color w:val="585858"/>
                                  <w:szCs w:val="21"/>
                                </w:rPr>
                                <w:t>负</w:t>
                              </w:r>
                              <w:r w:rsidR="00A86542">
                                <w:rPr>
                                  <w:rFonts w:ascii="微软雅黑" w:eastAsia="微软雅黑" w:hAnsi="微软雅黑" w:hint="eastAsia"/>
                                  <w:color w:val="585858"/>
                                  <w:szCs w:val="21"/>
                                </w:rPr>
                                <w:t>责公司内部项目数字化</w:t>
                              </w:r>
                              <w:r w:rsidR="00A86542">
                                <w:rPr>
                                  <w:rFonts w:ascii="微软雅黑" w:eastAsia="微软雅黑" w:hAnsi="微软雅黑"/>
                                  <w:color w:val="585858"/>
                                  <w:szCs w:val="21"/>
                                </w:rPr>
                                <w:t>改造</w:t>
                              </w:r>
                              <w:r w:rsidR="00A86542">
                                <w:rPr>
                                  <w:rFonts w:ascii="微软雅黑" w:eastAsia="微软雅黑" w:hAnsi="微软雅黑" w:hint="eastAsia"/>
                                  <w:color w:val="585858"/>
                                  <w:szCs w:val="21"/>
                                </w:rPr>
                                <w:t>，</w:t>
                              </w:r>
                              <w:r w:rsidR="00D73804" w:rsidRPr="00D73804">
                                <w:rPr>
                                  <w:rFonts w:ascii="微软雅黑" w:eastAsia="微软雅黑" w:hAnsi="微软雅黑" w:hint="eastAsia"/>
                                  <w:color w:val="585858"/>
                                  <w:szCs w:val="21"/>
                                </w:rPr>
                                <w:t>参与闲置终端资源管理</w:t>
                              </w:r>
                              <w:r w:rsidR="00A86542" w:rsidRPr="00A86542">
                                <w:rPr>
                                  <w:rFonts w:ascii="微软雅黑" w:eastAsia="微软雅黑" w:hAnsi="微软雅黑" w:hint="eastAsia"/>
                                  <w:color w:val="585858"/>
                                  <w:szCs w:val="21"/>
                                </w:rPr>
                                <w:t>。</w:t>
                              </w:r>
                            </w:p>
                            <w:p w:rsidR="00C84597" w:rsidRPr="00445B31" w:rsidRDefault="00A86542" w:rsidP="00445B31">
                              <w:pPr>
                                <w:pStyle w:val="a7"/>
                                <w:numPr>
                                  <w:ilvl w:val="0"/>
                                  <w:numId w:val="1"/>
                                </w:numPr>
                                <w:adjustRightInd w:val="0"/>
                                <w:snapToGrid w:val="0"/>
                                <w:ind w:firstLineChars="0"/>
                                <w:rPr>
                                  <w:rFonts w:ascii="微软雅黑" w:eastAsia="微软雅黑" w:hAnsi="微软雅黑"/>
                                  <w:color w:val="585858"/>
                                  <w:szCs w:val="21"/>
                                </w:rPr>
                              </w:pPr>
                              <w:r>
                                <w:rPr>
                                  <w:rFonts w:ascii="微软雅黑" w:eastAsia="微软雅黑" w:hAnsi="微软雅黑" w:hint="eastAsia"/>
                                  <w:color w:val="585858"/>
                                  <w:szCs w:val="21"/>
                                </w:rPr>
                                <w:t>负</w:t>
                              </w:r>
                              <w:r w:rsidR="00C84597" w:rsidRPr="00445B31">
                                <w:rPr>
                                  <w:rFonts w:ascii="微软雅黑" w:eastAsia="微软雅黑" w:hAnsi="微软雅黑"/>
                                  <w:color w:val="585858"/>
                                  <w:szCs w:val="21"/>
                                </w:rPr>
                                <w:t>责</w:t>
                              </w:r>
                              <w:r w:rsidR="00C84597" w:rsidRPr="00445B31">
                                <w:rPr>
                                  <w:rFonts w:ascii="微软雅黑" w:eastAsia="微软雅黑" w:hAnsi="微软雅黑" w:hint="eastAsia"/>
                                  <w:color w:val="585858"/>
                                  <w:szCs w:val="21"/>
                                </w:rPr>
                                <w:t>北京</w:t>
                              </w:r>
                              <w:r w:rsidR="00C84597" w:rsidRPr="00445B31">
                                <w:rPr>
                                  <w:rFonts w:ascii="微软雅黑" w:eastAsia="微软雅黑" w:hAnsi="微软雅黑"/>
                                  <w:color w:val="585858"/>
                                  <w:szCs w:val="21"/>
                                </w:rPr>
                                <w:t>生态林</w:t>
                              </w:r>
                              <w:r w:rsidR="000A21B6">
                                <w:rPr>
                                  <w:rFonts w:ascii="微软雅黑" w:eastAsia="微软雅黑" w:hAnsi="微软雅黑" w:hint="eastAsia"/>
                                  <w:color w:val="585858"/>
                                  <w:szCs w:val="21"/>
                                </w:rPr>
                                <w:t>、</w:t>
                              </w:r>
                              <w:r w:rsidR="00C84597" w:rsidRPr="00445B31">
                                <w:rPr>
                                  <w:rFonts w:ascii="微软雅黑" w:eastAsia="微软雅黑" w:hAnsi="微软雅黑"/>
                                  <w:color w:val="585858"/>
                                  <w:szCs w:val="21"/>
                                </w:rPr>
                                <w:t>耕地保护业务系统的架构设计与核心模块开发，参与系统整体技术方案制定</w:t>
                              </w:r>
                            </w:p>
                            <w:p w:rsidR="00C84597" w:rsidRPr="00445B31" w:rsidRDefault="00C84597" w:rsidP="00445B31">
                              <w:pPr>
                                <w:pStyle w:val="a7"/>
                                <w:numPr>
                                  <w:ilvl w:val="0"/>
                                  <w:numId w:val="1"/>
                                </w:numPr>
                                <w:adjustRightInd w:val="0"/>
                                <w:snapToGrid w:val="0"/>
                                <w:ind w:firstLineChars="0"/>
                                <w:rPr>
                                  <w:rFonts w:ascii="微软雅黑" w:eastAsia="微软雅黑" w:hAnsi="微软雅黑"/>
                                  <w:color w:val="585858"/>
                                  <w:szCs w:val="21"/>
                                </w:rPr>
                              </w:pPr>
                              <w:r w:rsidRPr="00445B31">
                                <w:rPr>
                                  <w:rFonts w:ascii="微软雅黑" w:eastAsia="微软雅黑" w:hAnsi="微软雅黑" w:hint="eastAsia"/>
                                  <w:color w:val="585858"/>
                                  <w:szCs w:val="21"/>
                                </w:rPr>
                                <w:t>负责</w:t>
                              </w:r>
                              <w:r w:rsidR="001156DE">
                                <w:rPr>
                                  <w:rFonts w:ascii="微软雅黑" w:eastAsia="微软雅黑" w:hAnsi="微软雅黑" w:hint="eastAsia"/>
                                  <w:color w:val="585858"/>
                                  <w:szCs w:val="21"/>
                                </w:rPr>
                                <w:t>智慧天路</w:t>
                              </w:r>
                              <w:r w:rsidR="00F90015" w:rsidRPr="00445B31">
                                <w:rPr>
                                  <w:rFonts w:ascii="微软雅黑" w:eastAsia="微软雅黑" w:hAnsi="微软雅黑" w:hint="eastAsia"/>
                                  <w:color w:val="585858"/>
                                  <w:szCs w:val="21"/>
                                </w:rPr>
                                <w:t>、农业信息化</w:t>
                              </w:r>
                              <w:r w:rsidR="00545CE3">
                                <w:rPr>
                                  <w:rFonts w:ascii="微软雅黑" w:eastAsia="微软雅黑" w:hAnsi="微软雅黑" w:hint="eastAsia"/>
                                  <w:color w:val="585858"/>
                                  <w:szCs w:val="21"/>
                                </w:rPr>
                                <w:t>，航天应用系统</w:t>
                              </w:r>
                              <w:r w:rsidR="00F90015" w:rsidRPr="00445B31">
                                <w:rPr>
                                  <w:rFonts w:ascii="微软雅黑" w:eastAsia="微软雅黑" w:hAnsi="微软雅黑" w:hint="eastAsia"/>
                                  <w:color w:val="585858"/>
                                  <w:szCs w:val="21"/>
                                </w:rPr>
                                <w:t>等项目</w:t>
                              </w:r>
                              <w:r w:rsidRPr="00445B31">
                                <w:rPr>
                                  <w:rFonts w:ascii="微软雅黑" w:eastAsia="微软雅黑" w:hAnsi="微软雅黑" w:hint="eastAsia"/>
                                  <w:color w:val="585858"/>
                                  <w:szCs w:val="21"/>
                                </w:rPr>
                                <w:t>中部分功能模块的数据库设计、界面绘制和后台接口开发编码</w:t>
                              </w:r>
                            </w:p>
                            <w:p w:rsidR="00990ABE" w:rsidRPr="00445B31" w:rsidRDefault="00990ABE" w:rsidP="00445B31">
                              <w:pPr>
                                <w:pStyle w:val="a7"/>
                                <w:numPr>
                                  <w:ilvl w:val="0"/>
                                  <w:numId w:val="1"/>
                                </w:numPr>
                                <w:adjustRightInd w:val="0"/>
                                <w:snapToGrid w:val="0"/>
                                <w:ind w:firstLineChars="0"/>
                                <w:rPr>
                                  <w:rFonts w:ascii="微软雅黑" w:eastAsia="微软雅黑" w:hAnsi="微软雅黑"/>
                                  <w:color w:val="585858"/>
                                  <w:szCs w:val="21"/>
                                </w:rPr>
                              </w:pPr>
                              <w:r w:rsidRPr="00445B31">
                                <w:rPr>
                                  <w:rFonts w:ascii="微软雅黑" w:eastAsia="微软雅黑" w:hAnsi="微软雅黑" w:hint="eastAsia"/>
                                  <w:color w:val="585858"/>
                                  <w:szCs w:val="21"/>
                                </w:rPr>
                                <w:t>优化业务查询性能，对</w:t>
                              </w:r>
                              <w:r w:rsidR="004E3330">
                                <w:rPr>
                                  <w:rFonts w:ascii="微软雅黑" w:eastAsia="微软雅黑" w:hAnsi="微软雅黑" w:hint="eastAsia"/>
                                  <w:color w:val="585858"/>
                                  <w:szCs w:val="21"/>
                                </w:rPr>
                                <w:t>项目中涉及的</w:t>
                              </w:r>
                              <w:r w:rsidRPr="00445B31">
                                <w:rPr>
                                  <w:rFonts w:ascii="微软雅黑" w:eastAsia="微软雅黑" w:hAnsi="微软雅黑" w:hint="eastAsia"/>
                                  <w:color w:val="585858"/>
                                  <w:szCs w:val="21"/>
                                </w:rPr>
                                <w:t>千万级数据量表进行分表设计</w:t>
                              </w:r>
                              <w:r w:rsidR="00247A70" w:rsidRPr="00445B31">
                                <w:rPr>
                                  <w:rFonts w:ascii="微软雅黑" w:eastAsia="微软雅黑" w:hAnsi="微软雅黑" w:hint="eastAsia"/>
                                  <w:color w:val="585858"/>
                                  <w:szCs w:val="21"/>
                                </w:rPr>
                                <w:t>。</w:t>
                              </w:r>
                              <w:r w:rsidRPr="00445B31">
                                <w:rPr>
                                  <w:rFonts w:ascii="微软雅黑" w:eastAsia="微软雅黑" w:hAnsi="微软雅黑" w:hint="eastAsia"/>
                                  <w:color w:val="585858"/>
                                  <w:szCs w:val="21"/>
                                </w:rPr>
                                <w:t>设计索引与视图</w:t>
                              </w:r>
                              <w:r w:rsidR="00C127B3" w:rsidRPr="00445B31">
                                <w:rPr>
                                  <w:rFonts w:ascii="微软雅黑" w:eastAsia="微软雅黑" w:hAnsi="微软雅黑" w:hint="eastAsia"/>
                                  <w:color w:val="585858"/>
                                  <w:szCs w:val="21"/>
                                </w:rPr>
                                <w:t>，并</w:t>
                              </w:r>
                              <w:r w:rsidR="00247A70" w:rsidRPr="00445B31">
                                <w:rPr>
                                  <w:rFonts w:ascii="微软雅黑" w:eastAsia="微软雅黑" w:hAnsi="微软雅黑" w:hint="eastAsia"/>
                                  <w:color w:val="585858"/>
                                  <w:szCs w:val="21"/>
                                </w:rPr>
                                <w:t>将</w:t>
                              </w:r>
                              <w:r w:rsidR="00C127B3" w:rsidRPr="00445B31">
                                <w:rPr>
                                  <w:rFonts w:ascii="微软雅黑" w:eastAsia="微软雅黑" w:hAnsi="微软雅黑" w:hint="eastAsia"/>
                                  <w:color w:val="585858"/>
                                  <w:szCs w:val="21"/>
                                </w:rPr>
                                <w:t>特定数据</w:t>
                              </w:r>
                              <w:r w:rsidR="00247A70" w:rsidRPr="00445B31">
                                <w:rPr>
                                  <w:rFonts w:ascii="微软雅黑" w:eastAsia="微软雅黑" w:hAnsi="微软雅黑" w:hint="eastAsia"/>
                                  <w:color w:val="585858"/>
                                  <w:szCs w:val="21"/>
                                </w:rPr>
                                <w:t>录入Elasticsearch</w:t>
                              </w:r>
                              <w:r w:rsidRPr="00445B31">
                                <w:rPr>
                                  <w:rFonts w:ascii="微软雅黑" w:eastAsia="微软雅黑" w:hAnsi="微软雅黑" w:hint="eastAsia"/>
                                  <w:color w:val="585858"/>
                                  <w:szCs w:val="21"/>
                                </w:rPr>
                                <w:t>，</w:t>
                              </w:r>
                              <w:r w:rsidR="008443D0" w:rsidRPr="00445B31">
                                <w:rPr>
                                  <w:rFonts w:ascii="微软雅黑" w:eastAsia="微软雅黑" w:hAnsi="微软雅黑" w:hint="eastAsia"/>
                                  <w:color w:val="585858"/>
                                  <w:szCs w:val="21"/>
                                </w:rPr>
                                <w:t>对应</w:t>
                              </w:r>
                              <w:r w:rsidR="00441474" w:rsidRPr="00445B31">
                                <w:rPr>
                                  <w:rFonts w:ascii="微软雅黑" w:eastAsia="微软雅黑" w:hAnsi="微软雅黑" w:hint="eastAsia"/>
                                  <w:color w:val="585858"/>
                                  <w:szCs w:val="21"/>
                                </w:rPr>
                                <w:t>复杂</w:t>
                              </w:r>
                              <w:r w:rsidRPr="00445B31">
                                <w:rPr>
                                  <w:rFonts w:ascii="微软雅黑" w:eastAsia="微软雅黑" w:hAnsi="微软雅黑" w:hint="eastAsia"/>
                                  <w:color w:val="585858"/>
                                  <w:szCs w:val="21"/>
                                </w:rPr>
                                <w:t>查询</w:t>
                              </w:r>
                              <w:r w:rsidR="00441474" w:rsidRPr="00445B31">
                                <w:rPr>
                                  <w:rFonts w:ascii="微软雅黑" w:eastAsia="微软雅黑" w:hAnsi="微软雅黑" w:hint="eastAsia"/>
                                  <w:color w:val="585858"/>
                                  <w:szCs w:val="21"/>
                                </w:rPr>
                                <w:t>接口</w:t>
                              </w:r>
                              <w:r w:rsidR="00C127B3" w:rsidRPr="00445B31">
                                <w:rPr>
                                  <w:rFonts w:ascii="微软雅黑" w:eastAsia="微软雅黑" w:hAnsi="微软雅黑" w:hint="eastAsia"/>
                                  <w:color w:val="585858"/>
                                  <w:szCs w:val="21"/>
                                </w:rPr>
                                <w:t>整体</w:t>
                              </w:r>
                              <w:r w:rsidRPr="00445B31">
                                <w:rPr>
                                  <w:rFonts w:ascii="微软雅黑" w:eastAsia="微软雅黑" w:hAnsi="微软雅黑" w:hint="eastAsia"/>
                                  <w:color w:val="585858"/>
                                  <w:szCs w:val="21"/>
                                </w:rPr>
                                <w:t>提升约</w:t>
                              </w:r>
                              <w:r w:rsidR="0030713A" w:rsidRPr="00445B31">
                                <w:rPr>
                                  <w:rFonts w:ascii="微软雅黑" w:eastAsia="微软雅黑" w:hAnsi="微软雅黑" w:hint="eastAsia"/>
                                  <w:color w:val="585858"/>
                                  <w:szCs w:val="21"/>
                                </w:rPr>
                                <w:t>50</w:t>
                              </w:r>
                              <w:r w:rsidRPr="00445B31">
                                <w:rPr>
                                  <w:rFonts w:ascii="微软雅黑" w:eastAsia="微软雅黑" w:hAnsi="微软雅黑" w:hint="eastAsia"/>
                                  <w:color w:val="585858"/>
                                  <w:szCs w:val="21"/>
                                </w:rPr>
                                <w:t>%</w:t>
                              </w:r>
                            </w:p>
                            <w:p w:rsidR="00C127B3" w:rsidRDefault="00C127B3" w:rsidP="00C127B3">
                              <w:pPr>
                                <w:pStyle w:val="a7"/>
                                <w:numPr>
                                  <w:ilvl w:val="0"/>
                                  <w:numId w:val="1"/>
                                </w:numPr>
                                <w:adjustRightInd w:val="0"/>
                                <w:snapToGrid w:val="0"/>
                                <w:ind w:firstLineChars="0"/>
                                <w:rPr>
                                  <w:rFonts w:ascii="微软雅黑" w:eastAsia="微软雅黑" w:hAnsi="微软雅黑"/>
                                  <w:color w:val="585858"/>
                                  <w:szCs w:val="21"/>
                                </w:rPr>
                              </w:pPr>
                              <w:r w:rsidRPr="00990ABE">
                                <w:rPr>
                                  <w:rFonts w:ascii="微软雅黑" w:eastAsia="微软雅黑" w:hAnsi="微软雅黑" w:hint="eastAsia"/>
                                  <w:color w:val="585858"/>
                                  <w:szCs w:val="21"/>
                                </w:rPr>
                                <w:t>参与系统部署与运维，</w:t>
                              </w:r>
                              <w:r w:rsidR="00712507">
                                <w:rPr>
                                  <w:rFonts w:ascii="微软雅黑" w:eastAsia="微软雅黑" w:hAnsi="微软雅黑" w:hint="eastAsia"/>
                                  <w:color w:val="585858"/>
                                  <w:szCs w:val="21"/>
                                </w:rPr>
                                <w:t>部分项目</w:t>
                              </w:r>
                              <w:r w:rsidRPr="00990ABE">
                                <w:rPr>
                                  <w:rFonts w:ascii="微软雅黑" w:eastAsia="微软雅黑" w:hAnsi="微软雅黑" w:hint="eastAsia"/>
                                  <w:color w:val="585858"/>
                                  <w:szCs w:val="21"/>
                                </w:rPr>
                                <w:t>使用 Docker 完成服务部署，提高部署效率和稳定性</w:t>
                              </w:r>
                            </w:p>
                            <w:p w:rsidR="00445B31" w:rsidRPr="00445B31" w:rsidRDefault="00445B31" w:rsidP="00445B31">
                              <w:pPr>
                                <w:adjustRightInd w:val="0"/>
                                <w:snapToGrid w:val="0"/>
                                <w:rPr>
                                  <w:rFonts w:ascii="微软雅黑" w:eastAsia="微软雅黑" w:hAnsi="微软雅黑"/>
                                  <w:color w:val="585858"/>
                                  <w:szCs w:val="21"/>
                                </w:rPr>
                              </w:pPr>
                            </w:p>
                            <w:p w:rsidR="00445B31" w:rsidRPr="00445B31" w:rsidRDefault="00445B31" w:rsidP="00445B31">
                              <w:pPr>
                                <w:adjustRightInd w:val="0"/>
                                <w:snapToGrid w:val="0"/>
                                <w:rPr>
                                  <w:rFonts w:ascii="微软雅黑" w:eastAsia="微软雅黑" w:hAnsi="微软雅黑"/>
                                  <w:color w:val="585858"/>
                                  <w:szCs w:val="21"/>
                                </w:rPr>
                              </w:pPr>
                              <w:r w:rsidRPr="00445B31">
                                <w:rPr>
                                  <w:rFonts w:ascii="微软雅黑" w:eastAsia="微软雅黑" w:hAnsi="微软雅黑" w:hint="eastAsia"/>
                                  <w:color w:val="585858"/>
                                  <w:szCs w:val="21"/>
                                </w:rPr>
                                <w:t xml:space="preserve">2018.06-2022.01                 深圳市路通网络技术有限公司  </w:t>
                              </w:r>
                            </w:p>
                            <w:p w:rsidR="00445B31" w:rsidRPr="00445B31" w:rsidRDefault="00445B31" w:rsidP="00445B31">
                              <w:pPr>
                                <w:adjustRightInd w:val="0"/>
                                <w:snapToGrid w:val="0"/>
                                <w:rPr>
                                  <w:rFonts w:ascii="微软雅黑" w:eastAsia="微软雅黑" w:hAnsi="微软雅黑"/>
                                  <w:color w:val="585858"/>
                                  <w:szCs w:val="21"/>
                                </w:rPr>
                              </w:pPr>
                              <w:r w:rsidRPr="00445B31">
                                <w:rPr>
                                  <w:rFonts w:ascii="微软雅黑" w:eastAsia="微软雅黑" w:hAnsi="微软雅黑" w:hint="eastAsia"/>
                                  <w:color w:val="585858"/>
                                  <w:szCs w:val="21"/>
                                </w:rPr>
                                <w:t>技术栈：</w:t>
                              </w:r>
                            </w:p>
                            <w:p w:rsidR="00445B31" w:rsidRPr="00D63ED8" w:rsidRDefault="00445B31" w:rsidP="00D63ED8">
                              <w:pPr>
                                <w:pStyle w:val="a7"/>
                                <w:numPr>
                                  <w:ilvl w:val="0"/>
                                  <w:numId w:val="5"/>
                                </w:numPr>
                                <w:adjustRightInd w:val="0"/>
                                <w:snapToGrid w:val="0"/>
                                <w:ind w:firstLineChars="0"/>
                                <w:rPr>
                                  <w:rFonts w:ascii="微软雅黑" w:eastAsia="微软雅黑" w:hAnsi="微软雅黑"/>
                                  <w:color w:val="585858"/>
                                  <w:szCs w:val="21"/>
                                </w:rPr>
                              </w:pPr>
                              <w:r w:rsidRPr="00D63ED8">
                                <w:rPr>
                                  <w:rFonts w:ascii="微软雅黑" w:eastAsia="微软雅黑" w:hAnsi="微软雅黑" w:hint="eastAsia"/>
                                  <w:color w:val="585858"/>
                                  <w:szCs w:val="21"/>
                                </w:rPr>
                                <w:t>SpringCloud / MyBatis、MyBatisPlus / MySQL / Redis / RabbitMQ / RESTful API</w:t>
                              </w:r>
                            </w:p>
                            <w:p w:rsidR="00445B31" w:rsidRPr="00445B31" w:rsidRDefault="00445B31" w:rsidP="00445B31">
                              <w:pPr>
                                <w:adjustRightInd w:val="0"/>
                                <w:snapToGrid w:val="0"/>
                                <w:rPr>
                                  <w:rFonts w:ascii="微软雅黑" w:eastAsia="微软雅黑" w:hAnsi="微软雅黑"/>
                                  <w:color w:val="585858"/>
                                  <w:szCs w:val="21"/>
                                </w:rPr>
                              </w:pPr>
                              <w:r w:rsidRPr="00445B31">
                                <w:rPr>
                                  <w:rFonts w:ascii="微软雅黑" w:eastAsia="微软雅黑" w:hAnsi="微软雅黑" w:hint="eastAsia"/>
                                  <w:color w:val="585858"/>
                                  <w:szCs w:val="21"/>
                                </w:rPr>
                                <w:t>工作内容</w:t>
                              </w:r>
                              <w:r w:rsidR="002579B8">
                                <w:rPr>
                                  <w:rFonts w:ascii="微软雅黑" w:eastAsia="微软雅黑" w:hAnsi="微软雅黑" w:hint="eastAsia"/>
                                  <w:color w:val="585858"/>
                                  <w:szCs w:val="21"/>
                                </w:rPr>
                                <w:t>与亮点</w:t>
                              </w:r>
                              <w:r w:rsidRPr="00445B31">
                                <w:rPr>
                                  <w:rFonts w:ascii="微软雅黑" w:eastAsia="微软雅黑" w:hAnsi="微软雅黑" w:hint="eastAsia"/>
                                  <w:color w:val="585858"/>
                                  <w:szCs w:val="21"/>
                                </w:rPr>
                                <w:t>：</w:t>
                              </w:r>
                            </w:p>
                            <w:p w:rsidR="00445B31" w:rsidRPr="00445B31" w:rsidRDefault="00445B31" w:rsidP="00445B31">
                              <w:pPr>
                                <w:pStyle w:val="a7"/>
                                <w:numPr>
                                  <w:ilvl w:val="0"/>
                                  <w:numId w:val="4"/>
                                </w:numPr>
                                <w:adjustRightInd w:val="0"/>
                                <w:snapToGrid w:val="0"/>
                                <w:ind w:firstLineChars="0"/>
                                <w:rPr>
                                  <w:rFonts w:ascii="微软雅黑" w:eastAsia="微软雅黑" w:hAnsi="微软雅黑"/>
                                  <w:color w:val="585858"/>
                                  <w:szCs w:val="21"/>
                                </w:rPr>
                              </w:pPr>
                              <w:r w:rsidRPr="00445B31">
                                <w:rPr>
                                  <w:rFonts w:ascii="微软雅黑" w:eastAsia="微软雅黑" w:hAnsi="微软雅黑" w:hint="eastAsia"/>
                                  <w:color w:val="585858"/>
                                  <w:szCs w:val="21"/>
                                </w:rPr>
                                <w:t>负责百灵</w:t>
                              </w:r>
                              <w:r w:rsidRPr="00445B31">
                                <w:rPr>
                                  <w:rFonts w:ascii="微软雅黑" w:eastAsia="微软雅黑" w:hAnsi="微软雅黑"/>
                                  <w:color w:val="585858"/>
                                  <w:szCs w:val="21"/>
                                </w:rPr>
                                <w:t>K</w:t>
                              </w:r>
                              <w:r w:rsidRPr="00445B31">
                                <w:rPr>
                                  <w:rFonts w:ascii="微软雅黑" w:eastAsia="微软雅黑" w:hAnsi="微软雅黑" w:hint="eastAsia"/>
                                  <w:color w:val="585858"/>
                                  <w:szCs w:val="21"/>
                                </w:rPr>
                                <w:t>歌及百灵助手</w:t>
                              </w:r>
                              <w:r w:rsidRPr="00445B31">
                                <w:rPr>
                                  <w:rFonts w:ascii="微软雅黑" w:eastAsia="微软雅黑" w:hAnsi="微软雅黑"/>
                                  <w:color w:val="585858"/>
                                  <w:szCs w:val="21"/>
                                </w:rPr>
                                <w:t>APP</w:t>
                              </w:r>
                              <w:r w:rsidRPr="00445B31">
                                <w:rPr>
                                  <w:rFonts w:ascii="微软雅黑" w:eastAsia="微软雅黑" w:hAnsi="微软雅黑" w:hint="eastAsia"/>
                                  <w:color w:val="585858"/>
                                  <w:szCs w:val="21"/>
                                </w:rPr>
                                <w:t>的产品业务接口开发，包括首页、活动中心、用户中心等模块</w:t>
                              </w:r>
                            </w:p>
                            <w:p w:rsidR="00445B31" w:rsidRPr="00F002CB" w:rsidRDefault="00445B31" w:rsidP="00F002CB">
                              <w:pPr>
                                <w:pStyle w:val="a7"/>
                                <w:numPr>
                                  <w:ilvl w:val="0"/>
                                  <w:numId w:val="4"/>
                                </w:numPr>
                                <w:adjustRightInd w:val="0"/>
                                <w:snapToGrid w:val="0"/>
                                <w:ind w:firstLineChars="0"/>
                                <w:rPr>
                                  <w:rFonts w:ascii="微软雅黑" w:eastAsia="微软雅黑" w:hAnsi="微软雅黑"/>
                                  <w:color w:val="585858"/>
                                  <w:szCs w:val="21"/>
                                </w:rPr>
                              </w:pPr>
                              <w:r w:rsidRPr="00445B31">
                                <w:rPr>
                                  <w:rFonts w:ascii="微软雅黑" w:eastAsia="微软雅黑" w:hAnsi="微软雅黑" w:hint="eastAsia"/>
                                  <w:color w:val="585858"/>
                                  <w:szCs w:val="21"/>
                                </w:rPr>
                                <w:t>与前端协作制定接口规范，提升前后端协同效率</w:t>
                              </w:r>
                              <w:r w:rsidR="00F002CB">
                                <w:rPr>
                                  <w:rFonts w:ascii="微软雅黑" w:eastAsia="微软雅黑" w:hAnsi="微软雅黑" w:hint="eastAsia"/>
                                  <w:color w:val="585858"/>
                                  <w:szCs w:val="21"/>
                                </w:rPr>
                                <w:t>；</w:t>
                              </w:r>
                              <w:r w:rsidR="00F002CB" w:rsidRPr="00445B31">
                                <w:rPr>
                                  <w:rFonts w:ascii="微软雅黑" w:eastAsia="微软雅黑" w:hAnsi="微软雅黑" w:hint="eastAsia"/>
                                  <w:color w:val="585858"/>
                                  <w:szCs w:val="21"/>
                                </w:rPr>
                                <w:t>与产品经理沟通需求，参与需求评审与技术方案设计</w:t>
                              </w:r>
                            </w:p>
                            <w:p w:rsidR="00445B31" w:rsidRPr="00445B31" w:rsidRDefault="00445B31" w:rsidP="00445B31">
                              <w:pPr>
                                <w:pStyle w:val="a7"/>
                                <w:numPr>
                                  <w:ilvl w:val="0"/>
                                  <w:numId w:val="4"/>
                                </w:numPr>
                                <w:adjustRightInd w:val="0"/>
                                <w:snapToGrid w:val="0"/>
                                <w:ind w:firstLineChars="0"/>
                                <w:rPr>
                                  <w:rFonts w:ascii="微软雅黑" w:eastAsia="微软雅黑" w:hAnsi="微软雅黑"/>
                                  <w:color w:val="585858"/>
                                  <w:szCs w:val="21"/>
                                </w:rPr>
                              </w:pPr>
                              <w:r w:rsidRPr="00445B31">
                                <w:rPr>
                                  <w:rFonts w:ascii="微软雅黑" w:eastAsia="微软雅黑" w:hAnsi="微软雅黑" w:hint="eastAsia"/>
                                  <w:color w:val="585858"/>
                                  <w:szCs w:val="21"/>
                                </w:rPr>
                                <w:t>修复线上</w:t>
                              </w:r>
                              <w:r w:rsidRPr="00445B31">
                                <w:rPr>
                                  <w:rFonts w:ascii="微软雅黑" w:eastAsia="微软雅黑" w:hAnsi="微软雅黑"/>
                                  <w:color w:val="585858"/>
                                  <w:szCs w:val="21"/>
                                </w:rPr>
                                <w:t xml:space="preserve"> bug</w:t>
                              </w:r>
                              <w:r w:rsidRPr="00445B31">
                                <w:rPr>
                                  <w:rFonts w:ascii="微软雅黑" w:eastAsia="微软雅黑" w:hAnsi="微软雅黑" w:hint="eastAsia"/>
                                  <w:color w:val="585858"/>
                                  <w:szCs w:val="21"/>
                                </w:rPr>
                                <w:t>，参与版本迭代，保障系统稳定运行</w:t>
                              </w:r>
                            </w:p>
                            <w:p w:rsidR="00E57D25" w:rsidRPr="00E57D25" w:rsidRDefault="00BC784C" w:rsidP="00E57D25">
                              <w:pPr>
                                <w:pStyle w:val="a7"/>
                                <w:numPr>
                                  <w:ilvl w:val="0"/>
                                  <w:numId w:val="4"/>
                                </w:numPr>
                                <w:adjustRightInd w:val="0"/>
                                <w:snapToGrid w:val="0"/>
                                <w:ind w:firstLineChars="0"/>
                                <w:rPr>
                                  <w:rFonts w:ascii="微软雅黑" w:eastAsia="微软雅黑" w:hAnsi="微软雅黑" w:hint="eastAsia"/>
                                  <w:color w:val="585858"/>
                                  <w:szCs w:val="21"/>
                                </w:rPr>
                              </w:pPr>
                              <w:r w:rsidRPr="00BC784C">
                                <w:rPr>
                                  <w:rFonts w:ascii="微软雅黑" w:eastAsia="微软雅黑" w:hAnsi="微软雅黑" w:hint="eastAsia"/>
                                  <w:color w:val="585858"/>
                                  <w:szCs w:val="21"/>
                                </w:rPr>
                                <w:t>使用</w:t>
                              </w:r>
                              <w:r w:rsidRPr="00BC784C">
                                <w:rPr>
                                  <w:rFonts w:ascii="微软雅黑" w:eastAsia="微软雅黑" w:hAnsi="微软雅黑"/>
                                  <w:color w:val="585858"/>
                                  <w:szCs w:val="21"/>
                                </w:rPr>
                                <w:t>RabbitMQ</w:t>
                              </w:r>
                              <w:r w:rsidR="00D94B51" w:rsidRPr="00D94B51">
                                <w:rPr>
                                  <w:rFonts w:ascii="微软雅黑" w:eastAsia="微软雅黑" w:hAnsi="微软雅黑" w:hint="eastAsia"/>
                                  <w:color w:val="585858"/>
                                  <w:szCs w:val="21"/>
                                </w:rPr>
                                <w:t>进行异步处理与系统解耦，</w:t>
                              </w:r>
                              <w:r w:rsidR="00D94B51" w:rsidRPr="00445B31">
                                <w:rPr>
                                  <w:rFonts w:ascii="微软雅黑" w:eastAsia="微软雅黑" w:hAnsi="微软雅黑" w:hint="eastAsia"/>
                                  <w:color w:val="585858"/>
                                  <w:szCs w:val="21"/>
                                </w:rPr>
                                <w:t>优化接口与缓存设计</w:t>
                              </w:r>
                              <w:r w:rsidR="00D94B51">
                                <w:rPr>
                                  <w:rFonts w:ascii="微软雅黑" w:eastAsia="微软雅黑" w:hAnsi="微软雅黑" w:hint="eastAsia"/>
                                  <w:color w:val="585858"/>
                                  <w:szCs w:val="21"/>
                                </w:rPr>
                                <w:t>，</w:t>
                              </w:r>
                              <w:r w:rsidR="00D94B51" w:rsidRPr="00D94B51">
                                <w:rPr>
                                  <w:rFonts w:ascii="微软雅黑" w:eastAsia="微软雅黑" w:hAnsi="微软雅黑" w:hint="eastAsia"/>
                                  <w:color w:val="585858"/>
                                  <w:szCs w:val="21"/>
                                </w:rPr>
                                <w:t>提升高并发场景下系统稳定性</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31DC266" id="组合 48" o:spid="_x0000_s1036" style="position:absolute;left:0;text-align:left;margin-left:4.2pt;margin-top:431.2pt;width:549.9pt;height:381.9pt;z-index:251667456;mso-position-horizontal-relative:margin;mso-position-vertical-relative:margin;mso-width-relative:margin;mso-height-relative:margin" coordorigin="-254,5585" coordsize="69850,323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">
                <v:group id="组合 225" o:spid="_x0000_s1037" style="position:absolute;left:-254;top:5752;width:68244;height:2528" coordorigin="-254,5223" coordsize="68244,2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shape id="圆角矩形 6" o:spid="_x0000_s1038" style="position:absolute;left:-254;top:5223;width:12618;height:2528;visibility:visible;mso-wrap-style:square;v-text-anchor:middle" coordsize="1261846,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" path="m,142875c,63967,63967,,142875,l986155,v78908,,142875,63967,142875,142875l1129030,142875v,78908,164268,140071,127433,142875l142875,285750c63967,285750,,221783,,142875xe" fillcolor="#0976a3" stroked="f" strokeweight="1pt">
                    <v:stroke joinstyle="miter"/>
                    <v:path arrowok="t" o:connecttype="custom" o:connectlocs="0,126403;142875,0;986155,0;1129030,126403;1129030,126403;1256463,252805;142875,252805;0,126403" o:connectangles="0,0,0,0,0,0,0,0"/>
                  </v:shape>
                  <v:line id="直接连接符 227" o:spid="_x0000_s1039" style="position:absolute;visibility:visible;mso-wrap-style:square" from="1030,7685" to="67990,7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" strokecolor="#0976a3" strokeweight=".5pt">
                    <v:stroke joinstyle="miter"/>
                  </v:line>
                </v:group>
                <v:shape id="_x0000_s1040" type="#_x0000_t202" style="position:absolute;left:633;top:5585;width:27936;height:3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rsidR="00E5467C" w:rsidRDefault="00FE564E">
                        <w:pPr>
                          <w:adjustRightInd w:val="0"/>
                          <w:snapToGrid w:val="0"/>
                          <w:rPr>
                            <w:rFonts w:ascii="微软雅黑" w:eastAsia="微软雅黑" w:hAnsi="微软雅黑"/>
                            <w:color w:val="FFFFFF" w:themeColor="background1"/>
                            <w:sz w:val="26"/>
                            <w:szCs w:val="26"/>
                          </w:rPr>
                        </w:pPr>
                        <w:r>
                          <w:rPr>
                            <w:rFonts w:ascii="微软雅黑" w:eastAsia="微软雅黑" w:hAnsi="微软雅黑" w:hint="eastAsia"/>
                            <w:color w:val="FFFFFF" w:themeColor="background1"/>
                            <w:sz w:val="26"/>
                            <w:szCs w:val="26"/>
                          </w:rPr>
                          <w:t>工作</w:t>
                        </w:r>
                        <w:r>
                          <w:rPr>
                            <w:rFonts w:ascii="微软雅黑" w:eastAsia="微软雅黑" w:hAnsi="微软雅黑"/>
                            <w:color w:val="FFFFFF" w:themeColor="background1"/>
                            <w:sz w:val="26"/>
                            <w:szCs w:val="26"/>
                          </w:rPr>
                          <w:t>经验</w:t>
                        </w:r>
                      </w:p>
                    </w:txbxContent>
                  </v:textbox>
                </v:shape>
                <v:shape id="_x0000_s1041" type="#_x0000_t202" style="position:absolute;left:209;top:8487;width:69387;height:29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" filled="f" stroked="f">
                  <v:textbox>
                    <w:txbxContent>
                      <w:p w:rsidR="00E5467C" w:rsidRPr="00761302" w:rsidRDefault="00FE564E">
                        <w:pPr>
                          <w:adjustRightInd w:val="0"/>
                          <w:snapToGrid w:val="0"/>
                          <w:rPr>
                            <w:rFonts w:ascii="微软雅黑" w:eastAsia="微软雅黑" w:hAnsi="微软雅黑"/>
                            <w:color w:val="585858"/>
                            <w:szCs w:val="21"/>
                          </w:rPr>
                        </w:pPr>
                        <w:r w:rsidRPr="005E0DFB">
                          <w:rPr>
                            <w:rFonts w:ascii="微软雅黑" w:eastAsia="微软雅黑" w:hAnsi="微软雅黑" w:hint="eastAsia"/>
                            <w:color w:val="585858"/>
                            <w:szCs w:val="21"/>
                          </w:rPr>
                          <w:t>202</w:t>
                        </w:r>
                        <w:r w:rsidR="004549BD" w:rsidRPr="005E0DFB">
                          <w:rPr>
                            <w:rFonts w:ascii="微软雅黑" w:eastAsia="微软雅黑" w:hAnsi="微软雅黑"/>
                            <w:color w:val="585858"/>
                            <w:szCs w:val="21"/>
                          </w:rPr>
                          <w:t>2</w:t>
                        </w:r>
                        <w:r w:rsidRPr="005E0DFB">
                          <w:rPr>
                            <w:rFonts w:ascii="微软雅黑" w:eastAsia="微软雅黑" w:hAnsi="微软雅黑" w:hint="eastAsia"/>
                            <w:color w:val="585858"/>
                            <w:szCs w:val="21"/>
                          </w:rPr>
                          <w:t>.</w:t>
                        </w:r>
                        <w:r w:rsidR="004549BD" w:rsidRPr="005E0DFB">
                          <w:rPr>
                            <w:rFonts w:ascii="微软雅黑" w:eastAsia="微软雅黑" w:hAnsi="微软雅黑"/>
                            <w:color w:val="585858"/>
                            <w:szCs w:val="21"/>
                          </w:rPr>
                          <w:t>01</w:t>
                        </w:r>
                        <w:r w:rsidRPr="005E0DFB">
                          <w:rPr>
                            <w:rFonts w:ascii="微软雅黑" w:eastAsia="微软雅黑" w:hAnsi="微软雅黑" w:hint="eastAsia"/>
                            <w:color w:val="585858"/>
                            <w:szCs w:val="21"/>
                          </w:rPr>
                          <w:t>-</w:t>
                        </w:r>
                        <w:r w:rsidR="005D3119" w:rsidRPr="005E0DFB">
                          <w:rPr>
                            <w:rFonts w:ascii="微软雅黑" w:eastAsia="微软雅黑" w:hAnsi="微软雅黑" w:hint="eastAsia"/>
                            <w:color w:val="585858"/>
                            <w:szCs w:val="21"/>
                          </w:rPr>
                          <w:t>202</w:t>
                        </w:r>
                        <w:r w:rsidR="00F63264">
                          <w:rPr>
                            <w:rFonts w:ascii="微软雅黑" w:eastAsia="微软雅黑" w:hAnsi="微软雅黑" w:hint="eastAsia"/>
                            <w:color w:val="585858"/>
                            <w:szCs w:val="21"/>
                          </w:rPr>
                          <w:t>6</w:t>
                        </w:r>
                        <w:r w:rsidR="005D3119" w:rsidRPr="005E0DFB">
                          <w:rPr>
                            <w:rFonts w:ascii="微软雅黑" w:eastAsia="微软雅黑" w:hAnsi="微软雅黑" w:hint="eastAsia"/>
                            <w:color w:val="585858"/>
                            <w:szCs w:val="21"/>
                          </w:rPr>
                          <w:t>.</w:t>
                        </w:r>
                        <w:r w:rsidR="00F63264">
                          <w:rPr>
                            <w:rFonts w:ascii="微软雅黑" w:eastAsia="微软雅黑" w:hAnsi="微软雅黑" w:hint="eastAsia"/>
                            <w:color w:val="585858"/>
                            <w:szCs w:val="21"/>
                          </w:rPr>
                          <w:t>03</w:t>
                        </w:r>
                        <w:r w:rsidRPr="005E0DFB">
                          <w:rPr>
                            <w:rFonts w:ascii="微软雅黑" w:eastAsia="微软雅黑" w:hAnsi="微软雅黑" w:hint="eastAsia"/>
                            <w:color w:val="585858"/>
                            <w:szCs w:val="21"/>
                          </w:rPr>
                          <w:t xml:space="preserve">   </w:t>
                        </w:r>
                        <w:r w:rsidRPr="005E0DFB">
                          <w:rPr>
                            <w:rFonts w:ascii="微软雅黑" w:eastAsia="微软雅黑" w:hAnsi="微软雅黑" w:hint="eastAsia"/>
                            <w:b/>
                            <w:bCs/>
                            <w:color w:val="585858"/>
                            <w:szCs w:val="21"/>
                          </w:rPr>
                          <w:t xml:space="preserve">              </w:t>
                        </w:r>
                        <w:r w:rsidR="00F76411" w:rsidRPr="00761302">
                          <w:rPr>
                            <w:rFonts w:ascii="微软雅黑" w:eastAsia="微软雅黑" w:hAnsi="微软雅黑" w:hint="eastAsia"/>
                            <w:color w:val="585858"/>
                            <w:szCs w:val="21"/>
                          </w:rPr>
                          <w:t>北京</w:t>
                        </w:r>
                        <w:r w:rsidR="004549BD" w:rsidRPr="00761302">
                          <w:rPr>
                            <w:rFonts w:ascii="微软雅黑" w:eastAsia="微软雅黑" w:hAnsi="微软雅黑" w:hint="eastAsia"/>
                            <w:color w:val="585858"/>
                            <w:szCs w:val="21"/>
                          </w:rPr>
                          <w:t>二十一世纪空间技术应用股份有限公司</w:t>
                        </w:r>
                      </w:p>
                      <w:p w:rsidR="00C84597" w:rsidRDefault="00C84597" w:rsidP="00C84597">
                        <w:pPr>
                          <w:adjustRightInd w:val="0"/>
                          <w:snapToGrid w:val="0"/>
                          <w:rPr>
                            <w:rFonts w:ascii="微软雅黑" w:eastAsia="微软雅黑" w:hAnsi="微软雅黑"/>
                            <w:color w:val="585858"/>
                            <w:szCs w:val="21"/>
                          </w:rPr>
                        </w:pPr>
                        <w:r>
                          <w:rPr>
                            <w:rFonts w:ascii="微软雅黑" w:eastAsia="微软雅黑" w:hAnsi="微软雅黑" w:hint="eastAsia"/>
                            <w:color w:val="585858"/>
                            <w:szCs w:val="21"/>
                          </w:rPr>
                          <w:t>技术栈：</w:t>
                        </w:r>
                      </w:p>
                      <w:p w:rsidR="00C84597" w:rsidRPr="00C84597" w:rsidRDefault="00C84597" w:rsidP="00C84597">
                        <w:pPr>
                          <w:pStyle w:val="a7"/>
                          <w:numPr>
                            <w:ilvl w:val="0"/>
                            <w:numId w:val="1"/>
                          </w:numPr>
                          <w:adjustRightInd w:val="0"/>
                          <w:snapToGrid w:val="0"/>
                          <w:ind w:firstLineChars="0"/>
                          <w:rPr>
                            <w:rFonts w:ascii="微软雅黑" w:eastAsia="微软雅黑" w:hAnsi="微软雅黑"/>
                            <w:color w:val="585858"/>
                            <w:szCs w:val="21"/>
                          </w:rPr>
                        </w:pPr>
                        <w:r w:rsidRPr="00C84597">
                          <w:rPr>
                            <w:rFonts w:ascii="微软雅黑" w:eastAsia="微软雅黑" w:hAnsi="微软雅黑"/>
                            <w:color w:val="585858"/>
                            <w:szCs w:val="21"/>
                          </w:rPr>
                          <w:t>Spring Boot / MyBatis / PostgreSQL</w:t>
                        </w:r>
                        <w:r w:rsidR="00F31B42" w:rsidRPr="00C84597">
                          <w:rPr>
                            <w:rFonts w:ascii="微软雅黑" w:eastAsia="微软雅黑" w:hAnsi="微软雅黑"/>
                            <w:color w:val="585858"/>
                            <w:szCs w:val="21"/>
                          </w:rPr>
                          <w:t xml:space="preserve"> / </w:t>
                        </w:r>
                        <w:r w:rsidR="00F31B42">
                          <w:rPr>
                            <w:rFonts w:ascii="微软雅黑" w:eastAsia="微软雅黑" w:hAnsi="微软雅黑" w:hint="eastAsia"/>
                            <w:color w:val="585858"/>
                            <w:szCs w:val="21"/>
                          </w:rPr>
                          <w:t>Redis</w:t>
                        </w:r>
                        <w:r w:rsidR="00B40318">
                          <w:rPr>
                            <w:rFonts w:ascii="微软雅黑" w:eastAsia="微软雅黑" w:hAnsi="微软雅黑" w:hint="eastAsia"/>
                            <w:color w:val="585858"/>
                            <w:szCs w:val="21"/>
                          </w:rPr>
                          <w:t xml:space="preserve"> / </w:t>
                        </w:r>
                        <w:r w:rsidR="00B40318" w:rsidRPr="00E0604C">
                          <w:rPr>
                            <w:rFonts w:ascii="微软雅黑" w:eastAsia="微软雅黑" w:hAnsi="微软雅黑" w:hint="eastAsia"/>
                            <w:color w:val="585858"/>
                            <w:szCs w:val="21"/>
                          </w:rPr>
                          <w:t>Elastic</w:t>
                        </w:r>
                        <w:r w:rsidR="00B40318">
                          <w:rPr>
                            <w:rFonts w:ascii="微软雅黑" w:eastAsia="微软雅黑" w:hAnsi="微软雅黑" w:hint="eastAsia"/>
                            <w:color w:val="585858"/>
                            <w:szCs w:val="21"/>
                          </w:rPr>
                          <w:t>s</w:t>
                        </w:r>
                        <w:r w:rsidR="00B40318" w:rsidRPr="00E0604C">
                          <w:rPr>
                            <w:rFonts w:ascii="微软雅黑" w:eastAsia="微软雅黑" w:hAnsi="微软雅黑" w:hint="eastAsia"/>
                            <w:color w:val="585858"/>
                            <w:szCs w:val="21"/>
                          </w:rPr>
                          <w:t>earch</w:t>
                        </w:r>
                        <w:r w:rsidRPr="00C84597">
                          <w:rPr>
                            <w:rFonts w:ascii="微软雅黑" w:eastAsia="微软雅黑" w:hAnsi="微软雅黑"/>
                            <w:color w:val="585858"/>
                            <w:szCs w:val="21"/>
                          </w:rPr>
                          <w:t xml:space="preserve"> / Vue</w:t>
                        </w:r>
                        <w:r w:rsidR="002F1F05">
                          <w:rPr>
                            <w:rFonts w:ascii="微软雅黑" w:eastAsia="微软雅黑" w:hAnsi="微软雅黑" w:hint="eastAsia"/>
                            <w:color w:val="585858"/>
                            <w:szCs w:val="21"/>
                          </w:rPr>
                          <w:t>2+3</w:t>
                        </w:r>
                        <w:r w:rsidRPr="00C84597">
                          <w:rPr>
                            <w:rFonts w:ascii="微软雅黑" w:eastAsia="微软雅黑" w:hAnsi="微软雅黑"/>
                            <w:color w:val="585858"/>
                            <w:szCs w:val="21"/>
                          </w:rPr>
                          <w:t xml:space="preserve"> / ECharts / </w:t>
                        </w:r>
                        <w:r w:rsidR="00D779D2" w:rsidRPr="00E0604C">
                          <w:rPr>
                            <w:rFonts w:ascii="微软雅黑" w:eastAsia="微软雅黑" w:hAnsi="微软雅黑" w:hint="eastAsia"/>
                            <w:color w:val="585858"/>
                            <w:szCs w:val="21"/>
                          </w:rPr>
                          <w:t>RabbitMQ</w:t>
                        </w:r>
                        <w:r w:rsidR="00D779D2" w:rsidRPr="00C84597">
                          <w:rPr>
                            <w:rFonts w:ascii="微软雅黑" w:eastAsia="微软雅黑" w:hAnsi="微软雅黑"/>
                            <w:color w:val="585858"/>
                            <w:szCs w:val="21"/>
                          </w:rPr>
                          <w:t xml:space="preserve"> </w:t>
                        </w:r>
                        <w:r w:rsidR="00D779D2">
                          <w:rPr>
                            <w:rFonts w:ascii="微软雅黑" w:eastAsia="微软雅黑" w:hAnsi="微软雅黑" w:hint="eastAsia"/>
                            <w:color w:val="585858"/>
                            <w:szCs w:val="21"/>
                          </w:rPr>
                          <w:t xml:space="preserve">/ </w:t>
                        </w:r>
                        <w:r w:rsidRPr="00C84597">
                          <w:rPr>
                            <w:rFonts w:ascii="微软雅黑" w:eastAsia="微软雅黑" w:hAnsi="微软雅黑"/>
                            <w:color w:val="585858"/>
                            <w:szCs w:val="21"/>
                          </w:rPr>
                          <w:t>Docker</w:t>
                        </w:r>
                      </w:p>
                      <w:p w:rsidR="00C84597" w:rsidRDefault="00C84597" w:rsidP="00C84597">
                        <w:pPr>
                          <w:adjustRightInd w:val="0"/>
                          <w:snapToGrid w:val="0"/>
                          <w:rPr>
                            <w:rFonts w:ascii="微软雅黑" w:eastAsia="微软雅黑" w:hAnsi="微软雅黑"/>
                            <w:color w:val="585858"/>
                            <w:szCs w:val="21"/>
                          </w:rPr>
                        </w:pPr>
                        <w:r>
                          <w:rPr>
                            <w:rFonts w:ascii="微软雅黑" w:eastAsia="微软雅黑" w:hAnsi="微软雅黑" w:hint="eastAsia"/>
                            <w:color w:val="585858"/>
                            <w:szCs w:val="21"/>
                          </w:rPr>
                          <w:t>工作内容</w:t>
                        </w:r>
                        <w:r w:rsidR="00C86BDE">
                          <w:rPr>
                            <w:rFonts w:ascii="微软雅黑" w:eastAsia="微软雅黑" w:hAnsi="微软雅黑" w:hint="eastAsia"/>
                            <w:color w:val="585858"/>
                            <w:szCs w:val="21"/>
                          </w:rPr>
                          <w:t>与亮点</w:t>
                        </w:r>
                        <w:r>
                          <w:rPr>
                            <w:rFonts w:ascii="微软雅黑" w:eastAsia="微软雅黑" w:hAnsi="微软雅黑" w:hint="eastAsia"/>
                            <w:color w:val="585858"/>
                            <w:szCs w:val="21"/>
                          </w:rPr>
                          <w:t>：</w:t>
                        </w:r>
                      </w:p>
                      <w:p w:rsidR="00A86542" w:rsidRDefault="00C84597" w:rsidP="00D73804">
                        <w:pPr>
                          <w:pStyle w:val="a7"/>
                          <w:numPr>
                            <w:ilvl w:val="0"/>
                            <w:numId w:val="1"/>
                          </w:numPr>
                          <w:adjustRightInd w:val="0"/>
                          <w:snapToGrid w:val="0"/>
                          <w:ind w:firstLineChars="0"/>
                          <w:rPr>
                            <w:rFonts w:ascii="微软雅黑" w:eastAsia="微软雅黑" w:hAnsi="微软雅黑"/>
                            <w:color w:val="585858"/>
                            <w:szCs w:val="21"/>
                          </w:rPr>
                        </w:pPr>
                        <w:r w:rsidRPr="00445B31">
                          <w:rPr>
                            <w:rFonts w:ascii="微软雅黑" w:eastAsia="微软雅黑" w:hAnsi="微软雅黑"/>
                            <w:color w:val="585858"/>
                            <w:szCs w:val="21"/>
                          </w:rPr>
                          <w:t>负</w:t>
                        </w:r>
                        <w:r w:rsidR="00A86542">
                          <w:rPr>
                            <w:rFonts w:ascii="微软雅黑" w:eastAsia="微软雅黑" w:hAnsi="微软雅黑" w:hint="eastAsia"/>
                            <w:color w:val="585858"/>
                            <w:szCs w:val="21"/>
                          </w:rPr>
                          <w:t>责公司内部项目数字化</w:t>
                        </w:r>
                        <w:r w:rsidR="00A86542">
                          <w:rPr>
                            <w:rFonts w:ascii="微软雅黑" w:eastAsia="微软雅黑" w:hAnsi="微软雅黑"/>
                            <w:color w:val="585858"/>
                            <w:szCs w:val="21"/>
                          </w:rPr>
                          <w:t>改造</w:t>
                        </w:r>
                        <w:r w:rsidR="00A86542">
                          <w:rPr>
                            <w:rFonts w:ascii="微软雅黑" w:eastAsia="微软雅黑" w:hAnsi="微软雅黑" w:hint="eastAsia"/>
                            <w:color w:val="585858"/>
                            <w:szCs w:val="21"/>
                          </w:rPr>
                          <w:t>，</w:t>
                        </w:r>
                        <w:r w:rsidR="00D73804" w:rsidRPr="00D73804">
                          <w:rPr>
                            <w:rFonts w:ascii="微软雅黑" w:eastAsia="微软雅黑" w:hAnsi="微软雅黑" w:hint="eastAsia"/>
                            <w:color w:val="585858"/>
                            <w:szCs w:val="21"/>
                          </w:rPr>
                          <w:t>参与闲置终端资源管理</w:t>
                        </w:r>
                        <w:r w:rsidR="00A86542" w:rsidRPr="00A86542">
                          <w:rPr>
                            <w:rFonts w:ascii="微软雅黑" w:eastAsia="微软雅黑" w:hAnsi="微软雅黑" w:hint="eastAsia"/>
                            <w:color w:val="585858"/>
                            <w:szCs w:val="21"/>
                          </w:rPr>
                          <w:t>。</w:t>
                        </w:r>
                      </w:p>
                      <w:p w:rsidR="00C84597" w:rsidRPr="00445B31" w:rsidRDefault="00A86542" w:rsidP="00445B31">
                        <w:pPr>
                          <w:pStyle w:val="a7"/>
                          <w:numPr>
                            <w:ilvl w:val="0"/>
                            <w:numId w:val="1"/>
                          </w:numPr>
                          <w:adjustRightInd w:val="0"/>
                          <w:snapToGrid w:val="0"/>
                          <w:ind w:firstLineChars="0"/>
                          <w:rPr>
                            <w:rFonts w:ascii="微软雅黑" w:eastAsia="微软雅黑" w:hAnsi="微软雅黑"/>
                            <w:color w:val="585858"/>
                            <w:szCs w:val="21"/>
                          </w:rPr>
                        </w:pPr>
                        <w:r>
                          <w:rPr>
                            <w:rFonts w:ascii="微软雅黑" w:eastAsia="微软雅黑" w:hAnsi="微软雅黑" w:hint="eastAsia"/>
                            <w:color w:val="585858"/>
                            <w:szCs w:val="21"/>
                          </w:rPr>
                          <w:t>负</w:t>
                        </w:r>
                        <w:r w:rsidR="00C84597" w:rsidRPr="00445B31">
                          <w:rPr>
                            <w:rFonts w:ascii="微软雅黑" w:eastAsia="微软雅黑" w:hAnsi="微软雅黑"/>
                            <w:color w:val="585858"/>
                            <w:szCs w:val="21"/>
                          </w:rPr>
                          <w:t>责</w:t>
                        </w:r>
                        <w:r w:rsidR="00C84597" w:rsidRPr="00445B31">
                          <w:rPr>
                            <w:rFonts w:ascii="微软雅黑" w:eastAsia="微软雅黑" w:hAnsi="微软雅黑" w:hint="eastAsia"/>
                            <w:color w:val="585858"/>
                            <w:szCs w:val="21"/>
                          </w:rPr>
                          <w:t>北京</w:t>
                        </w:r>
                        <w:r w:rsidR="00C84597" w:rsidRPr="00445B31">
                          <w:rPr>
                            <w:rFonts w:ascii="微软雅黑" w:eastAsia="微软雅黑" w:hAnsi="微软雅黑"/>
                            <w:color w:val="585858"/>
                            <w:szCs w:val="21"/>
                          </w:rPr>
                          <w:t>生态林</w:t>
                        </w:r>
                        <w:r w:rsidR="000A21B6">
                          <w:rPr>
                            <w:rFonts w:ascii="微软雅黑" w:eastAsia="微软雅黑" w:hAnsi="微软雅黑" w:hint="eastAsia"/>
                            <w:color w:val="585858"/>
                            <w:szCs w:val="21"/>
                          </w:rPr>
                          <w:t>、</w:t>
                        </w:r>
                        <w:r w:rsidR="00C84597" w:rsidRPr="00445B31">
                          <w:rPr>
                            <w:rFonts w:ascii="微软雅黑" w:eastAsia="微软雅黑" w:hAnsi="微软雅黑"/>
                            <w:color w:val="585858"/>
                            <w:szCs w:val="21"/>
                          </w:rPr>
                          <w:t>耕地保护业务系统的架构设计与核心模块开发，参与系统整体技术方案制定</w:t>
                        </w:r>
                      </w:p>
                      <w:p w:rsidR="00C84597" w:rsidRPr="00445B31" w:rsidRDefault="00C84597" w:rsidP="00445B31">
                        <w:pPr>
                          <w:pStyle w:val="a7"/>
                          <w:numPr>
                            <w:ilvl w:val="0"/>
                            <w:numId w:val="1"/>
                          </w:numPr>
                          <w:adjustRightInd w:val="0"/>
                          <w:snapToGrid w:val="0"/>
                          <w:ind w:firstLineChars="0"/>
                          <w:rPr>
                            <w:rFonts w:ascii="微软雅黑" w:eastAsia="微软雅黑" w:hAnsi="微软雅黑"/>
                            <w:color w:val="585858"/>
                            <w:szCs w:val="21"/>
                          </w:rPr>
                        </w:pPr>
                        <w:r w:rsidRPr="00445B31">
                          <w:rPr>
                            <w:rFonts w:ascii="微软雅黑" w:eastAsia="微软雅黑" w:hAnsi="微软雅黑" w:hint="eastAsia"/>
                            <w:color w:val="585858"/>
                            <w:szCs w:val="21"/>
                          </w:rPr>
                          <w:t>负责</w:t>
                        </w:r>
                        <w:r w:rsidR="001156DE">
                          <w:rPr>
                            <w:rFonts w:ascii="微软雅黑" w:eastAsia="微软雅黑" w:hAnsi="微软雅黑" w:hint="eastAsia"/>
                            <w:color w:val="585858"/>
                            <w:szCs w:val="21"/>
                          </w:rPr>
                          <w:t>智慧天路</w:t>
                        </w:r>
                        <w:r w:rsidR="00F90015" w:rsidRPr="00445B31">
                          <w:rPr>
                            <w:rFonts w:ascii="微软雅黑" w:eastAsia="微软雅黑" w:hAnsi="微软雅黑" w:hint="eastAsia"/>
                            <w:color w:val="585858"/>
                            <w:szCs w:val="21"/>
                          </w:rPr>
                          <w:t>、农业信息化</w:t>
                        </w:r>
                        <w:r w:rsidR="00545CE3">
                          <w:rPr>
                            <w:rFonts w:ascii="微软雅黑" w:eastAsia="微软雅黑" w:hAnsi="微软雅黑" w:hint="eastAsia"/>
                            <w:color w:val="585858"/>
                            <w:szCs w:val="21"/>
                          </w:rPr>
                          <w:t>，航天应用系统</w:t>
                        </w:r>
                        <w:r w:rsidR="00F90015" w:rsidRPr="00445B31">
                          <w:rPr>
                            <w:rFonts w:ascii="微软雅黑" w:eastAsia="微软雅黑" w:hAnsi="微软雅黑" w:hint="eastAsia"/>
                            <w:color w:val="585858"/>
                            <w:szCs w:val="21"/>
                          </w:rPr>
                          <w:t>等项目</w:t>
                        </w:r>
                        <w:r w:rsidRPr="00445B31">
                          <w:rPr>
                            <w:rFonts w:ascii="微软雅黑" w:eastAsia="微软雅黑" w:hAnsi="微软雅黑" w:hint="eastAsia"/>
                            <w:color w:val="585858"/>
                            <w:szCs w:val="21"/>
                          </w:rPr>
                          <w:t>中部分功能模块的数据库设计、界面绘制和后台接口开发编码</w:t>
                        </w:r>
                      </w:p>
                      <w:p w:rsidR="00990ABE" w:rsidRPr="00445B31" w:rsidRDefault="00990ABE" w:rsidP="00445B31">
                        <w:pPr>
                          <w:pStyle w:val="a7"/>
                          <w:numPr>
                            <w:ilvl w:val="0"/>
                            <w:numId w:val="1"/>
                          </w:numPr>
                          <w:adjustRightInd w:val="0"/>
                          <w:snapToGrid w:val="0"/>
                          <w:ind w:firstLineChars="0"/>
                          <w:rPr>
                            <w:rFonts w:ascii="微软雅黑" w:eastAsia="微软雅黑" w:hAnsi="微软雅黑"/>
                            <w:color w:val="585858"/>
                            <w:szCs w:val="21"/>
                          </w:rPr>
                        </w:pPr>
                        <w:r w:rsidRPr="00445B31">
                          <w:rPr>
                            <w:rFonts w:ascii="微软雅黑" w:eastAsia="微软雅黑" w:hAnsi="微软雅黑" w:hint="eastAsia"/>
                            <w:color w:val="585858"/>
                            <w:szCs w:val="21"/>
                          </w:rPr>
                          <w:t>优化业务查询性能，对</w:t>
                        </w:r>
                        <w:r w:rsidR="004E3330">
                          <w:rPr>
                            <w:rFonts w:ascii="微软雅黑" w:eastAsia="微软雅黑" w:hAnsi="微软雅黑" w:hint="eastAsia"/>
                            <w:color w:val="585858"/>
                            <w:szCs w:val="21"/>
                          </w:rPr>
                          <w:t>项目中涉及的</w:t>
                        </w:r>
                        <w:r w:rsidRPr="00445B31">
                          <w:rPr>
                            <w:rFonts w:ascii="微软雅黑" w:eastAsia="微软雅黑" w:hAnsi="微软雅黑" w:hint="eastAsia"/>
                            <w:color w:val="585858"/>
                            <w:szCs w:val="21"/>
                          </w:rPr>
                          <w:t>千万级数据量表进行分表设计</w:t>
                        </w:r>
                        <w:r w:rsidR="00247A70" w:rsidRPr="00445B31">
                          <w:rPr>
                            <w:rFonts w:ascii="微软雅黑" w:eastAsia="微软雅黑" w:hAnsi="微软雅黑" w:hint="eastAsia"/>
                            <w:color w:val="585858"/>
                            <w:szCs w:val="21"/>
                          </w:rPr>
                          <w:t>。</w:t>
                        </w:r>
                        <w:r w:rsidRPr="00445B31">
                          <w:rPr>
                            <w:rFonts w:ascii="微软雅黑" w:eastAsia="微软雅黑" w:hAnsi="微软雅黑" w:hint="eastAsia"/>
                            <w:color w:val="585858"/>
                            <w:szCs w:val="21"/>
                          </w:rPr>
                          <w:t>设计索引与视图</w:t>
                        </w:r>
                        <w:r w:rsidR="00C127B3" w:rsidRPr="00445B31">
                          <w:rPr>
                            <w:rFonts w:ascii="微软雅黑" w:eastAsia="微软雅黑" w:hAnsi="微软雅黑" w:hint="eastAsia"/>
                            <w:color w:val="585858"/>
                            <w:szCs w:val="21"/>
                          </w:rPr>
                          <w:t>，并</w:t>
                        </w:r>
                        <w:r w:rsidR="00247A70" w:rsidRPr="00445B31">
                          <w:rPr>
                            <w:rFonts w:ascii="微软雅黑" w:eastAsia="微软雅黑" w:hAnsi="微软雅黑" w:hint="eastAsia"/>
                            <w:color w:val="585858"/>
                            <w:szCs w:val="21"/>
                          </w:rPr>
                          <w:t>将</w:t>
                        </w:r>
                        <w:r w:rsidR="00C127B3" w:rsidRPr="00445B31">
                          <w:rPr>
                            <w:rFonts w:ascii="微软雅黑" w:eastAsia="微软雅黑" w:hAnsi="微软雅黑" w:hint="eastAsia"/>
                            <w:color w:val="585858"/>
                            <w:szCs w:val="21"/>
                          </w:rPr>
                          <w:t>特定数据</w:t>
                        </w:r>
                        <w:r w:rsidR="00247A70" w:rsidRPr="00445B31">
                          <w:rPr>
                            <w:rFonts w:ascii="微软雅黑" w:eastAsia="微软雅黑" w:hAnsi="微软雅黑" w:hint="eastAsia"/>
                            <w:color w:val="585858"/>
                            <w:szCs w:val="21"/>
                          </w:rPr>
                          <w:t>录入Elasticsearch</w:t>
                        </w:r>
                        <w:r w:rsidRPr="00445B31">
                          <w:rPr>
                            <w:rFonts w:ascii="微软雅黑" w:eastAsia="微软雅黑" w:hAnsi="微软雅黑" w:hint="eastAsia"/>
                            <w:color w:val="585858"/>
                            <w:szCs w:val="21"/>
                          </w:rPr>
                          <w:t>，</w:t>
                        </w:r>
                        <w:r w:rsidR="008443D0" w:rsidRPr="00445B31">
                          <w:rPr>
                            <w:rFonts w:ascii="微软雅黑" w:eastAsia="微软雅黑" w:hAnsi="微软雅黑" w:hint="eastAsia"/>
                            <w:color w:val="585858"/>
                            <w:szCs w:val="21"/>
                          </w:rPr>
                          <w:t>对应</w:t>
                        </w:r>
                        <w:r w:rsidR="00441474" w:rsidRPr="00445B31">
                          <w:rPr>
                            <w:rFonts w:ascii="微软雅黑" w:eastAsia="微软雅黑" w:hAnsi="微软雅黑" w:hint="eastAsia"/>
                            <w:color w:val="585858"/>
                            <w:szCs w:val="21"/>
                          </w:rPr>
                          <w:t>复杂</w:t>
                        </w:r>
                        <w:r w:rsidRPr="00445B31">
                          <w:rPr>
                            <w:rFonts w:ascii="微软雅黑" w:eastAsia="微软雅黑" w:hAnsi="微软雅黑" w:hint="eastAsia"/>
                            <w:color w:val="585858"/>
                            <w:szCs w:val="21"/>
                          </w:rPr>
                          <w:t>查询</w:t>
                        </w:r>
                        <w:r w:rsidR="00441474" w:rsidRPr="00445B31">
                          <w:rPr>
                            <w:rFonts w:ascii="微软雅黑" w:eastAsia="微软雅黑" w:hAnsi="微软雅黑" w:hint="eastAsia"/>
                            <w:color w:val="585858"/>
                            <w:szCs w:val="21"/>
                          </w:rPr>
                          <w:t>接口</w:t>
                        </w:r>
                        <w:r w:rsidR="00C127B3" w:rsidRPr="00445B31">
                          <w:rPr>
                            <w:rFonts w:ascii="微软雅黑" w:eastAsia="微软雅黑" w:hAnsi="微软雅黑" w:hint="eastAsia"/>
                            <w:color w:val="585858"/>
                            <w:szCs w:val="21"/>
                          </w:rPr>
                          <w:t>整体</w:t>
                        </w:r>
                        <w:r w:rsidRPr="00445B31">
                          <w:rPr>
                            <w:rFonts w:ascii="微软雅黑" w:eastAsia="微软雅黑" w:hAnsi="微软雅黑" w:hint="eastAsia"/>
                            <w:color w:val="585858"/>
                            <w:szCs w:val="21"/>
                          </w:rPr>
                          <w:t>提升约</w:t>
                        </w:r>
                        <w:r w:rsidR="0030713A" w:rsidRPr="00445B31">
                          <w:rPr>
                            <w:rFonts w:ascii="微软雅黑" w:eastAsia="微软雅黑" w:hAnsi="微软雅黑" w:hint="eastAsia"/>
                            <w:color w:val="585858"/>
                            <w:szCs w:val="21"/>
                          </w:rPr>
                          <w:t>50</w:t>
                        </w:r>
                        <w:r w:rsidRPr="00445B31">
                          <w:rPr>
                            <w:rFonts w:ascii="微软雅黑" w:eastAsia="微软雅黑" w:hAnsi="微软雅黑" w:hint="eastAsia"/>
                            <w:color w:val="585858"/>
                            <w:szCs w:val="21"/>
                          </w:rPr>
                          <w:t>%</w:t>
                        </w:r>
                      </w:p>
                      <w:p w:rsidR="00C127B3" w:rsidRDefault="00C127B3" w:rsidP="00C127B3">
                        <w:pPr>
                          <w:pStyle w:val="a7"/>
                          <w:numPr>
                            <w:ilvl w:val="0"/>
                            <w:numId w:val="1"/>
                          </w:numPr>
                          <w:adjustRightInd w:val="0"/>
                          <w:snapToGrid w:val="0"/>
                          <w:ind w:firstLineChars="0"/>
                          <w:rPr>
                            <w:rFonts w:ascii="微软雅黑" w:eastAsia="微软雅黑" w:hAnsi="微软雅黑"/>
                            <w:color w:val="585858"/>
                            <w:szCs w:val="21"/>
                          </w:rPr>
                        </w:pPr>
                        <w:r w:rsidRPr="00990ABE">
                          <w:rPr>
                            <w:rFonts w:ascii="微软雅黑" w:eastAsia="微软雅黑" w:hAnsi="微软雅黑" w:hint="eastAsia"/>
                            <w:color w:val="585858"/>
                            <w:szCs w:val="21"/>
                          </w:rPr>
                          <w:t>参与系统部署与运维，</w:t>
                        </w:r>
                        <w:r w:rsidR="00712507">
                          <w:rPr>
                            <w:rFonts w:ascii="微软雅黑" w:eastAsia="微软雅黑" w:hAnsi="微软雅黑" w:hint="eastAsia"/>
                            <w:color w:val="585858"/>
                            <w:szCs w:val="21"/>
                          </w:rPr>
                          <w:t>部分项目</w:t>
                        </w:r>
                        <w:r w:rsidRPr="00990ABE">
                          <w:rPr>
                            <w:rFonts w:ascii="微软雅黑" w:eastAsia="微软雅黑" w:hAnsi="微软雅黑" w:hint="eastAsia"/>
                            <w:color w:val="585858"/>
                            <w:szCs w:val="21"/>
                          </w:rPr>
                          <w:t>使用 Docker 完成服务部署，提高部署效率和稳定性</w:t>
                        </w:r>
                      </w:p>
                      <w:p w:rsidR="00445B31" w:rsidRPr="00445B31" w:rsidRDefault="00445B31" w:rsidP="00445B31">
                        <w:pPr>
                          <w:adjustRightInd w:val="0"/>
                          <w:snapToGrid w:val="0"/>
                          <w:rPr>
                            <w:rFonts w:ascii="微软雅黑" w:eastAsia="微软雅黑" w:hAnsi="微软雅黑"/>
                            <w:color w:val="585858"/>
                            <w:szCs w:val="21"/>
                          </w:rPr>
                        </w:pPr>
                      </w:p>
                      <w:p w:rsidR="00445B31" w:rsidRPr="00445B31" w:rsidRDefault="00445B31" w:rsidP="00445B31">
                        <w:pPr>
                          <w:adjustRightInd w:val="0"/>
                          <w:snapToGrid w:val="0"/>
                          <w:rPr>
                            <w:rFonts w:ascii="微软雅黑" w:eastAsia="微软雅黑" w:hAnsi="微软雅黑"/>
                            <w:color w:val="585858"/>
                            <w:szCs w:val="21"/>
                          </w:rPr>
                        </w:pPr>
                        <w:r w:rsidRPr="00445B31">
                          <w:rPr>
                            <w:rFonts w:ascii="微软雅黑" w:eastAsia="微软雅黑" w:hAnsi="微软雅黑" w:hint="eastAsia"/>
                            <w:color w:val="585858"/>
                            <w:szCs w:val="21"/>
                          </w:rPr>
                          <w:t xml:space="preserve">2018.06-2022.01                 深圳市路通网络技术有限公司  </w:t>
                        </w:r>
                      </w:p>
                      <w:p w:rsidR="00445B31" w:rsidRPr="00445B31" w:rsidRDefault="00445B31" w:rsidP="00445B31">
                        <w:pPr>
                          <w:adjustRightInd w:val="0"/>
                          <w:snapToGrid w:val="0"/>
                          <w:rPr>
                            <w:rFonts w:ascii="微软雅黑" w:eastAsia="微软雅黑" w:hAnsi="微软雅黑"/>
                            <w:color w:val="585858"/>
                            <w:szCs w:val="21"/>
                          </w:rPr>
                        </w:pPr>
                        <w:r w:rsidRPr="00445B31">
                          <w:rPr>
                            <w:rFonts w:ascii="微软雅黑" w:eastAsia="微软雅黑" w:hAnsi="微软雅黑" w:hint="eastAsia"/>
                            <w:color w:val="585858"/>
                            <w:szCs w:val="21"/>
                          </w:rPr>
                          <w:t>技术栈：</w:t>
                        </w:r>
                      </w:p>
                      <w:p w:rsidR="00445B31" w:rsidRPr="00D63ED8" w:rsidRDefault="00445B31" w:rsidP="00D63ED8">
                        <w:pPr>
                          <w:pStyle w:val="a7"/>
                          <w:numPr>
                            <w:ilvl w:val="0"/>
                            <w:numId w:val="5"/>
                          </w:numPr>
                          <w:adjustRightInd w:val="0"/>
                          <w:snapToGrid w:val="0"/>
                          <w:ind w:firstLineChars="0"/>
                          <w:rPr>
                            <w:rFonts w:ascii="微软雅黑" w:eastAsia="微软雅黑" w:hAnsi="微软雅黑"/>
                            <w:color w:val="585858"/>
                            <w:szCs w:val="21"/>
                          </w:rPr>
                        </w:pPr>
                        <w:r w:rsidRPr="00D63ED8">
                          <w:rPr>
                            <w:rFonts w:ascii="微软雅黑" w:eastAsia="微软雅黑" w:hAnsi="微软雅黑" w:hint="eastAsia"/>
                            <w:color w:val="585858"/>
                            <w:szCs w:val="21"/>
                          </w:rPr>
                          <w:t>SpringCloud / MyBatis、MyBatisPlus / MySQL / Redis / RabbitMQ / RESTful API</w:t>
                        </w:r>
                      </w:p>
                      <w:p w:rsidR="00445B31" w:rsidRPr="00445B31" w:rsidRDefault="00445B31" w:rsidP="00445B31">
                        <w:pPr>
                          <w:adjustRightInd w:val="0"/>
                          <w:snapToGrid w:val="0"/>
                          <w:rPr>
                            <w:rFonts w:ascii="微软雅黑" w:eastAsia="微软雅黑" w:hAnsi="微软雅黑"/>
                            <w:color w:val="585858"/>
                            <w:szCs w:val="21"/>
                          </w:rPr>
                        </w:pPr>
                        <w:r w:rsidRPr="00445B31">
                          <w:rPr>
                            <w:rFonts w:ascii="微软雅黑" w:eastAsia="微软雅黑" w:hAnsi="微软雅黑" w:hint="eastAsia"/>
                            <w:color w:val="585858"/>
                            <w:szCs w:val="21"/>
                          </w:rPr>
                          <w:t>工作内容</w:t>
                        </w:r>
                        <w:r w:rsidR="002579B8">
                          <w:rPr>
                            <w:rFonts w:ascii="微软雅黑" w:eastAsia="微软雅黑" w:hAnsi="微软雅黑" w:hint="eastAsia"/>
                            <w:color w:val="585858"/>
                            <w:szCs w:val="21"/>
                          </w:rPr>
                          <w:t>与亮点</w:t>
                        </w:r>
                        <w:r w:rsidRPr="00445B31">
                          <w:rPr>
                            <w:rFonts w:ascii="微软雅黑" w:eastAsia="微软雅黑" w:hAnsi="微软雅黑" w:hint="eastAsia"/>
                            <w:color w:val="585858"/>
                            <w:szCs w:val="21"/>
                          </w:rPr>
                          <w:t>：</w:t>
                        </w:r>
                      </w:p>
                      <w:p w:rsidR="00445B31" w:rsidRPr="00445B31" w:rsidRDefault="00445B31" w:rsidP="00445B31">
                        <w:pPr>
                          <w:pStyle w:val="a7"/>
                          <w:numPr>
                            <w:ilvl w:val="0"/>
                            <w:numId w:val="4"/>
                          </w:numPr>
                          <w:adjustRightInd w:val="0"/>
                          <w:snapToGrid w:val="0"/>
                          <w:ind w:firstLineChars="0"/>
                          <w:rPr>
                            <w:rFonts w:ascii="微软雅黑" w:eastAsia="微软雅黑" w:hAnsi="微软雅黑"/>
                            <w:color w:val="585858"/>
                            <w:szCs w:val="21"/>
                          </w:rPr>
                        </w:pPr>
                        <w:r w:rsidRPr="00445B31">
                          <w:rPr>
                            <w:rFonts w:ascii="微软雅黑" w:eastAsia="微软雅黑" w:hAnsi="微软雅黑" w:hint="eastAsia"/>
                            <w:color w:val="585858"/>
                            <w:szCs w:val="21"/>
                          </w:rPr>
                          <w:t>负责百灵</w:t>
                        </w:r>
                        <w:r w:rsidRPr="00445B31">
                          <w:rPr>
                            <w:rFonts w:ascii="微软雅黑" w:eastAsia="微软雅黑" w:hAnsi="微软雅黑"/>
                            <w:color w:val="585858"/>
                            <w:szCs w:val="21"/>
                          </w:rPr>
                          <w:t>K</w:t>
                        </w:r>
                        <w:r w:rsidRPr="00445B31">
                          <w:rPr>
                            <w:rFonts w:ascii="微软雅黑" w:eastAsia="微软雅黑" w:hAnsi="微软雅黑" w:hint="eastAsia"/>
                            <w:color w:val="585858"/>
                            <w:szCs w:val="21"/>
                          </w:rPr>
                          <w:t>歌及百灵助手</w:t>
                        </w:r>
                        <w:r w:rsidRPr="00445B31">
                          <w:rPr>
                            <w:rFonts w:ascii="微软雅黑" w:eastAsia="微软雅黑" w:hAnsi="微软雅黑"/>
                            <w:color w:val="585858"/>
                            <w:szCs w:val="21"/>
                          </w:rPr>
                          <w:t>APP</w:t>
                        </w:r>
                        <w:r w:rsidRPr="00445B31">
                          <w:rPr>
                            <w:rFonts w:ascii="微软雅黑" w:eastAsia="微软雅黑" w:hAnsi="微软雅黑" w:hint="eastAsia"/>
                            <w:color w:val="585858"/>
                            <w:szCs w:val="21"/>
                          </w:rPr>
                          <w:t>的产品业务接口开发，包括首页、活动中心、用户中心等模块</w:t>
                        </w:r>
                      </w:p>
                      <w:p w:rsidR="00445B31" w:rsidRPr="00F002CB" w:rsidRDefault="00445B31" w:rsidP="00F002CB">
                        <w:pPr>
                          <w:pStyle w:val="a7"/>
                          <w:numPr>
                            <w:ilvl w:val="0"/>
                            <w:numId w:val="4"/>
                          </w:numPr>
                          <w:adjustRightInd w:val="0"/>
                          <w:snapToGrid w:val="0"/>
                          <w:ind w:firstLineChars="0"/>
                          <w:rPr>
                            <w:rFonts w:ascii="微软雅黑" w:eastAsia="微软雅黑" w:hAnsi="微软雅黑"/>
                            <w:color w:val="585858"/>
                            <w:szCs w:val="21"/>
                          </w:rPr>
                        </w:pPr>
                        <w:r w:rsidRPr="00445B31">
                          <w:rPr>
                            <w:rFonts w:ascii="微软雅黑" w:eastAsia="微软雅黑" w:hAnsi="微软雅黑" w:hint="eastAsia"/>
                            <w:color w:val="585858"/>
                            <w:szCs w:val="21"/>
                          </w:rPr>
                          <w:t>与前端协作制定接口规范，提升前后端协同效率</w:t>
                        </w:r>
                        <w:r w:rsidR="00F002CB">
                          <w:rPr>
                            <w:rFonts w:ascii="微软雅黑" w:eastAsia="微软雅黑" w:hAnsi="微软雅黑" w:hint="eastAsia"/>
                            <w:color w:val="585858"/>
                            <w:szCs w:val="21"/>
                          </w:rPr>
                          <w:t>；</w:t>
                        </w:r>
                        <w:r w:rsidR="00F002CB" w:rsidRPr="00445B31">
                          <w:rPr>
                            <w:rFonts w:ascii="微软雅黑" w:eastAsia="微软雅黑" w:hAnsi="微软雅黑" w:hint="eastAsia"/>
                            <w:color w:val="585858"/>
                            <w:szCs w:val="21"/>
                          </w:rPr>
                          <w:t>与产品经理沟通需求，参与需求评审与技术方案设计</w:t>
                        </w:r>
                      </w:p>
                      <w:p w:rsidR="00445B31" w:rsidRPr="00445B31" w:rsidRDefault="00445B31" w:rsidP="00445B31">
                        <w:pPr>
                          <w:pStyle w:val="a7"/>
                          <w:numPr>
                            <w:ilvl w:val="0"/>
                            <w:numId w:val="4"/>
                          </w:numPr>
                          <w:adjustRightInd w:val="0"/>
                          <w:snapToGrid w:val="0"/>
                          <w:ind w:firstLineChars="0"/>
                          <w:rPr>
                            <w:rFonts w:ascii="微软雅黑" w:eastAsia="微软雅黑" w:hAnsi="微软雅黑"/>
                            <w:color w:val="585858"/>
                            <w:szCs w:val="21"/>
                          </w:rPr>
                        </w:pPr>
                        <w:r w:rsidRPr="00445B31">
                          <w:rPr>
                            <w:rFonts w:ascii="微软雅黑" w:eastAsia="微软雅黑" w:hAnsi="微软雅黑" w:hint="eastAsia"/>
                            <w:color w:val="585858"/>
                            <w:szCs w:val="21"/>
                          </w:rPr>
                          <w:t>修复线上</w:t>
                        </w:r>
                        <w:r w:rsidRPr="00445B31">
                          <w:rPr>
                            <w:rFonts w:ascii="微软雅黑" w:eastAsia="微软雅黑" w:hAnsi="微软雅黑"/>
                            <w:color w:val="585858"/>
                            <w:szCs w:val="21"/>
                          </w:rPr>
                          <w:t xml:space="preserve"> bug</w:t>
                        </w:r>
                        <w:r w:rsidRPr="00445B31">
                          <w:rPr>
                            <w:rFonts w:ascii="微软雅黑" w:eastAsia="微软雅黑" w:hAnsi="微软雅黑" w:hint="eastAsia"/>
                            <w:color w:val="585858"/>
                            <w:szCs w:val="21"/>
                          </w:rPr>
                          <w:t>，参与版本迭代，保障系统稳定运行</w:t>
                        </w:r>
                      </w:p>
                      <w:p w:rsidR="00E57D25" w:rsidRPr="00E57D25" w:rsidRDefault="00BC784C" w:rsidP="00E57D25">
                        <w:pPr>
                          <w:pStyle w:val="a7"/>
                          <w:numPr>
                            <w:ilvl w:val="0"/>
                            <w:numId w:val="4"/>
                          </w:numPr>
                          <w:adjustRightInd w:val="0"/>
                          <w:snapToGrid w:val="0"/>
                          <w:ind w:firstLineChars="0"/>
                          <w:rPr>
                            <w:rFonts w:ascii="微软雅黑" w:eastAsia="微软雅黑" w:hAnsi="微软雅黑" w:hint="eastAsia"/>
                            <w:color w:val="585858"/>
                            <w:szCs w:val="21"/>
                          </w:rPr>
                        </w:pPr>
                        <w:r w:rsidRPr="00BC784C">
                          <w:rPr>
                            <w:rFonts w:ascii="微软雅黑" w:eastAsia="微软雅黑" w:hAnsi="微软雅黑" w:hint="eastAsia"/>
                            <w:color w:val="585858"/>
                            <w:szCs w:val="21"/>
                          </w:rPr>
                          <w:t>使用</w:t>
                        </w:r>
                        <w:r w:rsidRPr="00BC784C">
                          <w:rPr>
                            <w:rFonts w:ascii="微软雅黑" w:eastAsia="微软雅黑" w:hAnsi="微软雅黑"/>
                            <w:color w:val="585858"/>
                            <w:szCs w:val="21"/>
                          </w:rPr>
                          <w:t>RabbitMQ</w:t>
                        </w:r>
                        <w:r w:rsidR="00D94B51" w:rsidRPr="00D94B51">
                          <w:rPr>
                            <w:rFonts w:ascii="微软雅黑" w:eastAsia="微软雅黑" w:hAnsi="微软雅黑" w:hint="eastAsia"/>
                            <w:color w:val="585858"/>
                            <w:szCs w:val="21"/>
                          </w:rPr>
                          <w:t>进行异步处理与系统解耦，</w:t>
                        </w:r>
                        <w:r w:rsidR="00D94B51" w:rsidRPr="00445B31">
                          <w:rPr>
                            <w:rFonts w:ascii="微软雅黑" w:eastAsia="微软雅黑" w:hAnsi="微软雅黑" w:hint="eastAsia"/>
                            <w:color w:val="585858"/>
                            <w:szCs w:val="21"/>
                          </w:rPr>
                          <w:t>优化接口与缓存设计</w:t>
                        </w:r>
                        <w:r w:rsidR="00D94B51">
                          <w:rPr>
                            <w:rFonts w:ascii="微软雅黑" w:eastAsia="微软雅黑" w:hAnsi="微软雅黑" w:hint="eastAsia"/>
                            <w:color w:val="585858"/>
                            <w:szCs w:val="21"/>
                          </w:rPr>
                          <w:t>，</w:t>
                        </w:r>
                        <w:r w:rsidR="00D94B51" w:rsidRPr="00D94B51">
                          <w:rPr>
                            <w:rFonts w:ascii="微软雅黑" w:eastAsia="微软雅黑" w:hAnsi="微软雅黑" w:hint="eastAsia"/>
                            <w:color w:val="585858"/>
                            <w:szCs w:val="21"/>
                          </w:rPr>
                          <w:t>提升高并发场景下系统稳定性</w:t>
                        </w:r>
                      </w:p>
                    </w:txbxContent>
                  </v:textbox>
                </v:shape>
                <w10:wrap anchorx="margin" anchory="margin"/>
              </v:group>
            </w:pict>
          </mc:Fallback>
        </mc:AlternateContent>
      </w:r>
    </w:p>
    <w:p w:rsidR="00E5467C" w:rsidRDefault="00E5467C"/>
    <w:p w:rsidR="00E5467C" w:rsidRDefault="00E5467C"/>
    <w:p w:rsidR="00E5467C" w:rsidRDefault="00E5467C"/>
    <w:p w:rsidR="00E5467C" w:rsidRDefault="00E5467C"/>
    <w:p w:rsidR="00E5467C" w:rsidRDefault="00E5467C"/>
    <w:p w:rsidR="00E5467C" w:rsidRDefault="00E5467C"/>
    <w:p w:rsidR="00E5467C" w:rsidRDefault="00E5467C"/>
    <w:p w:rsidR="00E5467C" w:rsidRDefault="00E5467C"/>
    <w:p w:rsidR="00E5467C" w:rsidRDefault="00E5467C"/>
    <w:p w:rsidR="00E5467C" w:rsidRDefault="00E5467C"/>
    <w:p w:rsidR="00E5467C" w:rsidRDefault="00E5467C"/>
    <w:p w:rsidR="00E5467C" w:rsidRDefault="00E5467C"/>
    <w:p w:rsidR="00E5467C" w:rsidRDefault="00E5467C"/>
    <w:p w:rsidR="00E5467C" w:rsidRDefault="00E5467C"/>
    <w:p w:rsidR="00E5467C" w:rsidRDefault="00E5467C"/>
    <w:p w:rsidR="00E5467C" w:rsidRDefault="00E5467C"/>
    <w:p w:rsidR="00E5467C" w:rsidRDefault="00E5467C"/>
    <w:p w:rsidR="00E5467C" w:rsidRDefault="00E5467C"/>
    <w:p w:rsidR="00E5467C" w:rsidRDefault="00E5467C"/>
    <w:p w:rsidR="00E5467C" w:rsidRDefault="00E5467C"/>
    <w:p w:rsidR="00E5467C" w:rsidRDefault="00E5467C"/>
    <w:p w:rsidR="00E5467C" w:rsidRDefault="00E5467C"/>
    <w:p w:rsidR="00E5467C" w:rsidRDefault="00E5467C"/>
    <w:p w:rsidR="00E5467C" w:rsidRDefault="00A15593">
      <w:r>
        <w:rPr>
          <w:noProof/>
        </w:rPr>
        <w:lastRenderedPageBreak/>
        <mc:AlternateContent>
          <mc:Choice Requires="wps">
            <w:drawing>
              <wp:anchor distT="0" distB="0" distL="114300" distR="114300" simplePos="0" relativeHeight="251693056" behindDoc="0" locked="0" layoutInCell="1" allowOverlap="1" wp14:anchorId="185E6C9B" wp14:editId="04D5E45F">
                <wp:simplePos x="0" y="0"/>
                <wp:positionH relativeFrom="margin">
                  <wp:posOffset>95416</wp:posOffset>
                </wp:positionH>
                <wp:positionV relativeFrom="paragraph">
                  <wp:posOffset>-635</wp:posOffset>
                </wp:positionV>
                <wp:extent cx="2792343" cy="519989"/>
                <wp:effectExtent l="0" t="0" r="0" b="0"/>
                <wp:wrapNone/>
                <wp:docPr id="95676527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2343" cy="519989"/>
                        </a:xfrm>
                        <a:prstGeom prst="rect">
                          <a:avLst/>
                        </a:prstGeom>
                        <a:noFill/>
                        <a:ln w="9525">
                          <a:noFill/>
                          <a:miter lim="800000"/>
                        </a:ln>
                      </wps:spPr>
                      <wps:txbx>
                        <w:txbxContent>
                          <w:p w:rsidR="00CC48F2" w:rsidRDefault="001F26A6" w:rsidP="00CC48F2">
                            <w:pPr>
                              <w:adjustRightInd w:val="0"/>
                              <w:snapToGrid w:val="0"/>
                              <w:rPr>
                                <w:rFonts w:ascii="微软雅黑" w:eastAsia="微软雅黑" w:hAnsi="微软雅黑"/>
                                <w:color w:val="FFFFFF" w:themeColor="background1"/>
                                <w:sz w:val="26"/>
                                <w:szCs w:val="26"/>
                              </w:rPr>
                            </w:pPr>
                            <w:r>
                              <w:rPr>
                                <w:rFonts w:ascii="微软雅黑" w:eastAsia="微软雅黑" w:hAnsi="微软雅黑" w:hint="eastAsia"/>
                                <w:color w:val="FFFFFF" w:themeColor="background1"/>
                                <w:sz w:val="26"/>
                                <w:szCs w:val="26"/>
                              </w:rPr>
                              <w:t>重点</w:t>
                            </w:r>
                            <w:r w:rsidR="00CC48F2">
                              <w:rPr>
                                <w:rFonts w:ascii="微软雅黑" w:eastAsia="微软雅黑" w:hAnsi="微软雅黑" w:hint="eastAsia"/>
                                <w:color w:val="FFFFFF" w:themeColor="background1"/>
                                <w:sz w:val="26"/>
                                <w:szCs w:val="26"/>
                              </w:rPr>
                              <w:t>项目</w:t>
                            </w:r>
                          </w:p>
                        </w:txbxContent>
                      </wps:txbx>
                      <wps:bodyPr rot="0" vert="horz" wrap="square" lIns="91440" tIns="45720" rIns="91440" bIns="45720" anchor="t" anchorCtr="0">
                        <a:noAutofit/>
                      </wps:bodyPr>
                    </wps:wsp>
                  </a:graphicData>
                </a:graphic>
              </wp:anchor>
            </w:drawing>
          </mc:Choice>
          <mc:Fallback>
            <w:pict>
              <v:shape w14:anchorId="185E6C9B" id="_x0000_s1042" type="#_x0000_t202" style="position:absolute;left:0;text-align:left;margin-left:7.5pt;margin-top:-.05pt;width:219.85pt;height:40.95pt;z-index:2516930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" filled="f" stroked="f">
                <v:textbox>
                  <w:txbxContent>
                    <w:p w:rsidR="00CC48F2" w:rsidRDefault="001F26A6" w:rsidP="00CC48F2">
                      <w:pPr>
                        <w:adjustRightInd w:val="0"/>
                        <w:snapToGrid w:val="0"/>
                        <w:rPr>
                          <w:rFonts w:ascii="微软雅黑" w:eastAsia="微软雅黑" w:hAnsi="微软雅黑"/>
                          <w:color w:val="FFFFFF" w:themeColor="background1"/>
                          <w:sz w:val="26"/>
                          <w:szCs w:val="26"/>
                        </w:rPr>
                      </w:pPr>
                      <w:r>
                        <w:rPr>
                          <w:rFonts w:ascii="微软雅黑" w:eastAsia="微软雅黑" w:hAnsi="微软雅黑" w:hint="eastAsia"/>
                          <w:color w:val="FFFFFF" w:themeColor="background1"/>
                          <w:sz w:val="26"/>
                          <w:szCs w:val="26"/>
                        </w:rPr>
                        <w:t>重点</w:t>
                      </w:r>
                      <w:r w:rsidR="00CC48F2">
                        <w:rPr>
                          <w:rFonts w:ascii="微软雅黑" w:eastAsia="微软雅黑" w:hAnsi="微软雅黑" w:hint="eastAsia"/>
                          <w:color w:val="FFFFFF" w:themeColor="background1"/>
                          <w:sz w:val="26"/>
                          <w:szCs w:val="26"/>
                        </w:rPr>
                        <w:t>项目</w:t>
                      </w:r>
                    </w:p>
                  </w:txbxContent>
                </v:textbox>
                <w10:wrap anchorx="margin"/>
              </v:shape>
            </w:pict>
          </mc:Fallback>
        </mc:AlternateContent>
      </w:r>
      <w:r w:rsidR="00CC48F2">
        <w:rPr>
          <w:noProof/>
        </w:rPr>
        <mc:AlternateContent>
          <mc:Choice Requires="wps">
            <w:drawing>
              <wp:anchor distT="0" distB="0" distL="114300" distR="114300" simplePos="0" relativeHeight="251692032" behindDoc="0" locked="0" layoutInCell="1" allowOverlap="1" wp14:anchorId="39CD7076" wp14:editId="5F404176">
                <wp:simplePos x="0" y="0"/>
                <wp:positionH relativeFrom="column">
                  <wp:posOffset>0</wp:posOffset>
                </wp:positionH>
                <wp:positionV relativeFrom="paragraph">
                  <wp:posOffset>8890</wp:posOffset>
                </wp:positionV>
                <wp:extent cx="1261384" cy="388083"/>
                <wp:effectExtent l="0" t="0" r="0" b="0"/>
                <wp:wrapNone/>
                <wp:docPr id="1617276317" name="圆角矩形 6"/>
                <wp:cNvGraphicFramePr/>
                <a:graphic xmlns:a="http://schemas.openxmlformats.org/drawingml/2006/main">
                  <a:graphicData uri="http://schemas.microsoft.com/office/word/2010/wordprocessingShape">
                    <wps:wsp>
                      <wps:cNvSpPr/>
                      <wps:spPr>
                        <a:xfrm>
                          <a:off x="0" y="0"/>
                          <a:ext cx="1261384" cy="388083"/>
                        </a:xfrm>
                        <a:custGeom>
                          <a:avLst/>
                          <a:gdLst>
                            <a:gd name="connsiteX0" fmla="*/ 0 w 1261846"/>
                            <a:gd name="connsiteY0" fmla="*/ 142875 h 285750"/>
                            <a:gd name="connsiteX1" fmla="*/ 142875 w 1261846"/>
                            <a:gd name="connsiteY1" fmla="*/ 0 h 285750"/>
                            <a:gd name="connsiteX2" fmla="*/ 986155 w 1261846"/>
                            <a:gd name="connsiteY2" fmla="*/ 0 h 285750"/>
                            <a:gd name="connsiteX3" fmla="*/ 1129030 w 1261846"/>
                            <a:gd name="connsiteY3" fmla="*/ 142875 h 285750"/>
                            <a:gd name="connsiteX4" fmla="*/ 1129030 w 1261846"/>
                            <a:gd name="connsiteY4" fmla="*/ 142875 h 285750"/>
                            <a:gd name="connsiteX5" fmla="*/ 1256463 w 1261846"/>
                            <a:gd name="connsiteY5" fmla="*/ 285750 h 285750"/>
                            <a:gd name="connsiteX6" fmla="*/ 142875 w 1261846"/>
                            <a:gd name="connsiteY6" fmla="*/ 285750 h 285750"/>
                            <a:gd name="connsiteX7" fmla="*/ 0 w 1261846"/>
                            <a:gd name="connsiteY7" fmla="*/ 142875 h 2857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261846" h="285750">
                              <a:moveTo>
                                <a:pt x="0" y="142875"/>
                              </a:moveTo>
                              <a:cubicBezTo>
                                <a:pt x="0" y="63967"/>
                                <a:pt x="63967" y="0"/>
                                <a:pt x="142875" y="0"/>
                              </a:cubicBezTo>
                              <a:lnTo>
                                <a:pt x="986155" y="0"/>
                              </a:lnTo>
                              <a:cubicBezTo>
                                <a:pt x="1065063" y="0"/>
                                <a:pt x="1129030" y="63967"/>
                                <a:pt x="1129030" y="142875"/>
                              </a:cubicBezTo>
                              <a:lnTo>
                                <a:pt x="1129030" y="142875"/>
                              </a:lnTo>
                              <a:cubicBezTo>
                                <a:pt x="1129030" y="221783"/>
                                <a:pt x="1293298" y="282946"/>
                                <a:pt x="1256463" y="285750"/>
                              </a:cubicBezTo>
                              <a:lnTo>
                                <a:pt x="142875" y="285750"/>
                              </a:lnTo>
                              <a:cubicBezTo>
                                <a:pt x="63967" y="285750"/>
                                <a:pt x="0" y="221783"/>
                                <a:pt x="0" y="142875"/>
                              </a:cubicBezTo>
                              <a:close/>
                            </a:path>
                          </a:pathLst>
                        </a:custGeom>
                        <a:solidFill>
                          <a:srgbClr val="0976A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7F1F039" id="圆角矩形 6" o:spid="_x0000_s1026" style="position:absolute;margin-left:0;margin-top:.7pt;width:99.3pt;height:30.55pt;z-index:251692032;visibility:visible;mso-wrap-style:square;mso-wrap-distance-left:9pt;mso-wrap-distance-top:0;mso-wrap-distance-right:9pt;mso-wrap-distance-bottom:0;mso-position-horizontal:absolute;mso-position-horizontal-relative:text;mso-position-vertical:absolute;mso-position-vertical-relative:text;v-text-anchor:middle" coordsize="1261846,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" path="m,142875c,63967,63967,,142875,l986155,v78908,,142875,63967,142875,142875l1129030,142875v,78908,164268,140071,127433,142875l142875,285750c63967,285750,,221783,,142875xe" fillcolor="#0976a3" stroked="f" strokeweight="1pt">
                <v:stroke joinstyle="miter"/>
                <v:path arrowok="t" o:connecttype="custom" o:connectlocs="0,194042;142823,0;985794,0;1128617,194042;1128617,194042;1256003,388083;142823,388083;0,194042" o:connectangles="0,0,0,0,0,0,0,0"/>
              </v:shape>
            </w:pict>
          </mc:Fallback>
        </mc:AlternateContent>
      </w:r>
    </w:p>
    <w:p w:rsidR="00E5467C" w:rsidRDefault="00CC48F2">
      <w:r>
        <w:rPr>
          <w:noProof/>
        </w:rPr>
        <mc:AlternateContent>
          <mc:Choice Requires="wps">
            <w:drawing>
              <wp:anchor distT="0" distB="0" distL="114300" distR="114300" simplePos="0" relativeHeight="251695104" behindDoc="0" locked="0" layoutInCell="1" allowOverlap="1" wp14:anchorId="33F4327C" wp14:editId="1BC8E533">
                <wp:simplePos x="0" y="0"/>
                <wp:positionH relativeFrom="margin">
                  <wp:posOffset>752963</wp:posOffset>
                </wp:positionH>
                <wp:positionV relativeFrom="paragraph">
                  <wp:posOffset>179569</wp:posOffset>
                </wp:positionV>
                <wp:extent cx="5953147" cy="0"/>
                <wp:effectExtent l="0" t="0" r="0" b="0"/>
                <wp:wrapNone/>
                <wp:docPr id="294792478" name="直接连接符 227"/>
                <wp:cNvGraphicFramePr/>
                <a:graphic xmlns:a="http://schemas.openxmlformats.org/drawingml/2006/main">
                  <a:graphicData uri="http://schemas.microsoft.com/office/word/2010/wordprocessingShape">
                    <wps:wsp>
                      <wps:cNvCnPr/>
                      <wps:spPr>
                        <a:xfrm>
                          <a:off x="0" y="0"/>
                          <a:ext cx="5953147" cy="0"/>
                        </a:xfrm>
                        <a:prstGeom prst="line">
                          <a:avLst/>
                        </a:prstGeom>
                        <a:ln>
                          <a:solidFill>
                            <a:srgbClr val="0976A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2A3D9D1" id="直接连接符 227" o:spid="_x0000_s1026" style="position:absolute;left:0;text-align:lef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9.3pt,14.15pt" to="528.05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" strokecolor="#0976a3" strokeweight=".5pt">
                <v:stroke joinstyle="miter"/>
                <w10:wrap anchorx="margin"/>
              </v:line>
            </w:pict>
          </mc:Fallback>
        </mc:AlternateContent>
      </w:r>
    </w:p>
    <w:p w:rsidR="00AA1996" w:rsidRDefault="00AA1996" w:rsidP="00AA1996">
      <w:pPr>
        <w:tabs>
          <w:tab w:val="left" w:pos="4000"/>
        </w:tabs>
        <w:adjustRightInd w:val="0"/>
        <w:snapToGrid w:val="0"/>
        <w:ind w:leftChars="100" w:left="210"/>
        <w:rPr>
          <w:rFonts w:ascii="微软雅黑" w:eastAsia="微软雅黑" w:hAnsi="微软雅黑"/>
          <w:color w:val="585858"/>
          <w:szCs w:val="21"/>
        </w:rPr>
      </w:pPr>
    </w:p>
    <w:p w:rsidR="00E57D25" w:rsidRDefault="00E57D25" w:rsidP="00AA1996">
      <w:pPr>
        <w:tabs>
          <w:tab w:val="left" w:pos="4000"/>
        </w:tabs>
        <w:adjustRightInd w:val="0"/>
        <w:snapToGrid w:val="0"/>
        <w:ind w:leftChars="100" w:left="210"/>
        <w:rPr>
          <w:rFonts w:ascii="微软雅黑" w:eastAsia="微软雅黑" w:hAnsi="微软雅黑"/>
          <w:color w:val="585858"/>
          <w:szCs w:val="21"/>
        </w:rPr>
      </w:pPr>
      <w:r w:rsidRPr="005E0DFB">
        <w:rPr>
          <w:rFonts w:ascii="微软雅黑" w:eastAsia="微软雅黑" w:hAnsi="微软雅黑" w:hint="eastAsia"/>
          <w:color w:val="585858"/>
          <w:szCs w:val="21"/>
        </w:rPr>
        <w:t>20</w:t>
      </w:r>
      <w:r w:rsidRPr="005E0DFB">
        <w:rPr>
          <w:rFonts w:ascii="微软雅黑" w:eastAsia="微软雅黑" w:hAnsi="微软雅黑"/>
          <w:color w:val="585858"/>
          <w:szCs w:val="21"/>
        </w:rPr>
        <w:t>2</w:t>
      </w:r>
      <w:r>
        <w:rPr>
          <w:rFonts w:ascii="微软雅黑" w:eastAsia="微软雅黑" w:hAnsi="微软雅黑"/>
          <w:color w:val="585858"/>
          <w:szCs w:val="21"/>
        </w:rPr>
        <w:t>6</w:t>
      </w:r>
      <w:r w:rsidRPr="005E0DFB">
        <w:rPr>
          <w:rFonts w:ascii="微软雅黑" w:eastAsia="微软雅黑" w:hAnsi="微软雅黑" w:hint="eastAsia"/>
          <w:color w:val="585858"/>
          <w:szCs w:val="21"/>
        </w:rPr>
        <w:t>.</w:t>
      </w:r>
      <w:r>
        <w:rPr>
          <w:rFonts w:ascii="微软雅黑" w:eastAsia="微软雅黑" w:hAnsi="微软雅黑"/>
          <w:color w:val="585858"/>
          <w:szCs w:val="21"/>
        </w:rPr>
        <w:t>07</w:t>
      </w:r>
      <w:r w:rsidRPr="005E0DFB">
        <w:rPr>
          <w:rFonts w:ascii="微软雅黑" w:eastAsia="微软雅黑" w:hAnsi="微软雅黑" w:hint="eastAsia"/>
          <w:color w:val="585858"/>
          <w:szCs w:val="21"/>
        </w:rPr>
        <w:t>-</w:t>
      </w:r>
      <w:r>
        <w:rPr>
          <w:rFonts w:ascii="微软雅黑" w:eastAsia="微软雅黑" w:hAnsi="微软雅黑" w:hint="eastAsia"/>
          <w:color w:val="585858"/>
          <w:szCs w:val="21"/>
        </w:rPr>
        <w:t>2026.0</w:t>
      </w:r>
      <w:r>
        <w:rPr>
          <w:rFonts w:ascii="微软雅黑" w:eastAsia="微软雅黑" w:hAnsi="微软雅黑"/>
          <w:color w:val="585858"/>
          <w:szCs w:val="21"/>
        </w:rPr>
        <w:t>9</w:t>
      </w:r>
      <w:r>
        <w:rPr>
          <w:rFonts w:ascii="微软雅黑" w:eastAsia="微软雅黑" w:hAnsi="微软雅黑"/>
          <w:color w:val="000000"/>
        </w:rPr>
        <w:tab/>
      </w:r>
      <w:r w:rsidRPr="00CE238F">
        <w:rPr>
          <w:rFonts w:ascii="微软雅黑" w:eastAsia="微软雅黑" w:hAnsi="微软雅黑"/>
          <w:b/>
          <w:bCs/>
          <w:color w:val="585858"/>
          <w:szCs w:val="21"/>
        </w:rPr>
        <w:t>制造与仓储协同</w:t>
      </w:r>
      <w:r w:rsidR="0063609B">
        <w:rPr>
          <w:rFonts w:ascii="微软雅黑" w:eastAsia="微软雅黑" w:hAnsi="微软雅黑" w:hint="eastAsia"/>
          <w:b/>
          <w:bCs/>
          <w:color w:val="585858"/>
          <w:szCs w:val="21"/>
        </w:rPr>
        <w:t>项目</w:t>
      </w:r>
      <w:r w:rsidRPr="00CE238F">
        <w:rPr>
          <w:rFonts w:ascii="微软雅黑" w:eastAsia="微软雅黑" w:hAnsi="微软雅黑"/>
          <w:b/>
          <w:bCs/>
          <w:color w:val="585858"/>
          <w:szCs w:val="21"/>
        </w:rPr>
        <w:t>（</w:t>
      </w:r>
      <w:r>
        <w:rPr>
          <w:rFonts w:ascii="微软雅黑" w:eastAsia="微软雅黑" w:hAnsi="微软雅黑" w:hint="eastAsia"/>
          <w:b/>
          <w:bCs/>
          <w:color w:val="585858"/>
          <w:szCs w:val="21"/>
        </w:rPr>
        <w:t>数字化改造</w:t>
      </w:r>
      <w:r w:rsidRPr="00CE238F">
        <w:rPr>
          <w:rFonts w:ascii="微软雅黑" w:eastAsia="微软雅黑" w:hAnsi="微软雅黑"/>
          <w:b/>
          <w:bCs/>
          <w:color w:val="585858"/>
          <w:szCs w:val="21"/>
        </w:rPr>
        <w:t>）</w:t>
      </w:r>
    </w:p>
    <w:p w:rsidR="00E57D25" w:rsidRDefault="00E57D25" w:rsidP="00AA1996">
      <w:pPr>
        <w:pStyle w:val="a3"/>
        <w:adjustRightInd w:val="0"/>
        <w:ind w:leftChars="100" w:left="210"/>
        <w:rPr>
          <w:rFonts w:ascii="微软雅黑" w:eastAsia="微软雅黑" w:hAnsi="微软雅黑"/>
          <w:b/>
          <w:bCs/>
          <w:color w:val="585858"/>
          <w:sz w:val="21"/>
          <w:szCs w:val="21"/>
        </w:rPr>
      </w:pPr>
      <w:r w:rsidRPr="00AA1996">
        <w:rPr>
          <w:rFonts w:ascii="微软雅黑" w:eastAsia="微软雅黑" w:hAnsi="微软雅黑"/>
          <w:b/>
          <w:bCs/>
          <w:color w:val="585858"/>
          <w:sz w:val="21"/>
          <w:szCs w:val="21"/>
        </w:rPr>
        <w:t>项目简述：</w:t>
      </w:r>
    </w:p>
    <w:p w:rsidR="00E57D25" w:rsidRDefault="00E57D25" w:rsidP="00AA1996">
      <w:pPr>
        <w:pStyle w:val="a3"/>
        <w:numPr>
          <w:ilvl w:val="0"/>
          <w:numId w:val="1"/>
        </w:numPr>
        <w:adjustRightInd w:val="0"/>
        <w:ind w:leftChars="100" w:left="494"/>
        <w:rPr>
          <w:rFonts w:ascii="微软雅黑" w:eastAsia="微软雅黑" w:hAnsi="微软雅黑"/>
          <w:color w:val="585858"/>
          <w:sz w:val="21"/>
          <w:szCs w:val="21"/>
        </w:rPr>
      </w:pPr>
      <w:r>
        <w:rPr>
          <w:rFonts w:ascii="微软雅黑" w:eastAsia="微软雅黑" w:hAnsi="微软雅黑"/>
          <w:color w:val="585858"/>
          <w:sz w:val="21"/>
        </w:rPr>
        <w:t>面向中小型离散制造场景，围绕销售需</w:t>
      </w:r>
      <w:r w:rsidR="00767807">
        <w:rPr>
          <w:rFonts w:ascii="微软雅黑" w:eastAsia="微软雅黑" w:hAnsi="微软雅黑"/>
          <w:color w:val="585858"/>
          <w:sz w:val="21"/>
        </w:rPr>
        <w:t>求、采购入库、库存管理、生产执行与销售交付构建可追溯业务链路，</w:t>
      </w:r>
      <w:r>
        <w:rPr>
          <w:rFonts w:ascii="微软雅黑" w:eastAsia="微软雅黑" w:hAnsi="微软雅黑"/>
          <w:color w:val="585858"/>
          <w:sz w:val="21"/>
        </w:rPr>
        <w:t>接入设备遥测与告警信息</w:t>
      </w:r>
      <w:r w:rsidR="00767807">
        <w:rPr>
          <w:rFonts w:ascii="微软雅黑" w:eastAsia="微软雅黑" w:hAnsi="微软雅黑" w:hint="eastAsia"/>
          <w:color w:val="585858"/>
          <w:sz w:val="21"/>
        </w:rPr>
        <w:t>，并使用ai助手对接</w:t>
      </w:r>
      <w:r w:rsidR="00767807">
        <w:rPr>
          <w:rFonts w:ascii="微软雅黑" w:eastAsia="微软雅黑" w:hAnsi="微软雅黑"/>
          <w:color w:val="585858"/>
          <w:sz w:val="21"/>
        </w:rPr>
        <w:t>受控业务查询</w:t>
      </w:r>
      <w:r>
        <w:rPr>
          <w:rFonts w:ascii="微软雅黑" w:eastAsia="微软雅黑" w:hAnsi="微软雅黑"/>
          <w:color w:val="585858"/>
          <w:sz w:val="21"/>
        </w:rPr>
        <w:t>。</w:t>
      </w:r>
    </w:p>
    <w:p w:rsidR="00E57D25" w:rsidRDefault="00E57D25" w:rsidP="00AA1996">
      <w:pPr>
        <w:numPr>
          <w:ilvl w:val="0"/>
          <w:numId w:val="1"/>
        </w:numPr>
        <w:adjustRightInd w:val="0"/>
        <w:snapToGrid w:val="0"/>
        <w:ind w:leftChars="100" w:left="494"/>
        <w:rPr>
          <w:rFonts w:ascii="微软雅黑" w:eastAsia="微软雅黑" w:hAnsi="微软雅黑"/>
          <w:color w:val="585858"/>
          <w:szCs w:val="21"/>
        </w:rPr>
      </w:pPr>
      <w:r>
        <w:rPr>
          <w:rFonts w:ascii="微软雅黑" w:eastAsia="微软雅黑" w:hAnsi="微软雅黑"/>
          <w:color w:val="585858"/>
        </w:rPr>
        <w:t>技术栈：Spring Boot 3.3.5 / Spring Cloud Gateway / Spring Security</w:t>
      </w:r>
    </w:p>
    <w:p w:rsidR="00E57D25" w:rsidRDefault="00E57D25" w:rsidP="00AA1996">
      <w:pPr>
        <w:adjustRightInd w:val="0"/>
        <w:snapToGrid w:val="0"/>
        <w:ind w:left="1260" w:firstLine="420"/>
        <w:rPr>
          <w:rFonts w:ascii="微软雅黑" w:eastAsia="微软雅黑" w:hAnsi="微软雅黑"/>
          <w:color w:val="585858"/>
          <w:szCs w:val="21"/>
        </w:rPr>
      </w:pPr>
      <w:r>
        <w:rPr>
          <w:rFonts w:ascii="微软雅黑" w:eastAsia="微软雅黑" w:hAnsi="微软雅黑"/>
          <w:color w:val="585858"/>
        </w:rPr>
        <w:t>MyBatis-Plus / PostgreSQL / Redis / Flyway</w:t>
      </w:r>
      <w:r w:rsidR="00F41178">
        <w:rPr>
          <w:rFonts w:ascii="微软雅黑" w:eastAsia="微软雅黑" w:hAnsi="微软雅黑"/>
          <w:color w:val="585858"/>
        </w:rPr>
        <w:t xml:space="preserve"> </w:t>
      </w:r>
      <w:bookmarkStart w:id="0" w:name="_GoBack"/>
      <w:bookmarkEnd w:id="0"/>
      <w:r w:rsidR="00F41178">
        <w:rPr>
          <w:rFonts w:ascii="微软雅黑" w:eastAsia="微软雅黑" w:hAnsi="微软雅黑"/>
          <w:color w:val="585858"/>
        </w:rPr>
        <w:t xml:space="preserve">/ </w:t>
      </w:r>
      <w:r w:rsidR="00EE0FA5">
        <w:rPr>
          <w:rFonts w:ascii="微软雅黑" w:eastAsia="微软雅黑" w:hAnsi="微软雅黑"/>
          <w:color w:val="585858"/>
        </w:rPr>
        <w:t xml:space="preserve">Vue 3 </w:t>
      </w:r>
      <w:r>
        <w:rPr>
          <w:rFonts w:ascii="微软雅黑" w:eastAsia="微软雅黑" w:hAnsi="微软雅黑"/>
          <w:color w:val="585858"/>
        </w:rPr>
        <w:t>Vite / Element Plus / ECharts / Open WebUI</w:t>
      </w:r>
    </w:p>
    <w:p w:rsidR="00E57D25" w:rsidRDefault="00E57D25" w:rsidP="00AA1996">
      <w:pPr>
        <w:numPr>
          <w:ilvl w:val="0"/>
          <w:numId w:val="1"/>
        </w:numPr>
        <w:adjustRightInd w:val="0"/>
        <w:snapToGrid w:val="0"/>
        <w:ind w:leftChars="100" w:left="494"/>
        <w:rPr>
          <w:rFonts w:ascii="微软雅黑" w:eastAsia="微软雅黑" w:hAnsi="微软雅黑"/>
          <w:color w:val="585858"/>
          <w:szCs w:val="21"/>
        </w:rPr>
      </w:pPr>
      <w:r w:rsidRPr="00E57D25">
        <w:rPr>
          <w:rFonts w:ascii="微软雅黑" w:eastAsia="微软雅黑" w:hAnsi="微软雅黑"/>
          <w:color w:val="585858"/>
          <w:szCs w:val="21"/>
        </w:rPr>
        <w:t>业务建模与服务架构</w:t>
      </w:r>
    </w:p>
    <w:p w:rsidR="00E57D25" w:rsidRDefault="00E57D25" w:rsidP="00AA1996">
      <w:pPr>
        <w:pStyle w:val="a3"/>
        <w:numPr>
          <w:ilvl w:val="1"/>
          <w:numId w:val="1"/>
        </w:numPr>
        <w:adjustRightInd w:val="0"/>
        <w:ind w:leftChars="300" w:left="1050"/>
        <w:rPr>
          <w:rFonts w:ascii="微软雅黑" w:eastAsia="微软雅黑" w:hAnsi="微软雅黑"/>
          <w:color w:val="585858"/>
          <w:sz w:val="21"/>
          <w:szCs w:val="21"/>
        </w:rPr>
      </w:pPr>
      <w:r>
        <w:rPr>
          <w:rFonts w:ascii="微软雅黑" w:eastAsia="微软雅黑" w:hAnsi="微软雅黑"/>
          <w:color w:val="585858"/>
          <w:sz w:val="21"/>
        </w:rPr>
        <w:t>梳理采购、销售、库存与制造领域模型、接口契约和验收场景；采用 Gateway、Auth、Core、IoT 四服务结构，Core 内按领域模块化组织，库存写入统一经过库存应用服务。</w:t>
      </w:r>
    </w:p>
    <w:p w:rsidR="00E57D25" w:rsidRDefault="00E57D25" w:rsidP="00AA1996">
      <w:pPr>
        <w:numPr>
          <w:ilvl w:val="0"/>
          <w:numId w:val="1"/>
        </w:numPr>
        <w:adjustRightInd w:val="0"/>
        <w:snapToGrid w:val="0"/>
        <w:ind w:leftChars="100" w:left="494"/>
        <w:rPr>
          <w:rFonts w:ascii="微软雅黑" w:eastAsia="微软雅黑" w:hAnsi="微软雅黑"/>
          <w:color w:val="585858"/>
          <w:szCs w:val="21"/>
        </w:rPr>
      </w:pPr>
      <w:r w:rsidRPr="00E57D25">
        <w:rPr>
          <w:rFonts w:ascii="微软雅黑" w:eastAsia="微软雅黑" w:hAnsi="微软雅黑"/>
          <w:color w:val="585858"/>
          <w:szCs w:val="21"/>
        </w:rPr>
        <w:t>库存一致性与并发控制</w:t>
      </w:r>
    </w:p>
    <w:p w:rsidR="00E57D25" w:rsidRDefault="00E57D25" w:rsidP="00AA1996">
      <w:pPr>
        <w:pStyle w:val="a3"/>
        <w:numPr>
          <w:ilvl w:val="1"/>
          <w:numId w:val="1"/>
        </w:numPr>
        <w:adjustRightInd w:val="0"/>
        <w:ind w:leftChars="300" w:left="1050"/>
        <w:rPr>
          <w:rFonts w:ascii="微软雅黑" w:eastAsia="微软雅黑" w:hAnsi="微软雅黑"/>
          <w:color w:val="585858"/>
          <w:sz w:val="21"/>
          <w:szCs w:val="21"/>
        </w:rPr>
      </w:pPr>
      <w:r>
        <w:rPr>
          <w:rFonts w:ascii="微软雅黑" w:eastAsia="微软雅黑" w:hAnsi="微软雅黑"/>
          <w:color w:val="585858"/>
          <w:sz w:val="21"/>
        </w:rPr>
        <w:t>区分实物库存、预留库存与可用库存，设计余额、预留分配和流水模型；结合事务、稳定顺序行锁、版本校验与幂等结果重放，控制重复写入及超量扣减风险。</w:t>
      </w:r>
    </w:p>
    <w:p w:rsidR="00E57D25" w:rsidRDefault="00E57D25" w:rsidP="00AA1996">
      <w:pPr>
        <w:numPr>
          <w:ilvl w:val="0"/>
          <w:numId w:val="1"/>
        </w:numPr>
        <w:adjustRightInd w:val="0"/>
        <w:snapToGrid w:val="0"/>
        <w:ind w:leftChars="100" w:left="494"/>
        <w:rPr>
          <w:rFonts w:ascii="微软雅黑" w:eastAsia="微软雅黑" w:hAnsi="微软雅黑"/>
          <w:color w:val="585858"/>
          <w:szCs w:val="21"/>
        </w:rPr>
      </w:pPr>
      <w:r w:rsidRPr="00E57D25">
        <w:rPr>
          <w:rFonts w:ascii="微软雅黑" w:eastAsia="微软雅黑" w:hAnsi="微软雅黑"/>
          <w:color w:val="585858"/>
          <w:szCs w:val="21"/>
        </w:rPr>
        <w:t>采购入库与销售出库</w:t>
      </w:r>
    </w:p>
    <w:p w:rsidR="00E57D25" w:rsidRDefault="00E57D25" w:rsidP="00AA1996">
      <w:pPr>
        <w:pStyle w:val="a3"/>
        <w:numPr>
          <w:ilvl w:val="1"/>
          <w:numId w:val="1"/>
        </w:numPr>
        <w:adjustRightInd w:val="0"/>
        <w:ind w:leftChars="300" w:left="1050"/>
        <w:rPr>
          <w:rFonts w:ascii="微软雅黑" w:eastAsia="微软雅黑" w:hAnsi="微软雅黑"/>
          <w:color w:val="585858"/>
          <w:sz w:val="21"/>
          <w:szCs w:val="21"/>
        </w:rPr>
      </w:pPr>
      <w:r>
        <w:rPr>
          <w:rFonts w:ascii="微软雅黑" w:eastAsia="微软雅黑" w:hAnsi="微软雅黑"/>
          <w:color w:val="585858"/>
          <w:sz w:val="21"/>
        </w:rPr>
        <w:t>实践分批收货、质量隔离、处置执行与上架移位流程；销售直接拣货在同一事务内完成预留和移位，发货确认扣减实物并释放预留，保留来源单据与库存流水关联。</w:t>
      </w:r>
    </w:p>
    <w:p w:rsidR="00E57D25" w:rsidRDefault="00E57D25" w:rsidP="00AA1996">
      <w:pPr>
        <w:numPr>
          <w:ilvl w:val="0"/>
          <w:numId w:val="1"/>
        </w:numPr>
        <w:adjustRightInd w:val="0"/>
        <w:snapToGrid w:val="0"/>
        <w:ind w:leftChars="100" w:left="494"/>
        <w:rPr>
          <w:rFonts w:ascii="微软雅黑" w:eastAsia="微软雅黑" w:hAnsi="微软雅黑"/>
          <w:color w:val="585858"/>
          <w:szCs w:val="21"/>
        </w:rPr>
      </w:pPr>
      <w:r w:rsidRPr="00E57D25">
        <w:rPr>
          <w:rFonts w:ascii="微软雅黑" w:eastAsia="微软雅黑" w:hAnsi="微软雅黑"/>
          <w:color w:val="585858"/>
          <w:szCs w:val="21"/>
        </w:rPr>
        <w:t>统一鉴权与多租户隔离</w:t>
      </w:r>
    </w:p>
    <w:p w:rsidR="00E57D25" w:rsidRDefault="00E57D25" w:rsidP="00AA1996">
      <w:pPr>
        <w:pStyle w:val="a3"/>
        <w:numPr>
          <w:ilvl w:val="1"/>
          <w:numId w:val="1"/>
        </w:numPr>
        <w:adjustRightInd w:val="0"/>
        <w:ind w:leftChars="300" w:left="1050"/>
        <w:rPr>
          <w:rFonts w:ascii="微软雅黑" w:eastAsia="微软雅黑" w:hAnsi="微软雅黑"/>
          <w:color w:val="585858"/>
          <w:sz w:val="21"/>
          <w:szCs w:val="21"/>
        </w:rPr>
      </w:pPr>
      <w:r>
        <w:rPr>
          <w:rFonts w:ascii="微软雅黑" w:eastAsia="微软雅黑" w:hAnsi="微软雅黑"/>
          <w:color w:val="585858"/>
          <w:sz w:val="21"/>
        </w:rPr>
        <w:t>结合 Spring Security、JWT 与 Redis 实践单账号单有效会话及角色授权；网关清理外部身份 Header 并注入可信上下文，业务查询和授权关联按 tenant_id 校验租户归属。</w:t>
      </w:r>
    </w:p>
    <w:p w:rsidR="00E57D25" w:rsidRDefault="00E57D25" w:rsidP="00AA1996">
      <w:pPr>
        <w:numPr>
          <w:ilvl w:val="0"/>
          <w:numId w:val="1"/>
        </w:numPr>
        <w:adjustRightInd w:val="0"/>
        <w:snapToGrid w:val="0"/>
        <w:ind w:leftChars="100" w:left="494"/>
        <w:rPr>
          <w:rFonts w:ascii="微软雅黑" w:eastAsia="微软雅黑" w:hAnsi="微软雅黑"/>
          <w:color w:val="585858"/>
          <w:szCs w:val="21"/>
        </w:rPr>
      </w:pPr>
      <w:r w:rsidRPr="00E57D25">
        <w:rPr>
          <w:rFonts w:ascii="微软雅黑" w:eastAsia="微软雅黑" w:hAnsi="微软雅黑"/>
          <w:color w:val="585858"/>
          <w:szCs w:val="21"/>
        </w:rPr>
        <w:t>制造执行与 IoT 集成</w:t>
      </w:r>
    </w:p>
    <w:p w:rsidR="00E57D25" w:rsidRDefault="00E57D25" w:rsidP="00AA1996">
      <w:pPr>
        <w:pStyle w:val="a3"/>
        <w:numPr>
          <w:ilvl w:val="1"/>
          <w:numId w:val="1"/>
        </w:numPr>
        <w:adjustRightInd w:val="0"/>
        <w:ind w:leftChars="300" w:left="1050"/>
        <w:rPr>
          <w:rFonts w:ascii="微软雅黑" w:eastAsia="微软雅黑" w:hAnsi="微软雅黑"/>
          <w:color w:val="585858"/>
          <w:sz w:val="21"/>
          <w:szCs w:val="21"/>
        </w:rPr>
      </w:pPr>
      <w:r>
        <w:rPr>
          <w:rFonts w:ascii="微软雅黑" w:eastAsia="微软雅黑" w:hAnsi="微软雅黑"/>
          <w:color w:val="585858"/>
          <w:sz w:val="21"/>
        </w:rPr>
        <w:t>关联工单、领退料、工序执行、报工质检与成品入库；通过 MQTT 接收模拟设备遥测，按设备与消息标识去重，独立保存设备事实并延后补充告警的生产上下文。</w:t>
      </w:r>
    </w:p>
    <w:p w:rsidR="00E57D25" w:rsidRDefault="00E57D25" w:rsidP="00AA1996">
      <w:pPr>
        <w:numPr>
          <w:ilvl w:val="0"/>
          <w:numId w:val="1"/>
        </w:numPr>
        <w:adjustRightInd w:val="0"/>
        <w:snapToGrid w:val="0"/>
        <w:ind w:leftChars="100" w:left="494"/>
        <w:rPr>
          <w:rFonts w:ascii="微软雅黑" w:eastAsia="微软雅黑" w:hAnsi="微软雅黑"/>
          <w:color w:val="585858"/>
          <w:szCs w:val="21"/>
        </w:rPr>
      </w:pPr>
      <w:r w:rsidRPr="00E57D25">
        <w:rPr>
          <w:rFonts w:ascii="微软雅黑" w:eastAsia="微软雅黑" w:hAnsi="微软雅黑"/>
          <w:color w:val="585858"/>
          <w:szCs w:val="21"/>
        </w:rPr>
        <w:t>只读 AI 查询与回归验证</w:t>
      </w:r>
    </w:p>
    <w:p w:rsidR="00E57D25" w:rsidRDefault="00E57D25" w:rsidP="00E50A0D">
      <w:pPr>
        <w:pStyle w:val="a3"/>
        <w:numPr>
          <w:ilvl w:val="1"/>
          <w:numId w:val="1"/>
        </w:numPr>
        <w:adjustRightInd w:val="0"/>
        <w:ind w:leftChars="300" w:left="1050"/>
        <w:rPr>
          <w:rFonts w:ascii="微软雅黑" w:eastAsia="微软雅黑" w:hAnsi="微软雅黑"/>
          <w:color w:val="585858"/>
          <w:sz w:val="21"/>
          <w:szCs w:val="21"/>
        </w:rPr>
      </w:pPr>
      <w:r>
        <w:rPr>
          <w:rFonts w:ascii="微软雅黑" w:eastAsia="微软雅黑" w:hAnsi="微软雅黑"/>
          <w:color w:val="585858"/>
          <w:sz w:val="21"/>
        </w:rPr>
        <w:t>通过 Open WebUI 对接受控业务查询，基于 YAML 白名单裁剪 OpenAPI，并沿用用户权限与租户边界；结合 JUnit、Vitest 与 Playwright 覆盖库存规则和跨域业务场景。</w:t>
      </w:r>
    </w:p>
    <w:p w:rsidR="00ED7FD8" w:rsidRPr="00E57D25" w:rsidRDefault="00ED7FD8" w:rsidP="00E57D25">
      <w:pPr>
        <w:rPr>
          <w:rFonts w:ascii="微软雅黑" w:eastAsia="微软雅黑" w:hAnsi="微软雅黑"/>
          <w:szCs w:val="21"/>
        </w:rPr>
      </w:pPr>
    </w:p>
    <w:p w:rsidR="0093059C" w:rsidRPr="0049274E" w:rsidRDefault="0093059C" w:rsidP="00AA1996">
      <w:pPr>
        <w:adjustRightInd w:val="0"/>
        <w:snapToGrid w:val="0"/>
        <w:ind w:leftChars="100" w:left="210"/>
        <w:rPr>
          <w:rFonts w:ascii="微软雅黑" w:eastAsia="微软雅黑" w:hAnsi="微软雅黑"/>
          <w:color w:val="585858"/>
          <w:szCs w:val="21"/>
        </w:rPr>
      </w:pPr>
      <w:r w:rsidRPr="005E0DFB">
        <w:rPr>
          <w:rFonts w:ascii="微软雅黑" w:eastAsia="微软雅黑" w:hAnsi="微软雅黑" w:hint="eastAsia"/>
          <w:color w:val="585858"/>
          <w:szCs w:val="21"/>
        </w:rPr>
        <w:t>20</w:t>
      </w:r>
      <w:r w:rsidRPr="005E0DFB">
        <w:rPr>
          <w:rFonts w:ascii="微软雅黑" w:eastAsia="微软雅黑" w:hAnsi="微软雅黑"/>
          <w:color w:val="585858"/>
          <w:szCs w:val="21"/>
        </w:rPr>
        <w:t>2</w:t>
      </w:r>
      <w:r w:rsidR="005B0451">
        <w:rPr>
          <w:rFonts w:ascii="微软雅黑" w:eastAsia="微软雅黑" w:hAnsi="微软雅黑" w:hint="eastAsia"/>
          <w:color w:val="585858"/>
          <w:szCs w:val="21"/>
        </w:rPr>
        <w:t>5</w:t>
      </w:r>
      <w:r w:rsidRPr="005E0DFB">
        <w:rPr>
          <w:rFonts w:ascii="微软雅黑" w:eastAsia="微软雅黑" w:hAnsi="微软雅黑" w:hint="eastAsia"/>
          <w:color w:val="585858"/>
          <w:szCs w:val="21"/>
        </w:rPr>
        <w:t>.</w:t>
      </w:r>
      <w:r>
        <w:rPr>
          <w:rFonts w:ascii="微软雅黑" w:eastAsia="微软雅黑" w:hAnsi="微软雅黑"/>
          <w:color w:val="585858"/>
          <w:szCs w:val="21"/>
        </w:rPr>
        <w:t>0</w:t>
      </w:r>
      <w:r w:rsidR="005B0451">
        <w:rPr>
          <w:rFonts w:ascii="微软雅黑" w:eastAsia="微软雅黑" w:hAnsi="微软雅黑" w:hint="eastAsia"/>
          <w:color w:val="585858"/>
          <w:szCs w:val="21"/>
        </w:rPr>
        <w:t>2</w:t>
      </w:r>
      <w:r w:rsidRPr="005E0DFB">
        <w:rPr>
          <w:rFonts w:ascii="微软雅黑" w:eastAsia="微软雅黑" w:hAnsi="微软雅黑" w:hint="eastAsia"/>
          <w:color w:val="585858"/>
          <w:szCs w:val="21"/>
        </w:rPr>
        <w:t>-</w:t>
      </w:r>
      <w:r>
        <w:rPr>
          <w:rFonts w:ascii="微软雅黑" w:eastAsia="微软雅黑" w:hAnsi="微软雅黑" w:hint="eastAsia"/>
          <w:color w:val="585858"/>
          <w:szCs w:val="21"/>
        </w:rPr>
        <w:t>202</w:t>
      </w:r>
      <w:r w:rsidR="00B93E62">
        <w:rPr>
          <w:rFonts w:ascii="微软雅黑" w:eastAsia="微软雅黑" w:hAnsi="微软雅黑" w:hint="eastAsia"/>
          <w:color w:val="585858"/>
          <w:szCs w:val="21"/>
        </w:rPr>
        <w:t>6</w:t>
      </w:r>
      <w:r>
        <w:rPr>
          <w:rFonts w:ascii="微软雅黑" w:eastAsia="微软雅黑" w:hAnsi="微软雅黑" w:hint="eastAsia"/>
          <w:color w:val="585858"/>
          <w:szCs w:val="21"/>
        </w:rPr>
        <w:t>.</w:t>
      </w:r>
      <w:r w:rsidR="00B93E62">
        <w:rPr>
          <w:rFonts w:ascii="微软雅黑" w:eastAsia="微软雅黑" w:hAnsi="微软雅黑" w:hint="eastAsia"/>
          <w:color w:val="585858"/>
          <w:szCs w:val="21"/>
        </w:rPr>
        <w:t>03</w:t>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hint="eastAsia"/>
          <w:b/>
          <w:bCs/>
          <w:color w:val="585858"/>
          <w:szCs w:val="21"/>
        </w:rPr>
        <w:t>北京生态林项目</w:t>
      </w:r>
    </w:p>
    <w:p w:rsidR="0093059C" w:rsidRDefault="0093059C" w:rsidP="0093059C">
      <w:pPr>
        <w:pStyle w:val="a3"/>
        <w:adjustRightInd w:val="0"/>
        <w:ind w:leftChars="100" w:left="210"/>
        <w:rPr>
          <w:rFonts w:ascii="微软雅黑" w:eastAsia="微软雅黑" w:hAnsi="微软雅黑"/>
          <w:b/>
          <w:bCs/>
          <w:color w:val="585858"/>
          <w:sz w:val="21"/>
          <w:szCs w:val="21"/>
        </w:rPr>
      </w:pPr>
      <w:r w:rsidRPr="005E0DFB">
        <w:rPr>
          <w:rFonts w:ascii="微软雅黑" w:eastAsia="微软雅黑" w:hAnsi="微软雅黑" w:hint="eastAsia"/>
          <w:b/>
          <w:bCs/>
          <w:color w:val="585858"/>
          <w:sz w:val="21"/>
          <w:szCs w:val="21"/>
        </w:rPr>
        <w:t>项目</w:t>
      </w:r>
      <w:r>
        <w:rPr>
          <w:rFonts w:ascii="微软雅黑" w:eastAsia="微软雅黑" w:hAnsi="微软雅黑" w:hint="eastAsia"/>
          <w:b/>
          <w:bCs/>
          <w:color w:val="585858"/>
          <w:sz w:val="21"/>
          <w:szCs w:val="21"/>
        </w:rPr>
        <w:t>简述</w:t>
      </w:r>
      <w:r w:rsidRPr="005E0DFB">
        <w:rPr>
          <w:rFonts w:ascii="微软雅黑" w:eastAsia="微软雅黑" w:hAnsi="微软雅黑" w:hint="eastAsia"/>
          <w:b/>
          <w:bCs/>
          <w:color w:val="585858"/>
          <w:sz w:val="21"/>
          <w:szCs w:val="21"/>
        </w:rPr>
        <w:t>：</w:t>
      </w:r>
    </w:p>
    <w:p w:rsidR="0093059C" w:rsidRDefault="003C3EFE" w:rsidP="0093059C">
      <w:pPr>
        <w:pStyle w:val="a3"/>
        <w:numPr>
          <w:ilvl w:val="0"/>
          <w:numId w:val="1"/>
        </w:numPr>
        <w:adjustRightInd w:val="0"/>
        <w:ind w:leftChars="100" w:left="494"/>
        <w:rPr>
          <w:rFonts w:ascii="微软雅黑" w:eastAsia="微软雅黑" w:hAnsi="微软雅黑"/>
          <w:color w:val="585858"/>
          <w:sz w:val="21"/>
          <w:szCs w:val="21"/>
        </w:rPr>
      </w:pPr>
      <w:r w:rsidRPr="003C3EFE">
        <w:rPr>
          <w:rFonts w:ascii="微软雅黑" w:eastAsia="微软雅黑" w:hAnsi="微软雅黑" w:hint="eastAsia"/>
          <w:color w:val="585858"/>
          <w:sz w:val="21"/>
          <w:szCs w:val="21"/>
        </w:rPr>
        <w:t>北京生态林</w:t>
      </w:r>
      <w:r>
        <w:rPr>
          <w:rFonts w:ascii="微软雅黑" w:eastAsia="微软雅黑" w:hAnsi="微软雅黑" w:hint="eastAsia"/>
          <w:color w:val="585858"/>
          <w:sz w:val="21"/>
          <w:szCs w:val="21"/>
        </w:rPr>
        <w:t>项目</w:t>
      </w:r>
      <w:r w:rsidRPr="003C3EFE">
        <w:rPr>
          <w:rFonts w:ascii="微软雅黑" w:eastAsia="微软雅黑" w:hAnsi="微软雅黑" w:hint="eastAsia"/>
          <w:color w:val="585858"/>
          <w:sz w:val="21"/>
          <w:szCs w:val="21"/>
        </w:rPr>
        <w:t>用于生态资源、工程治理项目与资源的统一管理与可视化展示，支持多业务子系统数据汇聚、地图展示与统计分析</w:t>
      </w:r>
    </w:p>
    <w:p w:rsidR="00272C0F" w:rsidRPr="00272C0F" w:rsidRDefault="00185F8C" w:rsidP="00272C0F">
      <w:pPr>
        <w:numPr>
          <w:ilvl w:val="0"/>
          <w:numId w:val="1"/>
        </w:numPr>
        <w:adjustRightInd w:val="0"/>
        <w:snapToGrid w:val="0"/>
        <w:ind w:leftChars="100" w:left="494"/>
        <w:rPr>
          <w:rFonts w:ascii="微软雅黑" w:eastAsia="微软雅黑" w:hAnsi="微软雅黑"/>
          <w:color w:val="585858"/>
          <w:szCs w:val="21"/>
        </w:rPr>
      </w:pPr>
      <w:r>
        <w:rPr>
          <w:rFonts w:ascii="微软雅黑" w:eastAsia="微软雅黑" w:hAnsi="微软雅黑" w:hint="eastAsia"/>
          <w:color w:val="585858"/>
          <w:szCs w:val="21"/>
        </w:rPr>
        <w:t>技术栈：</w:t>
      </w:r>
      <w:r w:rsidR="00C65DF7">
        <w:rPr>
          <w:rFonts w:ascii="微软雅黑" w:eastAsia="微软雅黑" w:hAnsi="微软雅黑"/>
          <w:color w:val="585858"/>
          <w:szCs w:val="21"/>
        </w:rPr>
        <w:tab/>
      </w:r>
      <w:r w:rsidR="00FC32D8" w:rsidRPr="00FC32D8">
        <w:rPr>
          <w:rFonts w:ascii="微软雅黑" w:eastAsia="微软雅黑" w:hAnsi="微软雅黑"/>
          <w:color w:val="585858"/>
          <w:szCs w:val="21"/>
        </w:rPr>
        <w:t>Spring Boot / MyBatis-Plus / PostgreSQL / Elasticsearch / Redis</w:t>
      </w:r>
      <w:r w:rsidR="00272C0F" w:rsidRPr="00FC32D8">
        <w:rPr>
          <w:rFonts w:ascii="微软雅黑" w:eastAsia="微软雅黑" w:hAnsi="微软雅黑"/>
          <w:color w:val="585858"/>
          <w:szCs w:val="21"/>
        </w:rPr>
        <w:t xml:space="preserve"> / Poi-tl</w:t>
      </w:r>
    </w:p>
    <w:p w:rsidR="0093059C" w:rsidRPr="00BA7E9A" w:rsidRDefault="00FC32D8" w:rsidP="00C65DF7">
      <w:pPr>
        <w:adjustRightInd w:val="0"/>
        <w:snapToGrid w:val="0"/>
        <w:ind w:left="1260" w:firstLine="420"/>
        <w:rPr>
          <w:rFonts w:ascii="微软雅黑" w:eastAsia="微软雅黑" w:hAnsi="微软雅黑"/>
          <w:color w:val="585858"/>
          <w:szCs w:val="21"/>
        </w:rPr>
      </w:pPr>
      <w:r w:rsidRPr="00FC32D8">
        <w:rPr>
          <w:rFonts w:ascii="微软雅黑" w:eastAsia="微软雅黑" w:hAnsi="微软雅黑"/>
          <w:color w:val="585858"/>
          <w:szCs w:val="21"/>
        </w:rPr>
        <w:t>Vue3 / Element Plus / ECharts / Node.js</w:t>
      </w:r>
      <w:r w:rsidR="00140B56">
        <w:rPr>
          <w:rFonts w:ascii="微软雅黑" w:eastAsia="微软雅黑" w:hAnsi="微软雅黑" w:hint="eastAsia"/>
          <w:color w:val="585858"/>
          <w:szCs w:val="21"/>
        </w:rPr>
        <w:t xml:space="preserve"> / </w:t>
      </w:r>
      <w:r w:rsidR="00191D0F">
        <w:rPr>
          <w:rFonts w:ascii="微软雅黑" w:eastAsia="微软雅黑" w:hAnsi="微软雅黑" w:hint="eastAsia"/>
          <w:color w:val="585858"/>
          <w:szCs w:val="21"/>
        </w:rPr>
        <w:t>Openlayer</w:t>
      </w:r>
      <w:r w:rsidR="00B55B45">
        <w:rPr>
          <w:rFonts w:ascii="微软雅黑" w:eastAsia="微软雅黑" w:hAnsi="微软雅黑" w:hint="eastAsia"/>
          <w:color w:val="585858"/>
          <w:szCs w:val="21"/>
        </w:rPr>
        <w:t>s</w:t>
      </w:r>
    </w:p>
    <w:p w:rsidR="0093059C" w:rsidRPr="004945C9" w:rsidRDefault="0093059C" w:rsidP="0093059C">
      <w:pPr>
        <w:pStyle w:val="a3"/>
        <w:numPr>
          <w:ilvl w:val="0"/>
          <w:numId w:val="1"/>
        </w:numPr>
        <w:adjustRightInd w:val="0"/>
        <w:ind w:leftChars="100" w:left="494"/>
        <w:rPr>
          <w:rFonts w:ascii="微软雅黑" w:eastAsia="微软雅黑" w:hAnsi="微软雅黑"/>
          <w:b/>
          <w:bCs/>
          <w:color w:val="585858"/>
          <w:sz w:val="21"/>
          <w:szCs w:val="21"/>
        </w:rPr>
      </w:pPr>
      <w:r>
        <w:rPr>
          <w:rFonts w:ascii="微软雅黑" w:eastAsia="微软雅黑" w:hAnsi="微软雅黑" w:hint="eastAsia"/>
          <w:color w:val="585858"/>
          <w:sz w:val="21"/>
          <w:szCs w:val="21"/>
        </w:rPr>
        <w:t>子系统：</w:t>
      </w:r>
    </w:p>
    <w:p w:rsidR="0093059C" w:rsidRPr="00166CFA" w:rsidRDefault="0093059C" w:rsidP="0093059C">
      <w:pPr>
        <w:pStyle w:val="a3"/>
        <w:numPr>
          <w:ilvl w:val="1"/>
          <w:numId w:val="1"/>
        </w:numPr>
        <w:adjustRightInd w:val="0"/>
        <w:ind w:leftChars="300" w:left="1050"/>
        <w:rPr>
          <w:rFonts w:ascii="微软雅黑" w:eastAsia="微软雅黑" w:hAnsi="微软雅黑"/>
          <w:b/>
          <w:bCs/>
          <w:color w:val="585858"/>
          <w:sz w:val="21"/>
          <w:szCs w:val="21"/>
        </w:rPr>
      </w:pPr>
      <w:r w:rsidRPr="00166CFA">
        <w:rPr>
          <w:rFonts w:ascii="微软雅黑" w:eastAsia="微软雅黑" w:hAnsi="微软雅黑" w:hint="eastAsia"/>
          <w:color w:val="585858"/>
          <w:sz w:val="21"/>
          <w:szCs w:val="21"/>
        </w:rPr>
        <w:t>北京市京津风沙源治理工程数据综合管理系统</w:t>
      </w:r>
    </w:p>
    <w:p w:rsidR="0093059C" w:rsidRPr="00166CFA" w:rsidRDefault="0093059C" w:rsidP="0093059C">
      <w:pPr>
        <w:pStyle w:val="a3"/>
        <w:numPr>
          <w:ilvl w:val="1"/>
          <w:numId w:val="1"/>
        </w:numPr>
        <w:adjustRightInd w:val="0"/>
        <w:ind w:leftChars="300" w:left="1050"/>
        <w:rPr>
          <w:rFonts w:ascii="微软雅黑" w:eastAsia="微软雅黑" w:hAnsi="微软雅黑"/>
          <w:b/>
          <w:bCs/>
          <w:color w:val="585858"/>
          <w:sz w:val="21"/>
          <w:szCs w:val="21"/>
        </w:rPr>
      </w:pPr>
      <w:r w:rsidRPr="00166CFA">
        <w:rPr>
          <w:rFonts w:ascii="微软雅黑" w:eastAsia="微软雅黑" w:hAnsi="微软雅黑" w:hint="eastAsia"/>
          <w:color w:val="585858"/>
          <w:sz w:val="21"/>
          <w:szCs w:val="21"/>
        </w:rPr>
        <w:t>绿化隔离地区公园数据综合管理系统</w:t>
      </w:r>
    </w:p>
    <w:p w:rsidR="0093059C" w:rsidRPr="00166CFA" w:rsidRDefault="0093059C" w:rsidP="0093059C">
      <w:pPr>
        <w:pStyle w:val="a3"/>
        <w:numPr>
          <w:ilvl w:val="1"/>
          <w:numId w:val="1"/>
        </w:numPr>
        <w:adjustRightInd w:val="0"/>
        <w:ind w:leftChars="300" w:left="1050"/>
        <w:rPr>
          <w:rFonts w:ascii="微软雅黑" w:eastAsia="微软雅黑" w:hAnsi="微软雅黑"/>
          <w:b/>
          <w:bCs/>
          <w:color w:val="585858"/>
          <w:sz w:val="21"/>
          <w:szCs w:val="21"/>
        </w:rPr>
      </w:pPr>
      <w:r w:rsidRPr="00166CFA">
        <w:rPr>
          <w:rFonts w:ascii="微软雅黑" w:eastAsia="微软雅黑" w:hAnsi="微软雅黑" w:hint="eastAsia"/>
          <w:color w:val="585858"/>
          <w:sz w:val="21"/>
          <w:szCs w:val="21"/>
        </w:rPr>
        <w:t>北京市山区公益林资源数据综合管理系统</w:t>
      </w:r>
    </w:p>
    <w:p w:rsidR="0093059C" w:rsidRPr="00E9747F" w:rsidRDefault="0093059C" w:rsidP="00E9747F">
      <w:pPr>
        <w:pStyle w:val="a3"/>
        <w:numPr>
          <w:ilvl w:val="1"/>
          <w:numId w:val="1"/>
        </w:numPr>
        <w:adjustRightInd w:val="0"/>
        <w:ind w:leftChars="300" w:left="1050"/>
        <w:rPr>
          <w:rFonts w:ascii="微软雅黑" w:eastAsia="微软雅黑" w:hAnsi="微软雅黑"/>
          <w:b/>
          <w:bCs/>
          <w:color w:val="585858"/>
          <w:sz w:val="21"/>
          <w:szCs w:val="21"/>
        </w:rPr>
      </w:pPr>
      <w:r w:rsidRPr="00166CFA">
        <w:rPr>
          <w:rFonts w:ascii="微软雅黑" w:eastAsia="微软雅黑" w:hAnsi="微软雅黑" w:hint="eastAsia"/>
          <w:color w:val="585858"/>
          <w:sz w:val="21"/>
          <w:szCs w:val="21"/>
        </w:rPr>
        <w:t>北京市矿山修复工程资源数据综合管理系统</w:t>
      </w:r>
    </w:p>
    <w:p w:rsidR="0093059C" w:rsidRDefault="00D6060D" w:rsidP="0093059C">
      <w:pPr>
        <w:adjustRightInd w:val="0"/>
        <w:snapToGrid w:val="0"/>
        <w:ind w:leftChars="100" w:left="210"/>
        <w:rPr>
          <w:rFonts w:ascii="微软雅黑" w:eastAsia="微软雅黑" w:hAnsi="微软雅黑"/>
          <w:b/>
          <w:bCs/>
          <w:color w:val="585858"/>
          <w:szCs w:val="21"/>
        </w:rPr>
      </w:pPr>
      <w:r>
        <w:rPr>
          <w:rFonts w:ascii="微软雅黑" w:eastAsia="微软雅黑" w:hAnsi="微软雅黑" w:hint="eastAsia"/>
          <w:b/>
          <w:bCs/>
          <w:color w:val="585858"/>
          <w:szCs w:val="21"/>
        </w:rPr>
        <w:t>个人职责</w:t>
      </w:r>
      <w:r w:rsidR="0093059C">
        <w:rPr>
          <w:rFonts w:ascii="微软雅黑" w:eastAsia="微软雅黑" w:hAnsi="微软雅黑" w:hint="eastAsia"/>
          <w:b/>
          <w:bCs/>
          <w:color w:val="585858"/>
          <w:szCs w:val="21"/>
        </w:rPr>
        <w:t>：</w:t>
      </w:r>
    </w:p>
    <w:p w:rsidR="0093059C" w:rsidRDefault="0093059C" w:rsidP="0093059C">
      <w:pPr>
        <w:numPr>
          <w:ilvl w:val="0"/>
          <w:numId w:val="1"/>
        </w:numPr>
        <w:adjustRightInd w:val="0"/>
        <w:snapToGrid w:val="0"/>
        <w:ind w:leftChars="100" w:left="494"/>
        <w:rPr>
          <w:rFonts w:ascii="微软雅黑" w:eastAsia="微软雅黑" w:hAnsi="微软雅黑"/>
          <w:color w:val="585858"/>
          <w:szCs w:val="21"/>
        </w:rPr>
      </w:pPr>
      <w:r>
        <w:rPr>
          <w:rFonts w:ascii="微软雅黑" w:eastAsia="微软雅黑" w:hAnsi="微软雅黑" w:hint="eastAsia"/>
          <w:color w:val="585858"/>
          <w:szCs w:val="21"/>
        </w:rPr>
        <w:t>项目功能需求对接，项目文档及概设、详设文档编写</w:t>
      </w:r>
    </w:p>
    <w:p w:rsidR="00996885" w:rsidRDefault="00996885" w:rsidP="00996885">
      <w:pPr>
        <w:numPr>
          <w:ilvl w:val="0"/>
          <w:numId w:val="1"/>
        </w:numPr>
        <w:adjustRightInd w:val="0"/>
        <w:snapToGrid w:val="0"/>
        <w:ind w:leftChars="100" w:left="494"/>
        <w:rPr>
          <w:rFonts w:ascii="微软雅黑" w:eastAsia="微软雅黑" w:hAnsi="微软雅黑"/>
          <w:color w:val="585858"/>
          <w:szCs w:val="21"/>
        </w:rPr>
      </w:pPr>
      <w:r w:rsidRPr="00D6060D">
        <w:rPr>
          <w:rFonts w:ascii="微软雅黑" w:eastAsia="微软雅黑" w:hAnsi="微软雅黑" w:hint="eastAsia"/>
          <w:color w:val="585858"/>
          <w:szCs w:val="21"/>
        </w:rPr>
        <w:t>架构与数据层设计</w:t>
      </w:r>
      <w:r>
        <w:rPr>
          <w:rFonts w:ascii="微软雅黑" w:eastAsia="微软雅黑" w:hAnsi="微软雅黑" w:hint="eastAsia"/>
          <w:color w:val="585858"/>
          <w:szCs w:val="21"/>
        </w:rPr>
        <w:t>：</w:t>
      </w:r>
    </w:p>
    <w:p w:rsidR="00996885" w:rsidRPr="00D6060D" w:rsidRDefault="00996885" w:rsidP="00996885">
      <w:pPr>
        <w:pStyle w:val="a3"/>
        <w:numPr>
          <w:ilvl w:val="1"/>
          <w:numId w:val="1"/>
        </w:numPr>
        <w:adjustRightInd w:val="0"/>
        <w:ind w:leftChars="300" w:left="1050"/>
        <w:rPr>
          <w:rFonts w:ascii="微软雅黑" w:eastAsia="微软雅黑" w:hAnsi="微软雅黑"/>
          <w:color w:val="585858"/>
          <w:sz w:val="21"/>
          <w:szCs w:val="21"/>
        </w:rPr>
      </w:pPr>
      <w:r w:rsidRPr="00D6060D">
        <w:rPr>
          <w:rFonts w:ascii="微软雅黑" w:eastAsia="微软雅黑" w:hAnsi="微软雅黑" w:hint="eastAsia"/>
          <w:color w:val="585858"/>
          <w:sz w:val="21"/>
          <w:szCs w:val="21"/>
        </w:rPr>
        <w:t>参与系统整体技术方案设计，负责后端核心模块架构与数据库模型设计</w:t>
      </w:r>
    </w:p>
    <w:p w:rsidR="00996885" w:rsidRPr="00D6060D" w:rsidRDefault="00996885" w:rsidP="00996885">
      <w:pPr>
        <w:pStyle w:val="a3"/>
        <w:numPr>
          <w:ilvl w:val="1"/>
          <w:numId w:val="1"/>
        </w:numPr>
        <w:adjustRightInd w:val="0"/>
        <w:ind w:leftChars="300" w:left="1050"/>
        <w:rPr>
          <w:rFonts w:ascii="微软雅黑" w:eastAsia="微软雅黑" w:hAnsi="微软雅黑"/>
          <w:color w:val="585858"/>
          <w:sz w:val="21"/>
          <w:szCs w:val="21"/>
        </w:rPr>
      </w:pPr>
      <w:r w:rsidRPr="00D6060D">
        <w:rPr>
          <w:rFonts w:ascii="微软雅黑" w:eastAsia="微软雅黑" w:hAnsi="微软雅黑" w:hint="eastAsia"/>
          <w:color w:val="585858"/>
          <w:sz w:val="21"/>
          <w:szCs w:val="21"/>
        </w:rPr>
        <w:lastRenderedPageBreak/>
        <w:t>基于 PostgreSQL 设计生态资源与工程项目数据模型，构建复杂统计视图与索引，支撑多业务子系统数据统一管理</w:t>
      </w:r>
    </w:p>
    <w:p w:rsidR="00996885" w:rsidRPr="00D6060D" w:rsidRDefault="00996885" w:rsidP="00996885">
      <w:pPr>
        <w:pStyle w:val="a3"/>
        <w:numPr>
          <w:ilvl w:val="1"/>
          <w:numId w:val="1"/>
        </w:numPr>
        <w:adjustRightInd w:val="0"/>
        <w:ind w:leftChars="300" w:left="1050"/>
        <w:rPr>
          <w:rFonts w:ascii="微软雅黑" w:eastAsia="微软雅黑" w:hAnsi="微软雅黑"/>
          <w:color w:val="585858"/>
          <w:sz w:val="21"/>
          <w:szCs w:val="21"/>
        </w:rPr>
      </w:pPr>
      <w:r w:rsidRPr="00D6060D">
        <w:rPr>
          <w:rFonts w:ascii="微软雅黑" w:eastAsia="微软雅黑" w:hAnsi="微软雅黑" w:hint="eastAsia"/>
          <w:color w:val="585858"/>
          <w:sz w:val="21"/>
          <w:szCs w:val="21"/>
        </w:rPr>
        <w:t>引入 Elasticsearch 构建业务指标索引，优化高频复杂查询接口，查询性能提升约 50%</w:t>
      </w:r>
    </w:p>
    <w:p w:rsidR="00996885" w:rsidRDefault="00996885" w:rsidP="0093059C">
      <w:pPr>
        <w:numPr>
          <w:ilvl w:val="0"/>
          <w:numId w:val="1"/>
        </w:numPr>
        <w:adjustRightInd w:val="0"/>
        <w:snapToGrid w:val="0"/>
        <w:ind w:leftChars="100" w:left="494"/>
        <w:rPr>
          <w:rFonts w:ascii="微软雅黑" w:eastAsia="微软雅黑" w:hAnsi="微软雅黑"/>
          <w:color w:val="585858"/>
          <w:szCs w:val="21"/>
        </w:rPr>
      </w:pPr>
      <w:r w:rsidRPr="00996885">
        <w:rPr>
          <w:rFonts w:ascii="微软雅黑" w:eastAsia="微软雅黑" w:hAnsi="微软雅黑" w:hint="eastAsia"/>
          <w:color w:val="585858"/>
          <w:szCs w:val="21"/>
        </w:rPr>
        <w:t>WebGIS 可视化与大屏系统</w:t>
      </w:r>
    </w:p>
    <w:p w:rsidR="00996885" w:rsidRPr="00D6060D" w:rsidRDefault="00996885" w:rsidP="00996885">
      <w:pPr>
        <w:pStyle w:val="a3"/>
        <w:numPr>
          <w:ilvl w:val="1"/>
          <w:numId w:val="1"/>
        </w:numPr>
        <w:adjustRightInd w:val="0"/>
        <w:ind w:leftChars="300" w:left="1050"/>
        <w:rPr>
          <w:rFonts w:ascii="微软雅黑" w:eastAsia="微软雅黑" w:hAnsi="微软雅黑"/>
          <w:color w:val="585858"/>
          <w:sz w:val="21"/>
          <w:szCs w:val="21"/>
        </w:rPr>
      </w:pPr>
      <w:r w:rsidRPr="00996885">
        <w:rPr>
          <w:rFonts w:ascii="微软雅黑" w:eastAsia="微软雅黑" w:hAnsi="微软雅黑" w:hint="eastAsia"/>
          <w:color w:val="585858"/>
          <w:sz w:val="21"/>
          <w:szCs w:val="21"/>
        </w:rPr>
        <w:t>负责影像底图与矢量数据发布接口设计，实现地图大屏展示与生态资源可视化</w:t>
      </w:r>
    </w:p>
    <w:p w:rsidR="00996885" w:rsidRDefault="00996885" w:rsidP="00996885">
      <w:pPr>
        <w:pStyle w:val="a3"/>
        <w:numPr>
          <w:ilvl w:val="1"/>
          <w:numId w:val="1"/>
        </w:numPr>
        <w:adjustRightInd w:val="0"/>
        <w:ind w:leftChars="300" w:left="1050"/>
        <w:rPr>
          <w:rFonts w:ascii="微软雅黑" w:eastAsia="微软雅黑" w:hAnsi="微软雅黑"/>
          <w:color w:val="585858"/>
          <w:sz w:val="21"/>
          <w:szCs w:val="21"/>
        </w:rPr>
      </w:pPr>
      <w:r w:rsidRPr="00996885">
        <w:rPr>
          <w:rFonts w:ascii="微软雅黑" w:eastAsia="微软雅黑" w:hAnsi="微软雅黑" w:hint="eastAsia"/>
          <w:color w:val="585858"/>
          <w:sz w:val="21"/>
          <w:szCs w:val="21"/>
        </w:rPr>
        <w:t>开发统计分析接口，支持 ECharts 大屏展示生态资源指标与工程数据</w:t>
      </w:r>
    </w:p>
    <w:p w:rsidR="00AC61F6" w:rsidRDefault="00AC61F6" w:rsidP="00AC61F6">
      <w:pPr>
        <w:numPr>
          <w:ilvl w:val="0"/>
          <w:numId w:val="1"/>
        </w:numPr>
        <w:adjustRightInd w:val="0"/>
        <w:snapToGrid w:val="0"/>
        <w:ind w:leftChars="100" w:left="494"/>
        <w:rPr>
          <w:rFonts w:ascii="微软雅黑" w:eastAsia="微软雅黑" w:hAnsi="微软雅黑"/>
          <w:color w:val="585858"/>
          <w:szCs w:val="21"/>
        </w:rPr>
      </w:pPr>
      <w:r w:rsidRPr="00272CC7">
        <w:rPr>
          <w:rFonts w:ascii="微软雅黑" w:eastAsia="微软雅黑" w:hAnsi="微软雅黑" w:hint="eastAsia"/>
          <w:color w:val="585858"/>
          <w:szCs w:val="21"/>
        </w:rPr>
        <w:t>监测报告与自动化文档生成</w:t>
      </w:r>
    </w:p>
    <w:p w:rsidR="00AC61F6" w:rsidRPr="00D6060D" w:rsidRDefault="00AC61F6" w:rsidP="00AC61F6">
      <w:pPr>
        <w:pStyle w:val="a3"/>
        <w:numPr>
          <w:ilvl w:val="1"/>
          <w:numId w:val="1"/>
        </w:numPr>
        <w:adjustRightInd w:val="0"/>
        <w:ind w:leftChars="300" w:left="1050"/>
        <w:rPr>
          <w:rFonts w:ascii="微软雅黑" w:eastAsia="微软雅黑" w:hAnsi="微软雅黑"/>
          <w:color w:val="585858"/>
          <w:sz w:val="21"/>
          <w:szCs w:val="21"/>
        </w:rPr>
      </w:pPr>
      <w:r w:rsidRPr="004A59EA">
        <w:rPr>
          <w:rFonts w:ascii="微软雅黑" w:eastAsia="微软雅黑" w:hAnsi="微软雅黑" w:hint="eastAsia"/>
          <w:color w:val="585858"/>
          <w:sz w:val="21"/>
          <w:szCs w:val="21"/>
        </w:rPr>
        <w:t>设计并实现监测报告模块，支持监测数据分析报告生成、预览与导出</w:t>
      </w:r>
    </w:p>
    <w:p w:rsidR="00AC61F6" w:rsidRPr="00AC61F6" w:rsidRDefault="00AC61F6" w:rsidP="00AC61F6">
      <w:pPr>
        <w:pStyle w:val="a3"/>
        <w:numPr>
          <w:ilvl w:val="1"/>
          <w:numId w:val="1"/>
        </w:numPr>
        <w:adjustRightInd w:val="0"/>
        <w:ind w:leftChars="300" w:left="1050"/>
        <w:rPr>
          <w:rFonts w:ascii="微软雅黑" w:eastAsia="微软雅黑" w:hAnsi="微软雅黑"/>
          <w:color w:val="585858"/>
          <w:sz w:val="21"/>
          <w:szCs w:val="21"/>
        </w:rPr>
      </w:pPr>
      <w:r w:rsidRPr="004A59EA">
        <w:rPr>
          <w:rFonts w:ascii="微软雅黑" w:eastAsia="微软雅黑" w:hAnsi="微软雅黑" w:hint="eastAsia"/>
          <w:color w:val="585858"/>
          <w:sz w:val="21"/>
          <w:szCs w:val="21"/>
        </w:rPr>
        <w:t>使用 Node.js 中间件进行遥感影像裁剪处理，使用 Poi-tl 渲染 Word 文档图表，实现报告自动化生成</w:t>
      </w:r>
    </w:p>
    <w:p w:rsidR="00996885" w:rsidRDefault="005933DA" w:rsidP="00996885">
      <w:pPr>
        <w:numPr>
          <w:ilvl w:val="0"/>
          <w:numId w:val="1"/>
        </w:numPr>
        <w:adjustRightInd w:val="0"/>
        <w:snapToGrid w:val="0"/>
        <w:ind w:leftChars="100" w:left="494"/>
        <w:rPr>
          <w:rFonts w:ascii="微软雅黑" w:eastAsia="微软雅黑" w:hAnsi="微软雅黑"/>
          <w:color w:val="585858"/>
          <w:szCs w:val="21"/>
        </w:rPr>
      </w:pPr>
      <w:r>
        <w:rPr>
          <w:rFonts w:ascii="微软雅黑" w:eastAsia="微软雅黑" w:hAnsi="微软雅黑" w:hint="eastAsia"/>
          <w:color w:val="585858"/>
          <w:szCs w:val="21"/>
        </w:rPr>
        <w:t>主要</w:t>
      </w:r>
      <w:r w:rsidR="00996885" w:rsidRPr="00996885">
        <w:rPr>
          <w:rFonts w:ascii="微软雅黑" w:eastAsia="微软雅黑" w:hAnsi="微软雅黑" w:hint="eastAsia"/>
          <w:color w:val="585858"/>
          <w:szCs w:val="21"/>
        </w:rPr>
        <w:t>业务模块</w:t>
      </w:r>
    </w:p>
    <w:p w:rsidR="00996885" w:rsidRPr="00D6060D" w:rsidRDefault="00996885" w:rsidP="00996885">
      <w:pPr>
        <w:pStyle w:val="a3"/>
        <w:numPr>
          <w:ilvl w:val="1"/>
          <w:numId w:val="1"/>
        </w:numPr>
        <w:adjustRightInd w:val="0"/>
        <w:ind w:leftChars="300" w:left="1050"/>
        <w:rPr>
          <w:rFonts w:ascii="微软雅黑" w:eastAsia="微软雅黑" w:hAnsi="微软雅黑"/>
          <w:color w:val="585858"/>
          <w:sz w:val="21"/>
          <w:szCs w:val="21"/>
        </w:rPr>
      </w:pPr>
      <w:r w:rsidRPr="00996885">
        <w:rPr>
          <w:rFonts w:ascii="微软雅黑" w:eastAsia="微软雅黑" w:hAnsi="微软雅黑" w:hint="eastAsia"/>
          <w:color w:val="585858"/>
          <w:sz w:val="21"/>
          <w:szCs w:val="21"/>
        </w:rPr>
        <w:t>日常养护模块：实现</w:t>
      </w:r>
      <w:r w:rsidR="00D53CAA">
        <w:rPr>
          <w:rFonts w:ascii="微软雅黑" w:eastAsia="微软雅黑" w:hAnsi="微软雅黑" w:hint="eastAsia"/>
          <w:color w:val="585858"/>
          <w:sz w:val="21"/>
          <w:szCs w:val="21"/>
        </w:rPr>
        <w:t>养护数据的录入与展示，以及</w:t>
      </w:r>
      <w:r w:rsidRPr="00996885">
        <w:rPr>
          <w:rFonts w:ascii="微软雅黑" w:eastAsia="微软雅黑" w:hAnsi="微软雅黑" w:hint="eastAsia"/>
          <w:color w:val="585858"/>
          <w:sz w:val="21"/>
          <w:szCs w:val="21"/>
        </w:rPr>
        <w:t>Word、Excel、PDF 文件上传、预览与下载接口</w:t>
      </w:r>
    </w:p>
    <w:p w:rsidR="00996885" w:rsidRDefault="00996885" w:rsidP="00996885">
      <w:pPr>
        <w:pStyle w:val="a3"/>
        <w:numPr>
          <w:ilvl w:val="1"/>
          <w:numId w:val="1"/>
        </w:numPr>
        <w:adjustRightInd w:val="0"/>
        <w:ind w:leftChars="300" w:left="1050"/>
        <w:rPr>
          <w:rFonts w:ascii="微软雅黑" w:eastAsia="微软雅黑" w:hAnsi="微软雅黑"/>
          <w:color w:val="585858"/>
          <w:sz w:val="21"/>
          <w:szCs w:val="21"/>
        </w:rPr>
      </w:pPr>
      <w:r w:rsidRPr="00996885">
        <w:rPr>
          <w:rFonts w:ascii="微软雅黑" w:eastAsia="微软雅黑" w:hAnsi="微软雅黑" w:hint="eastAsia"/>
          <w:color w:val="585858"/>
          <w:sz w:val="21"/>
          <w:szCs w:val="21"/>
        </w:rPr>
        <w:t>监督考核模块：实现</w:t>
      </w:r>
      <w:r w:rsidR="004111AE">
        <w:rPr>
          <w:rFonts w:ascii="微软雅黑" w:eastAsia="微软雅黑" w:hAnsi="微软雅黑" w:hint="eastAsia"/>
          <w:color w:val="585858"/>
          <w:sz w:val="21"/>
          <w:szCs w:val="21"/>
        </w:rPr>
        <w:t>各区县</w:t>
      </w:r>
      <w:r w:rsidR="009A0BC5">
        <w:rPr>
          <w:rFonts w:ascii="微软雅黑" w:eastAsia="微软雅黑" w:hAnsi="微软雅黑" w:hint="eastAsia"/>
          <w:color w:val="585858"/>
          <w:sz w:val="21"/>
          <w:szCs w:val="21"/>
        </w:rPr>
        <w:t>进度</w:t>
      </w:r>
      <w:r w:rsidR="004111AE">
        <w:rPr>
          <w:rFonts w:ascii="微软雅黑" w:eastAsia="微软雅黑" w:hAnsi="微软雅黑" w:hint="eastAsia"/>
          <w:color w:val="585858"/>
          <w:sz w:val="21"/>
          <w:szCs w:val="21"/>
        </w:rPr>
        <w:t>考核</w:t>
      </w:r>
      <w:r w:rsidR="00847B1C">
        <w:rPr>
          <w:rFonts w:ascii="微软雅黑" w:eastAsia="微软雅黑" w:hAnsi="微软雅黑" w:hint="eastAsia"/>
          <w:color w:val="585858"/>
          <w:sz w:val="21"/>
          <w:szCs w:val="21"/>
        </w:rPr>
        <w:t>与</w:t>
      </w:r>
      <w:r w:rsidR="004111AE">
        <w:rPr>
          <w:rFonts w:ascii="微软雅黑" w:eastAsia="微软雅黑" w:hAnsi="微软雅黑" w:hint="eastAsia"/>
          <w:color w:val="585858"/>
          <w:sz w:val="21"/>
          <w:szCs w:val="21"/>
        </w:rPr>
        <w:t>状态流转</w:t>
      </w:r>
      <w:r w:rsidR="005126EC">
        <w:rPr>
          <w:rFonts w:ascii="微软雅黑" w:eastAsia="微软雅黑" w:hAnsi="微软雅黑" w:hint="eastAsia"/>
          <w:color w:val="585858"/>
          <w:sz w:val="21"/>
          <w:szCs w:val="21"/>
        </w:rPr>
        <w:t>，以及</w:t>
      </w:r>
      <w:r w:rsidRPr="00996885">
        <w:rPr>
          <w:rFonts w:ascii="微软雅黑" w:eastAsia="微软雅黑" w:hAnsi="微软雅黑" w:hint="eastAsia"/>
          <w:color w:val="585858"/>
          <w:sz w:val="21"/>
          <w:szCs w:val="21"/>
        </w:rPr>
        <w:t>压缩包上传与内容解析、逐级上报与审核流程接口</w:t>
      </w:r>
    </w:p>
    <w:p w:rsidR="00996885" w:rsidRDefault="00996885" w:rsidP="00996885">
      <w:pPr>
        <w:pStyle w:val="a3"/>
        <w:numPr>
          <w:ilvl w:val="1"/>
          <w:numId w:val="1"/>
        </w:numPr>
        <w:adjustRightInd w:val="0"/>
        <w:ind w:leftChars="300" w:left="1050"/>
        <w:rPr>
          <w:rFonts w:ascii="微软雅黑" w:eastAsia="微软雅黑" w:hAnsi="微软雅黑"/>
          <w:color w:val="585858"/>
          <w:sz w:val="21"/>
          <w:szCs w:val="21"/>
        </w:rPr>
      </w:pPr>
      <w:r w:rsidRPr="00996885">
        <w:rPr>
          <w:rFonts w:ascii="微软雅黑" w:eastAsia="微软雅黑" w:hAnsi="微软雅黑" w:hint="eastAsia"/>
          <w:color w:val="585858"/>
          <w:sz w:val="21"/>
          <w:szCs w:val="21"/>
        </w:rPr>
        <w:t>成绩检查模块：</w:t>
      </w:r>
      <w:r w:rsidR="005126EC" w:rsidRPr="00996885">
        <w:rPr>
          <w:rFonts w:ascii="微软雅黑" w:eastAsia="微软雅黑" w:hAnsi="微软雅黑" w:hint="eastAsia"/>
          <w:color w:val="585858"/>
          <w:sz w:val="21"/>
          <w:szCs w:val="21"/>
        </w:rPr>
        <w:t>实现</w:t>
      </w:r>
      <w:r w:rsidR="005126EC">
        <w:rPr>
          <w:rFonts w:ascii="微软雅黑" w:eastAsia="微软雅黑" w:hAnsi="微软雅黑" w:hint="eastAsia"/>
          <w:color w:val="585858"/>
          <w:sz w:val="21"/>
          <w:szCs w:val="21"/>
        </w:rPr>
        <w:t>与app的数据联动，</w:t>
      </w:r>
      <w:r w:rsidR="00BE7203">
        <w:rPr>
          <w:rFonts w:ascii="微软雅黑" w:eastAsia="微软雅黑" w:hAnsi="微软雅黑" w:hint="eastAsia"/>
          <w:color w:val="585858"/>
          <w:sz w:val="21"/>
          <w:szCs w:val="21"/>
        </w:rPr>
        <w:t>以及</w:t>
      </w:r>
      <w:r w:rsidRPr="00996885">
        <w:rPr>
          <w:rFonts w:ascii="微软雅黑" w:eastAsia="微软雅黑" w:hAnsi="微软雅黑" w:hint="eastAsia"/>
          <w:color w:val="585858"/>
          <w:sz w:val="21"/>
          <w:szCs w:val="21"/>
        </w:rPr>
        <w:t>专家评分汇总与可视化展示，并支持数据导出</w:t>
      </w:r>
    </w:p>
    <w:p w:rsidR="00036F0B" w:rsidRDefault="00036F0B" w:rsidP="00996885">
      <w:pPr>
        <w:pStyle w:val="a3"/>
        <w:numPr>
          <w:ilvl w:val="1"/>
          <w:numId w:val="1"/>
        </w:numPr>
        <w:adjustRightInd w:val="0"/>
        <w:ind w:leftChars="300" w:left="1050"/>
        <w:rPr>
          <w:rFonts w:ascii="微软雅黑" w:eastAsia="微软雅黑" w:hAnsi="微软雅黑"/>
          <w:color w:val="585858"/>
          <w:sz w:val="21"/>
          <w:szCs w:val="21"/>
        </w:rPr>
      </w:pPr>
      <w:r w:rsidRPr="00036F0B">
        <w:rPr>
          <w:rFonts w:ascii="微软雅黑" w:eastAsia="微软雅黑" w:hAnsi="微软雅黑" w:hint="eastAsia"/>
          <w:color w:val="585858"/>
          <w:sz w:val="21"/>
          <w:szCs w:val="21"/>
        </w:rPr>
        <w:t>特色品牌模块：使用开源CMS系统搭建</w:t>
      </w:r>
      <w:r w:rsidR="000E02E8">
        <w:rPr>
          <w:rFonts w:ascii="微软雅黑" w:eastAsia="微软雅黑" w:hAnsi="微软雅黑" w:hint="eastAsia"/>
          <w:color w:val="585858"/>
          <w:sz w:val="21"/>
          <w:szCs w:val="21"/>
        </w:rPr>
        <w:t>的</w:t>
      </w:r>
      <w:r w:rsidRPr="00036F0B">
        <w:rPr>
          <w:rFonts w:ascii="微软雅黑" w:eastAsia="微软雅黑" w:hAnsi="微软雅黑" w:hint="eastAsia"/>
          <w:color w:val="585858"/>
          <w:sz w:val="21"/>
          <w:szCs w:val="21"/>
        </w:rPr>
        <w:t>一套内容发布插件</w:t>
      </w:r>
    </w:p>
    <w:p w:rsidR="00D83D4D" w:rsidRPr="00D83D4D" w:rsidRDefault="00D83D4D" w:rsidP="00D83D4D">
      <w:pPr>
        <w:pStyle w:val="a3"/>
        <w:numPr>
          <w:ilvl w:val="1"/>
          <w:numId w:val="1"/>
        </w:numPr>
        <w:adjustRightInd w:val="0"/>
        <w:ind w:leftChars="300" w:left="1050"/>
        <w:rPr>
          <w:rFonts w:ascii="微软雅黑" w:eastAsia="微软雅黑" w:hAnsi="微软雅黑"/>
          <w:color w:val="585858"/>
          <w:sz w:val="21"/>
          <w:szCs w:val="21"/>
        </w:rPr>
      </w:pPr>
      <w:r w:rsidRPr="00996885">
        <w:rPr>
          <w:rFonts w:ascii="微软雅黑" w:eastAsia="微软雅黑" w:hAnsi="微软雅黑" w:hint="eastAsia"/>
          <w:color w:val="585858"/>
          <w:sz w:val="21"/>
          <w:szCs w:val="21"/>
        </w:rPr>
        <w:t>系统维护模块：实现登录日志、操作日志、用户、角色与权限</w:t>
      </w:r>
      <w:r>
        <w:rPr>
          <w:rFonts w:ascii="微软雅黑" w:eastAsia="微软雅黑" w:hAnsi="微软雅黑" w:hint="eastAsia"/>
          <w:color w:val="585858"/>
          <w:sz w:val="21"/>
          <w:szCs w:val="21"/>
        </w:rPr>
        <w:t>等</w:t>
      </w:r>
      <w:r w:rsidRPr="00996885">
        <w:rPr>
          <w:rFonts w:ascii="微软雅黑" w:eastAsia="微软雅黑" w:hAnsi="微软雅黑" w:hint="eastAsia"/>
          <w:color w:val="585858"/>
          <w:sz w:val="21"/>
          <w:szCs w:val="21"/>
        </w:rPr>
        <w:t>管理功能</w:t>
      </w:r>
    </w:p>
    <w:p w:rsidR="0093059C" w:rsidRDefault="0093059C" w:rsidP="00C7359C">
      <w:pPr>
        <w:adjustRightInd w:val="0"/>
        <w:snapToGrid w:val="0"/>
        <w:ind w:leftChars="100" w:left="210"/>
        <w:rPr>
          <w:rFonts w:ascii="微软雅黑" w:eastAsia="微软雅黑" w:hAnsi="微软雅黑"/>
          <w:color w:val="585858"/>
          <w:szCs w:val="21"/>
        </w:rPr>
      </w:pPr>
    </w:p>
    <w:p w:rsidR="0049274E" w:rsidRPr="0093059C" w:rsidRDefault="0049274E" w:rsidP="00C7359C">
      <w:pPr>
        <w:adjustRightInd w:val="0"/>
        <w:snapToGrid w:val="0"/>
        <w:ind w:leftChars="100" w:left="210"/>
        <w:rPr>
          <w:rFonts w:ascii="微软雅黑" w:eastAsia="微软雅黑" w:hAnsi="微软雅黑"/>
          <w:color w:val="585858"/>
          <w:szCs w:val="21"/>
        </w:rPr>
      </w:pPr>
    </w:p>
    <w:p w:rsidR="0049274E" w:rsidRPr="0049274E" w:rsidRDefault="00C7359C" w:rsidP="0049274E">
      <w:pPr>
        <w:adjustRightInd w:val="0"/>
        <w:snapToGrid w:val="0"/>
        <w:ind w:leftChars="100" w:left="210"/>
        <w:rPr>
          <w:rFonts w:ascii="微软雅黑" w:eastAsia="微软雅黑" w:hAnsi="微软雅黑"/>
          <w:b/>
          <w:bCs/>
          <w:color w:val="585858"/>
          <w:szCs w:val="21"/>
        </w:rPr>
      </w:pPr>
      <w:r w:rsidRPr="005E0DFB">
        <w:rPr>
          <w:rFonts w:ascii="微软雅黑" w:eastAsia="微软雅黑" w:hAnsi="微软雅黑" w:hint="eastAsia"/>
          <w:color w:val="585858"/>
          <w:szCs w:val="21"/>
        </w:rPr>
        <w:t>20</w:t>
      </w:r>
      <w:r w:rsidRPr="005E0DFB">
        <w:rPr>
          <w:rFonts w:ascii="微软雅黑" w:eastAsia="微软雅黑" w:hAnsi="微软雅黑"/>
          <w:color w:val="585858"/>
          <w:szCs w:val="21"/>
        </w:rPr>
        <w:t>2</w:t>
      </w:r>
      <w:r w:rsidR="00B1616D">
        <w:rPr>
          <w:rFonts w:ascii="微软雅黑" w:eastAsia="微软雅黑" w:hAnsi="微软雅黑" w:hint="eastAsia"/>
          <w:color w:val="585858"/>
          <w:szCs w:val="21"/>
        </w:rPr>
        <w:t>4.</w:t>
      </w:r>
      <w:r w:rsidR="00ED6C74">
        <w:rPr>
          <w:rFonts w:ascii="微软雅黑" w:eastAsia="微软雅黑" w:hAnsi="微软雅黑" w:hint="eastAsia"/>
          <w:color w:val="585858"/>
          <w:szCs w:val="21"/>
        </w:rPr>
        <w:t>0</w:t>
      </w:r>
      <w:r w:rsidR="00961D7F">
        <w:rPr>
          <w:rFonts w:ascii="微软雅黑" w:eastAsia="微软雅黑" w:hAnsi="微软雅黑" w:hint="eastAsia"/>
          <w:color w:val="585858"/>
          <w:szCs w:val="21"/>
        </w:rPr>
        <w:t>4</w:t>
      </w:r>
      <w:r w:rsidRPr="005E0DFB">
        <w:rPr>
          <w:rFonts w:ascii="微软雅黑" w:eastAsia="微软雅黑" w:hAnsi="微软雅黑" w:hint="eastAsia"/>
          <w:color w:val="585858"/>
          <w:szCs w:val="21"/>
        </w:rPr>
        <w:t>-</w:t>
      </w:r>
      <w:r>
        <w:rPr>
          <w:rFonts w:ascii="微软雅黑" w:eastAsia="微软雅黑" w:hAnsi="微软雅黑" w:hint="eastAsia"/>
          <w:color w:val="585858"/>
          <w:szCs w:val="21"/>
        </w:rPr>
        <w:t>2025.0</w:t>
      </w:r>
      <w:r w:rsidR="00961D7F">
        <w:rPr>
          <w:rFonts w:ascii="微软雅黑" w:eastAsia="微软雅黑" w:hAnsi="微软雅黑" w:hint="eastAsia"/>
          <w:color w:val="585858"/>
          <w:szCs w:val="21"/>
        </w:rPr>
        <w:t>2</w:t>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color w:val="585858"/>
          <w:szCs w:val="21"/>
        </w:rPr>
        <w:tab/>
      </w:r>
      <w:r w:rsidRPr="00C7359C">
        <w:rPr>
          <w:rFonts w:ascii="微软雅黑" w:eastAsia="微软雅黑" w:hAnsi="微软雅黑" w:hint="eastAsia"/>
          <w:b/>
          <w:bCs/>
          <w:color w:val="585858"/>
          <w:szCs w:val="21"/>
        </w:rPr>
        <w:t>荆州耕地保护</w:t>
      </w:r>
      <w:r>
        <w:rPr>
          <w:rFonts w:ascii="微软雅黑" w:eastAsia="微软雅黑" w:hAnsi="微软雅黑" w:hint="eastAsia"/>
          <w:b/>
          <w:bCs/>
          <w:color w:val="585858"/>
          <w:szCs w:val="21"/>
        </w:rPr>
        <w:t>项目</w:t>
      </w:r>
    </w:p>
    <w:p w:rsidR="00C7359C" w:rsidRDefault="00C7359C" w:rsidP="00C7359C">
      <w:pPr>
        <w:pStyle w:val="a3"/>
        <w:adjustRightInd w:val="0"/>
        <w:ind w:leftChars="100" w:left="210"/>
        <w:rPr>
          <w:rFonts w:ascii="微软雅黑" w:eastAsia="微软雅黑" w:hAnsi="微软雅黑"/>
          <w:b/>
          <w:bCs/>
          <w:color w:val="585858"/>
          <w:sz w:val="21"/>
          <w:szCs w:val="21"/>
        </w:rPr>
      </w:pPr>
      <w:r w:rsidRPr="005E0DFB">
        <w:rPr>
          <w:rFonts w:ascii="微软雅黑" w:eastAsia="微软雅黑" w:hAnsi="微软雅黑" w:hint="eastAsia"/>
          <w:b/>
          <w:bCs/>
          <w:color w:val="585858"/>
          <w:sz w:val="21"/>
          <w:szCs w:val="21"/>
        </w:rPr>
        <w:t>项目</w:t>
      </w:r>
      <w:r>
        <w:rPr>
          <w:rFonts w:ascii="微软雅黑" w:eastAsia="微软雅黑" w:hAnsi="微软雅黑" w:hint="eastAsia"/>
          <w:b/>
          <w:bCs/>
          <w:color w:val="585858"/>
          <w:sz w:val="21"/>
          <w:szCs w:val="21"/>
        </w:rPr>
        <w:t>简述</w:t>
      </w:r>
      <w:r w:rsidRPr="005E0DFB">
        <w:rPr>
          <w:rFonts w:ascii="微软雅黑" w:eastAsia="微软雅黑" w:hAnsi="微软雅黑" w:hint="eastAsia"/>
          <w:b/>
          <w:bCs/>
          <w:color w:val="585858"/>
          <w:sz w:val="21"/>
          <w:szCs w:val="21"/>
        </w:rPr>
        <w:t>：</w:t>
      </w:r>
    </w:p>
    <w:p w:rsidR="00C7359C" w:rsidRDefault="00705173" w:rsidP="00C7359C">
      <w:pPr>
        <w:pStyle w:val="a3"/>
        <w:numPr>
          <w:ilvl w:val="0"/>
          <w:numId w:val="1"/>
        </w:numPr>
        <w:adjustRightInd w:val="0"/>
        <w:ind w:leftChars="100" w:left="494"/>
        <w:rPr>
          <w:rFonts w:ascii="微软雅黑" w:eastAsia="微软雅黑" w:hAnsi="微软雅黑"/>
          <w:color w:val="585858"/>
          <w:sz w:val="21"/>
          <w:szCs w:val="21"/>
        </w:rPr>
      </w:pPr>
      <w:r>
        <w:rPr>
          <w:rFonts w:ascii="微软雅黑" w:eastAsia="微软雅黑" w:hAnsi="微软雅黑" w:hint="eastAsia"/>
          <w:color w:val="585858"/>
          <w:sz w:val="21"/>
          <w:szCs w:val="21"/>
        </w:rPr>
        <w:t>荆州耕地保护</w:t>
      </w:r>
      <w:r w:rsidRPr="00705173">
        <w:rPr>
          <w:rFonts w:ascii="微软雅黑" w:eastAsia="微软雅黑" w:hAnsi="微软雅黑" w:hint="eastAsia"/>
          <w:color w:val="585858"/>
          <w:sz w:val="21"/>
          <w:szCs w:val="21"/>
        </w:rPr>
        <w:t>项目用于自然资源部门对资源与污染地块进行统一监管与可视化管理，支持 GIS 地图展示、耕地数据分析与监管业务管理</w:t>
      </w:r>
    </w:p>
    <w:p w:rsidR="00207A9C" w:rsidRDefault="00705173" w:rsidP="00CC74B7">
      <w:pPr>
        <w:numPr>
          <w:ilvl w:val="0"/>
          <w:numId w:val="1"/>
        </w:numPr>
        <w:adjustRightInd w:val="0"/>
        <w:snapToGrid w:val="0"/>
        <w:ind w:leftChars="100" w:left="494"/>
        <w:rPr>
          <w:rFonts w:ascii="微软雅黑" w:eastAsia="微软雅黑" w:hAnsi="微软雅黑"/>
          <w:color w:val="585858"/>
          <w:szCs w:val="21"/>
        </w:rPr>
      </w:pPr>
      <w:r>
        <w:rPr>
          <w:rFonts w:ascii="微软雅黑" w:eastAsia="微软雅黑" w:hAnsi="微软雅黑" w:hint="eastAsia"/>
          <w:color w:val="585858"/>
          <w:szCs w:val="21"/>
        </w:rPr>
        <w:t>技术栈：</w:t>
      </w:r>
      <w:r w:rsidRPr="00705173">
        <w:rPr>
          <w:rFonts w:ascii="微软雅黑" w:eastAsia="微软雅黑" w:hAnsi="微软雅黑"/>
          <w:color w:val="585858"/>
          <w:szCs w:val="21"/>
        </w:rPr>
        <w:t xml:space="preserve">Spring Boot / MyBatis / PostgreSQL / Redis / </w:t>
      </w:r>
    </w:p>
    <w:p w:rsidR="00C7359C" w:rsidRPr="00207A9C" w:rsidRDefault="00705173" w:rsidP="00207A9C">
      <w:pPr>
        <w:adjustRightInd w:val="0"/>
        <w:snapToGrid w:val="0"/>
        <w:ind w:left="914" w:firstLine="346"/>
        <w:rPr>
          <w:rFonts w:ascii="微软雅黑" w:eastAsia="微软雅黑" w:hAnsi="微软雅黑"/>
          <w:color w:val="585858"/>
          <w:szCs w:val="21"/>
        </w:rPr>
      </w:pPr>
      <w:r w:rsidRPr="00207A9C">
        <w:rPr>
          <w:rFonts w:ascii="微软雅黑" w:eastAsia="微软雅黑" w:hAnsi="微软雅黑"/>
          <w:color w:val="585858"/>
          <w:szCs w:val="21"/>
        </w:rPr>
        <w:t xml:space="preserve"> </w:t>
      </w:r>
      <w:r w:rsidR="00761BB1" w:rsidRPr="00FC32D8">
        <w:rPr>
          <w:rFonts w:ascii="微软雅黑" w:eastAsia="微软雅黑" w:hAnsi="微软雅黑"/>
          <w:color w:val="585858"/>
          <w:szCs w:val="21"/>
        </w:rPr>
        <w:t>Vue</w:t>
      </w:r>
      <w:r w:rsidR="00761BB1">
        <w:rPr>
          <w:rFonts w:ascii="微软雅黑" w:eastAsia="微软雅黑" w:hAnsi="微软雅黑" w:hint="eastAsia"/>
          <w:color w:val="585858"/>
          <w:szCs w:val="21"/>
        </w:rPr>
        <w:t xml:space="preserve">2 </w:t>
      </w:r>
      <w:r w:rsidR="00761BB1" w:rsidRPr="00FC32D8">
        <w:rPr>
          <w:rFonts w:ascii="微软雅黑" w:eastAsia="微软雅黑" w:hAnsi="微软雅黑"/>
          <w:color w:val="585858"/>
          <w:szCs w:val="21"/>
        </w:rPr>
        <w:t>/ Element</w:t>
      </w:r>
      <w:r w:rsidR="00761BB1">
        <w:rPr>
          <w:rFonts w:ascii="微软雅黑" w:eastAsia="微软雅黑" w:hAnsi="微软雅黑" w:hint="eastAsia"/>
          <w:color w:val="585858"/>
          <w:szCs w:val="21"/>
        </w:rPr>
        <w:t>UI</w:t>
      </w:r>
      <w:r w:rsidR="00761BB1" w:rsidRPr="00207A9C">
        <w:rPr>
          <w:rFonts w:ascii="微软雅黑" w:eastAsia="微软雅黑" w:hAnsi="微软雅黑"/>
          <w:color w:val="585858"/>
          <w:szCs w:val="21"/>
        </w:rPr>
        <w:t xml:space="preserve"> </w:t>
      </w:r>
      <w:r w:rsidR="00761BB1">
        <w:rPr>
          <w:rFonts w:ascii="微软雅黑" w:eastAsia="微软雅黑" w:hAnsi="微软雅黑" w:hint="eastAsia"/>
          <w:color w:val="585858"/>
          <w:szCs w:val="21"/>
        </w:rPr>
        <w:t xml:space="preserve">/ </w:t>
      </w:r>
      <w:r w:rsidR="00B55B45">
        <w:rPr>
          <w:rFonts w:ascii="微软雅黑" w:eastAsia="微软雅黑" w:hAnsi="微软雅黑" w:hint="eastAsia"/>
          <w:color w:val="585858"/>
          <w:szCs w:val="21"/>
        </w:rPr>
        <w:t>Cesium</w:t>
      </w:r>
      <w:r w:rsidRPr="00207A9C">
        <w:rPr>
          <w:rFonts w:ascii="微软雅黑" w:eastAsia="微软雅黑" w:hAnsi="微软雅黑"/>
          <w:color w:val="585858"/>
          <w:szCs w:val="21"/>
        </w:rPr>
        <w:t xml:space="preserve"> / ECharts / Layui </w:t>
      </w:r>
    </w:p>
    <w:p w:rsidR="00191D0F" w:rsidRPr="00B86ACD" w:rsidRDefault="002F2983" w:rsidP="00B86ACD">
      <w:pPr>
        <w:adjustRightInd w:val="0"/>
        <w:snapToGrid w:val="0"/>
        <w:ind w:leftChars="100" w:left="210"/>
        <w:rPr>
          <w:rFonts w:ascii="微软雅黑" w:eastAsia="微软雅黑" w:hAnsi="微软雅黑"/>
          <w:b/>
          <w:bCs/>
          <w:color w:val="585858"/>
          <w:szCs w:val="21"/>
        </w:rPr>
      </w:pPr>
      <w:r>
        <w:rPr>
          <w:rFonts w:ascii="微软雅黑" w:eastAsia="微软雅黑" w:hAnsi="微软雅黑" w:hint="eastAsia"/>
          <w:b/>
          <w:bCs/>
          <w:color w:val="585858"/>
          <w:szCs w:val="21"/>
        </w:rPr>
        <w:t>个人职责</w:t>
      </w:r>
      <w:r w:rsidR="00C7359C">
        <w:rPr>
          <w:rFonts w:ascii="微软雅黑" w:eastAsia="微软雅黑" w:hAnsi="微软雅黑" w:hint="eastAsia"/>
          <w:b/>
          <w:bCs/>
          <w:color w:val="585858"/>
          <w:szCs w:val="21"/>
        </w:rPr>
        <w:t>：</w:t>
      </w:r>
    </w:p>
    <w:p w:rsidR="00191D0F" w:rsidRDefault="00191D0F" w:rsidP="00191D0F">
      <w:pPr>
        <w:numPr>
          <w:ilvl w:val="0"/>
          <w:numId w:val="1"/>
        </w:numPr>
        <w:adjustRightInd w:val="0"/>
        <w:snapToGrid w:val="0"/>
        <w:ind w:leftChars="100" w:left="494"/>
        <w:rPr>
          <w:rFonts w:ascii="微软雅黑" w:eastAsia="微软雅黑" w:hAnsi="微软雅黑"/>
          <w:color w:val="585858"/>
          <w:szCs w:val="21"/>
        </w:rPr>
      </w:pPr>
      <w:r w:rsidRPr="00191D0F">
        <w:rPr>
          <w:rFonts w:ascii="微软雅黑" w:eastAsia="微软雅黑" w:hAnsi="微软雅黑" w:hint="eastAsia"/>
          <w:color w:val="585858"/>
          <w:szCs w:val="21"/>
        </w:rPr>
        <w:t>数据模型与数据库设计</w:t>
      </w:r>
      <w:r>
        <w:rPr>
          <w:rFonts w:ascii="微软雅黑" w:eastAsia="微软雅黑" w:hAnsi="微软雅黑" w:hint="eastAsia"/>
          <w:color w:val="585858"/>
          <w:szCs w:val="21"/>
        </w:rPr>
        <w:t>：</w:t>
      </w:r>
    </w:p>
    <w:p w:rsidR="00191D0F" w:rsidRPr="00D6060D" w:rsidRDefault="00191D0F" w:rsidP="00191D0F">
      <w:pPr>
        <w:pStyle w:val="a3"/>
        <w:numPr>
          <w:ilvl w:val="1"/>
          <w:numId w:val="1"/>
        </w:numPr>
        <w:adjustRightInd w:val="0"/>
        <w:ind w:leftChars="300" w:left="1050"/>
        <w:rPr>
          <w:rFonts w:ascii="微软雅黑" w:eastAsia="微软雅黑" w:hAnsi="微软雅黑"/>
          <w:color w:val="585858"/>
          <w:sz w:val="21"/>
          <w:szCs w:val="21"/>
        </w:rPr>
      </w:pPr>
      <w:r w:rsidRPr="00191D0F">
        <w:rPr>
          <w:rFonts w:ascii="微软雅黑" w:eastAsia="微软雅黑" w:hAnsi="微软雅黑" w:hint="eastAsia"/>
          <w:color w:val="585858"/>
          <w:sz w:val="21"/>
          <w:szCs w:val="21"/>
        </w:rPr>
        <w:t>基于 SHP 数据与业务需求设计耕地与污染地块数据库模型，完成空间数据表结构设计</w:t>
      </w:r>
    </w:p>
    <w:p w:rsidR="00191D0F" w:rsidRPr="00D6060D" w:rsidRDefault="00191D0F" w:rsidP="00191D0F">
      <w:pPr>
        <w:pStyle w:val="a3"/>
        <w:numPr>
          <w:ilvl w:val="1"/>
          <w:numId w:val="1"/>
        </w:numPr>
        <w:adjustRightInd w:val="0"/>
        <w:ind w:leftChars="300" w:left="1050"/>
        <w:rPr>
          <w:rFonts w:ascii="微软雅黑" w:eastAsia="微软雅黑" w:hAnsi="微软雅黑"/>
          <w:color w:val="585858"/>
          <w:sz w:val="21"/>
          <w:szCs w:val="21"/>
        </w:rPr>
      </w:pPr>
      <w:r w:rsidRPr="00191D0F">
        <w:rPr>
          <w:rFonts w:ascii="微软雅黑" w:eastAsia="微软雅黑" w:hAnsi="微软雅黑" w:hint="eastAsia"/>
          <w:color w:val="585858"/>
          <w:sz w:val="21"/>
          <w:szCs w:val="21"/>
        </w:rPr>
        <w:t>设计基础情况、数据缺口、耕地流出等统计数据模型，支撑耕地保护业务指标分析</w:t>
      </w:r>
    </w:p>
    <w:p w:rsidR="00191D0F" w:rsidRDefault="00B55B45" w:rsidP="00191D0F">
      <w:pPr>
        <w:numPr>
          <w:ilvl w:val="0"/>
          <w:numId w:val="1"/>
        </w:numPr>
        <w:adjustRightInd w:val="0"/>
        <w:snapToGrid w:val="0"/>
        <w:ind w:leftChars="100" w:left="494"/>
        <w:rPr>
          <w:rFonts w:ascii="微软雅黑" w:eastAsia="微软雅黑" w:hAnsi="微软雅黑"/>
          <w:color w:val="585858"/>
          <w:szCs w:val="21"/>
        </w:rPr>
      </w:pPr>
      <w:r w:rsidRPr="00B55B45">
        <w:rPr>
          <w:rFonts w:ascii="微软雅黑" w:eastAsia="微软雅黑" w:hAnsi="微软雅黑" w:hint="eastAsia"/>
          <w:color w:val="585858"/>
          <w:szCs w:val="21"/>
        </w:rPr>
        <w:t>三维地图与空间数据可视化</w:t>
      </w:r>
    </w:p>
    <w:p w:rsidR="00191D0F" w:rsidRPr="00D6060D" w:rsidRDefault="00E27D9B" w:rsidP="00191D0F">
      <w:pPr>
        <w:pStyle w:val="a3"/>
        <w:numPr>
          <w:ilvl w:val="1"/>
          <w:numId w:val="1"/>
        </w:numPr>
        <w:adjustRightInd w:val="0"/>
        <w:ind w:leftChars="300" w:left="1050"/>
        <w:rPr>
          <w:rFonts w:ascii="微软雅黑" w:eastAsia="微软雅黑" w:hAnsi="微软雅黑"/>
          <w:color w:val="585858"/>
          <w:sz w:val="21"/>
          <w:szCs w:val="21"/>
        </w:rPr>
      </w:pPr>
      <w:r w:rsidRPr="00E27D9B">
        <w:rPr>
          <w:rFonts w:ascii="微软雅黑" w:eastAsia="微软雅黑" w:hAnsi="微软雅黑" w:hint="eastAsia"/>
          <w:color w:val="585858"/>
          <w:sz w:val="21"/>
          <w:szCs w:val="21"/>
        </w:rPr>
        <w:t>负责 Cesium 地图图层发布与展示接口，实现影像与矢量图层叠加</w:t>
      </w:r>
    </w:p>
    <w:p w:rsidR="00191D0F" w:rsidRDefault="00AA058A" w:rsidP="00191D0F">
      <w:pPr>
        <w:pStyle w:val="a3"/>
        <w:numPr>
          <w:ilvl w:val="1"/>
          <w:numId w:val="1"/>
        </w:numPr>
        <w:adjustRightInd w:val="0"/>
        <w:ind w:leftChars="300" w:left="1050"/>
        <w:rPr>
          <w:rFonts w:ascii="微软雅黑" w:eastAsia="微软雅黑" w:hAnsi="微软雅黑"/>
          <w:color w:val="585858"/>
          <w:sz w:val="21"/>
          <w:szCs w:val="21"/>
        </w:rPr>
      </w:pPr>
      <w:r w:rsidRPr="00AA058A">
        <w:rPr>
          <w:rFonts w:ascii="微软雅黑" w:eastAsia="微软雅黑" w:hAnsi="微软雅黑" w:hint="eastAsia"/>
          <w:color w:val="585858"/>
          <w:sz w:val="21"/>
          <w:szCs w:val="21"/>
        </w:rPr>
        <w:t>支持图层样式切换、图层叠加与空间要素查询，实现自然资源空间数据可视化展示</w:t>
      </w:r>
    </w:p>
    <w:p w:rsidR="00191D0F" w:rsidRDefault="00CF4C35" w:rsidP="00191D0F">
      <w:pPr>
        <w:numPr>
          <w:ilvl w:val="0"/>
          <w:numId w:val="1"/>
        </w:numPr>
        <w:adjustRightInd w:val="0"/>
        <w:snapToGrid w:val="0"/>
        <w:ind w:leftChars="100" w:left="494"/>
        <w:rPr>
          <w:rFonts w:ascii="微软雅黑" w:eastAsia="微软雅黑" w:hAnsi="微软雅黑"/>
          <w:color w:val="585858"/>
          <w:szCs w:val="21"/>
        </w:rPr>
      </w:pPr>
      <w:r w:rsidRPr="00CF4C35">
        <w:rPr>
          <w:rFonts w:ascii="微软雅黑" w:eastAsia="微软雅黑" w:hAnsi="微软雅黑" w:hint="eastAsia"/>
          <w:color w:val="585858"/>
          <w:szCs w:val="21"/>
        </w:rPr>
        <w:t>移动端与数据上报</w:t>
      </w:r>
    </w:p>
    <w:p w:rsidR="00191D0F" w:rsidRPr="00AC61F6" w:rsidRDefault="00DB6BCA" w:rsidP="00DB6BCA">
      <w:pPr>
        <w:pStyle w:val="a3"/>
        <w:numPr>
          <w:ilvl w:val="1"/>
          <w:numId w:val="1"/>
        </w:numPr>
        <w:adjustRightInd w:val="0"/>
        <w:ind w:leftChars="300" w:left="1050"/>
        <w:rPr>
          <w:rFonts w:ascii="微软雅黑" w:eastAsia="微软雅黑" w:hAnsi="微软雅黑"/>
          <w:color w:val="585858"/>
          <w:sz w:val="21"/>
          <w:szCs w:val="21"/>
        </w:rPr>
      </w:pPr>
      <w:r w:rsidRPr="00DB6BCA">
        <w:rPr>
          <w:rFonts w:ascii="微软雅黑" w:eastAsia="微软雅黑" w:hAnsi="微软雅黑" w:hint="eastAsia"/>
          <w:color w:val="585858"/>
          <w:sz w:val="21"/>
          <w:szCs w:val="21"/>
        </w:rPr>
        <w:t>支持 Android 端污染地块与重点监管单位上报接口，实现数据同步与位置提交</w:t>
      </w:r>
    </w:p>
    <w:p w:rsidR="00191D0F" w:rsidRDefault="00191D0F" w:rsidP="00191D0F">
      <w:pPr>
        <w:numPr>
          <w:ilvl w:val="0"/>
          <w:numId w:val="1"/>
        </w:numPr>
        <w:adjustRightInd w:val="0"/>
        <w:snapToGrid w:val="0"/>
        <w:ind w:leftChars="100" w:left="494"/>
        <w:rPr>
          <w:rFonts w:ascii="微软雅黑" w:eastAsia="微软雅黑" w:hAnsi="微软雅黑"/>
          <w:color w:val="585858"/>
          <w:szCs w:val="21"/>
        </w:rPr>
      </w:pPr>
      <w:r>
        <w:rPr>
          <w:rFonts w:ascii="微软雅黑" w:eastAsia="微软雅黑" w:hAnsi="微软雅黑" w:hint="eastAsia"/>
          <w:color w:val="585858"/>
          <w:szCs w:val="21"/>
        </w:rPr>
        <w:t>主要</w:t>
      </w:r>
      <w:r w:rsidRPr="00996885">
        <w:rPr>
          <w:rFonts w:ascii="微软雅黑" w:eastAsia="微软雅黑" w:hAnsi="微软雅黑" w:hint="eastAsia"/>
          <w:color w:val="585858"/>
          <w:szCs w:val="21"/>
        </w:rPr>
        <w:t>业务模块</w:t>
      </w:r>
    </w:p>
    <w:p w:rsidR="00191D0F" w:rsidRDefault="00674B12" w:rsidP="00191D0F">
      <w:pPr>
        <w:pStyle w:val="a3"/>
        <w:numPr>
          <w:ilvl w:val="1"/>
          <w:numId w:val="1"/>
        </w:numPr>
        <w:adjustRightInd w:val="0"/>
        <w:ind w:leftChars="300" w:left="1050"/>
        <w:rPr>
          <w:rFonts w:ascii="微软雅黑" w:eastAsia="微软雅黑" w:hAnsi="微软雅黑"/>
          <w:color w:val="585858"/>
          <w:sz w:val="21"/>
          <w:szCs w:val="21"/>
        </w:rPr>
      </w:pPr>
      <w:r w:rsidRPr="00674B12">
        <w:rPr>
          <w:rFonts w:ascii="微软雅黑" w:eastAsia="微软雅黑" w:hAnsi="微软雅黑" w:hint="eastAsia"/>
          <w:color w:val="585858"/>
          <w:sz w:val="21"/>
          <w:szCs w:val="21"/>
        </w:rPr>
        <w:t>高标准农田与永久基本农田模块：设计基础情况与占稳定耕地统计</w:t>
      </w:r>
    </w:p>
    <w:p w:rsidR="00674B12" w:rsidRPr="00D6060D" w:rsidRDefault="00674B12" w:rsidP="00191D0F">
      <w:pPr>
        <w:pStyle w:val="a3"/>
        <w:numPr>
          <w:ilvl w:val="1"/>
          <w:numId w:val="1"/>
        </w:numPr>
        <w:adjustRightInd w:val="0"/>
        <w:ind w:leftChars="300" w:left="1050"/>
        <w:rPr>
          <w:rFonts w:ascii="微软雅黑" w:eastAsia="微软雅黑" w:hAnsi="微软雅黑"/>
          <w:color w:val="585858"/>
          <w:sz w:val="21"/>
          <w:szCs w:val="21"/>
        </w:rPr>
      </w:pPr>
      <w:r>
        <w:rPr>
          <w:rFonts w:ascii="微软雅黑" w:eastAsia="微软雅黑" w:hAnsi="微软雅黑" w:hint="eastAsia"/>
          <w:color w:val="585858"/>
          <w:sz w:val="21"/>
          <w:szCs w:val="21"/>
        </w:rPr>
        <w:t>重点区域耕地变化检测模块：耕地流入流出的数据统计接口</w:t>
      </w:r>
    </w:p>
    <w:p w:rsidR="00674B12" w:rsidRDefault="00674B12" w:rsidP="00191D0F">
      <w:pPr>
        <w:pStyle w:val="a3"/>
        <w:numPr>
          <w:ilvl w:val="1"/>
          <w:numId w:val="1"/>
        </w:numPr>
        <w:adjustRightInd w:val="0"/>
        <w:ind w:leftChars="300" w:left="1050"/>
        <w:rPr>
          <w:rFonts w:ascii="微软雅黑" w:eastAsia="微软雅黑" w:hAnsi="微软雅黑"/>
          <w:color w:val="585858"/>
          <w:sz w:val="21"/>
          <w:szCs w:val="21"/>
        </w:rPr>
      </w:pPr>
      <w:r w:rsidRPr="00674B12">
        <w:rPr>
          <w:rFonts w:ascii="微软雅黑" w:eastAsia="微软雅黑" w:hAnsi="微软雅黑" w:hint="eastAsia"/>
          <w:color w:val="585858"/>
          <w:sz w:val="21"/>
          <w:szCs w:val="21"/>
        </w:rPr>
        <w:t>裸地监管模块：实现重点监管单位与污染地块管理、数据录入与批量导入功能</w:t>
      </w:r>
    </w:p>
    <w:p w:rsidR="00200516" w:rsidRDefault="00200516" w:rsidP="00191D0F">
      <w:pPr>
        <w:pStyle w:val="a3"/>
        <w:numPr>
          <w:ilvl w:val="1"/>
          <w:numId w:val="1"/>
        </w:numPr>
        <w:adjustRightInd w:val="0"/>
        <w:ind w:leftChars="300" w:left="1050"/>
        <w:rPr>
          <w:rFonts w:ascii="微软雅黑" w:eastAsia="微软雅黑" w:hAnsi="微软雅黑"/>
          <w:color w:val="585858"/>
          <w:sz w:val="21"/>
          <w:szCs w:val="21"/>
        </w:rPr>
      </w:pPr>
      <w:r>
        <w:rPr>
          <w:rFonts w:ascii="微软雅黑" w:eastAsia="微软雅黑" w:hAnsi="微软雅黑" w:hint="eastAsia"/>
          <w:color w:val="585858"/>
          <w:sz w:val="21"/>
          <w:szCs w:val="21"/>
        </w:rPr>
        <w:t>套合分析模块：实现</w:t>
      </w:r>
      <w:r w:rsidR="00AB4A5B">
        <w:rPr>
          <w:rFonts w:ascii="微软雅黑" w:eastAsia="微软雅黑" w:hAnsi="微软雅黑" w:hint="eastAsia"/>
          <w:color w:val="585858"/>
          <w:sz w:val="21"/>
          <w:szCs w:val="21"/>
        </w:rPr>
        <w:t>不同专题数据下的</w:t>
      </w:r>
      <w:r>
        <w:rPr>
          <w:rFonts w:ascii="微软雅黑" w:eastAsia="微软雅黑" w:hAnsi="微软雅黑" w:hint="eastAsia"/>
          <w:color w:val="585858"/>
          <w:sz w:val="21"/>
          <w:szCs w:val="21"/>
        </w:rPr>
        <w:t>，对耕地数据进行求和、求差、求交等套合分析</w:t>
      </w:r>
    </w:p>
    <w:p w:rsidR="005D3119" w:rsidRPr="00674B12" w:rsidRDefault="00674B12" w:rsidP="00674B12">
      <w:pPr>
        <w:pStyle w:val="a3"/>
        <w:numPr>
          <w:ilvl w:val="1"/>
          <w:numId w:val="1"/>
        </w:numPr>
        <w:adjustRightInd w:val="0"/>
        <w:ind w:leftChars="300" w:left="1050"/>
        <w:rPr>
          <w:rFonts w:ascii="微软雅黑" w:eastAsia="微软雅黑" w:hAnsi="微软雅黑"/>
          <w:color w:val="585858"/>
          <w:sz w:val="21"/>
          <w:szCs w:val="21"/>
        </w:rPr>
      </w:pPr>
      <w:r w:rsidRPr="00674B12">
        <w:rPr>
          <w:rFonts w:ascii="微软雅黑" w:eastAsia="微软雅黑" w:hAnsi="微软雅黑" w:hint="eastAsia"/>
          <w:color w:val="585858"/>
          <w:sz w:val="21"/>
          <w:szCs w:val="21"/>
        </w:rPr>
        <w:t>日志与权限模块：实现登录日志、操作日志与基础权限管理功能</w:t>
      </w:r>
    </w:p>
    <w:p w:rsidR="005D3119" w:rsidRDefault="005D3119" w:rsidP="00752A74">
      <w:pPr>
        <w:adjustRightInd w:val="0"/>
        <w:snapToGrid w:val="0"/>
        <w:ind w:leftChars="100" w:left="210"/>
        <w:rPr>
          <w:rFonts w:ascii="微软雅黑" w:eastAsia="微软雅黑" w:hAnsi="微软雅黑"/>
          <w:color w:val="585858"/>
          <w:szCs w:val="21"/>
        </w:rPr>
      </w:pPr>
    </w:p>
    <w:p w:rsidR="0049274E" w:rsidRDefault="0049274E" w:rsidP="00752A74">
      <w:pPr>
        <w:adjustRightInd w:val="0"/>
        <w:snapToGrid w:val="0"/>
        <w:ind w:leftChars="100" w:left="210"/>
        <w:rPr>
          <w:rFonts w:ascii="微软雅黑" w:eastAsia="微软雅黑" w:hAnsi="微软雅黑"/>
          <w:color w:val="585858"/>
          <w:szCs w:val="21"/>
        </w:rPr>
      </w:pPr>
    </w:p>
    <w:p w:rsidR="00DC15A4" w:rsidRPr="0049274E" w:rsidRDefault="00DC15A4" w:rsidP="0049274E">
      <w:pPr>
        <w:adjustRightInd w:val="0"/>
        <w:snapToGrid w:val="0"/>
        <w:ind w:leftChars="100" w:left="210"/>
        <w:rPr>
          <w:rFonts w:ascii="微软雅黑" w:eastAsia="微软雅黑" w:hAnsi="微软雅黑"/>
          <w:color w:val="585858"/>
          <w:szCs w:val="21"/>
        </w:rPr>
      </w:pPr>
      <w:r w:rsidRPr="005E0DFB">
        <w:rPr>
          <w:rFonts w:ascii="微软雅黑" w:eastAsia="微软雅黑" w:hAnsi="微软雅黑" w:hint="eastAsia"/>
          <w:color w:val="585858"/>
          <w:szCs w:val="21"/>
        </w:rPr>
        <w:t>20</w:t>
      </w:r>
      <w:r w:rsidRPr="005E0DFB">
        <w:rPr>
          <w:rFonts w:ascii="微软雅黑" w:eastAsia="微软雅黑" w:hAnsi="微软雅黑"/>
          <w:color w:val="585858"/>
          <w:szCs w:val="21"/>
        </w:rPr>
        <w:t>2</w:t>
      </w:r>
      <w:r w:rsidR="00B1616D">
        <w:rPr>
          <w:rFonts w:ascii="微软雅黑" w:eastAsia="微软雅黑" w:hAnsi="微软雅黑" w:hint="eastAsia"/>
          <w:color w:val="585858"/>
          <w:szCs w:val="21"/>
        </w:rPr>
        <w:t>3</w:t>
      </w:r>
      <w:r w:rsidRPr="005E0DFB">
        <w:rPr>
          <w:rFonts w:ascii="微软雅黑" w:eastAsia="微软雅黑" w:hAnsi="微软雅黑" w:hint="eastAsia"/>
          <w:color w:val="585858"/>
          <w:szCs w:val="21"/>
        </w:rPr>
        <w:t>.</w:t>
      </w:r>
      <w:r>
        <w:rPr>
          <w:rFonts w:ascii="微软雅黑" w:eastAsia="微软雅黑" w:hAnsi="微软雅黑" w:hint="eastAsia"/>
          <w:color w:val="585858"/>
          <w:szCs w:val="21"/>
        </w:rPr>
        <w:t>0</w:t>
      </w:r>
      <w:r w:rsidR="00961D7F">
        <w:rPr>
          <w:rFonts w:ascii="微软雅黑" w:eastAsia="微软雅黑" w:hAnsi="微软雅黑" w:hint="eastAsia"/>
          <w:color w:val="585858"/>
          <w:szCs w:val="21"/>
        </w:rPr>
        <w:t>7</w:t>
      </w:r>
      <w:r w:rsidRPr="005E0DFB">
        <w:rPr>
          <w:rFonts w:ascii="微软雅黑" w:eastAsia="微软雅黑" w:hAnsi="微软雅黑" w:hint="eastAsia"/>
          <w:color w:val="585858"/>
          <w:szCs w:val="21"/>
        </w:rPr>
        <w:t>-</w:t>
      </w:r>
      <w:r>
        <w:rPr>
          <w:rFonts w:ascii="微软雅黑" w:eastAsia="微软雅黑" w:hAnsi="微软雅黑" w:hint="eastAsia"/>
          <w:color w:val="585858"/>
          <w:szCs w:val="21"/>
        </w:rPr>
        <w:t>202</w:t>
      </w:r>
      <w:r w:rsidR="00B1616D">
        <w:rPr>
          <w:rFonts w:ascii="微软雅黑" w:eastAsia="微软雅黑" w:hAnsi="微软雅黑" w:hint="eastAsia"/>
          <w:color w:val="585858"/>
          <w:szCs w:val="21"/>
        </w:rPr>
        <w:t>4</w:t>
      </w:r>
      <w:r>
        <w:rPr>
          <w:rFonts w:ascii="微软雅黑" w:eastAsia="微软雅黑" w:hAnsi="微软雅黑" w:hint="eastAsia"/>
          <w:color w:val="585858"/>
          <w:szCs w:val="21"/>
        </w:rPr>
        <w:t>.0</w:t>
      </w:r>
      <w:r w:rsidR="00961D7F">
        <w:rPr>
          <w:rFonts w:ascii="微软雅黑" w:eastAsia="微软雅黑" w:hAnsi="微软雅黑" w:hint="eastAsia"/>
          <w:color w:val="585858"/>
          <w:szCs w:val="21"/>
        </w:rPr>
        <w:t>4</w:t>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hint="eastAsia"/>
          <w:b/>
          <w:bCs/>
          <w:color w:val="585858"/>
          <w:szCs w:val="21"/>
        </w:rPr>
        <w:t>智慧天路系统</w:t>
      </w:r>
    </w:p>
    <w:p w:rsidR="00DC15A4" w:rsidRDefault="00DC15A4" w:rsidP="00DC15A4">
      <w:pPr>
        <w:pStyle w:val="a3"/>
        <w:adjustRightInd w:val="0"/>
        <w:ind w:leftChars="100" w:left="210"/>
        <w:rPr>
          <w:rFonts w:ascii="微软雅黑" w:eastAsia="微软雅黑" w:hAnsi="微软雅黑"/>
          <w:b/>
          <w:bCs/>
          <w:color w:val="585858"/>
          <w:sz w:val="21"/>
          <w:szCs w:val="21"/>
        </w:rPr>
      </w:pPr>
      <w:r w:rsidRPr="005E0DFB">
        <w:rPr>
          <w:rFonts w:ascii="微软雅黑" w:eastAsia="微软雅黑" w:hAnsi="微软雅黑" w:hint="eastAsia"/>
          <w:b/>
          <w:bCs/>
          <w:color w:val="585858"/>
          <w:sz w:val="21"/>
          <w:szCs w:val="21"/>
        </w:rPr>
        <w:t>项目</w:t>
      </w:r>
      <w:r>
        <w:rPr>
          <w:rFonts w:ascii="微软雅黑" w:eastAsia="微软雅黑" w:hAnsi="微软雅黑" w:hint="eastAsia"/>
          <w:b/>
          <w:bCs/>
          <w:color w:val="585858"/>
          <w:sz w:val="21"/>
          <w:szCs w:val="21"/>
        </w:rPr>
        <w:t>简述</w:t>
      </w:r>
      <w:r w:rsidRPr="005E0DFB">
        <w:rPr>
          <w:rFonts w:ascii="微软雅黑" w:eastAsia="微软雅黑" w:hAnsi="微软雅黑" w:hint="eastAsia"/>
          <w:b/>
          <w:bCs/>
          <w:color w:val="585858"/>
          <w:sz w:val="21"/>
          <w:szCs w:val="21"/>
        </w:rPr>
        <w:t>：</w:t>
      </w:r>
    </w:p>
    <w:p w:rsidR="00DC15A4" w:rsidRDefault="000B67D4" w:rsidP="00DC15A4">
      <w:pPr>
        <w:pStyle w:val="a3"/>
        <w:numPr>
          <w:ilvl w:val="0"/>
          <w:numId w:val="1"/>
        </w:numPr>
        <w:adjustRightInd w:val="0"/>
        <w:ind w:leftChars="100" w:left="494"/>
        <w:rPr>
          <w:rFonts w:ascii="微软雅黑" w:eastAsia="微软雅黑" w:hAnsi="微软雅黑"/>
          <w:color w:val="585858"/>
          <w:sz w:val="21"/>
          <w:szCs w:val="21"/>
        </w:rPr>
      </w:pPr>
      <w:r w:rsidRPr="000B67D4">
        <w:rPr>
          <w:rFonts w:ascii="微软雅黑" w:eastAsia="微软雅黑" w:hAnsi="微软雅黑" w:hint="eastAsia"/>
          <w:color w:val="585858"/>
          <w:sz w:val="21"/>
          <w:szCs w:val="21"/>
        </w:rPr>
        <w:t>智慧天路系统用于构建空间专题制作与三维可视化平台，支持空间数据管理、专题地图制作、三维建模与路径规划，为行业数字化管理与决策提供空间数据支撑</w:t>
      </w:r>
    </w:p>
    <w:p w:rsidR="003B0525" w:rsidRDefault="00DC15A4" w:rsidP="00DC15A4">
      <w:pPr>
        <w:numPr>
          <w:ilvl w:val="0"/>
          <w:numId w:val="1"/>
        </w:numPr>
        <w:adjustRightInd w:val="0"/>
        <w:snapToGrid w:val="0"/>
        <w:ind w:leftChars="100" w:left="494"/>
        <w:rPr>
          <w:rFonts w:ascii="微软雅黑" w:eastAsia="微软雅黑" w:hAnsi="微软雅黑"/>
          <w:color w:val="585858"/>
          <w:szCs w:val="21"/>
        </w:rPr>
      </w:pPr>
      <w:r>
        <w:rPr>
          <w:rFonts w:ascii="微软雅黑" w:eastAsia="微软雅黑" w:hAnsi="微软雅黑" w:hint="eastAsia"/>
          <w:color w:val="585858"/>
          <w:szCs w:val="21"/>
        </w:rPr>
        <w:lastRenderedPageBreak/>
        <w:t>技术栈：</w:t>
      </w:r>
      <w:r w:rsidR="003B0525" w:rsidRPr="003B0525">
        <w:rPr>
          <w:rFonts w:ascii="微软雅黑" w:eastAsia="微软雅黑" w:hAnsi="微软雅黑"/>
          <w:color w:val="585858"/>
          <w:szCs w:val="21"/>
        </w:rPr>
        <w:t>Spring Boot / MyBatis / PostgreSQL / PostGIS / PgRouting</w:t>
      </w:r>
    </w:p>
    <w:p w:rsidR="00DC15A4" w:rsidRPr="00207A9C" w:rsidRDefault="00DC15A4" w:rsidP="003B0525">
      <w:pPr>
        <w:adjustRightInd w:val="0"/>
        <w:snapToGrid w:val="0"/>
        <w:ind w:left="914" w:firstLineChars="200" w:firstLine="420"/>
        <w:rPr>
          <w:rFonts w:ascii="微软雅黑" w:eastAsia="微软雅黑" w:hAnsi="微软雅黑"/>
          <w:color w:val="585858"/>
          <w:szCs w:val="21"/>
        </w:rPr>
      </w:pPr>
      <w:r w:rsidRPr="00FC32D8">
        <w:rPr>
          <w:rFonts w:ascii="微软雅黑" w:eastAsia="微软雅黑" w:hAnsi="微软雅黑"/>
          <w:color w:val="585858"/>
          <w:szCs w:val="21"/>
        </w:rPr>
        <w:t>Vue</w:t>
      </w:r>
      <w:r>
        <w:rPr>
          <w:rFonts w:ascii="微软雅黑" w:eastAsia="微软雅黑" w:hAnsi="微软雅黑" w:hint="eastAsia"/>
          <w:color w:val="585858"/>
          <w:szCs w:val="21"/>
        </w:rPr>
        <w:t xml:space="preserve">2 </w:t>
      </w:r>
      <w:r w:rsidRPr="00FC32D8">
        <w:rPr>
          <w:rFonts w:ascii="微软雅黑" w:eastAsia="微软雅黑" w:hAnsi="微软雅黑"/>
          <w:color w:val="585858"/>
          <w:szCs w:val="21"/>
        </w:rPr>
        <w:t>/ Element</w:t>
      </w:r>
      <w:r>
        <w:rPr>
          <w:rFonts w:ascii="微软雅黑" w:eastAsia="微软雅黑" w:hAnsi="微软雅黑" w:hint="eastAsia"/>
          <w:color w:val="585858"/>
          <w:szCs w:val="21"/>
        </w:rPr>
        <w:t>UI</w:t>
      </w:r>
      <w:r w:rsidRPr="00207A9C">
        <w:rPr>
          <w:rFonts w:ascii="微软雅黑" w:eastAsia="微软雅黑" w:hAnsi="微软雅黑"/>
          <w:color w:val="585858"/>
          <w:szCs w:val="21"/>
        </w:rPr>
        <w:t xml:space="preserve"> </w:t>
      </w:r>
      <w:r>
        <w:rPr>
          <w:rFonts w:ascii="微软雅黑" w:eastAsia="微软雅黑" w:hAnsi="微软雅黑" w:hint="eastAsia"/>
          <w:color w:val="585858"/>
          <w:szCs w:val="21"/>
        </w:rPr>
        <w:t>/ Cesium</w:t>
      </w:r>
      <w:r w:rsidRPr="00207A9C">
        <w:rPr>
          <w:rFonts w:ascii="微软雅黑" w:eastAsia="微软雅黑" w:hAnsi="微软雅黑"/>
          <w:color w:val="585858"/>
          <w:szCs w:val="21"/>
        </w:rPr>
        <w:t xml:space="preserve"> / ECharts / Layui </w:t>
      </w:r>
      <w:r w:rsidR="003B0525">
        <w:rPr>
          <w:rFonts w:ascii="微软雅黑" w:eastAsia="微软雅黑" w:hAnsi="微软雅黑" w:hint="eastAsia"/>
          <w:color w:val="585858"/>
          <w:szCs w:val="21"/>
        </w:rPr>
        <w:t xml:space="preserve">/ </w:t>
      </w:r>
      <w:r w:rsidR="003B0525" w:rsidRPr="003B0525">
        <w:rPr>
          <w:rFonts w:ascii="微软雅黑" w:eastAsia="微软雅黑" w:hAnsi="微软雅黑"/>
          <w:color w:val="585858"/>
          <w:szCs w:val="21"/>
        </w:rPr>
        <w:t>Docker</w:t>
      </w:r>
    </w:p>
    <w:p w:rsidR="00DC15A4" w:rsidRPr="00B86ACD" w:rsidRDefault="00DC15A4" w:rsidP="00DC15A4">
      <w:pPr>
        <w:adjustRightInd w:val="0"/>
        <w:snapToGrid w:val="0"/>
        <w:ind w:leftChars="100" w:left="210"/>
        <w:rPr>
          <w:rFonts w:ascii="微软雅黑" w:eastAsia="微软雅黑" w:hAnsi="微软雅黑"/>
          <w:b/>
          <w:bCs/>
          <w:color w:val="585858"/>
          <w:szCs w:val="21"/>
        </w:rPr>
      </w:pPr>
      <w:r>
        <w:rPr>
          <w:rFonts w:ascii="微软雅黑" w:eastAsia="微软雅黑" w:hAnsi="微软雅黑" w:hint="eastAsia"/>
          <w:b/>
          <w:bCs/>
          <w:color w:val="585858"/>
          <w:szCs w:val="21"/>
        </w:rPr>
        <w:t>个人职责：</w:t>
      </w:r>
    </w:p>
    <w:p w:rsidR="00DC15A4" w:rsidRDefault="009640DF" w:rsidP="00DC15A4">
      <w:pPr>
        <w:numPr>
          <w:ilvl w:val="0"/>
          <w:numId w:val="1"/>
        </w:numPr>
        <w:adjustRightInd w:val="0"/>
        <w:snapToGrid w:val="0"/>
        <w:ind w:leftChars="100" w:left="494"/>
        <w:rPr>
          <w:rFonts w:ascii="微软雅黑" w:eastAsia="微软雅黑" w:hAnsi="微软雅黑"/>
          <w:color w:val="585858"/>
          <w:szCs w:val="21"/>
        </w:rPr>
      </w:pPr>
      <w:r w:rsidRPr="009640DF">
        <w:rPr>
          <w:rFonts w:ascii="微软雅黑" w:eastAsia="微软雅黑" w:hAnsi="微软雅黑" w:hint="eastAsia"/>
          <w:color w:val="585858"/>
          <w:szCs w:val="21"/>
        </w:rPr>
        <w:t>空间数据与专题制作平台架构</w:t>
      </w:r>
      <w:r w:rsidR="00DC15A4">
        <w:rPr>
          <w:rFonts w:ascii="微软雅黑" w:eastAsia="微软雅黑" w:hAnsi="微软雅黑" w:hint="eastAsia"/>
          <w:color w:val="585858"/>
          <w:szCs w:val="21"/>
        </w:rPr>
        <w:t>：</w:t>
      </w:r>
    </w:p>
    <w:p w:rsidR="00DC15A4" w:rsidRPr="00D6060D" w:rsidRDefault="009640DF" w:rsidP="00DC15A4">
      <w:pPr>
        <w:pStyle w:val="a3"/>
        <w:numPr>
          <w:ilvl w:val="1"/>
          <w:numId w:val="1"/>
        </w:numPr>
        <w:adjustRightInd w:val="0"/>
        <w:ind w:leftChars="300" w:left="1050"/>
        <w:rPr>
          <w:rFonts w:ascii="微软雅黑" w:eastAsia="微软雅黑" w:hAnsi="微软雅黑"/>
          <w:color w:val="585858"/>
          <w:sz w:val="21"/>
          <w:szCs w:val="21"/>
        </w:rPr>
      </w:pPr>
      <w:r w:rsidRPr="009640DF">
        <w:rPr>
          <w:rFonts w:ascii="微软雅黑" w:eastAsia="微软雅黑" w:hAnsi="微软雅黑" w:hint="eastAsia"/>
          <w:color w:val="585858"/>
          <w:sz w:val="21"/>
          <w:szCs w:val="21"/>
        </w:rPr>
        <w:t>参与专题制作系统架构设计，构建后台管理与专题制作系统架构</w:t>
      </w:r>
    </w:p>
    <w:p w:rsidR="00DC15A4" w:rsidRPr="00D6060D" w:rsidRDefault="00DC15A4" w:rsidP="00DC15A4">
      <w:pPr>
        <w:pStyle w:val="a3"/>
        <w:numPr>
          <w:ilvl w:val="1"/>
          <w:numId w:val="1"/>
        </w:numPr>
        <w:adjustRightInd w:val="0"/>
        <w:ind w:leftChars="300" w:left="1050"/>
        <w:rPr>
          <w:rFonts w:ascii="微软雅黑" w:eastAsia="微软雅黑" w:hAnsi="微软雅黑"/>
          <w:color w:val="585858"/>
          <w:sz w:val="21"/>
          <w:szCs w:val="21"/>
        </w:rPr>
      </w:pPr>
      <w:r w:rsidRPr="00191D0F">
        <w:rPr>
          <w:rFonts w:ascii="微软雅黑" w:eastAsia="微软雅黑" w:hAnsi="微软雅黑" w:hint="eastAsia"/>
          <w:color w:val="585858"/>
          <w:sz w:val="21"/>
          <w:szCs w:val="21"/>
        </w:rPr>
        <w:t>设</w:t>
      </w:r>
      <w:r w:rsidR="00C355A5" w:rsidRPr="00C355A5">
        <w:rPr>
          <w:rFonts w:ascii="微软雅黑" w:eastAsia="微软雅黑" w:hAnsi="微软雅黑" w:hint="eastAsia"/>
          <w:color w:val="585858"/>
          <w:sz w:val="21"/>
          <w:szCs w:val="21"/>
        </w:rPr>
        <w:t>计文件管理、要素管理、符号管理与道路</w:t>
      </w:r>
      <w:r w:rsidR="00E30DC6">
        <w:rPr>
          <w:rFonts w:ascii="微软雅黑" w:eastAsia="微软雅黑" w:hAnsi="微软雅黑" w:hint="eastAsia"/>
          <w:color w:val="585858"/>
          <w:sz w:val="21"/>
          <w:szCs w:val="21"/>
        </w:rPr>
        <w:t>管理</w:t>
      </w:r>
      <w:r w:rsidR="00C355A5" w:rsidRPr="00C355A5">
        <w:rPr>
          <w:rFonts w:ascii="微软雅黑" w:eastAsia="微软雅黑" w:hAnsi="微软雅黑" w:hint="eastAsia"/>
          <w:color w:val="585858"/>
          <w:sz w:val="21"/>
          <w:szCs w:val="21"/>
        </w:rPr>
        <w:t>，实现专题制作流程的数据支撑</w:t>
      </w:r>
    </w:p>
    <w:p w:rsidR="00DC15A4" w:rsidRDefault="00CB69D0" w:rsidP="00DC15A4">
      <w:pPr>
        <w:numPr>
          <w:ilvl w:val="0"/>
          <w:numId w:val="1"/>
        </w:numPr>
        <w:adjustRightInd w:val="0"/>
        <w:snapToGrid w:val="0"/>
        <w:ind w:leftChars="100" w:left="494"/>
        <w:rPr>
          <w:rFonts w:ascii="微软雅黑" w:eastAsia="微软雅黑" w:hAnsi="微软雅黑"/>
          <w:color w:val="585858"/>
          <w:szCs w:val="21"/>
        </w:rPr>
      </w:pPr>
      <w:r>
        <w:rPr>
          <w:rFonts w:ascii="微软雅黑" w:eastAsia="微软雅黑" w:hAnsi="微软雅黑" w:hint="eastAsia"/>
          <w:color w:val="585858"/>
          <w:szCs w:val="21"/>
        </w:rPr>
        <w:t>数据</w:t>
      </w:r>
      <w:r w:rsidR="00F733B9" w:rsidRPr="00F733B9">
        <w:rPr>
          <w:rFonts w:ascii="微软雅黑" w:eastAsia="微软雅黑" w:hAnsi="微软雅黑" w:hint="eastAsia"/>
          <w:color w:val="585858"/>
          <w:szCs w:val="21"/>
        </w:rPr>
        <w:t>可视化与地图专题制作</w:t>
      </w:r>
    </w:p>
    <w:p w:rsidR="00DC15A4" w:rsidRPr="00D6060D" w:rsidRDefault="00F733B9" w:rsidP="00DC15A4">
      <w:pPr>
        <w:pStyle w:val="a3"/>
        <w:numPr>
          <w:ilvl w:val="1"/>
          <w:numId w:val="1"/>
        </w:numPr>
        <w:adjustRightInd w:val="0"/>
        <w:ind w:leftChars="300" w:left="1050"/>
        <w:rPr>
          <w:rFonts w:ascii="微软雅黑" w:eastAsia="微软雅黑" w:hAnsi="微软雅黑"/>
          <w:color w:val="585858"/>
          <w:sz w:val="21"/>
          <w:szCs w:val="21"/>
        </w:rPr>
      </w:pPr>
      <w:r w:rsidRPr="00F733B9">
        <w:rPr>
          <w:rFonts w:ascii="微软雅黑" w:eastAsia="微软雅黑" w:hAnsi="微软雅黑" w:hint="eastAsia"/>
          <w:color w:val="585858"/>
          <w:sz w:val="21"/>
          <w:szCs w:val="21"/>
        </w:rPr>
        <w:t>基于 Cesium 构建三维地图可视化系统，实现图层切换、叠加与专题展示</w:t>
      </w:r>
    </w:p>
    <w:p w:rsidR="00DC15A4" w:rsidRDefault="00F733B9" w:rsidP="00DC15A4">
      <w:pPr>
        <w:pStyle w:val="a3"/>
        <w:numPr>
          <w:ilvl w:val="1"/>
          <w:numId w:val="1"/>
        </w:numPr>
        <w:adjustRightInd w:val="0"/>
        <w:ind w:leftChars="300" w:left="1050"/>
        <w:rPr>
          <w:rFonts w:ascii="微软雅黑" w:eastAsia="微软雅黑" w:hAnsi="微软雅黑"/>
          <w:color w:val="585858"/>
          <w:sz w:val="21"/>
          <w:szCs w:val="21"/>
        </w:rPr>
      </w:pPr>
      <w:r w:rsidRPr="00F733B9">
        <w:rPr>
          <w:rFonts w:ascii="微软雅黑" w:eastAsia="微软雅黑" w:hAnsi="微软雅黑" w:hint="eastAsia"/>
          <w:color w:val="585858"/>
          <w:sz w:val="21"/>
          <w:szCs w:val="21"/>
        </w:rPr>
        <w:t>实现专题地图制作与输出功能，支持空间要素查询与专题成果导出</w:t>
      </w:r>
    </w:p>
    <w:p w:rsidR="00DC15A4" w:rsidRDefault="00D80716" w:rsidP="00DC15A4">
      <w:pPr>
        <w:numPr>
          <w:ilvl w:val="0"/>
          <w:numId w:val="1"/>
        </w:numPr>
        <w:adjustRightInd w:val="0"/>
        <w:snapToGrid w:val="0"/>
        <w:ind w:leftChars="100" w:left="494"/>
        <w:rPr>
          <w:rFonts w:ascii="微软雅黑" w:eastAsia="微软雅黑" w:hAnsi="微软雅黑"/>
          <w:color w:val="585858"/>
          <w:szCs w:val="21"/>
        </w:rPr>
      </w:pPr>
      <w:r w:rsidRPr="00D80716">
        <w:rPr>
          <w:rFonts w:ascii="微软雅黑" w:eastAsia="微软雅黑" w:hAnsi="微软雅黑" w:hint="eastAsia"/>
          <w:color w:val="585858"/>
          <w:szCs w:val="21"/>
        </w:rPr>
        <w:t>路径规划与空间算法</w:t>
      </w:r>
    </w:p>
    <w:p w:rsidR="00DC15A4" w:rsidRDefault="00D80716" w:rsidP="00DC15A4">
      <w:pPr>
        <w:pStyle w:val="a3"/>
        <w:numPr>
          <w:ilvl w:val="1"/>
          <w:numId w:val="1"/>
        </w:numPr>
        <w:adjustRightInd w:val="0"/>
        <w:ind w:leftChars="300" w:left="1050"/>
        <w:rPr>
          <w:rFonts w:ascii="微软雅黑" w:eastAsia="微软雅黑" w:hAnsi="微软雅黑"/>
          <w:color w:val="585858"/>
          <w:sz w:val="21"/>
          <w:szCs w:val="21"/>
        </w:rPr>
      </w:pPr>
      <w:r w:rsidRPr="00D80716">
        <w:rPr>
          <w:rFonts w:ascii="微软雅黑" w:eastAsia="微软雅黑" w:hAnsi="微软雅黑" w:hint="eastAsia"/>
          <w:color w:val="585858"/>
          <w:sz w:val="21"/>
          <w:szCs w:val="21"/>
        </w:rPr>
        <w:t>在智慧天路系统中基于 PgRouting 实现路径规划算法设计</w:t>
      </w:r>
    </w:p>
    <w:p w:rsidR="00D80716" w:rsidRPr="00AC61F6" w:rsidRDefault="00D80716" w:rsidP="00DC15A4">
      <w:pPr>
        <w:pStyle w:val="a3"/>
        <w:numPr>
          <w:ilvl w:val="1"/>
          <w:numId w:val="1"/>
        </w:numPr>
        <w:adjustRightInd w:val="0"/>
        <w:ind w:leftChars="300" w:left="1050"/>
        <w:rPr>
          <w:rFonts w:ascii="微软雅黑" w:eastAsia="微软雅黑" w:hAnsi="微软雅黑"/>
          <w:color w:val="585858"/>
          <w:sz w:val="21"/>
          <w:szCs w:val="21"/>
        </w:rPr>
      </w:pPr>
      <w:r w:rsidRPr="00D80716">
        <w:rPr>
          <w:rFonts w:ascii="微软雅黑" w:eastAsia="微软雅黑" w:hAnsi="微软雅黑" w:hint="eastAsia"/>
          <w:color w:val="585858"/>
          <w:sz w:val="21"/>
          <w:szCs w:val="21"/>
        </w:rPr>
        <w:t>设计数字化基地权重因子模型，实现路径计算与业务规则融合</w:t>
      </w:r>
    </w:p>
    <w:p w:rsidR="00DC15A4" w:rsidRDefault="00DC15A4" w:rsidP="00DC15A4">
      <w:pPr>
        <w:numPr>
          <w:ilvl w:val="0"/>
          <w:numId w:val="1"/>
        </w:numPr>
        <w:adjustRightInd w:val="0"/>
        <w:snapToGrid w:val="0"/>
        <w:ind w:leftChars="100" w:left="494"/>
        <w:rPr>
          <w:rFonts w:ascii="微软雅黑" w:eastAsia="微软雅黑" w:hAnsi="微软雅黑"/>
          <w:color w:val="585858"/>
          <w:szCs w:val="21"/>
        </w:rPr>
      </w:pPr>
      <w:r>
        <w:rPr>
          <w:rFonts w:ascii="微软雅黑" w:eastAsia="微软雅黑" w:hAnsi="微软雅黑" w:hint="eastAsia"/>
          <w:color w:val="585858"/>
          <w:szCs w:val="21"/>
        </w:rPr>
        <w:t>主要</w:t>
      </w:r>
      <w:r w:rsidRPr="00996885">
        <w:rPr>
          <w:rFonts w:ascii="微软雅黑" w:eastAsia="微软雅黑" w:hAnsi="微软雅黑" w:hint="eastAsia"/>
          <w:color w:val="585858"/>
          <w:szCs w:val="21"/>
        </w:rPr>
        <w:t>业务模块</w:t>
      </w:r>
    </w:p>
    <w:p w:rsidR="00DC15A4" w:rsidRDefault="00E0137A" w:rsidP="00DC15A4">
      <w:pPr>
        <w:pStyle w:val="a3"/>
        <w:numPr>
          <w:ilvl w:val="1"/>
          <w:numId w:val="1"/>
        </w:numPr>
        <w:adjustRightInd w:val="0"/>
        <w:ind w:leftChars="300" w:left="1050"/>
        <w:rPr>
          <w:rFonts w:ascii="微软雅黑" w:eastAsia="微软雅黑" w:hAnsi="微软雅黑"/>
          <w:color w:val="585858"/>
          <w:sz w:val="21"/>
          <w:szCs w:val="21"/>
        </w:rPr>
      </w:pPr>
      <w:r w:rsidRPr="003C39B8">
        <w:rPr>
          <w:rFonts w:ascii="微软雅黑" w:eastAsia="微软雅黑" w:hAnsi="微软雅黑" w:hint="eastAsia"/>
          <w:color w:val="585858"/>
          <w:sz w:val="21"/>
          <w:szCs w:val="21"/>
        </w:rPr>
        <w:t>后台业务模块</w:t>
      </w:r>
      <w:r>
        <w:rPr>
          <w:rFonts w:ascii="微软雅黑" w:eastAsia="微软雅黑" w:hAnsi="微软雅黑" w:hint="eastAsia"/>
          <w:color w:val="585858"/>
          <w:sz w:val="21"/>
          <w:szCs w:val="21"/>
        </w:rPr>
        <w:t>：</w:t>
      </w:r>
      <w:r w:rsidR="003C39B8" w:rsidRPr="003C39B8">
        <w:rPr>
          <w:rFonts w:ascii="微软雅黑" w:eastAsia="微软雅黑" w:hAnsi="微软雅黑" w:hint="eastAsia"/>
          <w:color w:val="585858"/>
          <w:sz w:val="21"/>
          <w:szCs w:val="21"/>
        </w:rPr>
        <w:t>视频管理、系统管理等</w:t>
      </w:r>
      <w:r>
        <w:rPr>
          <w:rFonts w:ascii="微软雅黑" w:eastAsia="微软雅黑" w:hAnsi="微软雅黑" w:hint="eastAsia"/>
          <w:color w:val="585858"/>
          <w:sz w:val="21"/>
          <w:szCs w:val="21"/>
        </w:rPr>
        <w:t>子</w:t>
      </w:r>
      <w:r w:rsidRPr="003C39B8">
        <w:rPr>
          <w:rFonts w:ascii="微软雅黑" w:eastAsia="微软雅黑" w:hAnsi="微软雅黑" w:hint="eastAsia"/>
          <w:color w:val="585858"/>
          <w:sz w:val="21"/>
          <w:szCs w:val="21"/>
        </w:rPr>
        <w:t>业务模块</w:t>
      </w:r>
      <w:r w:rsidR="003C39B8" w:rsidRPr="003C39B8">
        <w:rPr>
          <w:rFonts w:ascii="微软雅黑" w:eastAsia="微软雅黑" w:hAnsi="微软雅黑" w:hint="eastAsia"/>
          <w:color w:val="585858"/>
          <w:sz w:val="21"/>
          <w:szCs w:val="21"/>
        </w:rPr>
        <w:t>开发</w:t>
      </w:r>
    </w:p>
    <w:p w:rsidR="003C39B8" w:rsidRDefault="003C39B8" w:rsidP="00DC15A4">
      <w:pPr>
        <w:pStyle w:val="a3"/>
        <w:numPr>
          <w:ilvl w:val="1"/>
          <w:numId w:val="1"/>
        </w:numPr>
        <w:adjustRightInd w:val="0"/>
        <w:ind w:leftChars="300" w:left="1050"/>
        <w:rPr>
          <w:rFonts w:ascii="微软雅黑" w:eastAsia="微软雅黑" w:hAnsi="微软雅黑"/>
          <w:color w:val="585858"/>
          <w:sz w:val="21"/>
          <w:szCs w:val="21"/>
        </w:rPr>
      </w:pPr>
      <w:r>
        <w:rPr>
          <w:rFonts w:ascii="微软雅黑" w:eastAsia="微软雅黑" w:hAnsi="微软雅黑" w:hint="eastAsia"/>
          <w:color w:val="585858"/>
          <w:sz w:val="21"/>
          <w:szCs w:val="21"/>
        </w:rPr>
        <w:t>文件管理模块：</w:t>
      </w:r>
      <w:r w:rsidR="00A24D88">
        <w:rPr>
          <w:rFonts w:ascii="微软雅黑" w:eastAsia="微软雅黑" w:hAnsi="微软雅黑" w:hint="eastAsia"/>
          <w:color w:val="585858"/>
          <w:sz w:val="21"/>
          <w:szCs w:val="21"/>
        </w:rPr>
        <w:t>实现文件管理接口</w:t>
      </w:r>
    </w:p>
    <w:p w:rsidR="00392B47" w:rsidRDefault="00392B47" w:rsidP="00DC15A4">
      <w:pPr>
        <w:pStyle w:val="a3"/>
        <w:numPr>
          <w:ilvl w:val="1"/>
          <w:numId w:val="1"/>
        </w:numPr>
        <w:adjustRightInd w:val="0"/>
        <w:ind w:leftChars="300" w:left="1050"/>
        <w:rPr>
          <w:rFonts w:ascii="微软雅黑" w:eastAsia="微软雅黑" w:hAnsi="微软雅黑"/>
          <w:color w:val="585858"/>
          <w:sz w:val="21"/>
          <w:szCs w:val="21"/>
        </w:rPr>
      </w:pPr>
      <w:r w:rsidRPr="00C355A5">
        <w:rPr>
          <w:rFonts w:ascii="微软雅黑" w:eastAsia="微软雅黑" w:hAnsi="微软雅黑" w:hint="eastAsia"/>
          <w:color w:val="585858"/>
          <w:sz w:val="21"/>
          <w:szCs w:val="21"/>
        </w:rPr>
        <w:t>符号管理</w:t>
      </w:r>
      <w:r>
        <w:rPr>
          <w:rFonts w:ascii="微软雅黑" w:eastAsia="微软雅黑" w:hAnsi="微软雅黑" w:hint="eastAsia"/>
          <w:color w:val="585858"/>
          <w:sz w:val="21"/>
          <w:szCs w:val="21"/>
        </w:rPr>
        <w:t>模块：统一符号管理入口和使用</w:t>
      </w:r>
    </w:p>
    <w:p w:rsidR="00002DC7" w:rsidRDefault="00002DC7" w:rsidP="00DC15A4">
      <w:pPr>
        <w:pStyle w:val="a3"/>
        <w:numPr>
          <w:ilvl w:val="1"/>
          <w:numId w:val="1"/>
        </w:numPr>
        <w:adjustRightInd w:val="0"/>
        <w:ind w:leftChars="300" w:left="1050"/>
        <w:rPr>
          <w:rFonts w:ascii="微软雅黑" w:eastAsia="微软雅黑" w:hAnsi="微软雅黑"/>
          <w:color w:val="585858"/>
          <w:sz w:val="21"/>
          <w:szCs w:val="21"/>
        </w:rPr>
      </w:pPr>
      <w:r w:rsidRPr="003C39B8">
        <w:rPr>
          <w:rFonts w:ascii="微软雅黑" w:eastAsia="微软雅黑" w:hAnsi="微软雅黑" w:hint="eastAsia"/>
          <w:color w:val="585858"/>
          <w:sz w:val="21"/>
          <w:szCs w:val="21"/>
        </w:rPr>
        <w:t>道路管理模块</w:t>
      </w:r>
      <w:r>
        <w:rPr>
          <w:rFonts w:ascii="微软雅黑" w:eastAsia="微软雅黑" w:hAnsi="微软雅黑" w:hint="eastAsia"/>
          <w:color w:val="585858"/>
          <w:sz w:val="21"/>
          <w:szCs w:val="21"/>
        </w:rPr>
        <w:t>：</w:t>
      </w:r>
      <w:r w:rsidR="005B14DC">
        <w:rPr>
          <w:rFonts w:ascii="微软雅黑" w:eastAsia="微软雅黑" w:hAnsi="微软雅黑" w:hint="eastAsia"/>
          <w:color w:val="585858"/>
          <w:sz w:val="21"/>
          <w:szCs w:val="21"/>
        </w:rPr>
        <w:t>实现shp数据的录入与展示接口</w:t>
      </w:r>
    </w:p>
    <w:p w:rsidR="00DC15A4" w:rsidRPr="00C43B7C" w:rsidRDefault="00002DC7" w:rsidP="00C43B7C">
      <w:pPr>
        <w:pStyle w:val="a3"/>
        <w:numPr>
          <w:ilvl w:val="1"/>
          <w:numId w:val="1"/>
        </w:numPr>
        <w:adjustRightInd w:val="0"/>
        <w:ind w:leftChars="300" w:left="1050"/>
        <w:rPr>
          <w:rFonts w:ascii="微软雅黑" w:eastAsia="微软雅黑" w:hAnsi="微软雅黑"/>
          <w:color w:val="585858"/>
          <w:sz w:val="21"/>
          <w:szCs w:val="21"/>
        </w:rPr>
      </w:pPr>
      <w:r w:rsidRPr="003C39B8">
        <w:rPr>
          <w:rFonts w:ascii="微软雅黑" w:eastAsia="微软雅黑" w:hAnsi="微软雅黑" w:hint="eastAsia"/>
          <w:color w:val="585858"/>
          <w:sz w:val="21"/>
          <w:szCs w:val="21"/>
        </w:rPr>
        <w:t>专题输出模块</w:t>
      </w:r>
      <w:r>
        <w:rPr>
          <w:rFonts w:ascii="微软雅黑" w:eastAsia="微软雅黑" w:hAnsi="微软雅黑" w:hint="eastAsia"/>
          <w:color w:val="585858"/>
          <w:sz w:val="21"/>
          <w:szCs w:val="21"/>
        </w:rPr>
        <w:t>：实现</w:t>
      </w:r>
      <w:r w:rsidRPr="00002DC7">
        <w:rPr>
          <w:rFonts w:ascii="微软雅黑" w:eastAsia="微软雅黑" w:hAnsi="微软雅黑" w:hint="eastAsia"/>
          <w:color w:val="585858"/>
          <w:sz w:val="21"/>
          <w:szCs w:val="21"/>
        </w:rPr>
        <w:t>要素查询、道路切换、图层切换、图层叠加、专题制作与输出</w:t>
      </w:r>
      <w:r>
        <w:rPr>
          <w:rFonts w:ascii="微软雅黑" w:eastAsia="微软雅黑" w:hAnsi="微软雅黑" w:hint="eastAsia"/>
          <w:color w:val="585858"/>
          <w:sz w:val="21"/>
          <w:szCs w:val="21"/>
        </w:rPr>
        <w:t>等接口与界面绘制</w:t>
      </w:r>
    </w:p>
    <w:p w:rsidR="00DC15A4" w:rsidRDefault="00DC15A4" w:rsidP="00752A74">
      <w:pPr>
        <w:adjustRightInd w:val="0"/>
        <w:snapToGrid w:val="0"/>
        <w:ind w:leftChars="100" w:left="210"/>
        <w:rPr>
          <w:rFonts w:ascii="微软雅黑" w:eastAsia="微软雅黑" w:hAnsi="微软雅黑"/>
          <w:color w:val="585858"/>
          <w:szCs w:val="21"/>
        </w:rPr>
      </w:pPr>
    </w:p>
    <w:p w:rsidR="00752A74" w:rsidRDefault="00752A74" w:rsidP="00157DBC">
      <w:pPr>
        <w:adjustRightInd w:val="0"/>
        <w:snapToGrid w:val="0"/>
        <w:rPr>
          <w:rFonts w:ascii="微软雅黑" w:eastAsia="微软雅黑" w:hAnsi="微软雅黑"/>
          <w:color w:val="585858"/>
          <w:szCs w:val="21"/>
        </w:rPr>
      </w:pPr>
    </w:p>
    <w:p w:rsidR="00157DBC" w:rsidRPr="0049274E" w:rsidRDefault="00157DBC" w:rsidP="0049274E">
      <w:pPr>
        <w:adjustRightInd w:val="0"/>
        <w:snapToGrid w:val="0"/>
        <w:ind w:leftChars="100" w:left="210"/>
        <w:rPr>
          <w:rFonts w:ascii="微软雅黑" w:eastAsia="微软雅黑" w:hAnsi="微软雅黑"/>
          <w:color w:val="585858"/>
          <w:szCs w:val="21"/>
        </w:rPr>
      </w:pPr>
      <w:r w:rsidRPr="005E0DFB">
        <w:rPr>
          <w:rFonts w:ascii="微软雅黑" w:eastAsia="微软雅黑" w:hAnsi="微软雅黑" w:hint="eastAsia"/>
          <w:color w:val="585858"/>
          <w:szCs w:val="21"/>
        </w:rPr>
        <w:t>20</w:t>
      </w:r>
      <w:r w:rsidRPr="005E0DFB">
        <w:rPr>
          <w:rFonts w:ascii="微软雅黑" w:eastAsia="微软雅黑" w:hAnsi="微软雅黑"/>
          <w:color w:val="585858"/>
          <w:szCs w:val="21"/>
        </w:rPr>
        <w:t>2</w:t>
      </w:r>
      <w:r w:rsidR="00B1616D">
        <w:rPr>
          <w:rFonts w:ascii="微软雅黑" w:eastAsia="微软雅黑" w:hAnsi="微软雅黑" w:hint="eastAsia"/>
          <w:color w:val="585858"/>
          <w:szCs w:val="21"/>
        </w:rPr>
        <w:t>2</w:t>
      </w:r>
      <w:r w:rsidRPr="005E0DFB">
        <w:rPr>
          <w:rFonts w:ascii="微软雅黑" w:eastAsia="微软雅黑" w:hAnsi="微软雅黑" w:hint="eastAsia"/>
          <w:color w:val="585858"/>
          <w:szCs w:val="21"/>
        </w:rPr>
        <w:t>.</w:t>
      </w:r>
      <w:r>
        <w:rPr>
          <w:rFonts w:ascii="微软雅黑" w:eastAsia="微软雅黑" w:hAnsi="微软雅黑" w:hint="eastAsia"/>
          <w:color w:val="585858"/>
          <w:szCs w:val="21"/>
        </w:rPr>
        <w:t>0</w:t>
      </w:r>
      <w:r w:rsidR="00B1616D">
        <w:rPr>
          <w:rFonts w:ascii="微软雅黑" w:eastAsia="微软雅黑" w:hAnsi="微软雅黑" w:hint="eastAsia"/>
          <w:color w:val="585858"/>
          <w:szCs w:val="21"/>
        </w:rPr>
        <w:t>6</w:t>
      </w:r>
      <w:r w:rsidRPr="005E0DFB">
        <w:rPr>
          <w:rFonts w:ascii="微软雅黑" w:eastAsia="微软雅黑" w:hAnsi="微软雅黑" w:hint="eastAsia"/>
          <w:color w:val="585858"/>
          <w:szCs w:val="21"/>
        </w:rPr>
        <w:t>-</w:t>
      </w:r>
      <w:r>
        <w:rPr>
          <w:rFonts w:ascii="微软雅黑" w:eastAsia="微软雅黑" w:hAnsi="微软雅黑" w:hint="eastAsia"/>
          <w:color w:val="585858"/>
          <w:szCs w:val="21"/>
        </w:rPr>
        <w:t>202</w:t>
      </w:r>
      <w:r w:rsidR="00B1616D">
        <w:rPr>
          <w:rFonts w:ascii="微软雅黑" w:eastAsia="微软雅黑" w:hAnsi="微软雅黑" w:hint="eastAsia"/>
          <w:color w:val="585858"/>
          <w:szCs w:val="21"/>
        </w:rPr>
        <w:t>3</w:t>
      </w:r>
      <w:r>
        <w:rPr>
          <w:rFonts w:ascii="微软雅黑" w:eastAsia="微软雅黑" w:hAnsi="微软雅黑" w:hint="eastAsia"/>
          <w:color w:val="585858"/>
          <w:szCs w:val="21"/>
        </w:rPr>
        <w:t>.0</w:t>
      </w:r>
      <w:r w:rsidR="00961D7F">
        <w:rPr>
          <w:rFonts w:ascii="微软雅黑" w:eastAsia="微软雅黑" w:hAnsi="微软雅黑" w:hint="eastAsia"/>
          <w:color w:val="585858"/>
          <w:szCs w:val="21"/>
        </w:rPr>
        <w:t>7</w:t>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color w:val="585858"/>
          <w:szCs w:val="21"/>
        </w:rPr>
        <w:tab/>
      </w:r>
      <w:r w:rsidRPr="00157DBC">
        <w:rPr>
          <w:rFonts w:ascii="微软雅黑" w:eastAsia="微软雅黑" w:hAnsi="微软雅黑" w:hint="eastAsia"/>
          <w:b/>
          <w:bCs/>
          <w:color w:val="585858"/>
          <w:szCs w:val="21"/>
        </w:rPr>
        <w:t>农业信息化系统</w:t>
      </w:r>
    </w:p>
    <w:p w:rsidR="00157DBC" w:rsidRDefault="00157DBC" w:rsidP="00157DBC">
      <w:pPr>
        <w:pStyle w:val="a3"/>
        <w:adjustRightInd w:val="0"/>
        <w:ind w:leftChars="100" w:left="210"/>
        <w:rPr>
          <w:rFonts w:ascii="微软雅黑" w:eastAsia="微软雅黑" w:hAnsi="微软雅黑"/>
          <w:b/>
          <w:bCs/>
          <w:color w:val="585858"/>
          <w:sz w:val="21"/>
          <w:szCs w:val="21"/>
        </w:rPr>
      </w:pPr>
      <w:r w:rsidRPr="005E0DFB">
        <w:rPr>
          <w:rFonts w:ascii="微软雅黑" w:eastAsia="微软雅黑" w:hAnsi="微软雅黑" w:hint="eastAsia"/>
          <w:b/>
          <w:bCs/>
          <w:color w:val="585858"/>
          <w:sz w:val="21"/>
          <w:szCs w:val="21"/>
        </w:rPr>
        <w:t>项目</w:t>
      </w:r>
      <w:r>
        <w:rPr>
          <w:rFonts w:ascii="微软雅黑" w:eastAsia="微软雅黑" w:hAnsi="微软雅黑" w:hint="eastAsia"/>
          <w:b/>
          <w:bCs/>
          <w:color w:val="585858"/>
          <w:sz w:val="21"/>
          <w:szCs w:val="21"/>
        </w:rPr>
        <w:t>简述</w:t>
      </w:r>
      <w:r w:rsidRPr="005E0DFB">
        <w:rPr>
          <w:rFonts w:ascii="微软雅黑" w:eastAsia="微软雅黑" w:hAnsi="微软雅黑" w:hint="eastAsia"/>
          <w:b/>
          <w:bCs/>
          <w:color w:val="585858"/>
          <w:sz w:val="21"/>
          <w:szCs w:val="21"/>
        </w:rPr>
        <w:t>：</w:t>
      </w:r>
    </w:p>
    <w:p w:rsidR="00157DBC" w:rsidRDefault="00157DBC" w:rsidP="00157DBC">
      <w:pPr>
        <w:pStyle w:val="a3"/>
        <w:numPr>
          <w:ilvl w:val="0"/>
          <w:numId w:val="1"/>
        </w:numPr>
        <w:adjustRightInd w:val="0"/>
        <w:ind w:leftChars="100" w:left="494"/>
        <w:rPr>
          <w:rFonts w:ascii="微软雅黑" w:eastAsia="微软雅黑" w:hAnsi="微软雅黑"/>
          <w:color w:val="585858"/>
          <w:sz w:val="21"/>
          <w:szCs w:val="21"/>
        </w:rPr>
      </w:pPr>
      <w:r w:rsidRPr="00157DBC">
        <w:rPr>
          <w:rFonts w:ascii="微软雅黑" w:eastAsia="微软雅黑" w:hAnsi="微软雅黑" w:hint="eastAsia"/>
          <w:color w:val="585858"/>
          <w:sz w:val="21"/>
          <w:szCs w:val="21"/>
        </w:rPr>
        <w:t>农业信息化系统面向农业农村管理部门，提供农业数据采集、审核入库、空间可视化与对比分析能力，为农业数字化管理与决策提供数据支撑</w:t>
      </w:r>
    </w:p>
    <w:p w:rsidR="003A1F9F" w:rsidRDefault="00157DBC" w:rsidP="003A1F9F">
      <w:pPr>
        <w:numPr>
          <w:ilvl w:val="0"/>
          <w:numId w:val="1"/>
        </w:numPr>
        <w:adjustRightInd w:val="0"/>
        <w:snapToGrid w:val="0"/>
        <w:ind w:leftChars="100" w:left="494"/>
        <w:rPr>
          <w:rFonts w:ascii="微软雅黑" w:eastAsia="微软雅黑" w:hAnsi="微软雅黑"/>
          <w:color w:val="585858"/>
          <w:szCs w:val="21"/>
        </w:rPr>
      </w:pPr>
      <w:r>
        <w:rPr>
          <w:rFonts w:ascii="微软雅黑" w:eastAsia="微软雅黑" w:hAnsi="微软雅黑" w:hint="eastAsia"/>
          <w:color w:val="585858"/>
          <w:szCs w:val="21"/>
        </w:rPr>
        <w:t>技术栈：</w:t>
      </w:r>
      <w:r w:rsidR="003A1F9F" w:rsidRPr="003A1F9F">
        <w:rPr>
          <w:rFonts w:ascii="微软雅黑" w:eastAsia="微软雅黑" w:hAnsi="微软雅黑"/>
          <w:color w:val="585858"/>
          <w:szCs w:val="21"/>
        </w:rPr>
        <w:t>Spring Boot</w:t>
      </w:r>
      <w:r w:rsidR="00E26032">
        <w:rPr>
          <w:rFonts w:ascii="微软雅黑" w:eastAsia="微软雅黑" w:hAnsi="微软雅黑" w:hint="eastAsia"/>
          <w:color w:val="585858"/>
          <w:szCs w:val="21"/>
        </w:rPr>
        <w:t xml:space="preserve"> / SpringTask</w:t>
      </w:r>
      <w:r w:rsidR="003A1F9F" w:rsidRPr="003A1F9F">
        <w:rPr>
          <w:rFonts w:ascii="微软雅黑" w:eastAsia="微软雅黑" w:hAnsi="微软雅黑"/>
          <w:color w:val="585858"/>
          <w:szCs w:val="21"/>
        </w:rPr>
        <w:t xml:space="preserve"> / MyBatis / PostgreSQL / Redis / </w:t>
      </w:r>
      <w:r w:rsidR="003A1F9F">
        <w:rPr>
          <w:rFonts w:ascii="微软雅黑" w:eastAsia="微软雅黑" w:hAnsi="微软雅黑" w:hint="eastAsia"/>
          <w:color w:val="585858"/>
          <w:szCs w:val="21"/>
        </w:rPr>
        <w:t>EasyExcel / Open</w:t>
      </w:r>
      <w:r w:rsidR="003A1F9F">
        <w:rPr>
          <w:rFonts w:ascii="微软雅黑" w:eastAsia="微软雅黑" w:hAnsi="微软雅黑"/>
          <w:color w:val="585858"/>
          <w:szCs w:val="21"/>
        </w:rPr>
        <w:t>O</w:t>
      </w:r>
      <w:r w:rsidR="003A1F9F">
        <w:rPr>
          <w:rFonts w:ascii="微软雅黑" w:eastAsia="微软雅黑" w:hAnsi="微软雅黑" w:hint="eastAsia"/>
          <w:color w:val="585858"/>
          <w:szCs w:val="21"/>
        </w:rPr>
        <w:t>ffice</w:t>
      </w:r>
    </w:p>
    <w:p w:rsidR="00157DBC" w:rsidRPr="003A1F9F" w:rsidRDefault="003A1F9F" w:rsidP="003A1F9F">
      <w:pPr>
        <w:adjustRightInd w:val="0"/>
        <w:snapToGrid w:val="0"/>
        <w:ind w:left="914" w:firstLineChars="200" w:firstLine="420"/>
        <w:rPr>
          <w:rFonts w:ascii="微软雅黑" w:eastAsia="微软雅黑" w:hAnsi="微软雅黑"/>
          <w:color w:val="585858"/>
          <w:szCs w:val="21"/>
        </w:rPr>
      </w:pPr>
      <w:r w:rsidRPr="003A1F9F">
        <w:rPr>
          <w:rFonts w:ascii="微软雅黑" w:eastAsia="微软雅黑" w:hAnsi="微软雅黑"/>
          <w:color w:val="585858"/>
          <w:szCs w:val="21"/>
        </w:rPr>
        <w:t xml:space="preserve">OpenLayers / Cesium / Vue / ECharts / </w:t>
      </w:r>
      <w:r w:rsidR="0077040C">
        <w:rPr>
          <w:rFonts w:ascii="微软雅黑" w:eastAsia="微软雅黑" w:hAnsi="微软雅黑"/>
          <w:color w:val="585858"/>
          <w:szCs w:val="21"/>
        </w:rPr>
        <w:t>V</w:t>
      </w:r>
      <w:r w:rsidR="0077040C" w:rsidRPr="004945C9">
        <w:rPr>
          <w:rFonts w:ascii="微软雅黑" w:eastAsia="微软雅黑" w:hAnsi="微软雅黑"/>
          <w:color w:val="585858"/>
          <w:szCs w:val="21"/>
        </w:rPr>
        <w:t>-</w:t>
      </w:r>
      <w:r w:rsidR="0077040C">
        <w:rPr>
          <w:rFonts w:ascii="微软雅黑" w:eastAsia="微软雅黑" w:hAnsi="微软雅黑"/>
          <w:color w:val="585858"/>
          <w:szCs w:val="21"/>
        </w:rPr>
        <w:t>C</w:t>
      </w:r>
      <w:r w:rsidR="0077040C" w:rsidRPr="004945C9">
        <w:rPr>
          <w:rFonts w:ascii="微软雅黑" w:eastAsia="微软雅黑" w:hAnsi="微软雅黑"/>
          <w:color w:val="585858"/>
          <w:szCs w:val="21"/>
        </w:rPr>
        <w:t>harts</w:t>
      </w:r>
    </w:p>
    <w:p w:rsidR="00157DBC" w:rsidRPr="00B86ACD" w:rsidRDefault="00157DBC" w:rsidP="00157DBC">
      <w:pPr>
        <w:adjustRightInd w:val="0"/>
        <w:snapToGrid w:val="0"/>
        <w:ind w:leftChars="100" w:left="210"/>
        <w:rPr>
          <w:rFonts w:ascii="微软雅黑" w:eastAsia="微软雅黑" w:hAnsi="微软雅黑"/>
          <w:b/>
          <w:bCs/>
          <w:color w:val="585858"/>
          <w:szCs w:val="21"/>
        </w:rPr>
      </w:pPr>
      <w:r>
        <w:rPr>
          <w:rFonts w:ascii="微软雅黑" w:eastAsia="微软雅黑" w:hAnsi="微软雅黑" w:hint="eastAsia"/>
          <w:b/>
          <w:bCs/>
          <w:color w:val="585858"/>
          <w:szCs w:val="21"/>
        </w:rPr>
        <w:t>个人职责：</w:t>
      </w:r>
    </w:p>
    <w:p w:rsidR="00157DBC" w:rsidRDefault="0080089A" w:rsidP="00157DBC">
      <w:pPr>
        <w:numPr>
          <w:ilvl w:val="0"/>
          <w:numId w:val="1"/>
        </w:numPr>
        <w:adjustRightInd w:val="0"/>
        <w:snapToGrid w:val="0"/>
        <w:ind w:leftChars="100" w:left="494"/>
        <w:rPr>
          <w:rFonts w:ascii="微软雅黑" w:eastAsia="微软雅黑" w:hAnsi="微软雅黑"/>
          <w:color w:val="585858"/>
          <w:szCs w:val="21"/>
        </w:rPr>
      </w:pPr>
      <w:r w:rsidRPr="0080089A">
        <w:rPr>
          <w:rFonts w:ascii="微软雅黑" w:eastAsia="微软雅黑" w:hAnsi="微软雅黑" w:hint="eastAsia"/>
          <w:color w:val="585858"/>
          <w:szCs w:val="21"/>
        </w:rPr>
        <w:t>数据入库与业务流程系统</w:t>
      </w:r>
      <w:r w:rsidR="00157DBC">
        <w:rPr>
          <w:rFonts w:ascii="微软雅黑" w:eastAsia="微软雅黑" w:hAnsi="微软雅黑" w:hint="eastAsia"/>
          <w:color w:val="585858"/>
          <w:szCs w:val="21"/>
        </w:rPr>
        <w:t>：</w:t>
      </w:r>
    </w:p>
    <w:p w:rsidR="00157DBC" w:rsidRPr="00D6060D" w:rsidRDefault="0018230D" w:rsidP="00157DBC">
      <w:pPr>
        <w:pStyle w:val="a3"/>
        <w:numPr>
          <w:ilvl w:val="1"/>
          <w:numId w:val="1"/>
        </w:numPr>
        <w:adjustRightInd w:val="0"/>
        <w:ind w:leftChars="300" w:left="1050"/>
        <w:rPr>
          <w:rFonts w:ascii="微软雅黑" w:eastAsia="微软雅黑" w:hAnsi="微软雅黑"/>
          <w:color w:val="585858"/>
          <w:sz w:val="21"/>
          <w:szCs w:val="21"/>
        </w:rPr>
      </w:pPr>
      <w:r w:rsidRPr="0018230D">
        <w:rPr>
          <w:rFonts w:ascii="微软雅黑" w:eastAsia="微软雅黑" w:hAnsi="微软雅黑" w:hint="eastAsia"/>
          <w:color w:val="585858"/>
          <w:sz w:val="21"/>
          <w:szCs w:val="21"/>
        </w:rPr>
        <w:t>设计并实现农业数据入库与审核流程模块，包括统一登录、个人中心、审核校验与日志记录功能</w:t>
      </w:r>
    </w:p>
    <w:p w:rsidR="00157DBC" w:rsidRPr="00D6060D" w:rsidRDefault="0018230D" w:rsidP="00157DBC">
      <w:pPr>
        <w:pStyle w:val="a3"/>
        <w:numPr>
          <w:ilvl w:val="1"/>
          <w:numId w:val="1"/>
        </w:numPr>
        <w:adjustRightInd w:val="0"/>
        <w:ind w:leftChars="300" w:left="1050"/>
        <w:rPr>
          <w:rFonts w:ascii="微软雅黑" w:eastAsia="微软雅黑" w:hAnsi="微软雅黑"/>
          <w:color w:val="585858"/>
          <w:sz w:val="21"/>
          <w:szCs w:val="21"/>
        </w:rPr>
      </w:pPr>
      <w:r w:rsidRPr="0018230D">
        <w:rPr>
          <w:rFonts w:ascii="微软雅黑" w:eastAsia="微软雅黑" w:hAnsi="微软雅黑" w:hint="eastAsia"/>
          <w:color w:val="585858"/>
          <w:sz w:val="21"/>
          <w:szCs w:val="21"/>
        </w:rPr>
        <w:t>构建数据解析与入库流程，实现农业业务数据标准化存储与管理</w:t>
      </w:r>
    </w:p>
    <w:p w:rsidR="00157DBC" w:rsidRDefault="002879A4" w:rsidP="00157DBC">
      <w:pPr>
        <w:numPr>
          <w:ilvl w:val="0"/>
          <w:numId w:val="1"/>
        </w:numPr>
        <w:adjustRightInd w:val="0"/>
        <w:snapToGrid w:val="0"/>
        <w:ind w:leftChars="100" w:left="494"/>
        <w:rPr>
          <w:rFonts w:ascii="微软雅黑" w:eastAsia="微软雅黑" w:hAnsi="微软雅黑"/>
          <w:color w:val="585858"/>
          <w:szCs w:val="21"/>
        </w:rPr>
      </w:pPr>
      <w:r w:rsidRPr="002879A4">
        <w:rPr>
          <w:rFonts w:ascii="微软雅黑" w:eastAsia="微软雅黑" w:hAnsi="微软雅黑" w:hint="eastAsia"/>
          <w:color w:val="585858"/>
          <w:szCs w:val="21"/>
        </w:rPr>
        <w:t>数据可视化与对比分析</w:t>
      </w:r>
    </w:p>
    <w:p w:rsidR="00157DBC" w:rsidRPr="00D6060D" w:rsidRDefault="00157DBC" w:rsidP="00157DBC">
      <w:pPr>
        <w:pStyle w:val="a3"/>
        <w:numPr>
          <w:ilvl w:val="1"/>
          <w:numId w:val="1"/>
        </w:numPr>
        <w:adjustRightInd w:val="0"/>
        <w:ind w:leftChars="300" w:left="1050"/>
        <w:rPr>
          <w:rFonts w:ascii="微软雅黑" w:eastAsia="微软雅黑" w:hAnsi="微软雅黑"/>
          <w:color w:val="585858"/>
          <w:sz w:val="21"/>
          <w:szCs w:val="21"/>
        </w:rPr>
      </w:pPr>
      <w:r w:rsidRPr="00F733B9">
        <w:rPr>
          <w:rFonts w:ascii="微软雅黑" w:eastAsia="微软雅黑" w:hAnsi="微软雅黑" w:hint="eastAsia"/>
          <w:color w:val="585858"/>
          <w:sz w:val="21"/>
          <w:szCs w:val="21"/>
        </w:rPr>
        <w:t>基</w:t>
      </w:r>
      <w:r w:rsidR="002879A4" w:rsidRPr="002879A4">
        <w:rPr>
          <w:rFonts w:ascii="微软雅黑" w:eastAsia="微软雅黑" w:hAnsi="微软雅黑" w:hint="eastAsia"/>
          <w:color w:val="585858"/>
          <w:sz w:val="21"/>
          <w:szCs w:val="21"/>
        </w:rPr>
        <w:t>于 OpenLayers 与 Cesium 实现农业空间数据地图展示与影像卷帘对比功能</w:t>
      </w:r>
    </w:p>
    <w:p w:rsidR="00157DBC" w:rsidRDefault="002879A4" w:rsidP="00157DBC">
      <w:pPr>
        <w:pStyle w:val="a3"/>
        <w:numPr>
          <w:ilvl w:val="1"/>
          <w:numId w:val="1"/>
        </w:numPr>
        <w:adjustRightInd w:val="0"/>
        <w:ind w:leftChars="300" w:left="1050"/>
        <w:rPr>
          <w:rFonts w:ascii="微软雅黑" w:eastAsia="微软雅黑" w:hAnsi="微软雅黑"/>
          <w:color w:val="585858"/>
          <w:sz w:val="21"/>
          <w:szCs w:val="21"/>
        </w:rPr>
      </w:pPr>
      <w:r w:rsidRPr="002879A4">
        <w:rPr>
          <w:rFonts w:ascii="微软雅黑" w:eastAsia="微软雅黑" w:hAnsi="微软雅黑" w:hint="eastAsia"/>
          <w:color w:val="585858"/>
          <w:sz w:val="21"/>
          <w:szCs w:val="21"/>
        </w:rPr>
        <w:t>开发分期对比与统计分析接口，实现农业数据时序对比可视</w:t>
      </w:r>
      <w:r w:rsidR="002A761E" w:rsidRPr="002A761E">
        <w:rPr>
          <w:rFonts w:ascii="微软雅黑" w:eastAsia="微软雅黑" w:hAnsi="微软雅黑" w:hint="eastAsia"/>
          <w:color w:val="585858"/>
          <w:sz w:val="21"/>
          <w:szCs w:val="21"/>
        </w:rPr>
        <w:t>化</w:t>
      </w:r>
    </w:p>
    <w:p w:rsidR="00157DBC" w:rsidRDefault="007A5A21" w:rsidP="00157DBC">
      <w:pPr>
        <w:numPr>
          <w:ilvl w:val="0"/>
          <w:numId w:val="1"/>
        </w:numPr>
        <w:adjustRightInd w:val="0"/>
        <w:snapToGrid w:val="0"/>
        <w:ind w:leftChars="100" w:left="494"/>
        <w:rPr>
          <w:rFonts w:ascii="微软雅黑" w:eastAsia="微软雅黑" w:hAnsi="微软雅黑"/>
          <w:color w:val="585858"/>
          <w:szCs w:val="21"/>
        </w:rPr>
      </w:pPr>
      <w:r w:rsidRPr="007A5A21">
        <w:rPr>
          <w:rFonts w:ascii="微软雅黑" w:eastAsia="微软雅黑" w:hAnsi="微软雅黑" w:hint="eastAsia"/>
          <w:color w:val="585858"/>
          <w:szCs w:val="21"/>
        </w:rPr>
        <w:t>数据同步与任务调度</w:t>
      </w:r>
    </w:p>
    <w:p w:rsidR="00157DBC" w:rsidRDefault="007A5A21" w:rsidP="00157DBC">
      <w:pPr>
        <w:pStyle w:val="a3"/>
        <w:numPr>
          <w:ilvl w:val="1"/>
          <w:numId w:val="1"/>
        </w:numPr>
        <w:adjustRightInd w:val="0"/>
        <w:ind w:leftChars="300" w:left="1050"/>
        <w:rPr>
          <w:rFonts w:ascii="微软雅黑" w:eastAsia="微软雅黑" w:hAnsi="微软雅黑"/>
          <w:color w:val="585858"/>
          <w:sz w:val="21"/>
          <w:szCs w:val="21"/>
        </w:rPr>
      </w:pPr>
      <w:r w:rsidRPr="007A5A21">
        <w:rPr>
          <w:rFonts w:ascii="微软雅黑" w:eastAsia="微软雅黑" w:hAnsi="微软雅黑" w:hint="eastAsia"/>
          <w:color w:val="585858"/>
          <w:sz w:val="21"/>
          <w:szCs w:val="21"/>
        </w:rPr>
        <w:t>使用 Spring Task 实现定时任务调度，从集成平台同步最新农业</w:t>
      </w:r>
      <w:r w:rsidR="00A26F6F">
        <w:rPr>
          <w:rFonts w:ascii="微软雅黑" w:eastAsia="微软雅黑" w:hAnsi="微软雅黑" w:hint="eastAsia"/>
          <w:color w:val="585858"/>
          <w:sz w:val="21"/>
          <w:szCs w:val="21"/>
        </w:rPr>
        <w:t>数据</w:t>
      </w:r>
    </w:p>
    <w:p w:rsidR="00157DBC" w:rsidRPr="00AC61F6" w:rsidRDefault="007A5A21" w:rsidP="00157DBC">
      <w:pPr>
        <w:pStyle w:val="a3"/>
        <w:numPr>
          <w:ilvl w:val="1"/>
          <w:numId w:val="1"/>
        </w:numPr>
        <w:adjustRightInd w:val="0"/>
        <w:ind w:leftChars="300" w:left="1050"/>
        <w:rPr>
          <w:rFonts w:ascii="微软雅黑" w:eastAsia="微软雅黑" w:hAnsi="微软雅黑"/>
          <w:color w:val="585858"/>
          <w:sz w:val="21"/>
          <w:szCs w:val="21"/>
        </w:rPr>
      </w:pPr>
      <w:r w:rsidRPr="007A5A21">
        <w:rPr>
          <w:rFonts w:ascii="微软雅黑" w:eastAsia="微软雅黑" w:hAnsi="微软雅黑" w:hint="eastAsia"/>
          <w:color w:val="585858"/>
          <w:sz w:val="21"/>
          <w:szCs w:val="21"/>
        </w:rPr>
        <w:t>支持自动化数据更新与批处理，提高数据时效性</w:t>
      </w:r>
    </w:p>
    <w:p w:rsidR="00157DBC" w:rsidRDefault="00157DBC" w:rsidP="00157DBC">
      <w:pPr>
        <w:numPr>
          <w:ilvl w:val="0"/>
          <w:numId w:val="1"/>
        </w:numPr>
        <w:adjustRightInd w:val="0"/>
        <w:snapToGrid w:val="0"/>
        <w:ind w:leftChars="100" w:left="494"/>
        <w:rPr>
          <w:rFonts w:ascii="微软雅黑" w:eastAsia="微软雅黑" w:hAnsi="微软雅黑"/>
          <w:color w:val="585858"/>
          <w:szCs w:val="21"/>
        </w:rPr>
      </w:pPr>
      <w:r>
        <w:rPr>
          <w:rFonts w:ascii="微软雅黑" w:eastAsia="微软雅黑" w:hAnsi="微软雅黑" w:hint="eastAsia"/>
          <w:color w:val="585858"/>
          <w:szCs w:val="21"/>
        </w:rPr>
        <w:t>主要</w:t>
      </w:r>
      <w:r w:rsidRPr="00996885">
        <w:rPr>
          <w:rFonts w:ascii="微软雅黑" w:eastAsia="微软雅黑" w:hAnsi="微软雅黑" w:hint="eastAsia"/>
          <w:color w:val="585858"/>
          <w:szCs w:val="21"/>
        </w:rPr>
        <w:t>业务模块</w:t>
      </w:r>
    </w:p>
    <w:p w:rsidR="00157DBC" w:rsidRDefault="009A12C0" w:rsidP="00157DBC">
      <w:pPr>
        <w:pStyle w:val="a3"/>
        <w:numPr>
          <w:ilvl w:val="1"/>
          <w:numId w:val="1"/>
        </w:numPr>
        <w:adjustRightInd w:val="0"/>
        <w:ind w:leftChars="300" w:left="1050"/>
        <w:rPr>
          <w:rFonts w:ascii="微软雅黑" w:eastAsia="微软雅黑" w:hAnsi="微软雅黑"/>
          <w:color w:val="585858"/>
          <w:sz w:val="21"/>
          <w:szCs w:val="21"/>
        </w:rPr>
      </w:pPr>
      <w:r w:rsidRPr="0018230D">
        <w:rPr>
          <w:rFonts w:ascii="微软雅黑" w:eastAsia="微软雅黑" w:hAnsi="微软雅黑" w:hint="eastAsia"/>
          <w:color w:val="585858"/>
          <w:sz w:val="21"/>
          <w:szCs w:val="21"/>
        </w:rPr>
        <w:t>统一登录</w:t>
      </w:r>
      <w:r>
        <w:rPr>
          <w:rFonts w:ascii="微软雅黑" w:eastAsia="微软雅黑" w:hAnsi="微软雅黑" w:hint="eastAsia"/>
          <w:color w:val="585858"/>
          <w:sz w:val="21"/>
          <w:szCs w:val="21"/>
        </w:rPr>
        <w:t>模块：</w:t>
      </w:r>
      <w:r w:rsidR="00115032" w:rsidRPr="00115032">
        <w:rPr>
          <w:rFonts w:ascii="微软雅黑" w:eastAsia="微软雅黑" w:hAnsi="微软雅黑" w:hint="eastAsia"/>
          <w:color w:val="585858"/>
          <w:sz w:val="21"/>
          <w:szCs w:val="21"/>
        </w:rPr>
        <w:t>设计并实现统一认证与授权接口，支持用户登录、Token 签发与校验</w:t>
      </w:r>
    </w:p>
    <w:p w:rsidR="009A12C0" w:rsidRDefault="009A12C0" w:rsidP="00157DBC">
      <w:pPr>
        <w:pStyle w:val="a3"/>
        <w:numPr>
          <w:ilvl w:val="1"/>
          <w:numId w:val="1"/>
        </w:numPr>
        <w:adjustRightInd w:val="0"/>
        <w:ind w:leftChars="300" w:left="1050"/>
        <w:rPr>
          <w:rFonts w:ascii="微软雅黑" w:eastAsia="微软雅黑" w:hAnsi="微软雅黑"/>
          <w:color w:val="585858"/>
          <w:sz w:val="21"/>
          <w:szCs w:val="21"/>
        </w:rPr>
      </w:pPr>
      <w:r w:rsidRPr="009A12C0">
        <w:rPr>
          <w:rFonts w:ascii="微软雅黑" w:eastAsia="微软雅黑" w:hAnsi="微软雅黑" w:hint="eastAsia"/>
          <w:color w:val="585858"/>
          <w:sz w:val="21"/>
          <w:szCs w:val="21"/>
        </w:rPr>
        <w:t>个人中心</w:t>
      </w:r>
      <w:r>
        <w:rPr>
          <w:rFonts w:ascii="微软雅黑" w:eastAsia="微软雅黑" w:hAnsi="微软雅黑" w:hint="eastAsia"/>
          <w:color w:val="585858"/>
          <w:sz w:val="21"/>
          <w:szCs w:val="21"/>
        </w:rPr>
        <w:t>模块：</w:t>
      </w:r>
      <w:r w:rsidR="00115032" w:rsidRPr="00115032">
        <w:rPr>
          <w:rFonts w:ascii="微软雅黑" w:eastAsia="微软雅黑" w:hAnsi="微软雅黑" w:hint="eastAsia"/>
          <w:color w:val="585858"/>
          <w:sz w:val="21"/>
          <w:szCs w:val="21"/>
        </w:rPr>
        <w:t>实现用户基本信息管理、密码修改与个人配置维护功能</w:t>
      </w:r>
    </w:p>
    <w:p w:rsidR="009A12C0" w:rsidRDefault="009A12C0" w:rsidP="00157DBC">
      <w:pPr>
        <w:pStyle w:val="a3"/>
        <w:numPr>
          <w:ilvl w:val="1"/>
          <w:numId w:val="1"/>
        </w:numPr>
        <w:adjustRightInd w:val="0"/>
        <w:ind w:leftChars="300" w:left="1050"/>
        <w:rPr>
          <w:rFonts w:ascii="微软雅黑" w:eastAsia="微软雅黑" w:hAnsi="微软雅黑"/>
          <w:color w:val="585858"/>
          <w:sz w:val="21"/>
          <w:szCs w:val="21"/>
        </w:rPr>
      </w:pPr>
      <w:r w:rsidRPr="009A12C0">
        <w:rPr>
          <w:rFonts w:ascii="微软雅黑" w:eastAsia="微软雅黑" w:hAnsi="微软雅黑" w:hint="eastAsia"/>
          <w:color w:val="585858"/>
          <w:sz w:val="21"/>
          <w:szCs w:val="21"/>
        </w:rPr>
        <w:t>审核校验</w:t>
      </w:r>
      <w:r>
        <w:rPr>
          <w:rFonts w:ascii="微软雅黑" w:eastAsia="微软雅黑" w:hAnsi="微软雅黑" w:hint="eastAsia"/>
          <w:color w:val="585858"/>
          <w:sz w:val="21"/>
          <w:szCs w:val="21"/>
        </w:rPr>
        <w:t>模块：</w:t>
      </w:r>
      <w:r w:rsidR="002413AC" w:rsidRPr="002413AC">
        <w:rPr>
          <w:rFonts w:ascii="微软雅黑" w:eastAsia="微软雅黑" w:hAnsi="微软雅黑" w:hint="eastAsia"/>
          <w:color w:val="585858"/>
          <w:sz w:val="21"/>
          <w:szCs w:val="21"/>
        </w:rPr>
        <w:t>设计数据入库审核流程，实现数据校验、审核与状态流转机制</w:t>
      </w:r>
      <w:r w:rsidR="002413AC">
        <w:rPr>
          <w:rFonts w:ascii="微软雅黑" w:eastAsia="微软雅黑" w:hAnsi="微软雅黑" w:hint="eastAsia"/>
          <w:color w:val="585858"/>
          <w:sz w:val="21"/>
          <w:szCs w:val="21"/>
        </w:rPr>
        <w:t>。同时</w:t>
      </w:r>
      <w:r w:rsidR="002413AC" w:rsidRPr="002413AC">
        <w:rPr>
          <w:rFonts w:ascii="微软雅黑" w:eastAsia="微软雅黑" w:hAnsi="微软雅黑"/>
          <w:color w:val="585858"/>
          <w:sz w:val="21"/>
          <w:szCs w:val="21"/>
        </w:rPr>
        <w:t>构建数据质量校验规则，防止异常数据进入业务数据库</w:t>
      </w:r>
    </w:p>
    <w:p w:rsidR="00157DBC" w:rsidRDefault="009A12C0" w:rsidP="00A1198B">
      <w:pPr>
        <w:pStyle w:val="a3"/>
        <w:numPr>
          <w:ilvl w:val="1"/>
          <w:numId w:val="1"/>
        </w:numPr>
        <w:adjustRightInd w:val="0"/>
        <w:ind w:leftChars="300" w:left="1050"/>
        <w:rPr>
          <w:rFonts w:ascii="微软雅黑" w:eastAsia="微软雅黑" w:hAnsi="微软雅黑"/>
          <w:color w:val="585858"/>
          <w:sz w:val="21"/>
          <w:szCs w:val="21"/>
        </w:rPr>
      </w:pPr>
      <w:r w:rsidRPr="009A12C0">
        <w:rPr>
          <w:rFonts w:ascii="微软雅黑" w:eastAsia="微软雅黑" w:hAnsi="微软雅黑" w:hint="eastAsia"/>
          <w:color w:val="585858"/>
          <w:sz w:val="21"/>
          <w:szCs w:val="21"/>
        </w:rPr>
        <w:t>日志记录模块</w:t>
      </w:r>
      <w:r>
        <w:rPr>
          <w:rFonts w:ascii="微软雅黑" w:eastAsia="微软雅黑" w:hAnsi="微软雅黑" w:hint="eastAsia"/>
          <w:color w:val="585858"/>
          <w:sz w:val="21"/>
          <w:szCs w:val="21"/>
        </w:rPr>
        <w:t>：</w:t>
      </w:r>
      <w:r w:rsidR="00EB784A" w:rsidRPr="00EB784A">
        <w:rPr>
          <w:rFonts w:ascii="微软雅黑" w:eastAsia="微软雅黑" w:hAnsi="微软雅黑"/>
          <w:color w:val="585858"/>
          <w:sz w:val="21"/>
          <w:szCs w:val="21"/>
        </w:rPr>
        <w:t>实现系统登录日志与操作日志记录，支持用户行为审计与问题追踪</w:t>
      </w:r>
    </w:p>
    <w:p w:rsidR="0050498E" w:rsidRPr="00A1198B" w:rsidRDefault="00A9243E" w:rsidP="00A1198B">
      <w:pPr>
        <w:pStyle w:val="a3"/>
        <w:numPr>
          <w:ilvl w:val="1"/>
          <w:numId w:val="1"/>
        </w:numPr>
        <w:adjustRightInd w:val="0"/>
        <w:ind w:leftChars="300" w:left="1050"/>
        <w:rPr>
          <w:rFonts w:ascii="微软雅黑" w:eastAsia="微软雅黑" w:hAnsi="微软雅黑"/>
          <w:color w:val="585858"/>
          <w:sz w:val="21"/>
          <w:szCs w:val="21"/>
        </w:rPr>
      </w:pPr>
      <w:r>
        <w:rPr>
          <w:rFonts w:ascii="微软雅黑" w:eastAsia="微软雅黑" w:hAnsi="微软雅黑" w:hint="eastAsia"/>
          <w:color w:val="585858"/>
          <w:sz w:val="21"/>
          <w:szCs w:val="21"/>
        </w:rPr>
        <w:t>其他：</w:t>
      </w:r>
      <w:r w:rsidR="0050498E" w:rsidRPr="0050498E">
        <w:rPr>
          <w:rFonts w:ascii="微软雅黑" w:eastAsia="微软雅黑" w:hAnsi="微软雅黑" w:hint="eastAsia"/>
          <w:color w:val="585858"/>
          <w:sz w:val="21"/>
          <w:szCs w:val="21"/>
        </w:rPr>
        <w:t>协助项目在linux环境下进行容器化部署和漏洞修复</w:t>
      </w:r>
    </w:p>
    <w:p w:rsidR="00752A74" w:rsidRDefault="00752A74" w:rsidP="004479E0">
      <w:pPr>
        <w:adjustRightInd w:val="0"/>
        <w:snapToGrid w:val="0"/>
        <w:rPr>
          <w:rFonts w:ascii="微软雅黑" w:eastAsia="微软雅黑" w:hAnsi="微软雅黑"/>
          <w:color w:val="585858"/>
          <w:szCs w:val="21"/>
        </w:rPr>
      </w:pPr>
    </w:p>
    <w:p w:rsidR="00CB60C6" w:rsidRDefault="00CB60C6" w:rsidP="00752A74">
      <w:pPr>
        <w:adjustRightInd w:val="0"/>
        <w:snapToGrid w:val="0"/>
        <w:ind w:leftChars="100" w:left="210"/>
        <w:rPr>
          <w:rFonts w:ascii="微软雅黑" w:eastAsia="微软雅黑" w:hAnsi="微软雅黑"/>
          <w:color w:val="585858"/>
          <w:szCs w:val="21"/>
        </w:rPr>
      </w:pPr>
    </w:p>
    <w:p w:rsidR="00C8726D" w:rsidRPr="0049274E" w:rsidRDefault="00C8726D" w:rsidP="0049274E">
      <w:pPr>
        <w:adjustRightInd w:val="0"/>
        <w:snapToGrid w:val="0"/>
        <w:ind w:leftChars="100" w:left="210"/>
        <w:rPr>
          <w:rFonts w:ascii="微软雅黑" w:eastAsia="微软雅黑" w:hAnsi="微软雅黑"/>
          <w:color w:val="585858"/>
          <w:szCs w:val="21"/>
        </w:rPr>
      </w:pPr>
      <w:r w:rsidRPr="005E0DFB">
        <w:rPr>
          <w:rFonts w:ascii="微软雅黑" w:eastAsia="微软雅黑" w:hAnsi="微软雅黑" w:hint="eastAsia"/>
          <w:color w:val="585858"/>
          <w:szCs w:val="21"/>
        </w:rPr>
        <w:t>20</w:t>
      </w:r>
      <w:r w:rsidRPr="005E0DFB">
        <w:rPr>
          <w:rFonts w:ascii="微软雅黑" w:eastAsia="微软雅黑" w:hAnsi="微软雅黑"/>
          <w:color w:val="585858"/>
          <w:szCs w:val="21"/>
        </w:rPr>
        <w:t>2</w:t>
      </w:r>
      <w:r w:rsidR="00B1616D">
        <w:rPr>
          <w:rFonts w:ascii="微软雅黑" w:eastAsia="微软雅黑" w:hAnsi="微软雅黑" w:hint="eastAsia"/>
          <w:color w:val="585858"/>
          <w:szCs w:val="21"/>
        </w:rPr>
        <w:t>2</w:t>
      </w:r>
      <w:r w:rsidRPr="005E0DFB">
        <w:rPr>
          <w:rFonts w:ascii="微软雅黑" w:eastAsia="微软雅黑" w:hAnsi="微软雅黑" w:hint="eastAsia"/>
          <w:color w:val="585858"/>
          <w:szCs w:val="21"/>
        </w:rPr>
        <w:t>.</w:t>
      </w:r>
      <w:r>
        <w:rPr>
          <w:rFonts w:ascii="微软雅黑" w:eastAsia="微软雅黑" w:hAnsi="微软雅黑" w:hint="eastAsia"/>
          <w:color w:val="585858"/>
          <w:szCs w:val="21"/>
        </w:rPr>
        <w:t>01</w:t>
      </w:r>
      <w:r w:rsidRPr="005E0DFB">
        <w:rPr>
          <w:rFonts w:ascii="微软雅黑" w:eastAsia="微软雅黑" w:hAnsi="微软雅黑" w:hint="eastAsia"/>
          <w:color w:val="585858"/>
          <w:szCs w:val="21"/>
        </w:rPr>
        <w:t>-</w:t>
      </w:r>
      <w:r>
        <w:rPr>
          <w:rFonts w:ascii="微软雅黑" w:eastAsia="微软雅黑" w:hAnsi="微软雅黑" w:hint="eastAsia"/>
          <w:color w:val="585858"/>
          <w:szCs w:val="21"/>
        </w:rPr>
        <w:t>202</w:t>
      </w:r>
      <w:r w:rsidR="00B1616D">
        <w:rPr>
          <w:rFonts w:ascii="微软雅黑" w:eastAsia="微软雅黑" w:hAnsi="微软雅黑" w:hint="eastAsia"/>
          <w:color w:val="585858"/>
          <w:szCs w:val="21"/>
        </w:rPr>
        <w:t>2</w:t>
      </w:r>
      <w:r>
        <w:rPr>
          <w:rFonts w:ascii="微软雅黑" w:eastAsia="微软雅黑" w:hAnsi="微软雅黑" w:hint="eastAsia"/>
          <w:color w:val="585858"/>
          <w:szCs w:val="21"/>
        </w:rPr>
        <w:t>.0</w:t>
      </w:r>
      <w:r w:rsidR="00B1616D">
        <w:rPr>
          <w:rFonts w:ascii="微软雅黑" w:eastAsia="微软雅黑" w:hAnsi="微软雅黑" w:hint="eastAsia"/>
          <w:color w:val="585858"/>
          <w:szCs w:val="21"/>
        </w:rPr>
        <w:t>6</w:t>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color w:val="585858"/>
          <w:szCs w:val="21"/>
        </w:rPr>
        <w:tab/>
      </w:r>
      <w:r w:rsidRPr="00C8726D">
        <w:rPr>
          <w:rFonts w:ascii="微软雅黑" w:eastAsia="微软雅黑" w:hAnsi="微软雅黑" w:hint="eastAsia"/>
          <w:b/>
          <w:bCs/>
          <w:color w:val="585858"/>
          <w:szCs w:val="21"/>
        </w:rPr>
        <w:t>航天应用系统</w:t>
      </w:r>
    </w:p>
    <w:p w:rsidR="00C8726D" w:rsidRDefault="00C8726D" w:rsidP="00C8726D">
      <w:pPr>
        <w:pStyle w:val="a3"/>
        <w:adjustRightInd w:val="0"/>
        <w:ind w:leftChars="100" w:left="210"/>
        <w:rPr>
          <w:rFonts w:ascii="微软雅黑" w:eastAsia="微软雅黑" w:hAnsi="微软雅黑"/>
          <w:b/>
          <w:bCs/>
          <w:color w:val="585858"/>
          <w:sz w:val="21"/>
          <w:szCs w:val="21"/>
        </w:rPr>
      </w:pPr>
      <w:r w:rsidRPr="005E0DFB">
        <w:rPr>
          <w:rFonts w:ascii="微软雅黑" w:eastAsia="微软雅黑" w:hAnsi="微软雅黑" w:hint="eastAsia"/>
          <w:b/>
          <w:bCs/>
          <w:color w:val="585858"/>
          <w:sz w:val="21"/>
          <w:szCs w:val="21"/>
        </w:rPr>
        <w:t>项目</w:t>
      </w:r>
      <w:r>
        <w:rPr>
          <w:rFonts w:ascii="微软雅黑" w:eastAsia="微软雅黑" w:hAnsi="微软雅黑" w:hint="eastAsia"/>
          <w:b/>
          <w:bCs/>
          <w:color w:val="585858"/>
          <w:sz w:val="21"/>
          <w:szCs w:val="21"/>
        </w:rPr>
        <w:t>简述</w:t>
      </w:r>
      <w:r w:rsidRPr="005E0DFB">
        <w:rPr>
          <w:rFonts w:ascii="微软雅黑" w:eastAsia="微软雅黑" w:hAnsi="微软雅黑" w:hint="eastAsia"/>
          <w:b/>
          <w:bCs/>
          <w:color w:val="585858"/>
          <w:sz w:val="21"/>
          <w:szCs w:val="21"/>
        </w:rPr>
        <w:t>：</w:t>
      </w:r>
    </w:p>
    <w:p w:rsidR="00C8726D" w:rsidRDefault="00C8726D" w:rsidP="00C8726D">
      <w:pPr>
        <w:pStyle w:val="a3"/>
        <w:numPr>
          <w:ilvl w:val="0"/>
          <w:numId w:val="1"/>
        </w:numPr>
        <w:adjustRightInd w:val="0"/>
        <w:ind w:leftChars="100" w:left="494"/>
        <w:rPr>
          <w:rFonts w:ascii="微软雅黑" w:eastAsia="微软雅黑" w:hAnsi="微软雅黑"/>
          <w:color w:val="585858"/>
          <w:sz w:val="21"/>
          <w:szCs w:val="21"/>
        </w:rPr>
      </w:pPr>
      <w:r w:rsidRPr="00C8726D">
        <w:rPr>
          <w:rFonts w:ascii="微软雅黑" w:eastAsia="微软雅黑" w:hAnsi="微软雅黑" w:hint="eastAsia"/>
          <w:color w:val="585858"/>
          <w:sz w:val="21"/>
          <w:szCs w:val="21"/>
        </w:rPr>
        <w:t>航天应用系统用于航天产品与任务数据的管理、分发与接收，支持航天信息数据管理、应用分发与任务调度，为航天业务应用提供统一数据与应用服务平台</w:t>
      </w:r>
    </w:p>
    <w:p w:rsidR="00C8726D" w:rsidRDefault="00C8726D" w:rsidP="00C8726D">
      <w:pPr>
        <w:numPr>
          <w:ilvl w:val="0"/>
          <w:numId w:val="1"/>
        </w:numPr>
        <w:adjustRightInd w:val="0"/>
        <w:snapToGrid w:val="0"/>
        <w:ind w:leftChars="100" w:left="494"/>
        <w:rPr>
          <w:rFonts w:ascii="微软雅黑" w:eastAsia="微软雅黑" w:hAnsi="微软雅黑"/>
          <w:color w:val="585858"/>
          <w:szCs w:val="21"/>
        </w:rPr>
      </w:pPr>
      <w:r>
        <w:rPr>
          <w:rFonts w:ascii="微软雅黑" w:eastAsia="微软雅黑" w:hAnsi="微软雅黑" w:hint="eastAsia"/>
          <w:color w:val="585858"/>
          <w:szCs w:val="21"/>
        </w:rPr>
        <w:t>技术栈：</w:t>
      </w:r>
      <w:r w:rsidRPr="003A1F9F">
        <w:rPr>
          <w:rFonts w:ascii="微软雅黑" w:eastAsia="微软雅黑" w:hAnsi="微软雅黑"/>
          <w:color w:val="585858"/>
          <w:szCs w:val="21"/>
        </w:rPr>
        <w:t>Spring Boot</w:t>
      </w:r>
      <w:r>
        <w:rPr>
          <w:rFonts w:ascii="微软雅黑" w:eastAsia="微软雅黑" w:hAnsi="微软雅黑" w:hint="eastAsia"/>
          <w:color w:val="585858"/>
          <w:szCs w:val="21"/>
        </w:rPr>
        <w:t xml:space="preserve"> </w:t>
      </w:r>
      <w:r w:rsidRPr="003A1F9F">
        <w:rPr>
          <w:rFonts w:ascii="微软雅黑" w:eastAsia="微软雅黑" w:hAnsi="微软雅黑"/>
          <w:color w:val="585858"/>
          <w:szCs w:val="21"/>
        </w:rPr>
        <w:t>/ MyBatis / PostgreSQL / Redis</w:t>
      </w:r>
    </w:p>
    <w:p w:rsidR="00C8726D" w:rsidRPr="003A1F9F" w:rsidRDefault="00C8726D" w:rsidP="00C8726D">
      <w:pPr>
        <w:adjustRightInd w:val="0"/>
        <w:snapToGrid w:val="0"/>
        <w:ind w:left="914" w:firstLineChars="200" w:firstLine="420"/>
        <w:rPr>
          <w:rFonts w:ascii="微软雅黑" w:eastAsia="微软雅黑" w:hAnsi="微软雅黑"/>
          <w:color w:val="585858"/>
          <w:szCs w:val="21"/>
        </w:rPr>
      </w:pPr>
      <w:r w:rsidRPr="003A1F9F">
        <w:rPr>
          <w:rFonts w:ascii="微软雅黑" w:eastAsia="微软雅黑" w:hAnsi="微软雅黑"/>
          <w:color w:val="585858"/>
          <w:szCs w:val="21"/>
        </w:rPr>
        <w:t xml:space="preserve">OpenLayers / Vue / ECharts / </w:t>
      </w:r>
      <w:r>
        <w:rPr>
          <w:rFonts w:ascii="微软雅黑" w:eastAsia="微软雅黑" w:hAnsi="微软雅黑"/>
          <w:color w:val="585858"/>
          <w:szCs w:val="21"/>
        </w:rPr>
        <w:t>V</w:t>
      </w:r>
      <w:r w:rsidRPr="004945C9">
        <w:rPr>
          <w:rFonts w:ascii="微软雅黑" w:eastAsia="微软雅黑" w:hAnsi="微软雅黑"/>
          <w:color w:val="585858"/>
          <w:szCs w:val="21"/>
        </w:rPr>
        <w:t>-</w:t>
      </w:r>
      <w:r>
        <w:rPr>
          <w:rFonts w:ascii="微软雅黑" w:eastAsia="微软雅黑" w:hAnsi="微软雅黑"/>
          <w:color w:val="585858"/>
          <w:szCs w:val="21"/>
        </w:rPr>
        <w:t>C</w:t>
      </w:r>
      <w:r w:rsidRPr="004945C9">
        <w:rPr>
          <w:rFonts w:ascii="微软雅黑" w:eastAsia="微软雅黑" w:hAnsi="微软雅黑"/>
          <w:color w:val="585858"/>
          <w:szCs w:val="21"/>
        </w:rPr>
        <w:t>harts</w:t>
      </w:r>
    </w:p>
    <w:p w:rsidR="00C8726D" w:rsidRPr="00B86ACD" w:rsidRDefault="00C8726D" w:rsidP="00C8726D">
      <w:pPr>
        <w:adjustRightInd w:val="0"/>
        <w:snapToGrid w:val="0"/>
        <w:ind w:leftChars="100" w:left="210"/>
        <w:rPr>
          <w:rFonts w:ascii="微软雅黑" w:eastAsia="微软雅黑" w:hAnsi="微软雅黑"/>
          <w:b/>
          <w:bCs/>
          <w:color w:val="585858"/>
          <w:szCs w:val="21"/>
        </w:rPr>
      </w:pPr>
      <w:r>
        <w:rPr>
          <w:rFonts w:ascii="微软雅黑" w:eastAsia="微软雅黑" w:hAnsi="微软雅黑" w:hint="eastAsia"/>
          <w:b/>
          <w:bCs/>
          <w:color w:val="585858"/>
          <w:szCs w:val="21"/>
        </w:rPr>
        <w:t>个人职责：</w:t>
      </w:r>
    </w:p>
    <w:p w:rsidR="00C8726D" w:rsidRDefault="00447513" w:rsidP="00C8726D">
      <w:pPr>
        <w:numPr>
          <w:ilvl w:val="0"/>
          <w:numId w:val="1"/>
        </w:numPr>
        <w:adjustRightInd w:val="0"/>
        <w:snapToGrid w:val="0"/>
        <w:ind w:leftChars="100" w:left="494"/>
        <w:rPr>
          <w:rFonts w:ascii="微软雅黑" w:eastAsia="微软雅黑" w:hAnsi="微软雅黑"/>
          <w:color w:val="585858"/>
          <w:szCs w:val="21"/>
        </w:rPr>
      </w:pPr>
      <w:r w:rsidRPr="00447513">
        <w:rPr>
          <w:rFonts w:ascii="微软雅黑" w:eastAsia="微软雅黑" w:hAnsi="微软雅黑" w:hint="eastAsia"/>
          <w:color w:val="585858"/>
          <w:szCs w:val="21"/>
        </w:rPr>
        <w:t>信息管理</w:t>
      </w:r>
      <w:r w:rsidR="00B32CE3">
        <w:rPr>
          <w:rFonts w:ascii="微软雅黑" w:eastAsia="微软雅黑" w:hAnsi="微软雅黑" w:hint="eastAsia"/>
          <w:color w:val="585858"/>
          <w:szCs w:val="21"/>
        </w:rPr>
        <w:t>子系统</w:t>
      </w:r>
      <w:r w:rsidR="00C8726D">
        <w:rPr>
          <w:rFonts w:ascii="微软雅黑" w:eastAsia="微软雅黑" w:hAnsi="微软雅黑" w:hint="eastAsia"/>
          <w:color w:val="585858"/>
          <w:szCs w:val="21"/>
        </w:rPr>
        <w:t>：</w:t>
      </w:r>
    </w:p>
    <w:p w:rsidR="007672B3" w:rsidRDefault="007672B3" w:rsidP="00C8726D">
      <w:pPr>
        <w:pStyle w:val="a3"/>
        <w:numPr>
          <w:ilvl w:val="1"/>
          <w:numId w:val="1"/>
        </w:numPr>
        <w:adjustRightInd w:val="0"/>
        <w:ind w:leftChars="300" w:left="1050"/>
        <w:rPr>
          <w:rFonts w:ascii="微软雅黑" w:eastAsia="微软雅黑" w:hAnsi="微软雅黑"/>
          <w:color w:val="585858"/>
          <w:sz w:val="21"/>
          <w:szCs w:val="21"/>
        </w:rPr>
      </w:pPr>
      <w:r>
        <w:rPr>
          <w:rFonts w:ascii="微软雅黑" w:eastAsia="微软雅黑" w:hAnsi="微软雅黑" w:hint="eastAsia"/>
          <w:color w:val="585858"/>
          <w:sz w:val="21"/>
          <w:szCs w:val="21"/>
        </w:rPr>
        <w:t>负责</w:t>
      </w:r>
      <w:r w:rsidRPr="005E0DFB">
        <w:rPr>
          <w:rFonts w:ascii="微软雅黑" w:eastAsia="微软雅黑" w:hAnsi="微软雅黑" w:hint="eastAsia"/>
          <w:color w:val="585858"/>
          <w:sz w:val="21"/>
          <w:szCs w:val="21"/>
        </w:rPr>
        <w:t>产品入库、型号管理、地图管理、任务管理、开源信息管理等模块</w:t>
      </w:r>
      <w:r>
        <w:rPr>
          <w:rFonts w:ascii="微软雅黑" w:eastAsia="微软雅黑" w:hAnsi="微软雅黑" w:hint="eastAsia"/>
          <w:color w:val="585858"/>
          <w:sz w:val="21"/>
          <w:szCs w:val="21"/>
        </w:rPr>
        <w:t>的接口与界面开发</w:t>
      </w:r>
    </w:p>
    <w:p w:rsidR="00C8726D" w:rsidRPr="00D6060D" w:rsidRDefault="00B32CE3" w:rsidP="00C8726D">
      <w:pPr>
        <w:pStyle w:val="a3"/>
        <w:numPr>
          <w:ilvl w:val="1"/>
          <w:numId w:val="1"/>
        </w:numPr>
        <w:adjustRightInd w:val="0"/>
        <w:ind w:leftChars="300" w:left="1050"/>
        <w:rPr>
          <w:rFonts w:ascii="微软雅黑" w:eastAsia="微软雅黑" w:hAnsi="微软雅黑"/>
          <w:color w:val="585858"/>
          <w:sz w:val="21"/>
          <w:szCs w:val="21"/>
        </w:rPr>
      </w:pPr>
      <w:r w:rsidRPr="00B32CE3">
        <w:rPr>
          <w:rFonts w:ascii="微软雅黑" w:eastAsia="微软雅黑" w:hAnsi="微软雅黑" w:hint="eastAsia"/>
          <w:color w:val="585858"/>
          <w:sz w:val="21"/>
          <w:szCs w:val="21"/>
        </w:rPr>
        <w:t>设计并实现统一登录与权限管理接口，支持航天产品与任务数据管理</w:t>
      </w:r>
    </w:p>
    <w:p w:rsidR="00B32CE3" w:rsidRPr="00D6060D" w:rsidRDefault="007672B3" w:rsidP="00C8726D">
      <w:pPr>
        <w:pStyle w:val="a3"/>
        <w:numPr>
          <w:ilvl w:val="1"/>
          <w:numId w:val="1"/>
        </w:numPr>
        <w:adjustRightInd w:val="0"/>
        <w:ind w:leftChars="300" w:left="1050"/>
        <w:rPr>
          <w:rFonts w:ascii="微软雅黑" w:eastAsia="微软雅黑" w:hAnsi="微软雅黑"/>
          <w:color w:val="585858"/>
          <w:sz w:val="21"/>
          <w:szCs w:val="21"/>
        </w:rPr>
      </w:pPr>
      <w:r>
        <w:rPr>
          <w:rFonts w:ascii="微软雅黑" w:eastAsia="微软雅黑" w:hAnsi="微软雅黑" w:hint="eastAsia"/>
          <w:color w:val="585858"/>
          <w:sz w:val="21"/>
          <w:szCs w:val="21"/>
        </w:rPr>
        <w:t>使用开源框架</w:t>
      </w:r>
      <w:r w:rsidR="00B32CE3" w:rsidRPr="00B32CE3">
        <w:rPr>
          <w:rFonts w:ascii="微软雅黑" w:eastAsia="微软雅黑" w:hAnsi="微软雅黑" w:hint="eastAsia"/>
          <w:color w:val="585858"/>
          <w:sz w:val="21"/>
          <w:szCs w:val="21"/>
        </w:rPr>
        <w:t>实现开源信息采集模块，通过爬虫采集外部数据并进行结构化存储与管理</w:t>
      </w:r>
    </w:p>
    <w:p w:rsidR="00C8726D" w:rsidRDefault="00B32CE3" w:rsidP="00C8726D">
      <w:pPr>
        <w:numPr>
          <w:ilvl w:val="0"/>
          <w:numId w:val="1"/>
        </w:numPr>
        <w:adjustRightInd w:val="0"/>
        <w:snapToGrid w:val="0"/>
        <w:ind w:leftChars="100" w:left="494"/>
        <w:rPr>
          <w:rFonts w:ascii="微软雅黑" w:eastAsia="微软雅黑" w:hAnsi="微软雅黑"/>
          <w:color w:val="585858"/>
          <w:szCs w:val="21"/>
        </w:rPr>
      </w:pPr>
      <w:r w:rsidRPr="00B32CE3">
        <w:rPr>
          <w:rFonts w:ascii="微软雅黑" w:eastAsia="微软雅黑" w:hAnsi="微软雅黑" w:hint="eastAsia"/>
          <w:color w:val="585858"/>
          <w:szCs w:val="21"/>
        </w:rPr>
        <w:t>应用分发子系统</w:t>
      </w:r>
    </w:p>
    <w:p w:rsidR="00C8726D" w:rsidRPr="00D6060D" w:rsidRDefault="00B32CE3" w:rsidP="00C8726D">
      <w:pPr>
        <w:pStyle w:val="a3"/>
        <w:numPr>
          <w:ilvl w:val="1"/>
          <w:numId w:val="1"/>
        </w:numPr>
        <w:adjustRightInd w:val="0"/>
        <w:ind w:leftChars="300" w:left="1050"/>
        <w:rPr>
          <w:rFonts w:ascii="微软雅黑" w:eastAsia="微软雅黑" w:hAnsi="微软雅黑"/>
          <w:color w:val="585858"/>
          <w:sz w:val="21"/>
          <w:szCs w:val="21"/>
        </w:rPr>
      </w:pPr>
      <w:r>
        <w:rPr>
          <w:rFonts w:ascii="微软雅黑" w:eastAsia="微软雅黑" w:hAnsi="微软雅黑" w:hint="eastAsia"/>
          <w:color w:val="585858"/>
          <w:sz w:val="21"/>
          <w:szCs w:val="21"/>
        </w:rPr>
        <w:t>负</w:t>
      </w:r>
      <w:r w:rsidRPr="00B32CE3">
        <w:rPr>
          <w:rFonts w:ascii="微软雅黑" w:eastAsia="微软雅黑" w:hAnsi="微软雅黑" w:hint="eastAsia"/>
          <w:color w:val="585858"/>
          <w:sz w:val="21"/>
          <w:szCs w:val="21"/>
        </w:rPr>
        <w:t>责数据上传与应用分发模块开发，实现数据与应用的智能分发与按需分发策略</w:t>
      </w:r>
    </w:p>
    <w:p w:rsidR="00C8726D" w:rsidRDefault="00B32CE3" w:rsidP="00C8726D">
      <w:pPr>
        <w:pStyle w:val="a3"/>
        <w:numPr>
          <w:ilvl w:val="1"/>
          <w:numId w:val="1"/>
        </w:numPr>
        <w:adjustRightInd w:val="0"/>
        <w:ind w:leftChars="300" w:left="1050"/>
        <w:rPr>
          <w:rFonts w:ascii="微软雅黑" w:eastAsia="微软雅黑" w:hAnsi="微软雅黑"/>
          <w:color w:val="585858"/>
          <w:sz w:val="21"/>
          <w:szCs w:val="21"/>
        </w:rPr>
      </w:pPr>
      <w:r w:rsidRPr="00B32CE3">
        <w:rPr>
          <w:rFonts w:ascii="微软雅黑" w:eastAsia="微软雅黑" w:hAnsi="微软雅黑" w:hint="eastAsia"/>
          <w:color w:val="585858"/>
          <w:sz w:val="21"/>
          <w:szCs w:val="21"/>
        </w:rPr>
        <w:t>构建分发管理接口，实现分发策略配置与分发任务管理</w:t>
      </w:r>
    </w:p>
    <w:p w:rsidR="00C8726D" w:rsidRDefault="007672B3" w:rsidP="00C8726D">
      <w:pPr>
        <w:numPr>
          <w:ilvl w:val="0"/>
          <w:numId w:val="1"/>
        </w:numPr>
        <w:adjustRightInd w:val="0"/>
        <w:snapToGrid w:val="0"/>
        <w:ind w:leftChars="100" w:left="494"/>
        <w:rPr>
          <w:rFonts w:ascii="微软雅黑" w:eastAsia="微软雅黑" w:hAnsi="微软雅黑"/>
          <w:color w:val="585858"/>
          <w:szCs w:val="21"/>
        </w:rPr>
      </w:pPr>
      <w:r w:rsidRPr="007672B3">
        <w:rPr>
          <w:rFonts w:ascii="微软雅黑" w:eastAsia="微软雅黑" w:hAnsi="微软雅黑" w:hint="eastAsia"/>
          <w:color w:val="585858"/>
          <w:szCs w:val="21"/>
        </w:rPr>
        <w:t>信息接收与数据处理</w:t>
      </w:r>
    </w:p>
    <w:p w:rsidR="00C8726D" w:rsidRDefault="007672B3" w:rsidP="00C8726D">
      <w:pPr>
        <w:pStyle w:val="a3"/>
        <w:numPr>
          <w:ilvl w:val="1"/>
          <w:numId w:val="1"/>
        </w:numPr>
        <w:adjustRightInd w:val="0"/>
        <w:ind w:leftChars="300" w:left="1050"/>
        <w:rPr>
          <w:rFonts w:ascii="微软雅黑" w:eastAsia="微软雅黑" w:hAnsi="微软雅黑"/>
          <w:color w:val="585858"/>
          <w:sz w:val="21"/>
          <w:szCs w:val="21"/>
        </w:rPr>
      </w:pPr>
      <w:r w:rsidRPr="007672B3">
        <w:rPr>
          <w:rFonts w:ascii="微软雅黑" w:eastAsia="微软雅黑" w:hAnsi="微软雅黑" w:hint="eastAsia"/>
          <w:color w:val="585858"/>
          <w:sz w:val="21"/>
          <w:szCs w:val="21"/>
        </w:rPr>
        <w:t>实现信息接收模块接口，支持</w:t>
      </w:r>
      <w:r w:rsidR="00117661">
        <w:rPr>
          <w:rFonts w:ascii="微软雅黑" w:eastAsia="微软雅黑" w:hAnsi="微软雅黑" w:hint="eastAsia"/>
          <w:color w:val="585858"/>
          <w:sz w:val="21"/>
          <w:szCs w:val="21"/>
        </w:rPr>
        <w:t>系统与第三方</w:t>
      </w:r>
      <w:r w:rsidRPr="007672B3">
        <w:rPr>
          <w:rFonts w:ascii="微软雅黑" w:eastAsia="微软雅黑" w:hAnsi="微软雅黑" w:hint="eastAsia"/>
          <w:color w:val="585858"/>
          <w:sz w:val="21"/>
          <w:szCs w:val="21"/>
        </w:rPr>
        <w:t>系统数据接入与处理</w:t>
      </w:r>
    </w:p>
    <w:p w:rsidR="00C8726D" w:rsidRPr="00AC61F6" w:rsidRDefault="007672B3" w:rsidP="00C8726D">
      <w:pPr>
        <w:pStyle w:val="a3"/>
        <w:numPr>
          <w:ilvl w:val="1"/>
          <w:numId w:val="1"/>
        </w:numPr>
        <w:adjustRightInd w:val="0"/>
        <w:ind w:leftChars="300" w:left="1050"/>
        <w:rPr>
          <w:rFonts w:ascii="微软雅黑" w:eastAsia="微软雅黑" w:hAnsi="微软雅黑"/>
          <w:color w:val="585858"/>
          <w:sz w:val="21"/>
          <w:szCs w:val="21"/>
        </w:rPr>
      </w:pPr>
      <w:r w:rsidRPr="007672B3">
        <w:rPr>
          <w:rFonts w:ascii="微软雅黑" w:eastAsia="微软雅黑" w:hAnsi="微软雅黑" w:hint="eastAsia"/>
          <w:color w:val="585858"/>
          <w:sz w:val="21"/>
          <w:szCs w:val="21"/>
        </w:rPr>
        <w:t>设计数据接收流程，实现数据校验与入库处理</w:t>
      </w:r>
    </w:p>
    <w:p w:rsidR="00C8726D" w:rsidRDefault="007672B3" w:rsidP="00C8726D">
      <w:pPr>
        <w:numPr>
          <w:ilvl w:val="0"/>
          <w:numId w:val="1"/>
        </w:numPr>
        <w:adjustRightInd w:val="0"/>
        <w:snapToGrid w:val="0"/>
        <w:ind w:leftChars="100" w:left="494"/>
        <w:rPr>
          <w:rFonts w:ascii="微软雅黑" w:eastAsia="微软雅黑" w:hAnsi="微软雅黑"/>
          <w:color w:val="585858"/>
          <w:szCs w:val="21"/>
        </w:rPr>
      </w:pPr>
      <w:r w:rsidRPr="007672B3">
        <w:rPr>
          <w:rFonts w:ascii="微软雅黑" w:eastAsia="微软雅黑" w:hAnsi="微软雅黑" w:hint="eastAsia"/>
          <w:color w:val="585858"/>
          <w:szCs w:val="21"/>
        </w:rPr>
        <w:t>数据可视化与前端协作</w:t>
      </w:r>
    </w:p>
    <w:p w:rsidR="00C8726D" w:rsidRDefault="007672B3" w:rsidP="00C8726D">
      <w:pPr>
        <w:pStyle w:val="a3"/>
        <w:numPr>
          <w:ilvl w:val="1"/>
          <w:numId w:val="1"/>
        </w:numPr>
        <w:adjustRightInd w:val="0"/>
        <w:ind w:leftChars="300" w:left="1050"/>
        <w:rPr>
          <w:rFonts w:ascii="微软雅黑" w:eastAsia="微软雅黑" w:hAnsi="微软雅黑"/>
          <w:color w:val="585858"/>
          <w:sz w:val="21"/>
          <w:szCs w:val="21"/>
        </w:rPr>
      </w:pPr>
      <w:r w:rsidRPr="007672B3">
        <w:rPr>
          <w:rFonts w:ascii="微软雅黑" w:eastAsia="微软雅黑" w:hAnsi="微软雅黑" w:hint="eastAsia"/>
          <w:color w:val="585858"/>
          <w:sz w:val="21"/>
          <w:szCs w:val="21"/>
        </w:rPr>
        <w:t>使用 V-Charts 实现航天业务数据统计可视化展示</w:t>
      </w:r>
    </w:p>
    <w:p w:rsidR="00C8726D" w:rsidRDefault="007672B3" w:rsidP="007672B3">
      <w:pPr>
        <w:pStyle w:val="a3"/>
        <w:numPr>
          <w:ilvl w:val="1"/>
          <w:numId w:val="1"/>
        </w:numPr>
        <w:adjustRightInd w:val="0"/>
        <w:ind w:leftChars="300" w:left="1050"/>
        <w:rPr>
          <w:rFonts w:ascii="微软雅黑" w:eastAsia="微软雅黑" w:hAnsi="微软雅黑"/>
          <w:color w:val="585858"/>
          <w:szCs w:val="21"/>
        </w:rPr>
      </w:pPr>
      <w:r w:rsidRPr="007672B3">
        <w:rPr>
          <w:rFonts w:ascii="微软雅黑" w:eastAsia="微软雅黑" w:hAnsi="微软雅黑" w:hint="eastAsia"/>
          <w:color w:val="585858"/>
          <w:sz w:val="21"/>
          <w:szCs w:val="21"/>
        </w:rPr>
        <w:t>完成 Vue 页面数据接口设计</w:t>
      </w:r>
    </w:p>
    <w:p w:rsidR="00CB60C6" w:rsidRDefault="00CB60C6" w:rsidP="00D85E69">
      <w:pPr>
        <w:adjustRightInd w:val="0"/>
        <w:snapToGrid w:val="0"/>
        <w:rPr>
          <w:rFonts w:ascii="微软雅黑" w:eastAsia="微软雅黑" w:hAnsi="微软雅黑"/>
          <w:color w:val="585858"/>
          <w:szCs w:val="21"/>
        </w:rPr>
      </w:pPr>
    </w:p>
    <w:p w:rsidR="00CB60C6" w:rsidRDefault="00CB60C6" w:rsidP="00752A74">
      <w:pPr>
        <w:adjustRightInd w:val="0"/>
        <w:snapToGrid w:val="0"/>
        <w:ind w:leftChars="100" w:left="210"/>
        <w:rPr>
          <w:rFonts w:ascii="微软雅黑" w:eastAsia="微软雅黑" w:hAnsi="微软雅黑"/>
          <w:color w:val="585858"/>
          <w:szCs w:val="21"/>
        </w:rPr>
      </w:pPr>
    </w:p>
    <w:p w:rsidR="00752A74" w:rsidRDefault="00752A74" w:rsidP="00752A74">
      <w:pPr>
        <w:adjustRightInd w:val="0"/>
        <w:snapToGrid w:val="0"/>
        <w:ind w:leftChars="100" w:left="210"/>
        <w:rPr>
          <w:rFonts w:ascii="微软雅黑" w:eastAsia="微软雅黑" w:hAnsi="微软雅黑"/>
          <w:b/>
          <w:bCs/>
          <w:color w:val="585858"/>
          <w:szCs w:val="21"/>
        </w:rPr>
      </w:pPr>
      <w:r>
        <w:rPr>
          <w:rFonts w:ascii="微软雅黑" w:eastAsia="微软雅黑" w:hAnsi="微软雅黑" w:hint="eastAsia"/>
          <w:color w:val="585858"/>
          <w:szCs w:val="21"/>
        </w:rPr>
        <w:t>20</w:t>
      </w:r>
      <w:r>
        <w:rPr>
          <w:rFonts w:ascii="微软雅黑" w:eastAsia="微软雅黑" w:hAnsi="微软雅黑"/>
          <w:color w:val="585858"/>
          <w:szCs w:val="21"/>
        </w:rPr>
        <w:t>18</w:t>
      </w:r>
      <w:r>
        <w:rPr>
          <w:rFonts w:ascii="微软雅黑" w:eastAsia="微软雅黑" w:hAnsi="微软雅黑" w:hint="eastAsia"/>
          <w:color w:val="585858"/>
          <w:szCs w:val="21"/>
        </w:rPr>
        <w:t>.0</w:t>
      </w:r>
      <w:r>
        <w:rPr>
          <w:rFonts w:ascii="微软雅黑" w:eastAsia="微软雅黑" w:hAnsi="微软雅黑"/>
          <w:color w:val="585858"/>
          <w:szCs w:val="21"/>
        </w:rPr>
        <w:t>6</w:t>
      </w:r>
      <w:r>
        <w:rPr>
          <w:rFonts w:ascii="微软雅黑" w:eastAsia="微软雅黑" w:hAnsi="微软雅黑" w:hint="eastAsia"/>
          <w:color w:val="585858"/>
          <w:szCs w:val="21"/>
        </w:rPr>
        <w:t>-202</w:t>
      </w:r>
      <w:r>
        <w:rPr>
          <w:rFonts w:ascii="微软雅黑" w:eastAsia="微软雅黑" w:hAnsi="微软雅黑"/>
          <w:color w:val="585858"/>
          <w:szCs w:val="21"/>
        </w:rPr>
        <w:t>2</w:t>
      </w:r>
      <w:r>
        <w:rPr>
          <w:rFonts w:ascii="微软雅黑" w:eastAsia="微软雅黑" w:hAnsi="微软雅黑" w:hint="eastAsia"/>
          <w:color w:val="585858"/>
          <w:szCs w:val="21"/>
        </w:rPr>
        <w:t>.</w:t>
      </w:r>
      <w:r>
        <w:rPr>
          <w:rFonts w:ascii="微软雅黑" w:eastAsia="微软雅黑" w:hAnsi="微软雅黑"/>
          <w:color w:val="585858"/>
          <w:szCs w:val="21"/>
        </w:rPr>
        <w:t>01</w:t>
      </w:r>
      <w:r>
        <w:rPr>
          <w:rFonts w:ascii="微软雅黑" w:eastAsia="微软雅黑" w:hAnsi="微软雅黑" w:hint="eastAsia"/>
          <w:color w:val="585858"/>
          <w:szCs w:val="21"/>
        </w:rPr>
        <w:t xml:space="preserve">              </w:t>
      </w:r>
      <w:r>
        <w:rPr>
          <w:rFonts w:ascii="微软雅黑" w:eastAsia="微软雅黑" w:hAnsi="微软雅黑" w:hint="eastAsia"/>
          <w:b/>
          <w:bCs/>
          <w:color w:val="585858"/>
          <w:szCs w:val="21"/>
        </w:rPr>
        <w:t>百灵K歌</w:t>
      </w:r>
    </w:p>
    <w:p w:rsidR="007054D4" w:rsidRDefault="007054D4" w:rsidP="007054D4">
      <w:pPr>
        <w:pStyle w:val="a7"/>
        <w:adjustRightInd w:val="0"/>
        <w:snapToGrid w:val="0"/>
        <w:ind w:leftChars="100" w:left="210" w:firstLineChars="0" w:firstLine="0"/>
        <w:rPr>
          <w:rFonts w:ascii="微软雅黑" w:eastAsia="微软雅黑" w:hAnsi="微软雅黑"/>
          <w:b/>
          <w:bCs/>
          <w:color w:val="585858"/>
          <w:szCs w:val="21"/>
        </w:rPr>
      </w:pPr>
      <w:r>
        <w:rPr>
          <w:rFonts w:ascii="微软雅黑" w:eastAsia="微软雅黑" w:hAnsi="微软雅黑" w:hint="eastAsia"/>
          <w:b/>
          <w:bCs/>
          <w:color w:val="585858"/>
          <w:szCs w:val="21"/>
        </w:rPr>
        <w:t>技术点：</w:t>
      </w:r>
    </w:p>
    <w:p w:rsidR="007054D4" w:rsidRPr="007054D4" w:rsidRDefault="007054D4" w:rsidP="007054D4">
      <w:pPr>
        <w:pStyle w:val="a7"/>
        <w:numPr>
          <w:ilvl w:val="0"/>
          <w:numId w:val="1"/>
        </w:numPr>
        <w:adjustRightInd w:val="0"/>
        <w:snapToGrid w:val="0"/>
        <w:ind w:leftChars="100" w:left="494" w:firstLineChars="0"/>
        <w:rPr>
          <w:rFonts w:ascii="微软雅黑" w:eastAsia="微软雅黑" w:hAnsi="微软雅黑"/>
          <w:color w:val="585858"/>
          <w:szCs w:val="21"/>
        </w:rPr>
      </w:pPr>
      <w:r w:rsidRPr="007054D4">
        <w:rPr>
          <w:rFonts w:ascii="微软雅黑" w:eastAsia="微软雅黑" w:hAnsi="微软雅黑"/>
          <w:color w:val="585858"/>
          <w:szCs w:val="21"/>
        </w:rPr>
        <w:t>Spring Cloud、MySQL、Redis、RabbitMQ、Ngi</w:t>
      </w:r>
      <w:r>
        <w:rPr>
          <w:rFonts w:ascii="微软雅黑" w:eastAsia="微软雅黑" w:hAnsi="微软雅黑" w:hint="eastAsia"/>
          <w:color w:val="585858"/>
          <w:szCs w:val="21"/>
        </w:rPr>
        <w:t>nx</w:t>
      </w:r>
      <w:r w:rsidR="00850E58">
        <w:rPr>
          <w:rFonts w:ascii="微软雅黑" w:eastAsia="微软雅黑" w:hAnsi="微软雅黑" w:hint="eastAsia"/>
          <w:color w:val="585858"/>
          <w:szCs w:val="21"/>
        </w:rPr>
        <w:t>、</w:t>
      </w:r>
      <w:r w:rsidR="00E02D55">
        <w:rPr>
          <w:rFonts w:ascii="微软雅黑" w:eastAsia="微软雅黑" w:hAnsi="微软雅黑" w:hint="eastAsia"/>
          <w:color w:val="585858"/>
          <w:szCs w:val="21"/>
        </w:rPr>
        <w:t>M</w:t>
      </w:r>
      <w:r w:rsidR="00850E58">
        <w:rPr>
          <w:rFonts w:ascii="微软雅黑" w:eastAsia="微软雅黑" w:hAnsi="微软雅黑" w:hint="eastAsia"/>
          <w:color w:val="585858"/>
          <w:szCs w:val="21"/>
        </w:rPr>
        <w:t>ybatis、</w:t>
      </w:r>
      <w:r w:rsidR="00E02D55">
        <w:rPr>
          <w:rFonts w:ascii="微软雅黑" w:eastAsia="微软雅黑" w:hAnsi="微软雅黑" w:hint="eastAsia"/>
          <w:color w:val="585858"/>
          <w:szCs w:val="21"/>
        </w:rPr>
        <w:t>M</w:t>
      </w:r>
      <w:r w:rsidR="00850E58">
        <w:rPr>
          <w:rFonts w:ascii="微软雅黑" w:eastAsia="微软雅黑" w:hAnsi="微软雅黑" w:hint="eastAsia"/>
          <w:color w:val="585858"/>
          <w:szCs w:val="21"/>
        </w:rPr>
        <w:t>ybatis-plus</w:t>
      </w:r>
    </w:p>
    <w:p w:rsidR="00271E0B" w:rsidRDefault="00271E0B" w:rsidP="00271E0B">
      <w:pPr>
        <w:pStyle w:val="a7"/>
        <w:adjustRightInd w:val="0"/>
        <w:snapToGrid w:val="0"/>
        <w:ind w:leftChars="100" w:left="210" w:firstLineChars="0" w:firstLine="0"/>
        <w:rPr>
          <w:rFonts w:ascii="微软雅黑" w:eastAsia="微软雅黑" w:hAnsi="微软雅黑"/>
          <w:b/>
          <w:bCs/>
          <w:color w:val="585858"/>
          <w:szCs w:val="21"/>
        </w:rPr>
      </w:pPr>
      <w:r>
        <w:rPr>
          <w:rFonts w:ascii="微软雅黑" w:eastAsia="微软雅黑" w:hAnsi="微软雅黑" w:hint="eastAsia"/>
          <w:b/>
          <w:bCs/>
          <w:color w:val="585858"/>
          <w:szCs w:val="21"/>
        </w:rPr>
        <w:t>项目描述：</w:t>
      </w:r>
    </w:p>
    <w:p w:rsidR="004F3FA2" w:rsidRDefault="004F3FA2" w:rsidP="004F3FA2">
      <w:pPr>
        <w:pStyle w:val="a7"/>
        <w:numPr>
          <w:ilvl w:val="0"/>
          <w:numId w:val="1"/>
        </w:numPr>
        <w:adjustRightInd w:val="0"/>
        <w:snapToGrid w:val="0"/>
        <w:ind w:leftChars="100" w:left="494" w:firstLineChars="0"/>
        <w:rPr>
          <w:rFonts w:ascii="微软雅黑" w:eastAsia="微软雅黑" w:hAnsi="微软雅黑"/>
          <w:color w:val="585858"/>
          <w:szCs w:val="21"/>
        </w:rPr>
      </w:pPr>
      <w:r w:rsidRPr="005F0DF1">
        <w:rPr>
          <w:rFonts w:ascii="微软雅黑" w:eastAsia="微软雅黑" w:hAnsi="微软雅黑" w:hint="eastAsia"/>
          <w:color w:val="585858"/>
          <w:szCs w:val="21"/>
        </w:rPr>
        <w:t>百灵k歌是一款面向电视端的流媒体互动应用，提供歌曲点播、排行榜、活动运营等功能</w:t>
      </w:r>
    </w:p>
    <w:p w:rsidR="004F3FA2" w:rsidRPr="005F0DF1" w:rsidRDefault="004F3FA2" w:rsidP="004F3FA2">
      <w:pPr>
        <w:pStyle w:val="a7"/>
        <w:numPr>
          <w:ilvl w:val="0"/>
          <w:numId w:val="1"/>
        </w:numPr>
        <w:adjustRightInd w:val="0"/>
        <w:snapToGrid w:val="0"/>
        <w:ind w:leftChars="100" w:left="494" w:firstLineChars="0"/>
        <w:rPr>
          <w:rFonts w:ascii="微软雅黑" w:eastAsia="微软雅黑" w:hAnsi="微软雅黑"/>
          <w:color w:val="585858"/>
          <w:szCs w:val="21"/>
        </w:rPr>
      </w:pPr>
      <w:r w:rsidRPr="00B30075">
        <w:rPr>
          <w:rFonts w:ascii="微软雅黑" w:eastAsia="微软雅黑" w:hAnsi="微软雅黑" w:hint="eastAsia"/>
          <w:color w:val="585858"/>
          <w:szCs w:val="21"/>
        </w:rPr>
        <w:t>系统基于 Spring Cloud 微服务架构，支持用户体系、推荐系统、活动运营及消息异步处理</w:t>
      </w:r>
    </w:p>
    <w:p w:rsidR="00271E0B" w:rsidRDefault="00271E0B" w:rsidP="00271E0B">
      <w:pPr>
        <w:pStyle w:val="a7"/>
        <w:numPr>
          <w:ilvl w:val="0"/>
          <w:numId w:val="1"/>
        </w:numPr>
        <w:adjustRightInd w:val="0"/>
        <w:snapToGrid w:val="0"/>
        <w:ind w:leftChars="100" w:left="494" w:firstLineChars="0"/>
        <w:rPr>
          <w:rFonts w:ascii="微软雅黑" w:eastAsia="微软雅黑" w:hAnsi="微软雅黑"/>
          <w:color w:val="585858"/>
          <w:szCs w:val="21"/>
        </w:rPr>
      </w:pPr>
      <w:r>
        <w:rPr>
          <w:rFonts w:ascii="微软雅黑" w:eastAsia="微软雅黑" w:hAnsi="微软雅黑" w:hint="eastAsia"/>
          <w:color w:val="585858"/>
          <w:szCs w:val="21"/>
        </w:rPr>
        <w:t>模块与功能：</w:t>
      </w:r>
    </w:p>
    <w:p w:rsidR="00CB60C6" w:rsidRPr="004631E5" w:rsidRDefault="00271E0B" w:rsidP="004631E5">
      <w:pPr>
        <w:pStyle w:val="a7"/>
        <w:numPr>
          <w:ilvl w:val="1"/>
          <w:numId w:val="1"/>
        </w:numPr>
        <w:adjustRightInd w:val="0"/>
        <w:snapToGrid w:val="0"/>
        <w:ind w:leftChars="300" w:left="1050" w:firstLineChars="0"/>
        <w:rPr>
          <w:rFonts w:ascii="微软雅黑" w:eastAsia="微软雅黑" w:hAnsi="微软雅黑"/>
          <w:color w:val="585858"/>
          <w:szCs w:val="21"/>
        </w:rPr>
      </w:pPr>
      <w:r>
        <w:rPr>
          <w:rFonts w:ascii="微软雅黑" w:eastAsia="微软雅黑" w:hAnsi="微软雅黑" w:hint="eastAsia"/>
          <w:color w:val="585858"/>
          <w:szCs w:val="21"/>
        </w:rPr>
        <w:t>首页（搜索、热门榜单等）、频道列表（热门、关注动态等）、发现（人工/智能推荐等）、活动中心（热门活动、礼物兑换）、个人中心（登录、个人资料、关注收藏、消息列表、背包等）</w:t>
      </w:r>
    </w:p>
    <w:p w:rsidR="00752A74" w:rsidRDefault="004F3FA2" w:rsidP="00752A74">
      <w:pPr>
        <w:pStyle w:val="a7"/>
        <w:adjustRightInd w:val="0"/>
        <w:snapToGrid w:val="0"/>
        <w:ind w:leftChars="100" w:left="210" w:firstLineChars="0" w:firstLine="0"/>
        <w:rPr>
          <w:rFonts w:ascii="微软雅黑" w:eastAsia="微软雅黑" w:hAnsi="微软雅黑"/>
          <w:b/>
          <w:bCs/>
          <w:color w:val="585858"/>
          <w:szCs w:val="21"/>
        </w:rPr>
      </w:pPr>
      <w:r>
        <w:rPr>
          <w:rFonts w:ascii="微软雅黑" w:eastAsia="微软雅黑" w:hAnsi="微软雅黑" w:hint="eastAsia"/>
          <w:b/>
          <w:bCs/>
          <w:color w:val="585858"/>
          <w:szCs w:val="21"/>
        </w:rPr>
        <w:t>个人</w:t>
      </w:r>
      <w:r w:rsidR="00752A74">
        <w:rPr>
          <w:rFonts w:ascii="微软雅黑" w:eastAsia="微软雅黑" w:hAnsi="微软雅黑" w:hint="eastAsia"/>
          <w:b/>
          <w:bCs/>
          <w:color w:val="585858"/>
          <w:szCs w:val="21"/>
        </w:rPr>
        <w:t>职责：</w:t>
      </w:r>
    </w:p>
    <w:p w:rsidR="004F3FA2" w:rsidRDefault="00612AB6" w:rsidP="004F3FA2">
      <w:pPr>
        <w:numPr>
          <w:ilvl w:val="0"/>
          <w:numId w:val="1"/>
        </w:numPr>
        <w:adjustRightInd w:val="0"/>
        <w:snapToGrid w:val="0"/>
        <w:ind w:leftChars="100" w:left="494"/>
        <w:rPr>
          <w:rFonts w:ascii="微软雅黑" w:eastAsia="微软雅黑" w:hAnsi="微软雅黑"/>
          <w:color w:val="585858"/>
          <w:szCs w:val="21"/>
        </w:rPr>
      </w:pPr>
      <w:r>
        <w:rPr>
          <w:rFonts w:ascii="微软雅黑" w:eastAsia="微软雅黑" w:hAnsi="微软雅黑" w:hint="eastAsia"/>
          <w:color w:val="585858"/>
          <w:szCs w:val="21"/>
        </w:rPr>
        <w:t>首页模块</w:t>
      </w:r>
    </w:p>
    <w:p w:rsidR="004F3FA2" w:rsidRDefault="00612AB6" w:rsidP="004F3FA2">
      <w:pPr>
        <w:pStyle w:val="a3"/>
        <w:numPr>
          <w:ilvl w:val="1"/>
          <w:numId w:val="1"/>
        </w:numPr>
        <w:adjustRightInd w:val="0"/>
        <w:ind w:leftChars="300" w:left="1050"/>
        <w:rPr>
          <w:rFonts w:ascii="微软雅黑" w:eastAsia="微软雅黑" w:hAnsi="微软雅黑"/>
          <w:color w:val="585858"/>
          <w:sz w:val="21"/>
          <w:szCs w:val="21"/>
        </w:rPr>
      </w:pPr>
      <w:r w:rsidRPr="00612AB6">
        <w:rPr>
          <w:rFonts w:ascii="微软雅黑" w:eastAsia="微软雅黑" w:hAnsi="微软雅黑" w:hint="eastAsia"/>
          <w:color w:val="585858"/>
          <w:sz w:val="21"/>
          <w:szCs w:val="21"/>
        </w:rPr>
        <w:t>每日推荐</w:t>
      </w:r>
      <w:r>
        <w:rPr>
          <w:rFonts w:ascii="微软雅黑" w:eastAsia="微软雅黑" w:hAnsi="微软雅黑" w:hint="eastAsia"/>
          <w:color w:val="585858"/>
          <w:sz w:val="21"/>
          <w:szCs w:val="21"/>
        </w:rPr>
        <w:t>：</w:t>
      </w:r>
      <w:r w:rsidRPr="00612AB6">
        <w:rPr>
          <w:rFonts w:ascii="微软雅黑" w:eastAsia="微软雅黑" w:hAnsi="微软雅黑" w:hint="eastAsia"/>
          <w:color w:val="585858"/>
          <w:sz w:val="21"/>
          <w:szCs w:val="21"/>
        </w:rPr>
        <w:t>实现每日推荐接口</w:t>
      </w:r>
      <w:r w:rsidR="00FC7002">
        <w:rPr>
          <w:rFonts w:ascii="微软雅黑" w:eastAsia="微软雅黑" w:hAnsi="微软雅黑" w:hint="eastAsia"/>
          <w:color w:val="585858"/>
          <w:sz w:val="21"/>
          <w:szCs w:val="21"/>
        </w:rPr>
        <w:t>，根据用户标签智能化推荐歌曲</w:t>
      </w:r>
      <w:r w:rsidR="00163F0B">
        <w:rPr>
          <w:rFonts w:ascii="微软雅黑" w:eastAsia="微软雅黑" w:hAnsi="微软雅黑" w:hint="eastAsia"/>
          <w:color w:val="585858"/>
          <w:sz w:val="21"/>
          <w:szCs w:val="21"/>
        </w:rPr>
        <w:t xml:space="preserve"> </w:t>
      </w:r>
    </w:p>
    <w:p w:rsidR="004F3FA2" w:rsidRDefault="00612AB6" w:rsidP="00612AB6">
      <w:pPr>
        <w:pStyle w:val="a3"/>
        <w:numPr>
          <w:ilvl w:val="1"/>
          <w:numId w:val="1"/>
        </w:numPr>
        <w:adjustRightInd w:val="0"/>
        <w:ind w:leftChars="300" w:left="1050"/>
        <w:rPr>
          <w:rFonts w:ascii="微软雅黑" w:eastAsia="微软雅黑" w:hAnsi="微软雅黑"/>
          <w:color w:val="585858"/>
          <w:szCs w:val="21"/>
        </w:rPr>
      </w:pPr>
      <w:r w:rsidRPr="00612AB6">
        <w:rPr>
          <w:rFonts w:ascii="微软雅黑" w:eastAsia="微软雅黑" w:hAnsi="微软雅黑" w:hint="eastAsia"/>
          <w:color w:val="585858"/>
          <w:sz w:val="21"/>
          <w:szCs w:val="21"/>
        </w:rPr>
        <w:t>热门排行</w:t>
      </w:r>
      <w:r>
        <w:rPr>
          <w:rFonts w:ascii="微软雅黑" w:eastAsia="微软雅黑" w:hAnsi="微软雅黑" w:hint="eastAsia"/>
          <w:color w:val="585858"/>
          <w:sz w:val="21"/>
          <w:szCs w:val="21"/>
        </w:rPr>
        <w:t>：</w:t>
      </w:r>
      <w:r w:rsidRPr="00612AB6">
        <w:rPr>
          <w:rFonts w:ascii="微软雅黑" w:eastAsia="微软雅黑" w:hAnsi="微软雅黑"/>
          <w:color w:val="585858"/>
          <w:sz w:val="21"/>
          <w:szCs w:val="21"/>
        </w:rPr>
        <w:t>实现热门榜单接口，支持 Redis 缓存提升访问性能</w:t>
      </w:r>
    </w:p>
    <w:p w:rsidR="00612AB6" w:rsidRDefault="00133779" w:rsidP="00612AB6">
      <w:pPr>
        <w:numPr>
          <w:ilvl w:val="0"/>
          <w:numId w:val="1"/>
        </w:numPr>
        <w:adjustRightInd w:val="0"/>
        <w:snapToGrid w:val="0"/>
        <w:ind w:leftChars="100" w:left="494"/>
        <w:rPr>
          <w:rFonts w:ascii="微软雅黑" w:eastAsia="微软雅黑" w:hAnsi="微软雅黑"/>
          <w:color w:val="585858"/>
          <w:szCs w:val="21"/>
        </w:rPr>
      </w:pPr>
      <w:r>
        <w:rPr>
          <w:rFonts w:ascii="微软雅黑" w:eastAsia="微软雅黑" w:hAnsi="微软雅黑" w:hint="eastAsia"/>
          <w:color w:val="585858"/>
          <w:szCs w:val="21"/>
        </w:rPr>
        <w:t>活动中心</w:t>
      </w:r>
      <w:r w:rsidR="00612AB6">
        <w:rPr>
          <w:rFonts w:ascii="微软雅黑" w:eastAsia="微软雅黑" w:hAnsi="微软雅黑" w:hint="eastAsia"/>
          <w:color w:val="585858"/>
          <w:szCs w:val="21"/>
        </w:rPr>
        <w:t>模块</w:t>
      </w:r>
    </w:p>
    <w:p w:rsidR="00612AB6" w:rsidRPr="00612AB6" w:rsidRDefault="00612AB6" w:rsidP="00612AB6">
      <w:pPr>
        <w:pStyle w:val="a3"/>
        <w:numPr>
          <w:ilvl w:val="1"/>
          <w:numId w:val="1"/>
        </w:numPr>
        <w:adjustRightInd w:val="0"/>
        <w:ind w:leftChars="300" w:left="1050"/>
        <w:rPr>
          <w:rFonts w:ascii="微软雅黑" w:eastAsia="微软雅黑" w:hAnsi="微软雅黑"/>
          <w:color w:val="585858"/>
          <w:szCs w:val="21"/>
        </w:rPr>
      </w:pPr>
      <w:r w:rsidRPr="00612AB6">
        <w:rPr>
          <w:rFonts w:ascii="微软雅黑" w:eastAsia="微软雅黑" w:hAnsi="微软雅黑" w:hint="eastAsia"/>
          <w:color w:val="585858"/>
          <w:sz w:val="21"/>
          <w:szCs w:val="21"/>
        </w:rPr>
        <w:t>设计并实现礼物兑换业务流程，支持虚拟资产扣减与发放</w:t>
      </w:r>
    </w:p>
    <w:p w:rsidR="00612AB6" w:rsidRDefault="00612AB6" w:rsidP="00612AB6">
      <w:pPr>
        <w:pStyle w:val="a3"/>
        <w:numPr>
          <w:ilvl w:val="1"/>
          <w:numId w:val="1"/>
        </w:numPr>
        <w:adjustRightInd w:val="0"/>
        <w:ind w:leftChars="300" w:left="1050"/>
        <w:rPr>
          <w:rFonts w:ascii="微软雅黑" w:eastAsia="微软雅黑" w:hAnsi="微软雅黑"/>
          <w:color w:val="585858"/>
          <w:szCs w:val="21"/>
        </w:rPr>
      </w:pPr>
      <w:r w:rsidRPr="00612AB6">
        <w:rPr>
          <w:rFonts w:ascii="微软雅黑" w:eastAsia="微软雅黑" w:hAnsi="微软雅黑" w:hint="eastAsia"/>
          <w:color w:val="585858"/>
          <w:sz w:val="21"/>
          <w:szCs w:val="21"/>
        </w:rPr>
        <w:t>使用 RabbitMQ 实现礼物赠送、成长值发放等异步任务处理，降低主链路响应时延</w:t>
      </w:r>
    </w:p>
    <w:p w:rsidR="003D38C3" w:rsidRDefault="003D38C3" w:rsidP="003D38C3">
      <w:pPr>
        <w:numPr>
          <w:ilvl w:val="0"/>
          <w:numId w:val="1"/>
        </w:numPr>
        <w:adjustRightInd w:val="0"/>
        <w:snapToGrid w:val="0"/>
        <w:ind w:leftChars="100" w:left="494"/>
        <w:rPr>
          <w:rFonts w:ascii="微软雅黑" w:eastAsia="微软雅黑" w:hAnsi="微软雅黑"/>
          <w:color w:val="585858"/>
          <w:szCs w:val="21"/>
        </w:rPr>
      </w:pPr>
      <w:r>
        <w:rPr>
          <w:rFonts w:ascii="微软雅黑" w:eastAsia="微软雅黑" w:hAnsi="微软雅黑" w:hint="eastAsia"/>
          <w:color w:val="585858"/>
          <w:szCs w:val="21"/>
        </w:rPr>
        <w:t>‘我的’模块</w:t>
      </w:r>
    </w:p>
    <w:p w:rsidR="00E5467C" w:rsidRPr="003D38C3" w:rsidRDefault="003D38C3" w:rsidP="003D38C3">
      <w:pPr>
        <w:pStyle w:val="a3"/>
        <w:numPr>
          <w:ilvl w:val="1"/>
          <w:numId w:val="1"/>
        </w:numPr>
        <w:adjustRightInd w:val="0"/>
        <w:ind w:leftChars="300" w:left="1050"/>
        <w:rPr>
          <w:rFonts w:ascii="微软雅黑" w:eastAsia="微软雅黑" w:hAnsi="微软雅黑"/>
          <w:color w:val="585858"/>
          <w:szCs w:val="21"/>
        </w:rPr>
      </w:pPr>
      <w:r w:rsidRPr="003D38C3">
        <w:rPr>
          <w:rFonts w:ascii="微软雅黑" w:eastAsia="微软雅黑" w:hAnsi="微软雅黑" w:hint="eastAsia"/>
          <w:color w:val="585858"/>
          <w:sz w:val="21"/>
          <w:szCs w:val="21"/>
        </w:rPr>
        <w:t>个人中心等</w:t>
      </w:r>
      <w:r w:rsidR="00CF5673">
        <w:rPr>
          <w:rFonts w:ascii="微软雅黑" w:eastAsia="微软雅黑" w:hAnsi="微软雅黑" w:hint="eastAsia"/>
          <w:color w:val="585858"/>
          <w:sz w:val="21"/>
          <w:szCs w:val="21"/>
        </w:rPr>
        <w:t>子</w:t>
      </w:r>
      <w:r w:rsidRPr="003D38C3">
        <w:rPr>
          <w:rFonts w:ascii="微软雅黑" w:eastAsia="微软雅黑" w:hAnsi="微软雅黑" w:hint="eastAsia"/>
          <w:color w:val="585858"/>
          <w:sz w:val="21"/>
          <w:szCs w:val="21"/>
        </w:rPr>
        <w:t>模块API的开发，以及登录后成长值发放、礼物赠送等异步任务的处理</w:t>
      </w:r>
    </w:p>
    <w:p w:rsidR="00F759B1" w:rsidRDefault="00F759B1" w:rsidP="004362D4">
      <w:pPr>
        <w:adjustRightInd w:val="0"/>
        <w:snapToGrid w:val="0"/>
        <w:rPr>
          <w:rFonts w:ascii="微软雅黑" w:eastAsia="微软雅黑" w:hAnsi="微软雅黑"/>
          <w:color w:val="585858"/>
          <w:szCs w:val="21"/>
        </w:rPr>
      </w:pPr>
    </w:p>
    <w:p w:rsidR="00F759B1" w:rsidRPr="001D2725" w:rsidRDefault="00F759B1" w:rsidP="00F759B1">
      <w:pPr>
        <w:adjustRightInd w:val="0"/>
        <w:snapToGrid w:val="0"/>
        <w:ind w:leftChars="100" w:left="210"/>
        <w:rPr>
          <w:rFonts w:ascii="微软雅黑" w:eastAsia="微软雅黑" w:hAnsi="微软雅黑"/>
          <w:color w:val="585858"/>
          <w:szCs w:val="21"/>
        </w:rPr>
      </w:pPr>
      <w:r>
        <w:rPr>
          <w:rFonts w:ascii="微软雅黑" w:eastAsia="微软雅黑" w:hAnsi="微软雅黑" w:hint="eastAsia"/>
          <w:color w:val="585858"/>
          <w:szCs w:val="21"/>
        </w:rPr>
        <w:t>20</w:t>
      </w:r>
      <w:r>
        <w:rPr>
          <w:rFonts w:ascii="微软雅黑" w:eastAsia="微软雅黑" w:hAnsi="微软雅黑"/>
          <w:color w:val="585858"/>
          <w:szCs w:val="21"/>
        </w:rPr>
        <w:t>18</w:t>
      </w:r>
      <w:r>
        <w:rPr>
          <w:rFonts w:ascii="微软雅黑" w:eastAsia="微软雅黑" w:hAnsi="微软雅黑" w:hint="eastAsia"/>
          <w:color w:val="585858"/>
          <w:szCs w:val="21"/>
        </w:rPr>
        <w:t>.0</w:t>
      </w:r>
      <w:r>
        <w:rPr>
          <w:rFonts w:ascii="微软雅黑" w:eastAsia="微软雅黑" w:hAnsi="微软雅黑"/>
          <w:color w:val="585858"/>
          <w:szCs w:val="21"/>
        </w:rPr>
        <w:t>6</w:t>
      </w:r>
      <w:r>
        <w:rPr>
          <w:rFonts w:ascii="微软雅黑" w:eastAsia="微软雅黑" w:hAnsi="微软雅黑" w:hint="eastAsia"/>
          <w:color w:val="585858"/>
          <w:szCs w:val="21"/>
        </w:rPr>
        <w:t>-202</w:t>
      </w:r>
      <w:r>
        <w:rPr>
          <w:rFonts w:ascii="微软雅黑" w:eastAsia="微软雅黑" w:hAnsi="微软雅黑"/>
          <w:color w:val="585858"/>
          <w:szCs w:val="21"/>
        </w:rPr>
        <w:t>2</w:t>
      </w:r>
      <w:r>
        <w:rPr>
          <w:rFonts w:ascii="微软雅黑" w:eastAsia="微软雅黑" w:hAnsi="微软雅黑" w:hint="eastAsia"/>
          <w:color w:val="585858"/>
          <w:szCs w:val="21"/>
        </w:rPr>
        <w:t>.</w:t>
      </w:r>
      <w:r>
        <w:rPr>
          <w:rFonts w:ascii="微软雅黑" w:eastAsia="微软雅黑" w:hAnsi="微软雅黑"/>
          <w:color w:val="585858"/>
          <w:szCs w:val="21"/>
        </w:rPr>
        <w:t>01</w:t>
      </w:r>
      <w:r>
        <w:rPr>
          <w:rFonts w:ascii="微软雅黑" w:eastAsia="微软雅黑" w:hAnsi="微软雅黑" w:hint="eastAsia"/>
          <w:color w:val="585858"/>
          <w:szCs w:val="21"/>
        </w:rPr>
        <w:t xml:space="preserve">              </w:t>
      </w:r>
      <w:r>
        <w:rPr>
          <w:rFonts w:ascii="微软雅黑" w:eastAsia="微软雅黑" w:hAnsi="微软雅黑" w:hint="eastAsia"/>
          <w:b/>
          <w:bCs/>
          <w:color w:val="585858"/>
          <w:szCs w:val="21"/>
        </w:rPr>
        <w:t>百灵助手</w:t>
      </w:r>
    </w:p>
    <w:p w:rsidR="00F759B1" w:rsidRDefault="00F759B1" w:rsidP="00F759B1">
      <w:pPr>
        <w:pStyle w:val="a7"/>
        <w:adjustRightInd w:val="0"/>
        <w:snapToGrid w:val="0"/>
        <w:ind w:leftChars="100" w:left="210" w:firstLineChars="0" w:firstLine="0"/>
        <w:rPr>
          <w:rFonts w:ascii="微软雅黑" w:eastAsia="微软雅黑" w:hAnsi="微软雅黑"/>
          <w:b/>
          <w:bCs/>
          <w:color w:val="585858"/>
          <w:szCs w:val="21"/>
        </w:rPr>
      </w:pPr>
      <w:r>
        <w:rPr>
          <w:rFonts w:ascii="微软雅黑" w:eastAsia="微软雅黑" w:hAnsi="微软雅黑" w:hint="eastAsia"/>
          <w:b/>
          <w:bCs/>
          <w:color w:val="585858"/>
          <w:szCs w:val="21"/>
        </w:rPr>
        <w:t>项目描述：</w:t>
      </w:r>
    </w:p>
    <w:p w:rsidR="00F759B1" w:rsidRDefault="00F759B1" w:rsidP="00F759B1">
      <w:pPr>
        <w:pStyle w:val="a7"/>
        <w:numPr>
          <w:ilvl w:val="0"/>
          <w:numId w:val="1"/>
        </w:numPr>
        <w:adjustRightInd w:val="0"/>
        <w:snapToGrid w:val="0"/>
        <w:ind w:leftChars="100" w:left="494" w:firstLineChars="0"/>
        <w:rPr>
          <w:rFonts w:ascii="微软雅黑" w:eastAsia="微软雅黑" w:hAnsi="微软雅黑"/>
          <w:color w:val="585858"/>
          <w:szCs w:val="21"/>
        </w:rPr>
      </w:pPr>
      <w:r w:rsidRPr="005F0DF1">
        <w:rPr>
          <w:rFonts w:ascii="微软雅黑" w:eastAsia="微软雅黑" w:hAnsi="微软雅黑" w:hint="eastAsia"/>
          <w:color w:val="585858"/>
          <w:szCs w:val="21"/>
        </w:rPr>
        <w:lastRenderedPageBreak/>
        <w:t>百</w:t>
      </w:r>
      <w:r w:rsidRPr="00F759B1">
        <w:rPr>
          <w:rFonts w:ascii="微软雅黑" w:eastAsia="微软雅黑" w:hAnsi="微软雅黑" w:hint="eastAsia"/>
          <w:color w:val="585858"/>
          <w:szCs w:val="21"/>
        </w:rPr>
        <w:t>灵助手是一款面向智能电视的伴侣应用，提供内容搜索、榜单推荐、扫码连接电视、遥控器控制及用户个人中心等功能，用于提升电视端 K 歌应用的使用体验与用户活跃度</w:t>
      </w:r>
    </w:p>
    <w:p w:rsidR="00F759B1" w:rsidRPr="005F0DF1" w:rsidRDefault="00F759B1" w:rsidP="00F759B1">
      <w:pPr>
        <w:pStyle w:val="a7"/>
        <w:numPr>
          <w:ilvl w:val="0"/>
          <w:numId w:val="1"/>
        </w:numPr>
        <w:adjustRightInd w:val="0"/>
        <w:snapToGrid w:val="0"/>
        <w:ind w:leftChars="100" w:left="494" w:firstLineChars="0"/>
        <w:rPr>
          <w:rFonts w:ascii="微软雅黑" w:eastAsia="微软雅黑" w:hAnsi="微软雅黑"/>
          <w:color w:val="585858"/>
          <w:szCs w:val="21"/>
        </w:rPr>
      </w:pPr>
      <w:r w:rsidRPr="00B30075">
        <w:rPr>
          <w:rFonts w:ascii="微软雅黑" w:eastAsia="微软雅黑" w:hAnsi="微软雅黑" w:hint="eastAsia"/>
          <w:color w:val="585858"/>
          <w:szCs w:val="21"/>
        </w:rPr>
        <w:t>系统基于 Spring Cloud 微服务架构，支持用户体系、推荐系统、活动运营及消息异步处理</w:t>
      </w:r>
    </w:p>
    <w:p w:rsidR="00F759B1" w:rsidRDefault="00F759B1" w:rsidP="00F759B1">
      <w:pPr>
        <w:pStyle w:val="a7"/>
        <w:numPr>
          <w:ilvl w:val="0"/>
          <w:numId w:val="1"/>
        </w:numPr>
        <w:adjustRightInd w:val="0"/>
        <w:snapToGrid w:val="0"/>
        <w:ind w:leftChars="100" w:left="494" w:firstLineChars="0"/>
        <w:rPr>
          <w:rFonts w:ascii="微软雅黑" w:eastAsia="微软雅黑" w:hAnsi="微软雅黑"/>
          <w:color w:val="585858"/>
          <w:szCs w:val="21"/>
        </w:rPr>
      </w:pPr>
      <w:r>
        <w:rPr>
          <w:rFonts w:ascii="微软雅黑" w:eastAsia="微软雅黑" w:hAnsi="微软雅黑" w:hint="eastAsia"/>
          <w:color w:val="585858"/>
          <w:szCs w:val="21"/>
        </w:rPr>
        <w:t>模块与功能：</w:t>
      </w:r>
    </w:p>
    <w:p w:rsidR="00531EDA" w:rsidRPr="00531EDA" w:rsidRDefault="00531EDA" w:rsidP="00531EDA">
      <w:pPr>
        <w:pStyle w:val="a7"/>
        <w:numPr>
          <w:ilvl w:val="1"/>
          <w:numId w:val="1"/>
        </w:numPr>
        <w:adjustRightInd w:val="0"/>
        <w:snapToGrid w:val="0"/>
        <w:ind w:firstLineChars="0"/>
        <w:rPr>
          <w:rFonts w:ascii="微软雅黑" w:eastAsia="微软雅黑" w:hAnsi="微软雅黑"/>
          <w:color w:val="585858"/>
          <w:szCs w:val="21"/>
        </w:rPr>
      </w:pPr>
      <w:r w:rsidRPr="00531EDA">
        <w:rPr>
          <w:rFonts w:ascii="微软雅黑" w:eastAsia="微软雅黑" w:hAnsi="微软雅黑" w:hint="eastAsia"/>
          <w:color w:val="585858"/>
          <w:szCs w:val="21"/>
        </w:rPr>
        <w:t>全局搜索模块：歌曲、歌单、歌手等内容统一搜索</w:t>
      </w:r>
    </w:p>
    <w:p w:rsidR="00531EDA" w:rsidRPr="00531EDA" w:rsidRDefault="00531EDA" w:rsidP="00531EDA">
      <w:pPr>
        <w:pStyle w:val="a7"/>
        <w:numPr>
          <w:ilvl w:val="1"/>
          <w:numId w:val="1"/>
        </w:numPr>
        <w:adjustRightInd w:val="0"/>
        <w:snapToGrid w:val="0"/>
        <w:ind w:firstLineChars="0"/>
        <w:rPr>
          <w:rFonts w:ascii="微软雅黑" w:eastAsia="微软雅黑" w:hAnsi="微软雅黑"/>
          <w:color w:val="585858"/>
          <w:szCs w:val="21"/>
        </w:rPr>
      </w:pPr>
      <w:r w:rsidRPr="00531EDA">
        <w:rPr>
          <w:rFonts w:ascii="微软雅黑" w:eastAsia="微软雅黑" w:hAnsi="微软雅黑" w:hint="eastAsia"/>
          <w:color w:val="585858"/>
          <w:szCs w:val="21"/>
        </w:rPr>
        <w:t>推荐与榜单模块：热门榜单、个性化推荐内容分发</w:t>
      </w:r>
    </w:p>
    <w:p w:rsidR="00531EDA" w:rsidRPr="00531EDA" w:rsidRDefault="00531EDA" w:rsidP="00531EDA">
      <w:pPr>
        <w:pStyle w:val="a7"/>
        <w:numPr>
          <w:ilvl w:val="1"/>
          <w:numId w:val="1"/>
        </w:numPr>
        <w:adjustRightInd w:val="0"/>
        <w:snapToGrid w:val="0"/>
        <w:ind w:firstLineChars="0"/>
        <w:rPr>
          <w:rFonts w:ascii="微软雅黑" w:eastAsia="微软雅黑" w:hAnsi="微软雅黑"/>
          <w:color w:val="585858"/>
          <w:szCs w:val="21"/>
        </w:rPr>
      </w:pPr>
      <w:r w:rsidRPr="00531EDA">
        <w:rPr>
          <w:rFonts w:ascii="微软雅黑" w:eastAsia="微软雅黑" w:hAnsi="微软雅黑" w:hint="eastAsia"/>
          <w:color w:val="585858"/>
          <w:szCs w:val="21"/>
        </w:rPr>
        <w:t>扫码连接模块：移动端与电视端扫码绑定，实现远程控制</w:t>
      </w:r>
    </w:p>
    <w:p w:rsidR="00531EDA" w:rsidRPr="00531EDA" w:rsidRDefault="00531EDA" w:rsidP="00531EDA">
      <w:pPr>
        <w:pStyle w:val="a7"/>
        <w:numPr>
          <w:ilvl w:val="1"/>
          <w:numId w:val="1"/>
        </w:numPr>
        <w:adjustRightInd w:val="0"/>
        <w:snapToGrid w:val="0"/>
        <w:ind w:firstLineChars="0"/>
        <w:rPr>
          <w:rFonts w:ascii="微软雅黑" w:eastAsia="微软雅黑" w:hAnsi="微软雅黑"/>
          <w:color w:val="585858"/>
          <w:szCs w:val="21"/>
        </w:rPr>
      </w:pPr>
      <w:r w:rsidRPr="00531EDA">
        <w:rPr>
          <w:rFonts w:ascii="微软雅黑" w:eastAsia="微软雅黑" w:hAnsi="微软雅黑" w:hint="eastAsia"/>
          <w:color w:val="585858"/>
          <w:szCs w:val="21"/>
        </w:rPr>
        <w:t>遥控器工具模块：模拟遥控器控制电视端应用</w:t>
      </w:r>
    </w:p>
    <w:p w:rsidR="00F759B1" w:rsidRPr="00B77DF9" w:rsidRDefault="00531EDA" w:rsidP="00B77DF9">
      <w:pPr>
        <w:pStyle w:val="a7"/>
        <w:numPr>
          <w:ilvl w:val="1"/>
          <w:numId w:val="1"/>
        </w:numPr>
        <w:adjustRightInd w:val="0"/>
        <w:snapToGrid w:val="0"/>
        <w:ind w:firstLineChars="0"/>
        <w:rPr>
          <w:rFonts w:ascii="微软雅黑" w:eastAsia="微软雅黑" w:hAnsi="微软雅黑"/>
          <w:color w:val="585858"/>
          <w:szCs w:val="21"/>
        </w:rPr>
      </w:pPr>
      <w:r w:rsidRPr="00531EDA">
        <w:rPr>
          <w:rFonts w:ascii="微软雅黑" w:eastAsia="微软雅黑" w:hAnsi="微软雅黑" w:hint="eastAsia"/>
          <w:color w:val="585858"/>
          <w:szCs w:val="21"/>
        </w:rPr>
        <w:t>个人中心模块：用户登录、资料管理、关注收藏、系统配置</w:t>
      </w:r>
    </w:p>
    <w:p w:rsidR="00F759B1" w:rsidRDefault="00F759B1" w:rsidP="00F759B1">
      <w:pPr>
        <w:pStyle w:val="a7"/>
        <w:adjustRightInd w:val="0"/>
        <w:snapToGrid w:val="0"/>
        <w:ind w:leftChars="100" w:left="210" w:firstLineChars="0" w:firstLine="0"/>
        <w:rPr>
          <w:rFonts w:ascii="微软雅黑" w:eastAsia="微软雅黑" w:hAnsi="微软雅黑"/>
          <w:b/>
          <w:bCs/>
          <w:color w:val="585858"/>
          <w:szCs w:val="21"/>
        </w:rPr>
      </w:pPr>
      <w:r>
        <w:rPr>
          <w:rFonts w:ascii="微软雅黑" w:eastAsia="微软雅黑" w:hAnsi="微软雅黑" w:hint="eastAsia"/>
          <w:b/>
          <w:bCs/>
          <w:color w:val="585858"/>
          <w:szCs w:val="21"/>
        </w:rPr>
        <w:t>个人职责：</w:t>
      </w:r>
    </w:p>
    <w:p w:rsidR="00F759B1" w:rsidRDefault="00D409CA" w:rsidP="00F759B1">
      <w:pPr>
        <w:numPr>
          <w:ilvl w:val="0"/>
          <w:numId w:val="1"/>
        </w:numPr>
        <w:adjustRightInd w:val="0"/>
        <w:snapToGrid w:val="0"/>
        <w:ind w:leftChars="100" w:left="494"/>
        <w:rPr>
          <w:rFonts w:ascii="微软雅黑" w:eastAsia="微软雅黑" w:hAnsi="微软雅黑"/>
          <w:color w:val="585858"/>
          <w:szCs w:val="21"/>
        </w:rPr>
      </w:pPr>
      <w:r w:rsidRPr="00D409CA">
        <w:rPr>
          <w:rFonts w:ascii="微软雅黑" w:eastAsia="微软雅黑" w:hAnsi="微软雅黑" w:hint="eastAsia"/>
          <w:color w:val="585858"/>
          <w:szCs w:val="21"/>
        </w:rPr>
        <w:t>推荐与首页服务</w:t>
      </w:r>
      <w:r>
        <w:rPr>
          <w:rFonts w:ascii="微软雅黑" w:eastAsia="微软雅黑" w:hAnsi="微软雅黑" w:hint="eastAsia"/>
          <w:color w:val="585858"/>
          <w:szCs w:val="21"/>
        </w:rPr>
        <w:t>模</w:t>
      </w:r>
      <w:r w:rsidR="00F759B1">
        <w:rPr>
          <w:rFonts w:ascii="微软雅黑" w:eastAsia="微软雅黑" w:hAnsi="微软雅黑" w:hint="eastAsia"/>
          <w:color w:val="585858"/>
          <w:szCs w:val="21"/>
        </w:rPr>
        <w:t>块</w:t>
      </w:r>
    </w:p>
    <w:p w:rsidR="00F759B1" w:rsidRDefault="00D85E69" w:rsidP="00F759B1">
      <w:pPr>
        <w:pStyle w:val="a3"/>
        <w:numPr>
          <w:ilvl w:val="1"/>
          <w:numId w:val="1"/>
        </w:numPr>
        <w:adjustRightInd w:val="0"/>
        <w:ind w:leftChars="300" w:left="1050"/>
        <w:rPr>
          <w:rFonts w:ascii="微软雅黑" w:eastAsia="微软雅黑" w:hAnsi="微软雅黑"/>
          <w:color w:val="585858"/>
          <w:sz w:val="21"/>
          <w:szCs w:val="21"/>
        </w:rPr>
      </w:pPr>
      <w:r w:rsidRPr="00D85E69">
        <w:rPr>
          <w:rFonts w:ascii="微软雅黑" w:eastAsia="微软雅黑" w:hAnsi="微软雅黑" w:hint="eastAsia"/>
          <w:color w:val="585858"/>
          <w:sz w:val="21"/>
          <w:szCs w:val="21"/>
        </w:rPr>
        <w:t>负责歌单推荐、歌手推荐、歌曲推荐接口设计与开发</w:t>
      </w:r>
      <w:r>
        <w:rPr>
          <w:rFonts w:ascii="微软雅黑" w:eastAsia="微软雅黑" w:hAnsi="微软雅黑" w:hint="eastAsia"/>
          <w:color w:val="585858"/>
          <w:sz w:val="21"/>
          <w:szCs w:val="21"/>
        </w:rPr>
        <w:t xml:space="preserve"> </w:t>
      </w:r>
    </w:p>
    <w:p w:rsidR="00D85E69" w:rsidRDefault="00D85E69" w:rsidP="00F759B1">
      <w:pPr>
        <w:pStyle w:val="a3"/>
        <w:numPr>
          <w:ilvl w:val="1"/>
          <w:numId w:val="1"/>
        </w:numPr>
        <w:adjustRightInd w:val="0"/>
        <w:ind w:leftChars="300" w:left="1050"/>
        <w:rPr>
          <w:rFonts w:ascii="微软雅黑" w:eastAsia="微软雅黑" w:hAnsi="微软雅黑"/>
          <w:color w:val="585858"/>
          <w:sz w:val="21"/>
          <w:szCs w:val="21"/>
        </w:rPr>
      </w:pPr>
      <w:r w:rsidRPr="00D85E69">
        <w:rPr>
          <w:rFonts w:ascii="微软雅黑" w:eastAsia="微软雅黑" w:hAnsi="微软雅黑" w:hint="eastAsia"/>
          <w:color w:val="585858"/>
          <w:sz w:val="21"/>
          <w:szCs w:val="21"/>
        </w:rPr>
        <w:t>基于 Redis 实现热门榜单与推荐数据缓存，提升接口响应性能</w:t>
      </w:r>
    </w:p>
    <w:p w:rsidR="00F759B1" w:rsidRDefault="00D85E69" w:rsidP="00F759B1">
      <w:pPr>
        <w:pStyle w:val="a3"/>
        <w:numPr>
          <w:ilvl w:val="1"/>
          <w:numId w:val="1"/>
        </w:numPr>
        <w:adjustRightInd w:val="0"/>
        <w:ind w:leftChars="300" w:left="1050"/>
        <w:rPr>
          <w:rFonts w:ascii="微软雅黑" w:eastAsia="微软雅黑" w:hAnsi="微软雅黑"/>
          <w:color w:val="585858"/>
          <w:szCs w:val="21"/>
        </w:rPr>
      </w:pPr>
      <w:r w:rsidRPr="00D85E69">
        <w:rPr>
          <w:rFonts w:ascii="微软雅黑" w:eastAsia="微软雅黑" w:hAnsi="微软雅黑" w:hint="eastAsia"/>
          <w:color w:val="585858"/>
          <w:sz w:val="21"/>
          <w:szCs w:val="21"/>
        </w:rPr>
        <w:t>优化推荐接口访问性能，降低数据库压力，提高系统吞吐能力</w:t>
      </w:r>
    </w:p>
    <w:p w:rsidR="00F759B1" w:rsidRDefault="00F759B1" w:rsidP="00F759B1">
      <w:pPr>
        <w:numPr>
          <w:ilvl w:val="0"/>
          <w:numId w:val="1"/>
        </w:numPr>
        <w:adjustRightInd w:val="0"/>
        <w:snapToGrid w:val="0"/>
        <w:ind w:leftChars="100" w:left="494"/>
        <w:rPr>
          <w:rFonts w:ascii="微软雅黑" w:eastAsia="微软雅黑" w:hAnsi="微软雅黑"/>
          <w:color w:val="585858"/>
          <w:szCs w:val="21"/>
        </w:rPr>
      </w:pPr>
      <w:r>
        <w:rPr>
          <w:rFonts w:ascii="微软雅黑" w:eastAsia="微软雅黑" w:hAnsi="微软雅黑" w:hint="eastAsia"/>
          <w:color w:val="585858"/>
          <w:szCs w:val="21"/>
        </w:rPr>
        <w:t>‘我的’模块</w:t>
      </w:r>
    </w:p>
    <w:p w:rsidR="00F759B1" w:rsidRPr="003D38C3" w:rsidRDefault="00D85E69" w:rsidP="00F759B1">
      <w:pPr>
        <w:pStyle w:val="a3"/>
        <w:numPr>
          <w:ilvl w:val="1"/>
          <w:numId w:val="1"/>
        </w:numPr>
        <w:adjustRightInd w:val="0"/>
        <w:ind w:leftChars="300" w:left="1050"/>
        <w:rPr>
          <w:rFonts w:ascii="微软雅黑" w:eastAsia="微软雅黑" w:hAnsi="微软雅黑"/>
          <w:color w:val="585858"/>
          <w:szCs w:val="21"/>
        </w:rPr>
      </w:pPr>
      <w:r w:rsidRPr="00D85E69">
        <w:rPr>
          <w:rFonts w:ascii="微软雅黑" w:eastAsia="微软雅黑" w:hAnsi="微软雅黑" w:hint="eastAsia"/>
          <w:color w:val="585858"/>
          <w:sz w:val="21"/>
          <w:szCs w:val="21"/>
        </w:rPr>
        <w:t>用户登陆、个人中心等模块API的开发</w:t>
      </w:r>
    </w:p>
    <w:p w:rsidR="00F759B1" w:rsidRPr="00D85E69" w:rsidRDefault="00F759B1" w:rsidP="00752A74">
      <w:pPr>
        <w:adjustRightInd w:val="0"/>
        <w:snapToGrid w:val="0"/>
        <w:ind w:leftChars="100" w:left="210"/>
        <w:rPr>
          <w:rFonts w:ascii="微软雅黑" w:eastAsia="微软雅黑" w:hAnsi="微软雅黑"/>
          <w:color w:val="585858"/>
          <w:szCs w:val="21"/>
        </w:rPr>
      </w:pPr>
    </w:p>
    <w:p w:rsidR="00F759B1" w:rsidRDefault="00F759B1" w:rsidP="00752A74">
      <w:pPr>
        <w:adjustRightInd w:val="0"/>
        <w:snapToGrid w:val="0"/>
        <w:ind w:leftChars="100" w:left="210"/>
        <w:rPr>
          <w:rFonts w:ascii="微软雅黑" w:eastAsia="微软雅黑" w:hAnsi="微软雅黑"/>
          <w:color w:val="585858"/>
          <w:szCs w:val="21"/>
        </w:rPr>
      </w:pPr>
    </w:p>
    <w:p w:rsidR="00F759B1" w:rsidRDefault="00D85E69" w:rsidP="00752A74">
      <w:pPr>
        <w:adjustRightInd w:val="0"/>
        <w:snapToGrid w:val="0"/>
        <w:ind w:leftChars="100" w:left="210"/>
        <w:rPr>
          <w:rFonts w:ascii="微软雅黑" w:eastAsia="微软雅黑" w:hAnsi="微软雅黑"/>
          <w:color w:val="585858"/>
          <w:szCs w:val="21"/>
        </w:rPr>
      </w:pPr>
      <w:r>
        <w:rPr>
          <w:noProof/>
        </w:rPr>
        <mc:AlternateContent>
          <mc:Choice Requires="wpg">
            <w:drawing>
              <wp:anchor distT="0" distB="0" distL="114300" distR="114300" simplePos="0" relativeHeight="251702272" behindDoc="0" locked="0" layoutInCell="1" allowOverlap="1" wp14:anchorId="069B94E2" wp14:editId="593A0FE2">
                <wp:simplePos x="0" y="0"/>
                <wp:positionH relativeFrom="margin">
                  <wp:posOffset>8890</wp:posOffset>
                </wp:positionH>
                <wp:positionV relativeFrom="page">
                  <wp:posOffset>8799416</wp:posOffset>
                </wp:positionV>
                <wp:extent cx="6937375" cy="697230"/>
                <wp:effectExtent l="0" t="0" r="0" b="0"/>
                <wp:wrapNone/>
                <wp:docPr id="73" name="组合 73"/>
                <wp:cNvGraphicFramePr/>
                <a:graphic xmlns:a="http://schemas.openxmlformats.org/drawingml/2006/main">
                  <a:graphicData uri="http://schemas.microsoft.com/office/word/2010/wordprocessingGroup">
                    <wpg:wgp>
                      <wpg:cNvGrpSpPr/>
                      <wpg:grpSpPr>
                        <a:xfrm>
                          <a:off x="0" y="0"/>
                          <a:ext cx="6937375" cy="697230"/>
                          <a:chOff x="53029" y="383540"/>
                          <a:chExt cx="6938008" cy="697872"/>
                        </a:xfrm>
                      </wpg:grpSpPr>
                      <wpg:grpSp>
                        <wpg:cNvPr id="74" name="组合 28"/>
                        <wpg:cNvGrpSpPr/>
                        <wpg:grpSpPr>
                          <a:xfrm>
                            <a:off x="90813" y="436439"/>
                            <a:ext cx="6796966" cy="286247"/>
                            <a:chOff x="90813" y="383540"/>
                            <a:chExt cx="6796966" cy="286247"/>
                          </a:xfrm>
                        </wpg:grpSpPr>
                        <wps:wsp>
                          <wps:cNvPr id="6" name="圆角矩形 6"/>
                          <wps:cNvSpPr/>
                          <wps:spPr>
                            <a:xfrm>
                              <a:off x="90813" y="383540"/>
                              <a:ext cx="1261846" cy="286247"/>
                            </a:xfrm>
                            <a:custGeom>
                              <a:avLst/>
                              <a:gdLst>
                                <a:gd name="connsiteX0" fmla="*/ 0 w 1261846"/>
                                <a:gd name="connsiteY0" fmla="*/ 142875 h 285750"/>
                                <a:gd name="connsiteX1" fmla="*/ 142875 w 1261846"/>
                                <a:gd name="connsiteY1" fmla="*/ 0 h 285750"/>
                                <a:gd name="connsiteX2" fmla="*/ 986155 w 1261846"/>
                                <a:gd name="connsiteY2" fmla="*/ 0 h 285750"/>
                                <a:gd name="connsiteX3" fmla="*/ 1129030 w 1261846"/>
                                <a:gd name="connsiteY3" fmla="*/ 142875 h 285750"/>
                                <a:gd name="connsiteX4" fmla="*/ 1129030 w 1261846"/>
                                <a:gd name="connsiteY4" fmla="*/ 142875 h 285750"/>
                                <a:gd name="connsiteX5" fmla="*/ 1256463 w 1261846"/>
                                <a:gd name="connsiteY5" fmla="*/ 285750 h 285750"/>
                                <a:gd name="connsiteX6" fmla="*/ 142875 w 1261846"/>
                                <a:gd name="connsiteY6" fmla="*/ 285750 h 285750"/>
                                <a:gd name="connsiteX7" fmla="*/ 0 w 1261846"/>
                                <a:gd name="connsiteY7" fmla="*/ 142875 h 2857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261846" h="285750">
                                  <a:moveTo>
                                    <a:pt x="0" y="142875"/>
                                  </a:moveTo>
                                  <a:cubicBezTo>
                                    <a:pt x="0" y="63967"/>
                                    <a:pt x="63967" y="0"/>
                                    <a:pt x="142875" y="0"/>
                                  </a:cubicBezTo>
                                  <a:lnTo>
                                    <a:pt x="986155" y="0"/>
                                  </a:lnTo>
                                  <a:cubicBezTo>
                                    <a:pt x="1065063" y="0"/>
                                    <a:pt x="1129030" y="63967"/>
                                    <a:pt x="1129030" y="142875"/>
                                  </a:cubicBezTo>
                                  <a:lnTo>
                                    <a:pt x="1129030" y="142875"/>
                                  </a:lnTo>
                                  <a:cubicBezTo>
                                    <a:pt x="1129030" y="221783"/>
                                    <a:pt x="1293298" y="282946"/>
                                    <a:pt x="1256463" y="285750"/>
                                  </a:cubicBezTo>
                                  <a:lnTo>
                                    <a:pt x="142875" y="285750"/>
                                  </a:lnTo>
                                  <a:cubicBezTo>
                                    <a:pt x="63967" y="285750"/>
                                    <a:pt x="0" y="221783"/>
                                    <a:pt x="0" y="142875"/>
                                  </a:cubicBezTo>
                                  <a:close/>
                                </a:path>
                              </a:pathLst>
                            </a:custGeom>
                            <a:solidFill>
                              <a:srgbClr val="0976A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5" name="直接连接符 25"/>
                          <wps:cNvCnPr/>
                          <wps:spPr>
                            <a:xfrm>
                              <a:off x="191779" y="662752"/>
                              <a:ext cx="6696000" cy="0"/>
                            </a:xfrm>
                            <a:prstGeom prst="line">
                              <a:avLst/>
                            </a:prstGeom>
                            <a:ln>
                              <a:solidFill>
                                <a:srgbClr val="0976A3"/>
                              </a:solidFill>
                            </a:ln>
                          </wps:spPr>
                          <wps:style>
                            <a:lnRef idx="1">
                              <a:schemeClr val="accent1"/>
                            </a:lnRef>
                            <a:fillRef idx="0">
                              <a:schemeClr val="accent1"/>
                            </a:fillRef>
                            <a:effectRef idx="0">
                              <a:schemeClr val="accent1"/>
                            </a:effectRef>
                            <a:fontRef idx="minor">
                              <a:schemeClr val="tx1"/>
                            </a:fontRef>
                          </wps:style>
                          <wps:bodyPr/>
                        </wps:wsp>
                      </wpg:grpSp>
                      <wps:wsp>
                        <wps:cNvPr id="29" name="文本框 2"/>
                        <wps:cNvSpPr txBox="1">
                          <a:spLocks noChangeArrowheads="1"/>
                        </wps:cNvSpPr>
                        <wps:spPr bwMode="auto">
                          <a:xfrm>
                            <a:off x="219283" y="383540"/>
                            <a:ext cx="2793365" cy="383540"/>
                          </a:xfrm>
                          <a:prstGeom prst="rect">
                            <a:avLst/>
                          </a:prstGeom>
                          <a:noFill/>
                          <a:ln w="9525">
                            <a:noFill/>
                            <a:miter lim="800000"/>
                          </a:ln>
                        </wps:spPr>
                        <wps:txbx>
                          <w:txbxContent>
                            <w:p w:rsidR="00D85E69" w:rsidRDefault="00D85E69" w:rsidP="00D85E69">
                              <w:pPr>
                                <w:adjustRightInd w:val="0"/>
                                <w:snapToGrid w:val="0"/>
                                <w:rPr>
                                  <w:rFonts w:ascii="微软雅黑" w:eastAsia="微软雅黑" w:hAnsi="微软雅黑"/>
                                  <w:color w:val="FFFFFF" w:themeColor="background1"/>
                                  <w:sz w:val="26"/>
                                  <w:szCs w:val="26"/>
                                </w:rPr>
                              </w:pPr>
                              <w:r>
                                <w:rPr>
                                  <w:rFonts w:ascii="微软雅黑" w:eastAsia="微软雅黑" w:hAnsi="微软雅黑" w:hint="eastAsia"/>
                                  <w:color w:val="FFFFFF" w:themeColor="background1"/>
                                  <w:sz w:val="26"/>
                                  <w:szCs w:val="26"/>
                                </w:rPr>
                                <w:t>教育背景</w:t>
                              </w:r>
                            </w:p>
                          </w:txbxContent>
                        </wps:txbx>
                        <wps:bodyPr rot="0" vert="horz" wrap="square" lIns="91440" tIns="45720" rIns="91440" bIns="45720" anchor="t" anchorCtr="0">
                          <a:spAutoFit/>
                        </wps:bodyPr>
                      </wps:wsp>
                      <wps:wsp>
                        <wps:cNvPr id="50" name="文本框 2"/>
                        <wps:cNvSpPr txBox="1">
                          <a:spLocks noChangeArrowheads="1"/>
                        </wps:cNvSpPr>
                        <wps:spPr bwMode="auto">
                          <a:xfrm>
                            <a:off x="53029" y="751844"/>
                            <a:ext cx="6938008" cy="329568"/>
                          </a:xfrm>
                          <a:prstGeom prst="rect">
                            <a:avLst/>
                          </a:prstGeom>
                          <a:noFill/>
                          <a:ln w="9525">
                            <a:noFill/>
                            <a:miter lim="800000"/>
                          </a:ln>
                        </wps:spPr>
                        <wps:txbx>
                          <w:txbxContent>
                            <w:p w:rsidR="00D85E69" w:rsidRDefault="00D85E69" w:rsidP="00D85E69">
                              <w:pPr>
                                <w:adjustRightInd w:val="0"/>
                                <w:snapToGrid w:val="0"/>
                                <w:rPr>
                                  <w:rFonts w:ascii="微软雅黑" w:eastAsia="微软雅黑" w:hAnsi="微软雅黑"/>
                                  <w:color w:val="585858"/>
                                  <w:szCs w:val="21"/>
                                </w:rPr>
                              </w:pPr>
                              <w:r>
                                <w:rPr>
                                  <w:rFonts w:ascii="微软雅黑" w:eastAsia="微软雅黑" w:hAnsi="微软雅黑" w:hint="eastAsia"/>
                                  <w:color w:val="585858"/>
                                  <w:szCs w:val="21"/>
                                </w:rPr>
                                <w:t>2014.09-2018.06                 郑州航空工业管理学院                  本科</w:t>
                              </w:r>
                            </w:p>
                          </w:txbxContent>
                        </wps:txbx>
                        <wps:bodyPr rot="0" vert="horz" wrap="square" lIns="91440" tIns="45720" rIns="91440" bIns="45720" anchor="t" anchorCtr="0">
                          <a:spAutoFit/>
                        </wps:bodyPr>
                      </wps:wsp>
                    </wpg:wgp>
                  </a:graphicData>
                </a:graphic>
                <wp14:sizeRelV relativeFrom="margin">
                  <wp14:pctHeight>0</wp14:pctHeight>
                </wp14:sizeRelV>
              </wp:anchor>
            </w:drawing>
          </mc:Choice>
          <mc:Fallback>
            <w:pict>
              <v:group w14:anchorId="069B94E2" id="组合 73" o:spid="_x0000_s1043" style="position:absolute;left:0;text-align:left;margin-left:.7pt;margin-top:692.85pt;width:546.25pt;height:54.9pt;z-index:251702272;mso-position-horizontal-relative:margin;mso-position-vertical-relative:page;mso-height-relative:margin" coordorigin="530,3835" coordsize="69380,6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">
                <v:group id="组合 28" o:spid="_x0000_s1044" style="position:absolute;left:908;top:4364;width:67969;height:2862" coordorigin="908,3835" coordsize="67969,2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shape id="圆角矩形 6" o:spid="_x0000_s1045" style="position:absolute;left:908;top:3835;width:12618;height:2862;visibility:visible;mso-wrap-style:square;v-text-anchor:middle" coordsize="1261846,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" path="m,142875c,63967,63967,,142875,l986155,v78908,,142875,63967,142875,142875l1129030,142875v,78908,164268,140071,127433,142875l142875,285750c63967,285750,,221783,,142875xe" fillcolor="#0976a3" stroked="f" strokeweight="1pt">
                    <v:stroke joinstyle="miter"/>
                    <v:path arrowok="t" o:connecttype="custom" o:connectlocs="0,143124;142875,0;986155,0;1129030,143124;1129030,143124;1256463,286247;142875,286247;0,143124" o:connectangles="0,0,0,0,0,0,0,0"/>
                  </v:shape>
                  <v:line id="直接连接符 25" o:spid="_x0000_s1046" style="position:absolute;visibility:visible;mso-wrap-style:square" from="1917,6627" to="68877,66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" strokecolor="#0976a3" strokeweight=".5pt">
                    <v:stroke joinstyle="miter"/>
                  </v:line>
                </v:group>
                <v:shape id="_x0000_s1047" type="#_x0000_t202" style="position:absolute;left:2192;top:3835;width:27934;height:3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" filled="f" stroked="f">
                  <v:textbox style="mso-fit-shape-to-text:t">
                    <w:txbxContent>
                      <w:p w:rsidR="00D85E69" w:rsidRDefault="00D85E69" w:rsidP="00D85E69">
                        <w:pPr>
                          <w:adjustRightInd w:val="0"/>
                          <w:snapToGrid w:val="0"/>
                          <w:rPr>
                            <w:rFonts w:ascii="微软雅黑" w:eastAsia="微软雅黑" w:hAnsi="微软雅黑"/>
                            <w:color w:val="FFFFFF" w:themeColor="background1"/>
                            <w:sz w:val="26"/>
                            <w:szCs w:val="26"/>
                          </w:rPr>
                        </w:pPr>
                        <w:r>
                          <w:rPr>
                            <w:rFonts w:ascii="微软雅黑" w:eastAsia="微软雅黑" w:hAnsi="微软雅黑" w:hint="eastAsia"/>
                            <w:color w:val="FFFFFF" w:themeColor="background1"/>
                            <w:sz w:val="26"/>
                            <w:szCs w:val="26"/>
                          </w:rPr>
                          <w:t>教育背景</w:t>
                        </w:r>
                      </w:p>
                    </w:txbxContent>
                  </v:textbox>
                </v:shape>
                <v:shape id="_x0000_s1048" type="#_x0000_t202" style="position:absolute;left:530;top:7518;width:69380;height:3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" filled="f" stroked="f">
                  <v:textbox style="mso-fit-shape-to-text:t">
                    <w:txbxContent>
                      <w:p w:rsidR="00D85E69" w:rsidRDefault="00D85E69" w:rsidP="00D85E69">
                        <w:pPr>
                          <w:adjustRightInd w:val="0"/>
                          <w:snapToGrid w:val="0"/>
                          <w:rPr>
                            <w:rFonts w:ascii="微软雅黑" w:eastAsia="微软雅黑" w:hAnsi="微软雅黑"/>
                            <w:color w:val="585858"/>
                            <w:szCs w:val="21"/>
                          </w:rPr>
                        </w:pPr>
                        <w:r>
                          <w:rPr>
                            <w:rFonts w:ascii="微软雅黑" w:eastAsia="微软雅黑" w:hAnsi="微软雅黑" w:hint="eastAsia"/>
                            <w:color w:val="585858"/>
                            <w:szCs w:val="21"/>
                          </w:rPr>
                          <w:t>2014.09-2018.06                 郑州航空工业管理学院                  本科</w:t>
                        </w:r>
                      </w:p>
                    </w:txbxContent>
                  </v:textbox>
                </v:shape>
                <w10:wrap anchorx="margin" anchory="page"/>
              </v:group>
            </w:pict>
          </mc:Fallback>
        </mc:AlternateContent>
      </w:r>
    </w:p>
    <w:p w:rsidR="00E5467C" w:rsidRDefault="00E5467C"/>
    <w:p w:rsidR="005E0DFB" w:rsidRDefault="005E0DFB"/>
    <w:p w:rsidR="005E0DFB" w:rsidRDefault="005E0DFB"/>
    <w:p w:rsidR="005E0DFB" w:rsidRDefault="00D85E69">
      <w:r>
        <w:rPr>
          <w:noProof/>
        </w:rPr>
        <mc:AlternateContent>
          <mc:Choice Requires="wpg">
            <w:drawing>
              <wp:anchor distT="0" distB="0" distL="114300" distR="114300" simplePos="0" relativeHeight="251701248" behindDoc="0" locked="0" layoutInCell="1" allowOverlap="1" wp14:anchorId="34627589" wp14:editId="23803E0D">
                <wp:simplePos x="0" y="0"/>
                <wp:positionH relativeFrom="margin">
                  <wp:posOffset>0</wp:posOffset>
                </wp:positionH>
                <wp:positionV relativeFrom="page">
                  <wp:posOffset>9688195</wp:posOffset>
                </wp:positionV>
                <wp:extent cx="6936740" cy="697230"/>
                <wp:effectExtent l="0" t="0" r="0" b="0"/>
                <wp:wrapNone/>
                <wp:docPr id="61" name="组合 61"/>
                <wp:cNvGraphicFramePr/>
                <a:graphic xmlns:a="http://schemas.openxmlformats.org/drawingml/2006/main">
                  <a:graphicData uri="http://schemas.microsoft.com/office/word/2010/wordprocessingGroup">
                    <wpg:wgp>
                      <wpg:cNvGrpSpPr/>
                      <wpg:grpSpPr>
                        <a:xfrm>
                          <a:off x="0" y="0"/>
                          <a:ext cx="6936740" cy="697230"/>
                          <a:chOff x="-37784" y="0"/>
                          <a:chExt cx="6938008" cy="697867"/>
                        </a:xfrm>
                      </wpg:grpSpPr>
                      <wpg:grpSp>
                        <wpg:cNvPr id="62" name="组合 237"/>
                        <wpg:cNvGrpSpPr/>
                        <wpg:grpSpPr>
                          <a:xfrm>
                            <a:off x="0" y="52899"/>
                            <a:ext cx="6824468" cy="286247"/>
                            <a:chOff x="0" y="0"/>
                            <a:chExt cx="6824468" cy="286247"/>
                          </a:xfrm>
                        </wpg:grpSpPr>
                        <wps:wsp>
                          <wps:cNvPr id="63" name="圆角矩形 6"/>
                          <wps:cNvSpPr/>
                          <wps:spPr>
                            <a:xfrm>
                              <a:off x="0" y="0"/>
                              <a:ext cx="1261846" cy="286247"/>
                            </a:xfrm>
                            <a:custGeom>
                              <a:avLst/>
                              <a:gdLst>
                                <a:gd name="connsiteX0" fmla="*/ 0 w 1261846"/>
                                <a:gd name="connsiteY0" fmla="*/ 142875 h 285750"/>
                                <a:gd name="connsiteX1" fmla="*/ 142875 w 1261846"/>
                                <a:gd name="connsiteY1" fmla="*/ 0 h 285750"/>
                                <a:gd name="connsiteX2" fmla="*/ 986155 w 1261846"/>
                                <a:gd name="connsiteY2" fmla="*/ 0 h 285750"/>
                                <a:gd name="connsiteX3" fmla="*/ 1129030 w 1261846"/>
                                <a:gd name="connsiteY3" fmla="*/ 142875 h 285750"/>
                                <a:gd name="connsiteX4" fmla="*/ 1129030 w 1261846"/>
                                <a:gd name="connsiteY4" fmla="*/ 142875 h 285750"/>
                                <a:gd name="connsiteX5" fmla="*/ 1256463 w 1261846"/>
                                <a:gd name="connsiteY5" fmla="*/ 285750 h 285750"/>
                                <a:gd name="connsiteX6" fmla="*/ 142875 w 1261846"/>
                                <a:gd name="connsiteY6" fmla="*/ 285750 h 285750"/>
                                <a:gd name="connsiteX7" fmla="*/ 0 w 1261846"/>
                                <a:gd name="connsiteY7" fmla="*/ 142875 h 2857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261846" h="285750">
                                  <a:moveTo>
                                    <a:pt x="0" y="142875"/>
                                  </a:moveTo>
                                  <a:cubicBezTo>
                                    <a:pt x="0" y="63967"/>
                                    <a:pt x="63967" y="0"/>
                                    <a:pt x="142875" y="0"/>
                                  </a:cubicBezTo>
                                  <a:lnTo>
                                    <a:pt x="986155" y="0"/>
                                  </a:lnTo>
                                  <a:cubicBezTo>
                                    <a:pt x="1065063" y="0"/>
                                    <a:pt x="1129030" y="63967"/>
                                    <a:pt x="1129030" y="142875"/>
                                  </a:cubicBezTo>
                                  <a:lnTo>
                                    <a:pt x="1129030" y="142875"/>
                                  </a:lnTo>
                                  <a:cubicBezTo>
                                    <a:pt x="1129030" y="221783"/>
                                    <a:pt x="1293298" y="282946"/>
                                    <a:pt x="1256463" y="285750"/>
                                  </a:cubicBezTo>
                                  <a:lnTo>
                                    <a:pt x="142875" y="285750"/>
                                  </a:lnTo>
                                  <a:cubicBezTo>
                                    <a:pt x="63967" y="285750"/>
                                    <a:pt x="0" y="221783"/>
                                    <a:pt x="0" y="142875"/>
                                  </a:cubicBezTo>
                                  <a:close/>
                                </a:path>
                              </a:pathLst>
                            </a:custGeom>
                            <a:solidFill>
                              <a:srgbClr val="0976A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4" name="直接连接符 239"/>
                          <wps:cNvCnPr/>
                          <wps:spPr>
                            <a:xfrm>
                              <a:off x="128468" y="279610"/>
                              <a:ext cx="6696000" cy="0"/>
                            </a:xfrm>
                            <a:prstGeom prst="line">
                              <a:avLst/>
                            </a:prstGeom>
                            <a:ln>
                              <a:solidFill>
                                <a:srgbClr val="0976A3"/>
                              </a:solidFill>
                            </a:ln>
                          </wps:spPr>
                          <wps:style>
                            <a:lnRef idx="1">
                              <a:schemeClr val="accent1"/>
                            </a:lnRef>
                            <a:fillRef idx="0">
                              <a:schemeClr val="accent1"/>
                            </a:fillRef>
                            <a:effectRef idx="0">
                              <a:schemeClr val="accent1"/>
                            </a:effectRef>
                            <a:fontRef idx="minor">
                              <a:schemeClr val="tx1"/>
                            </a:fontRef>
                          </wps:style>
                          <wps:bodyPr/>
                        </wps:wsp>
                      </wpg:grpSp>
                      <wps:wsp>
                        <wps:cNvPr id="65" name="文本框 2"/>
                        <wps:cNvSpPr txBox="1">
                          <a:spLocks noChangeArrowheads="1"/>
                        </wps:cNvSpPr>
                        <wps:spPr bwMode="auto">
                          <a:xfrm>
                            <a:off x="128470" y="0"/>
                            <a:ext cx="2793365" cy="383540"/>
                          </a:xfrm>
                          <a:prstGeom prst="rect">
                            <a:avLst/>
                          </a:prstGeom>
                          <a:noFill/>
                          <a:ln w="9525">
                            <a:noFill/>
                            <a:miter lim="800000"/>
                          </a:ln>
                        </wps:spPr>
                        <wps:txbx>
                          <w:txbxContent>
                            <w:p w:rsidR="00D85E69" w:rsidRDefault="00D85E69" w:rsidP="00D85E69">
                              <w:pPr>
                                <w:adjustRightInd w:val="0"/>
                                <w:snapToGrid w:val="0"/>
                                <w:rPr>
                                  <w:rFonts w:ascii="微软雅黑" w:eastAsia="微软雅黑" w:hAnsi="微软雅黑"/>
                                  <w:color w:val="FFFFFF" w:themeColor="background1"/>
                                  <w:sz w:val="26"/>
                                  <w:szCs w:val="26"/>
                                </w:rPr>
                              </w:pPr>
                              <w:r>
                                <w:rPr>
                                  <w:rFonts w:ascii="微软雅黑" w:eastAsia="微软雅黑" w:hAnsi="微软雅黑" w:hint="eastAsia"/>
                                  <w:color w:val="FFFFFF" w:themeColor="background1"/>
                                  <w:sz w:val="26"/>
                                  <w:szCs w:val="26"/>
                                </w:rPr>
                                <w:t>基础技能</w:t>
                              </w:r>
                            </w:p>
                          </w:txbxContent>
                        </wps:txbx>
                        <wps:bodyPr rot="0" vert="horz" wrap="square" lIns="91440" tIns="45720" rIns="91440" bIns="45720" anchor="t" anchorCtr="0">
                          <a:spAutoFit/>
                        </wps:bodyPr>
                      </wps:wsp>
                      <wps:wsp>
                        <wps:cNvPr id="66" name="文本框 2"/>
                        <wps:cNvSpPr txBox="1">
                          <a:spLocks noChangeArrowheads="1"/>
                        </wps:cNvSpPr>
                        <wps:spPr bwMode="auto">
                          <a:xfrm>
                            <a:off x="-37784" y="368302"/>
                            <a:ext cx="6938008" cy="329565"/>
                          </a:xfrm>
                          <a:prstGeom prst="rect">
                            <a:avLst/>
                          </a:prstGeom>
                          <a:noFill/>
                          <a:ln w="9525">
                            <a:noFill/>
                            <a:miter lim="800000"/>
                          </a:ln>
                        </wps:spPr>
                        <wps:txbx>
                          <w:txbxContent>
                            <w:p w:rsidR="00D85E69" w:rsidRDefault="00D85E69" w:rsidP="00D85E69">
                              <w:pPr>
                                <w:adjustRightInd w:val="0"/>
                                <w:snapToGrid w:val="0"/>
                                <w:rPr>
                                  <w:rFonts w:ascii="微软雅黑" w:eastAsia="微软雅黑" w:hAnsi="微软雅黑"/>
                                  <w:color w:val="585858"/>
                                  <w:szCs w:val="21"/>
                                </w:rPr>
                              </w:pPr>
                              <w:r>
                                <w:rPr>
                                  <w:rFonts w:ascii="微软雅黑" w:eastAsia="微软雅黑" w:hAnsi="微软雅黑" w:hint="eastAsia"/>
                                  <w:color w:val="585858"/>
                                  <w:szCs w:val="21"/>
                                </w:rPr>
                                <w:t>C</w:t>
                              </w:r>
                              <w:r>
                                <w:rPr>
                                  <w:rFonts w:ascii="微软雅黑" w:eastAsia="微软雅黑" w:hAnsi="微软雅黑"/>
                                  <w:color w:val="585858"/>
                                  <w:szCs w:val="21"/>
                                </w:rPr>
                                <w:t>ET-4</w:t>
                              </w:r>
                              <w:r>
                                <w:rPr>
                                  <w:rFonts w:ascii="微软雅黑" w:eastAsia="微软雅黑" w:hAnsi="微软雅黑" w:hint="eastAsia"/>
                                  <w:color w:val="585858"/>
                                  <w:szCs w:val="21"/>
                                </w:rPr>
                                <w:t>，熟练Office、Axure、Xmind等相关软件</w:t>
                              </w:r>
                            </w:p>
                          </w:txbxContent>
                        </wps:txbx>
                        <wps:bodyPr rot="0" vert="horz" wrap="square" lIns="91440" tIns="45720" rIns="91440" bIns="45720" anchor="t" anchorCtr="0">
                          <a:spAutoFit/>
                        </wps:bodyPr>
                      </wps:wsp>
                    </wpg:wgp>
                  </a:graphicData>
                </a:graphic>
                <wp14:sizeRelV relativeFrom="margin">
                  <wp14:pctHeight>0</wp14:pctHeight>
                </wp14:sizeRelV>
              </wp:anchor>
            </w:drawing>
          </mc:Choice>
          <mc:Fallback>
            <w:pict>
              <v:group w14:anchorId="34627589" id="组合 61" o:spid="_x0000_s1049" style="position:absolute;left:0;text-align:left;margin-left:0;margin-top:762.85pt;width:546.2pt;height:54.9pt;z-index:251701248;mso-position-horizontal-relative:margin;mso-position-vertical-relative:page;mso-height-relative:margin" coordorigin="-377" coordsize="69380,6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">
                <v:group id="组合 237" o:spid="_x0000_s1050" style="position:absolute;top:528;width:68244;height:2863" coordsize="68244,2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shape id="圆角矩形 6" o:spid="_x0000_s1051" style="position:absolute;width:12618;height:2862;visibility:visible;mso-wrap-style:square;v-text-anchor:middle" coordsize="1261846,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" path="m,142875c,63967,63967,,142875,l986155,v78908,,142875,63967,142875,142875l1129030,142875v,78908,164268,140071,127433,142875l142875,285750c63967,285750,,221783,,142875xe" fillcolor="#0976a3" stroked="f" strokeweight="1pt">
                    <v:stroke joinstyle="miter"/>
                    <v:path arrowok="t" o:connecttype="custom" o:connectlocs="0,143124;142875,0;986155,0;1129030,143124;1129030,143124;1256463,286247;142875,286247;0,143124" o:connectangles="0,0,0,0,0,0,0,0"/>
                  </v:shape>
                  <v:line id="直接连接符 239" o:spid="_x0000_s1052" style="position:absolute;visibility:visible;mso-wrap-style:square" from="1284,2796" to="68244,27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" strokecolor="#0976a3" strokeweight=".5pt">
                    <v:stroke joinstyle="miter"/>
                  </v:line>
                </v:group>
                <v:shape id="_x0000_s1053" type="#_x0000_t202" style="position:absolute;left:1284;width:27934;height:3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" filled="f" stroked="f">
                  <v:textbox style="mso-fit-shape-to-text:t">
                    <w:txbxContent>
                      <w:p w:rsidR="00D85E69" w:rsidRDefault="00D85E69" w:rsidP="00D85E69">
                        <w:pPr>
                          <w:adjustRightInd w:val="0"/>
                          <w:snapToGrid w:val="0"/>
                          <w:rPr>
                            <w:rFonts w:ascii="微软雅黑" w:eastAsia="微软雅黑" w:hAnsi="微软雅黑"/>
                            <w:color w:val="FFFFFF" w:themeColor="background1"/>
                            <w:sz w:val="26"/>
                            <w:szCs w:val="26"/>
                          </w:rPr>
                        </w:pPr>
                        <w:r>
                          <w:rPr>
                            <w:rFonts w:ascii="微软雅黑" w:eastAsia="微软雅黑" w:hAnsi="微软雅黑" w:hint="eastAsia"/>
                            <w:color w:val="FFFFFF" w:themeColor="background1"/>
                            <w:sz w:val="26"/>
                            <w:szCs w:val="26"/>
                          </w:rPr>
                          <w:t>基础技能</w:t>
                        </w:r>
                      </w:p>
                    </w:txbxContent>
                  </v:textbox>
                </v:shape>
                <v:shape id="_x0000_s1054" type="#_x0000_t202" style="position:absolute;left:-377;top:3683;width:69379;height:3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" filled="f" stroked="f">
                  <v:textbox style="mso-fit-shape-to-text:t">
                    <w:txbxContent>
                      <w:p w:rsidR="00D85E69" w:rsidRDefault="00D85E69" w:rsidP="00D85E69">
                        <w:pPr>
                          <w:adjustRightInd w:val="0"/>
                          <w:snapToGrid w:val="0"/>
                          <w:rPr>
                            <w:rFonts w:ascii="微软雅黑" w:eastAsia="微软雅黑" w:hAnsi="微软雅黑"/>
                            <w:color w:val="585858"/>
                            <w:szCs w:val="21"/>
                          </w:rPr>
                        </w:pPr>
                        <w:r>
                          <w:rPr>
                            <w:rFonts w:ascii="微软雅黑" w:eastAsia="微软雅黑" w:hAnsi="微软雅黑" w:hint="eastAsia"/>
                            <w:color w:val="585858"/>
                            <w:szCs w:val="21"/>
                          </w:rPr>
                          <w:t>C</w:t>
                        </w:r>
                        <w:r>
                          <w:rPr>
                            <w:rFonts w:ascii="微软雅黑" w:eastAsia="微软雅黑" w:hAnsi="微软雅黑"/>
                            <w:color w:val="585858"/>
                            <w:szCs w:val="21"/>
                          </w:rPr>
                          <w:t>ET-4</w:t>
                        </w:r>
                        <w:r>
                          <w:rPr>
                            <w:rFonts w:ascii="微软雅黑" w:eastAsia="微软雅黑" w:hAnsi="微软雅黑" w:hint="eastAsia"/>
                            <w:color w:val="585858"/>
                            <w:szCs w:val="21"/>
                          </w:rPr>
                          <w:t>，熟练Office、Axure、Xmind等相关软件</w:t>
                        </w:r>
                      </w:p>
                    </w:txbxContent>
                  </v:textbox>
                </v:shape>
                <w10:wrap anchorx="margin" anchory="page"/>
              </v:group>
            </w:pict>
          </mc:Fallback>
        </mc:AlternateContent>
      </w:r>
    </w:p>
    <w:p w:rsidR="00CB60C6" w:rsidRDefault="00CB60C6"/>
    <w:p w:rsidR="005E0DFB" w:rsidRDefault="005E0DFB"/>
    <w:p w:rsidR="00E5467C" w:rsidRDefault="00E5467C"/>
    <w:sectPr w:rsidR="00E5467C">
      <w:pgSz w:w="11906" w:h="16838"/>
      <w:pgMar w:top="454" w:right="454" w:bottom="454" w:left="45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2805" w:rsidRDefault="00F02805" w:rsidP="00132370">
      <w:r>
        <w:separator/>
      </w:r>
    </w:p>
  </w:endnote>
  <w:endnote w:type="continuationSeparator" w:id="0">
    <w:p w:rsidR="00F02805" w:rsidRDefault="00F02805" w:rsidP="001323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2805" w:rsidRDefault="00F02805" w:rsidP="00132370">
      <w:r>
        <w:separator/>
      </w:r>
    </w:p>
  </w:footnote>
  <w:footnote w:type="continuationSeparator" w:id="0">
    <w:p w:rsidR="00F02805" w:rsidRDefault="00F02805" w:rsidP="0013237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6035B"/>
    <w:multiLevelType w:val="hybridMultilevel"/>
    <w:tmpl w:val="C838B794"/>
    <w:lvl w:ilvl="0" w:tplc="04090001">
      <w:start w:val="1"/>
      <w:numFmt w:val="bullet"/>
      <w:lvlText w:val=""/>
      <w:lvlJc w:val="left"/>
      <w:pPr>
        <w:ind w:left="753" w:hanging="440"/>
      </w:pPr>
      <w:rPr>
        <w:rFonts w:ascii="Wingdings" w:hAnsi="Wingdings" w:hint="default"/>
      </w:rPr>
    </w:lvl>
    <w:lvl w:ilvl="1" w:tplc="04090003" w:tentative="1">
      <w:start w:val="1"/>
      <w:numFmt w:val="bullet"/>
      <w:lvlText w:val=""/>
      <w:lvlJc w:val="left"/>
      <w:pPr>
        <w:ind w:left="1193" w:hanging="440"/>
      </w:pPr>
      <w:rPr>
        <w:rFonts w:ascii="Wingdings" w:hAnsi="Wingdings" w:hint="default"/>
      </w:rPr>
    </w:lvl>
    <w:lvl w:ilvl="2" w:tplc="04090005" w:tentative="1">
      <w:start w:val="1"/>
      <w:numFmt w:val="bullet"/>
      <w:lvlText w:val=""/>
      <w:lvlJc w:val="left"/>
      <w:pPr>
        <w:ind w:left="1633" w:hanging="440"/>
      </w:pPr>
      <w:rPr>
        <w:rFonts w:ascii="Wingdings" w:hAnsi="Wingdings" w:hint="default"/>
      </w:rPr>
    </w:lvl>
    <w:lvl w:ilvl="3" w:tplc="04090001" w:tentative="1">
      <w:start w:val="1"/>
      <w:numFmt w:val="bullet"/>
      <w:lvlText w:val=""/>
      <w:lvlJc w:val="left"/>
      <w:pPr>
        <w:ind w:left="2073" w:hanging="440"/>
      </w:pPr>
      <w:rPr>
        <w:rFonts w:ascii="Wingdings" w:hAnsi="Wingdings" w:hint="default"/>
      </w:rPr>
    </w:lvl>
    <w:lvl w:ilvl="4" w:tplc="04090003" w:tentative="1">
      <w:start w:val="1"/>
      <w:numFmt w:val="bullet"/>
      <w:lvlText w:val=""/>
      <w:lvlJc w:val="left"/>
      <w:pPr>
        <w:ind w:left="2513" w:hanging="440"/>
      </w:pPr>
      <w:rPr>
        <w:rFonts w:ascii="Wingdings" w:hAnsi="Wingdings" w:hint="default"/>
      </w:rPr>
    </w:lvl>
    <w:lvl w:ilvl="5" w:tplc="04090005" w:tentative="1">
      <w:start w:val="1"/>
      <w:numFmt w:val="bullet"/>
      <w:lvlText w:val=""/>
      <w:lvlJc w:val="left"/>
      <w:pPr>
        <w:ind w:left="2953" w:hanging="440"/>
      </w:pPr>
      <w:rPr>
        <w:rFonts w:ascii="Wingdings" w:hAnsi="Wingdings" w:hint="default"/>
      </w:rPr>
    </w:lvl>
    <w:lvl w:ilvl="6" w:tplc="04090001" w:tentative="1">
      <w:start w:val="1"/>
      <w:numFmt w:val="bullet"/>
      <w:lvlText w:val=""/>
      <w:lvlJc w:val="left"/>
      <w:pPr>
        <w:ind w:left="3393" w:hanging="440"/>
      </w:pPr>
      <w:rPr>
        <w:rFonts w:ascii="Wingdings" w:hAnsi="Wingdings" w:hint="default"/>
      </w:rPr>
    </w:lvl>
    <w:lvl w:ilvl="7" w:tplc="04090003" w:tentative="1">
      <w:start w:val="1"/>
      <w:numFmt w:val="bullet"/>
      <w:lvlText w:val=""/>
      <w:lvlJc w:val="left"/>
      <w:pPr>
        <w:ind w:left="3833" w:hanging="440"/>
      </w:pPr>
      <w:rPr>
        <w:rFonts w:ascii="Wingdings" w:hAnsi="Wingdings" w:hint="default"/>
      </w:rPr>
    </w:lvl>
    <w:lvl w:ilvl="8" w:tplc="04090005" w:tentative="1">
      <w:start w:val="1"/>
      <w:numFmt w:val="bullet"/>
      <w:lvlText w:val=""/>
      <w:lvlJc w:val="left"/>
      <w:pPr>
        <w:ind w:left="4273" w:hanging="440"/>
      </w:pPr>
      <w:rPr>
        <w:rFonts w:ascii="Wingdings" w:hAnsi="Wingdings" w:hint="default"/>
      </w:rPr>
    </w:lvl>
  </w:abstractNum>
  <w:abstractNum w:abstractNumId="1" w15:restartNumberingAfterBreak="0">
    <w:nsid w:val="035468FA"/>
    <w:multiLevelType w:val="multilevel"/>
    <w:tmpl w:val="98D80E6E"/>
    <w:lvl w:ilvl="0">
      <w:start w:val="1"/>
      <w:numFmt w:val="bullet"/>
      <w:lvlText w:val=""/>
      <w:lvlJc w:val="left"/>
      <w:pPr>
        <w:ind w:left="284" w:hanging="284"/>
      </w:pPr>
      <w:rPr>
        <w:rFonts w:ascii="Wingdings" w:hAnsi="Wingdings" w:hint="default"/>
        <w:sz w:val="15"/>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05862808"/>
    <w:multiLevelType w:val="hybridMultilevel"/>
    <w:tmpl w:val="7DEEA654"/>
    <w:lvl w:ilvl="0" w:tplc="04090001">
      <w:start w:val="1"/>
      <w:numFmt w:val="bullet"/>
      <w:lvlText w:val=""/>
      <w:lvlJc w:val="left"/>
      <w:pPr>
        <w:ind w:left="753" w:hanging="440"/>
      </w:pPr>
      <w:rPr>
        <w:rFonts w:ascii="Wingdings" w:hAnsi="Wingdings" w:hint="default"/>
      </w:rPr>
    </w:lvl>
    <w:lvl w:ilvl="1" w:tplc="04090003" w:tentative="1">
      <w:start w:val="1"/>
      <w:numFmt w:val="bullet"/>
      <w:lvlText w:val=""/>
      <w:lvlJc w:val="left"/>
      <w:pPr>
        <w:ind w:left="1193" w:hanging="440"/>
      </w:pPr>
      <w:rPr>
        <w:rFonts w:ascii="Wingdings" w:hAnsi="Wingdings" w:hint="default"/>
      </w:rPr>
    </w:lvl>
    <w:lvl w:ilvl="2" w:tplc="04090005" w:tentative="1">
      <w:start w:val="1"/>
      <w:numFmt w:val="bullet"/>
      <w:lvlText w:val=""/>
      <w:lvlJc w:val="left"/>
      <w:pPr>
        <w:ind w:left="1633" w:hanging="440"/>
      </w:pPr>
      <w:rPr>
        <w:rFonts w:ascii="Wingdings" w:hAnsi="Wingdings" w:hint="default"/>
      </w:rPr>
    </w:lvl>
    <w:lvl w:ilvl="3" w:tplc="04090001" w:tentative="1">
      <w:start w:val="1"/>
      <w:numFmt w:val="bullet"/>
      <w:lvlText w:val=""/>
      <w:lvlJc w:val="left"/>
      <w:pPr>
        <w:ind w:left="2073" w:hanging="440"/>
      </w:pPr>
      <w:rPr>
        <w:rFonts w:ascii="Wingdings" w:hAnsi="Wingdings" w:hint="default"/>
      </w:rPr>
    </w:lvl>
    <w:lvl w:ilvl="4" w:tplc="04090003" w:tentative="1">
      <w:start w:val="1"/>
      <w:numFmt w:val="bullet"/>
      <w:lvlText w:val=""/>
      <w:lvlJc w:val="left"/>
      <w:pPr>
        <w:ind w:left="2513" w:hanging="440"/>
      </w:pPr>
      <w:rPr>
        <w:rFonts w:ascii="Wingdings" w:hAnsi="Wingdings" w:hint="default"/>
      </w:rPr>
    </w:lvl>
    <w:lvl w:ilvl="5" w:tplc="04090005" w:tentative="1">
      <w:start w:val="1"/>
      <w:numFmt w:val="bullet"/>
      <w:lvlText w:val=""/>
      <w:lvlJc w:val="left"/>
      <w:pPr>
        <w:ind w:left="2953" w:hanging="440"/>
      </w:pPr>
      <w:rPr>
        <w:rFonts w:ascii="Wingdings" w:hAnsi="Wingdings" w:hint="default"/>
      </w:rPr>
    </w:lvl>
    <w:lvl w:ilvl="6" w:tplc="04090001" w:tentative="1">
      <w:start w:val="1"/>
      <w:numFmt w:val="bullet"/>
      <w:lvlText w:val=""/>
      <w:lvlJc w:val="left"/>
      <w:pPr>
        <w:ind w:left="3393" w:hanging="440"/>
      </w:pPr>
      <w:rPr>
        <w:rFonts w:ascii="Wingdings" w:hAnsi="Wingdings" w:hint="default"/>
      </w:rPr>
    </w:lvl>
    <w:lvl w:ilvl="7" w:tplc="04090003" w:tentative="1">
      <w:start w:val="1"/>
      <w:numFmt w:val="bullet"/>
      <w:lvlText w:val=""/>
      <w:lvlJc w:val="left"/>
      <w:pPr>
        <w:ind w:left="3833" w:hanging="440"/>
      </w:pPr>
      <w:rPr>
        <w:rFonts w:ascii="Wingdings" w:hAnsi="Wingdings" w:hint="default"/>
      </w:rPr>
    </w:lvl>
    <w:lvl w:ilvl="8" w:tplc="04090005" w:tentative="1">
      <w:start w:val="1"/>
      <w:numFmt w:val="bullet"/>
      <w:lvlText w:val=""/>
      <w:lvlJc w:val="left"/>
      <w:pPr>
        <w:ind w:left="4273" w:hanging="440"/>
      </w:pPr>
      <w:rPr>
        <w:rFonts w:ascii="Wingdings" w:hAnsi="Wingdings" w:hint="default"/>
      </w:rPr>
    </w:lvl>
  </w:abstractNum>
  <w:abstractNum w:abstractNumId="3" w15:restartNumberingAfterBreak="0">
    <w:nsid w:val="12DA7B91"/>
    <w:multiLevelType w:val="hybridMultilevel"/>
    <w:tmpl w:val="0B2E4C28"/>
    <w:lvl w:ilvl="0" w:tplc="FFFFFFFF">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04090003">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 w15:restartNumberingAfterBreak="0">
    <w:nsid w:val="14663D9D"/>
    <w:multiLevelType w:val="multilevel"/>
    <w:tmpl w:val="027825C0"/>
    <w:lvl w:ilvl="0">
      <w:start w:val="1"/>
      <w:numFmt w:val="bullet"/>
      <w:lvlText w:val=""/>
      <w:lvlJc w:val="left"/>
      <w:pPr>
        <w:ind w:left="778" w:hanging="284"/>
      </w:pPr>
      <w:rPr>
        <w:rFonts w:ascii="Wingdings" w:hAnsi="Wingdings" w:hint="default"/>
        <w:sz w:val="15"/>
      </w:rPr>
    </w:lvl>
    <w:lvl w:ilvl="1">
      <w:start w:val="1"/>
      <w:numFmt w:val="bullet"/>
      <w:lvlText w:val=""/>
      <w:lvlJc w:val="left"/>
      <w:pPr>
        <w:ind w:left="1334" w:hanging="420"/>
      </w:pPr>
      <w:rPr>
        <w:rFonts w:ascii="Wingdings" w:hAnsi="Wingdings" w:hint="default"/>
      </w:rPr>
    </w:lvl>
    <w:lvl w:ilvl="2">
      <w:start w:val="1"/>
      <w:numFmt w:val="bullet"/>
      <w:lvlText w:val=""/>
      <w:lvlJc w:val="left"/>
      <w:pPr>
        <w:ind w:left="1754" w:hanging="420"/>
      </w:pPr>
      <w:rPr>
        <w:rFonts w:ascii="Wingdings" w:hAnsi="Wingdings" w:hint="default"/>
      </w:rPr>
    </w:lvl>
    <w:lvl w:ilvl="3">
      <w:start w:val="1"/>
      <w:numFmt w:val="bullet"/>
      <w:lvlText w:val=""/>
      <w:lvlJc w:val="left"/>
      <w:pPr>
        <w:ind w:left="2174" w:hanging="420"/>
      </w:pPr>
      <w:rPr>
        <w:rFonts w:ascii="Wingdings" w:hAnsi="Wingdings" w:hint="default"/>
      </w:rPr>
    </w:lvl>
    <w:lvl w:ilvl="4">
      <w:start w:val="1"/>
      <w:numFmt w:val="bullet"/>
      <w:lvlText w:val=""/>
      <w:lvlJc w:val="left"/>
      <w:pPr>
        <w:ind w:left="2594" w:hanging="420"/>
      </w:pPr>
      <w:rPr>
        <w:rFonts w:ascii="Wingdings" w:hAnsi="Wingdings" w:hint="default"/>
      </w:rPr>
    </w:lvl>
    <w:lvl w:ilvl="5">
      <w:start w:val="1"/>
      <w:numFmt w:val="bullet"/>
      <w:lvlText w:val=""/>
      <w:lvlJc w:val="left"/>
      <w:pPr>
        <w:ind w:left="3014" w:hanging="420"/>
      </w:pPr>
      <w:rPr>
        <w:rFonts w:ascii="Wingdings" w:hAnsi="Wingdings" w:hint="default"/>
      </w:rPr>
    </w:lvl>
    <w:lvl w:ilvl="6">
      <w:start w:val="1"/>
      <w:numFmt w:val="bullet"/>
      <w:lvlText w:val=""/>
      <w:lvlJc w:val="left"/>
      <w:pPr>
        <w:ind w:left="3434" w:hanging="420"/>
      </w:pPr>
      <w:rPr>
        <w:rFonts w:ascii="Wingdings" w:hAnsi="Wingdings" w:hint="default"/>
      </w:rPr>
    </w:lvl>
    <w:lvl w:ilvl="7">
      <w:start w:val="1"/>
      <w:numFmt w:val="bullet"/>
      <w:lvlText w:val=""/>
      <w:lvlJc w:val="left"/>
      <w:pPr>
        <w:ind w:left="3854" w:hanging="420"/>
      </w:pPr>
      <w:rPr>
        <w:rFonts w:ascii="Wingdings" w:hAnsi="Wingdings" w:hint="default"/>
      </w:rPr>
    </w:lvl>
    <w:lvl w:ilvl="8">
      <w:start w:val="1"/>
      <w:numFmt w:val="bullet"/>
      <w:lvlText w:val=""/>
      <w:lvlJc w:val="left"/>
      <w:pPr>
        <w:ind w:left="4274" w:hanging="420"/>
      </w:pPr>
      <w:rPr>
        <w:rFonts w:ascii="Wingdings" w:hAnsi="Wingdings" w:hint="default"/>
      </w:rPr>
    </w:lvl>
  </w:abstractNum>
  <w:abstractNum w:abstractNumId="5" w15:restartNumberingAfterBreak="0">
    <w:nsid w:val="17764DF6"/>
    <w:multiLevelType w:val="multilevel"/>
    <w:tmpl w:val="98D80E6E"/>
    <w:lvl w:ilvl="0">
      <w:start w:val="1"/>
      <w:numFmt w:val="bullet"/>
      <w:lvlText w:val=""/>
      <w:lvlJc w:val="left"/>
      <w:pPr>
        <w:ind w:left="284" w:hanging="284"/>
      </w:pPr>
      <w:rPr>
        <w:rFonts w:ascii="Wingdings" w:hAnsi="Wingdings" w:hint="default"/>
        <w:sz w:val="15"/>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1D8F3F09"/>
    <w:multiLevelType w:val="hybridMultilevel"/>
    <w:tmpl w:val="EE864156"/>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2AF944C7"/>
    <w:multiLevelType w:val="hybridMultilevel"/>
    <w:tmpl w:val="8E6AF40C"/>
    <w:lvl w:ilvl="0" w:tplc="04090001">
      <w:start w:val="1"/>
      <w:numFmt w:val="bullet"/>
      <w:lvlText w:val=""/>
      <w:lvlJc w:val="left"/>
      <w:pPr>
        <w:ind w:left="753" w:hanging="440"/>
      </w:pPr>
      <w:rPr>
        <w:rFonts w:ascii="Wingdings" w:hAnsi="Wingdings" w:hint="default"/>
      </w:rPr>
    </w:lvl>
    <w:lvl w:ilvl="1" w:tplc="04090003" w:tentative="1">
      <w:start w:val="1"/>
      <w:numFmt w:val="bullet"/>
      <w:lvlText w:val=""/>
      <w:lvlJc w:val="left"/>
      <w:pPr>
        <w:ind w:left="1193" w:hanging="440"/>
      </w:pPr>
      <w:rPr>
        <w:rFonts w:ascii="Wingdings" w:hAnsi="Wingdings" w:hint="default"/>
      </w:rPr>
    </w:lvl>
    <w:lvl w:ilvl="2" w:tplc="04090005" w:tentative="1">
      <w:start w:val="1"/>
      <w:numFmt w:val="bullet"/>
      <w:lvlText w:val=""/>
      <w:lvlJc w:val="left"/>
      <w:pPr>
        <w:ind w:left="1633" w:hanging="440"/>
      </w:pPr>
      <w:rPr>
        <w:rFonts w:ascii="Wingdings" w:hAnsi="Wingdings" w:hint="default"/>
      </w:rPr>
    </w:lvl>
    <w:lvl w:ilvl="3" w:tplc="04090001" w:tentative="1">
      <w:start w:val="1"/>
      <w:numFmt w:val="bullet"/>
      <w:lvlText w:val=""/>
      <w:lvlJc w:val="left"/>
      <w:pPr>
        <w:ind w:left="2073" w:hanging="440"/>
      </w:pPr>
      <w:rPr>
        <w:rFonts w:ascii="Wingdings" w:hAnsi="Wingdings" w:hint="default"/>
      </w:rPr>
    </w:lvl>
    <w:lvl w:ilvl="4" w:tplc="04090003" w:tentative="1">
      <w:start w:val="1"/>
      <w:numFmt w:val="bullet"/>
      <w:lvlText w:val=""/>
      <w:lvlJc w:val="left"/>
      <w:pPr>
        <w:ind w:left="2513" w:hanging="440"/>
      </w:pPr>
      <w:rPr>
        <w:rFonts w:ascii="Wingdings" w:hAnsi="Wingdings" w:hint="default"/>
      </w:rPr>
    </w:lvl>
    <w:lvl w:ilvl="5" w:tplc="04090005" w:tentative="1">
      <w:start w:val="1"/>
      <w:numFmt w:val="bullet"/>
      <w:lvlText w:val=""/>
      <w:lvlJc w:val="left"/>
      <w:pPr>
        <w:ind w:left="2953" w:hanging="440"/>
      </w:pPr>
      <w:rPr>
        <w:rFonts w:ascii="Wingdings" w:hAnsi="Wingdings" w:hint="default"/>
      </w:rPr>
    </w:lvl>
    <w:lvl w:ilvl="6" w:tplc="04090001" w:tentative="1">
      <w:start w:val="1"/>
      <w:numFmt w:val="bullet"/>
      <w:lvlText w:val=""/>
      <w:lvlJc w:val="left"/>
      <w:pPr>
        <w:ind w:left="3393" w:hanging="440"/>
      </w:pPr>
      <w:rPr>
        <w:rFonts w:ascii="Wingdings" w:hAnsi="Wingdings" w:hint="default"/>
      </w:rPr>
    </w:lvl>
    <w:lvl w:ilvl="7" w:tplc="04090003" w:tentative="1">
      <w:start w:val="1"/>
      <w:numFmt w:val="bullet"/>
      <w:lvlText w:val=""/>
      <w:lvlJc w:val="left"/>
      <w:pPr>
        <w:ind w:left="3833" w:hanging="440"/>
      </w:pPr>
      <w:rPr>
        <w:rFonts w:ascii="Wingdings" w:hAnsi="Wingdings" w:hint="default"/>
      </w:rPr>
    </w:lvl>
    <w:lvl w:ilvl="8" w:tplc="04090005" w:tentative="1">
      <w:start w:val="1"/>
      <w:numFmt w:val="bullet"/>
      <w:lvlText w:val=""/>
      <w:lvlJc w:val="left"/>
      <w:pPr>
        <w:ind w:left="4273" w:hanging="440"/>
      </w:pPr>
      <w:rPr>
        <w:rFonts w:ascii="Wingdings" w:hAnsi="Wingdings" w:hint="default"/>
      </w:rPr>
    </w:lvl>
  </w:abstractNum>
  <w:abstractNum w:abstractNumId="8" w15:restartNumberingAfterBreak="0">
    <w:nsid w:val="2BE11A3F"/>
    <w:multiLevelType w:val="hybridMultilevel"/>
    <w:tmpl w:val="0F4056D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3DBC16BA"/>
    <w:multiLevelType w:val="hybridMultilevel"/>
    <w:tmpl w:val="37447F3C"/>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45871E6D"/>
    <w:multiLevelType w:val="hybridMultilevel"/>
    <w:tmpl w:val="DA82562E"/>
    <w:lvl w:ilvl="0" w:tplc="04090003">
      <w:start w:val="1"/>
      <w:numFmt w:val="bullet"/>
      <w:lvlText w:val=""/>
      <w:lvlJc w:val="left"/>
      <w:pPr>
        <w:ind w:left="934" w:hanging="440"/>
      </w:pPr>
      <w:rPr>
        <w:rFonts w:ascii="Wingdings" w:hAnsi="Wingdings" w:hint="default"/>
      </w:rPr>
    </w:lvl>
    <w:lvl w:ilvl="1" w:tplc="04090003" w:tentative="1">
      <w:start w:val="1"/>
      <w:numFmt w:val="bullet"/>
      <w:lvlText w:val=""/>
      <w:lvlJc w:val="left"/>
      <w:pPr>
        <w:ind w:left="1374" w:hanging="440"/>
      </w:pPr>
      <w:rPr>
        <w:rFonts w:ascii="Wingdings" w:hAnsi="Wingdings" w:hint="default"/>
      </w:rPr>
    </w:lvl>
    <w:lvl w:ilvl="2" w:tplc="04090005" w:tentative="1">
      <w:start w:val="1"/>
      <w:numFmt w:val="bullet"/>
      <w:lvlText w:val=""/>
      <w:lvlJc w:val="left"/>
      <w:pPr>
        <w:ind w:left="1814" w:hanging="440"/>
      </w:pPr>
      <w:rPr>
        <w:rFonts w:ascii="Wingdings" w:hAnsi="Wingdings" w:hint="default"/>
      </w:rPr>
    </w:lvl>
    <w:lvl w:ilvl="3" w:tplc="04090001" w:tentative="1">
      <w:start w:val="1"/>
      <w:numFmt w:val="bullet"/>
      <w:lvlText w:val=""/>
      <w:lvlJc w:val="left"/>
      <w:pPr>
        <w:ind w:left="2254" w:hanging="440"/>
      </w:pPr>
      <w:rPr>
        <w:rFonts w:ascii="Wingdings" w:hAnsi="Wingdings" w:hint="default"/>
      </w:rPr>
    </w:lvl>
    <w:lvl w:ilvl="4" w:tplc="04090003" w:tentative="1">
      <w:start w:val="1"/>
      <w:numFmt w:val="bullet"/>
      <w:lvlText w:val=""/>
      <w:lvlJc w:val="left"/>
      <w:pPr>
        <w:ind w:left="2694" w:hanging="440"/>
      </w:pPr>
      <w:rPr>
        <w:rFonts w:ascii="Wingdings" w:hAnsi="Wingdings" w:hint="default"/>
      </w:rPr>
    </w:lvl>
    <w:lvl w:ilvl="5" w:tplc="04090005" w:tentative="1">
      <w:start w:val="1"/>
      <w:numFmt w:val="bullet"/>
      <w:lvlText w:val=""/>
      <w:lvlJc w:val="left"/>
      <w:pPr>
        <w:ind w:left="3134" w:hanging="440"/>
      </w:pPr>
      <w:rPr>
        <w:rFonts w:ascii="Wingdings" w:hAnsi="Wingdings" w:hint="default"/>
      </w:rPr>
    </w:lvl>
    <w:lvl w:ilvl="6" w:tplc="04090001" w:tentative="1">
      <w:start w:val="1"/>
      <w:numFmt w:val="bullet"/>
      <w:lvlText w:val=""/>
      <w:lvlJc w:val="left"/>
      <w:pPr>
        <w:ind w:left="3574" w:hanging="440"/>
      </w:pPr>
      <w:rPr>
        <w:rFonts w:ascii="Wingdings" w:hAnsi="Wingdings" w:hint="default"/>
      </w:rPr>
    </w:lvl>
    <w:lvl w:ilvl="7" w:tplc="04090003" w:tentative="1">
      <w:start w:val="1"/>
      <w:numFmt w:val="bullet"/>
      <w:lvlText w:val=""/>
      <w:lvlJc w:val="left"/>
      <w:pPr>
        <w:ind w:left="4014" w:hanging="440"/>
      </w:pPr>
      <w:rPr>
        <w:rFonts w:ascii="Wingdings" w:hAnsi="Wingdings" w:hint="default"/>
      </w:rPr>
    </w:lvl>
    <w:lvl w:ilvl="8" w:tplc="04090005" w:tentative="1">
      <w:start w:val="1"/>
      <w:numFmt w:val="bullet"/>
      <w:lvlText w:val=""/>
      <w:lvlJc w:val="left"/>
      <w:pPr>
        <w:ind w:left="4454" w:hanging="440"/>
      </w:pPr>
      <w:rPr>
        <w:rFonts w:ascii="Wingdings" w:hAnsi="Wingdings" w:hint="default"/>
      </w:rPr>
    </w:lvl>
  </w:abstractNum>
  <w:abstractNum w:abstractNumId="11" w15:restartNumberingAfterBreak="0">
    <w:nsid w:val="540474A5"/>
    <w:multiLevelType w:val="hybridMultilevel"/>
    <w:tmpl w:val="44CA493C"/>
    <w:lvl w:ilvl="0" w:tplc="04090003">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3">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12" w15:restartNumberingAfterBreak="0">
    <w:nsid w:val="5A1237E0"/>
    <w:multiLevelType w:val="hybridMultilevel"/>
    <w:tmpl w:val="A2B45EA6"/>
    <w:lvl w:ilvl="0" w:tplc="04090003">
      <w:start w:val="1"/>
      <w:numFmt w:val="bullet"/>
      <w:lvlText w:val=""/>
      <w:lvlJc w:val="left"/>
      <w:pPr>
        <w:ind w:left="753" w:hanging="440"/>
      </w:pPr>
      <w:rPr>
        <w:rFonts w:ascii="Wingdings" w:hAnsi="Wingdings" w:hint="default"/>
      </w:rPr>
    </w:lvl>
    <w:lvl w:ilvl="1" w:tplc="04090003" w:tentative="1">
      <w:start w:val="1"/>
      <w:numFmt w:val="bullet"/>
      <w:lvlText w:val=""/>
      <w:lvlJc w:val="left"/>
      <w:pPr>
        <w:ind w:left="1193" w:hanging="440"/>
      </w:pPr>
      <w:rPr>
        <w:rFonts w:ascii="Wingdings" w:hAnsi="Wingdings" w:hint="default"/>
      </w:rPr>
    </w:lvl>
    <w:lvl w:ilvl="2" w:tplc="04090005" w:tentative="1">
      <w:start w:val="1"/>
      <w:numFmt w:val="bullet"/>
      <w:lvlText w:val=""/>
      <w:lvlJc w:val="left"/>
      <w:pPr>
        <w:ind w:left="1633" w:hanging="440"/>
      </w:pPr>
      <w:rPr>
        <w:rFonts w:ascii="Wingdings" w:hAnsi="Wingdings" w:hint="default"/>
      </w:rPr>
    </w:lvl>
    <w:lvl w:ilvl="3" w:tplc="04090001" w:tentative="1">
      <w:start w:val="1"/>
      <w:numFmt w:val="bullet"/>
      <w:lvlText w:val=""/>
      <w:lvlJc w:val="left"/>
      <w:pPr>
        <w:ind w:left="2073" w:hanging="440"/>
      </w:pPr>
      <w:rPr>
        <w:rFonts w:ascii="Wingdings" w:hAnsi="Wingdings" w:hint="default"/>
      </w:rPr>
    </w:lvl>
    <w:lvl w:ilvl="4" w:tplc="04090003" w:tentative="1">
      <w:start w:val="1"/>
      <w:numFmt w:val="bullet"/>
      <w:lvlText w:val=""/>
      <w:lvlJc w:val="left"/>
      <w:pPr>
        <w:ind w:left="2513" w:hanging="440"/>
      </w:pPr>
      <w:rPr>
        <w:rFonts w:ascii="Wingdings" w:hAnsi="Wingdings" w:hint="default"/>
      </w:rPr>
    </w:lvl>
    <w:lvl w:ilvl="5" w:tplc="04090005" w:tentative="1">
      <w:start w:val="1"/>
      <w:numFmt w:val="bullet"/>
      <w:lvlText w:val=""/>
      <w:lvlJc w:val="left"/>
      <w:pPr>
        <w:ind w:left="2953" w:hanging="440"/>
      </w:pPr>
      <w:rPr>
        <w:rFonts w:ascii="Wingdings" w:hAnsi="Wingdings" w:hint="default"/>
      </w:rPr>
    </w:lvl>
    <w:lvl w:ilvl="6" w:tplc="04090001" w:tentative="1">
      <w:start w:val="1"/>
      <w:numFmt w:val="bullet"/>
      <w:lvlText w:val=""/>
      <w:lvlJc w:val="left"/>
      <w:pPr>
        <w:ind w:left="3393" w:hanging="440"/>
      </w:pPr>
      <w:rPr>
        <w:rFonts w:ascii="Wingdings" w:hAnsi="Wingdings" w:hint="default"/>
      </w:rPr>
    </w:lvl>
    <w:lvl w:ilvl="7" w:tplc="04090003" w:tentative="1">
      <w:start w:val="1"/>
      <w:numFmt w:val="bullet"/>
      <w:lvlText w:val=""/>
      <w:lvlJc w:val="left"/>
      <w:pPr>
        <w:ind w:left="3833" w:hanging="440"/>
      </w:pPr>
      <w:rPr>
        <w:rFonts w:ascii="Wingdings" w:hAnsi="Wingdings" w:hint="default"/>
      </w:rPr>
    </w:lvl>
    <w:lvl w:ilvl="8" w:tplc="04090005" w:tentative="1">
      <w:start w:val="1"/>
      <w:numFmt w:val="bullet"/>
      <w:lvlText w:val=""/>
      <w:lvlJc w:val="left"/>
      <w:pPr>
        <w:ind w:left="4273" w:hanging="440"/>
      </w:pPr>
      <w:rPr>
        <w:rFonts w:ascii="Wingdings" w:hAnsi="Wingdings" w:hint="default"/>
      </w:rPr>
    </w:lvl>
  </w:abstractNum>
  <w:abstractNum w:abstractNumId="13" w15:restartNumberingAfterBreak="0">
    <w:nsid w:val="5F674885"/>
    <w:multiLevelType w:val="hybridMultilevel"/>
    <w:tmpl w:val="90743BB8"/>
    <w:lvl w:ilvl="0" w:tplc="04090001">
      <w:start w:val="1"/>
      <w:numFmt w:val="bullet"/>
      <w:lvlText w:val=""/>
      <w:lvlJc w:val="left"/>
      <w:pPr>
        <w:ind w:left="724" w:hanging="440"/>
      </w:pPr>
      <w:rPr>
        <w:rFonts w:ascii="Wingdings" w:hAnsi="Wingdings" w:hint="default"/>
      </w:rPr>
    </w:lvl>
    <w:lvl w:ilvl="1" w:tplc="04090003" w:tentative="1">
      <w:start w:val="1"/>
      <w:numFmt w:val="bullet"/>
      <w:lvlText w:val=""/>
      <w:lvlJc w:val="left"/>
      <w:pPr>
        <w:ind w:left="1164" w:hanging="440"/>
      </w:pPr>
      <w:rPr>
        <w:rFonts w:ascii="Wingdings" w:hAnsi="Wingdings" w:hint="default"/>
      </w:rPr>
    </w:lvl>
    <w:lvl w:ilvl="2" w:tplc="04090005" w:tentative="1">
      <w:start w:val="1"/>
      <w:numFmt w:val="bullet"/>
      <w:lvlText w:val=""/>
      <w:lvlJc w:val="left"/>
      <w:pPr>
        <w:ind w:left="1604" w:hanging="440"/>
      </w:pPr>
      <w:rPr>
        <w:rFonts w:ascii="Wingdings" w:hAnsi="Wingdings" w:hint="default"/>
      </w:rPr>
    </w:lvl>
    <w:lvl w:ilvl="3" w:tplc="04090001" w:tentative="1">
      <w:start w:val="1"/>
      <w:numFmt w:val="bullet"/>
      <w:lvlText w:val=""/>
      <w:lvlJc w:val="left"/>
      <w:pPr>
        <w:ind w:left="2044" w:hanging="440"/>
      </w:pPr>
      <w:rPr>
        <w:rFonts w:ascii="Wingdings" w:hAnsi="Wingdings" w:hint="default"/>
      </w:rPr>
    </w:lvl>
    <w:lvl w:ilvl="4" w:tplc="04090003" w:tentative="1">
      <w:start w:val="1"/>
      <w:numFmt w:val="bullet"/>
      <w:lvlText w:val=""/>
      <w:lvlJc w:val="left"/>
      <w:pPr>
        <w:ind w:left="2484" w:hanging="440"/>
      </w:pPr>
      <w:rPr>
        <w:rFonts w:ascii="Wingdings" w:hAnsi="Wingdings" w:hint="default"/>
      </w:rPr>
    </w:lvl>
    <w:lvl w:ilvl="5" w:tplc="04090005" w:tentative="1">
      <w:start w:val="1"/>
      <w:numFmt w:val="bullet"/>
      <w:lvlText w:val=""/>
      <w:lvlJc w:val="left"/>
      <w:pPr>
        <w:ind w:left="2924" w:hanging="440"/>
      </w:pPr>
      <w:rPr>
        <w:rFonts w:ascii="Wingdings" w:hAnsi="Wingdings" w:hint="default"/>
      </w:rPr>
    </w:lvl>
    <w:lvl w:ilvl="6" w:tplc="04090001" w:tentative="1">
      <w:start w:val="1"/>
      <w:numFmt w:val="bullet"/>
      <w:lvlText w:val=""/>
      <w:lvlJc w:val="left"/>
      <w:pPr>
        <w:ind w:left="3364" w:hanging="440"/>
      </w:pPr>
      <w:rPr>
        <w:rFonts w:ascii="Wingdings" w:hAnsi="Wingdings" w:hint="default"/>
      </w:rPr>
    </w:lvl>
    <w:lvl w:ilvl="7" w:tplc="04090003" w:tentative="1">
      <w:start w:val="1"/>
      <w:numFmt w:val="bullet"/>
      <w:lvlText w:val=""/>
      <w:lvlJc w:val="left"/>
      <w:pPr>
        <w:ind w:left="3804" w:hanging="440"/>
      </w:pPr>
      <w:rPr>
        <w:rFonts w:ascii="Wingdings" w:hAnsi="Wingdings" w:hint="default"/>
      </w:rPr>
    </w:lvl>
    <w:lvl w:ilvl="8" w:tplc="04090005" w:tentative="1">
      <w:start w:val="1"/>
      <w:numFmt w:val="bullet"/>
      <w:lvlText w:val=""/>
      <w:lvlJc w:val="left"/>
      <w:pPr>
        <w:ind w:left="4244" w:hanging="440"/>
      </w:pPr>
      <w:rPr>
        <w:rFonts w:ascii="Wingdings" w:hAnsi="Wingdings" w:hint="default"/>
      </w:rPr>
    </w:lvl>
  </w:abstractNum>
  <w:abstractNum w:abstractNumId="14" w15:restartNumberingAfterBreak="0">
    <w:nsid w:val="67515CB2"/>
    <w:multiLevelType w:val="multilevel"/>
    <w:tmpl w:val="98D80E6E"/>
    <w:lvl w:ilvl="0">
      <w:start w:val="1"/>
      <w:numFmt w:val="bullet"/>
      <w:lvlText w:val=""/>
      <w:lvlJc w:val="left"/>
      <w:pPr>
        <w:ind w:left="284" w:hanging="284"/>
      </w:pPr>
      <w:rPr>
        <w:rFonts w:ascii="Wingdings" w:hAnsi="Wingdings" w:hint="default"/>
        <w:sz w:val="15"/>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5" w15:restartNumberingAfterBreak="0">
    <w:nsid w:val="7F507C57"/>
    <w:multiLevelType w:val="hybridMultilevel"/>
    <w:tmpl w:val="A438A706"/>
    <w:lvl w:ilvl="0" w:tplc="F15AC316">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1"/>
  </w:num>
  <w:num w:numId="2">
    <w:abstractNumId w:val="15"/>
  </w:num>
  <w:num w:numId="3">
    <w:abstractNumId w:val="8"/>
  </w:num>
  <w:num w:numId="4">
    <w:abstractNumId w:val="14"/>
  </w:num>
  <w:num w:numId="5">
    <w:abstractNumId w:val="5"/>
  </w:num>
  <w:num w:numId="6">
    <w:abstractNumId w:val="10"/>
  </w:num>
  <w:num w:numId="7">
    <w:abstractNumId w:val="13"/>
  </w:num>
  <w:num w:numId="8">
    <w:abstractNumId w:val="6"/>
  </w:num>
  <w:num w:numId="9">
    <w:abstractNumId w:val="4"/>
  </w:num>
  <w:num w:numId="10">
    <w:abstractNumId w:val="9"/>
  </w:num>
  <w:num w:numId="11">
    <w:abstractNumId w:val="3"/>
  </w:num>
  <w:num w:numId="12">
    <w:abstractNumId w:val="11"/>
  </w:num>
  <w:num w:numId="13">
    <w:abstractNumId w:val="12"/>
  </w:num>
  <w:num w:numId="14">
    <w:abstractNumId w:val="2"/>
  </w:num>
  <w:num w:numId="15">
    <w:abstractNumId w:val="0"/>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654C"/>
    <w:rsid w:val="00002DC7"/>
    <w:rsid w:val="00004F6D"/>
    <w:rsid w:val="00012415"/>
    <w:rsid w:val="0001310E"/>
    <w:rsid w:val="00031CBF"/>
    <w:rsid w:val="00036F0B"/>
    <w:rsid w:val="00043BF1"/>
    <w:rsid w:val="00046AB3"/>
    <w:rsid w:val="00053CF7"/>
    <w:rsid w:val="0006336A"/>
    <w:rsid w:val="0007593A"/>
    <w:rsid w:val="0008666B"/>
    <w:rsid w:val="000A21B6"/>
    <w:rsid w:val="000B0A18"/>
    <w:rsid w:val="000B67D4"/>
    <w:rsid w:val="000D4498"/>
    <w:rsid w:val="000D611C"/>
    <w:rsid w:val="000E02E8"/>
    <w:rsid w:val="000E274C"/>
    <w:rsid w:val="000E529A"/>
    <w:rsid w:val="000E766B"/>
    <w:rsid w:val="000F6DB1"/>
    <w:rsid w:val="0010012C"/>
    <w:rsid w:val="00105DBA"/>
    <w:rsid w:val="001061DA"/>
    <w:rsid w:val="001103EB"/>
    <w:rsid w:val="00115032"/>
    <w:rsid w:val="001156DE"/>
    <w:rsid w:val="00117661"/>
    <w:rsid w:val="00132370"/>
    <w:rsid w:val="00133779"/>
    <w:rsid w:val="001400C3"/>
    <w:rsid w:val="00140B56"/>
    <w:rsid w:val="0014512C"/>
    <w:rsid w:val="00157DBC"/>
    <w:rsid w:val="00163F0B"/>
    <w:rsid w:val="00166CFA"/>
    <w:rsid w:val="00176533"/>
    <w:rsid w:val="00181765"/>
    <w:rsid w:val="0018230D"/>
    <w:rsid w:val="00182EE6"/>
    <w:rsid w:val="00185F8C"/>
    <w:rsid w:val="00190059"/>
    <w:rsid w:val="00191D0F"/>
    <w:rsid w:val="0019583F"/>
    <w:rsid w:val="001A4C06"/>
    <w:rsid w:val="001A4C90"/>
    <w:rsid w:val="001B66AF"/>
    <w:rsid w:val="001D2725"/>
    <w:rsid w:val="001D2777"/>
    <w:rsid w:val="001D6096"/>
    <w:rsid w:val="001F26A6"/>
    <w:rsid w:val="001F276A"/>
    <w:rsid w:val="001F7C33"/>
    <w:rsid w:val="00200516"/>
    <w:rsid w:val="00202B86"/>
    <w:rsid w:val="00207A9C"/>
    <w:rsid w:val="002200A0"/>
    <w:rsid w:val="002368D1"/>
    <w:rsid w:val="002413AC"/>
    <w:rsid w:val="0024365C"/>
    <w:rsid w:val="00246D2D"/>
    <w:rsid w:val="00247A70"/>
    <w:rsid w:val="002570FF"/>
    <w:rsid w:val="002579B8"/>
    <w:rsid w:val="00263BDD"/>
    <w:rsid w:val="00270211"/>
    <w:rsid w:val="00271E0B"/>
    <w:rsid w:val="00272C0F"/>
    <w:rsid w:val="00272CC7"/>
    <w:rsid w:val="00276034"/>
    <w:rsid w:val="0027657F"/>
    <w:rsid w:val="002879A4"/>
    <w:rsid w:val="002903BE"/>
    <w:rsid w:val="002A62BF"/>
    <w:rsid w:val="002A761E"/>
    <w:rsid w:val="002B4CD2"/>
    <w:rsid w:val="002D2917"/>
    <w:rsid w:val="002E51AE"/>
    <w:rsid w:val="002E51E2"/>
    <w:rsid w:val="002F1F05"/>
    <w:rsid w:val="002F2983"/>
    <w:rsid w:val="0030713A"/>
    <w:rsid w:val="00324E25"/>
    <w:rsid w:val="0033403F"/>
    <w:rsid w:val="003358C6"/>
    <w:rsid w:val="00344609"/>
    <w:rsid w:val="003563A4"/>
    <w:rsid w:val="00370137"/>
    <w:rsid w:val="003771F4"/>
    <w:rsid w:val="0038331F"/>
    <w:rsid w:val="00386CA0"/>
    <w:rsid w:val="00392B47"/>
    <w:rsid w:val="003947AE"/>
    <w:rsid w:val="00397C58"/>
    <w:rsid w:val="003A1F9F"/>
    <w:rsid w:val="003B0525"/>
    <w:rsid w:val="003B53DE"/>
    <w:rsid w:val="003B7804"/>
    <w:rsid w:val="003C39B8"/>
    <w:rsid w:val="003C3EFE"/>
    <w:rsid w:val="003C6AA3"/>
    <w:rsid w:val="003C707C"/>
    <w:rsid w:val="003D2873"/>
    <w:rsid w:val="003D38C3"/>
    <w:rsid w:val="003E7367"/>
    <w:rsid w:val="003F3D31"/>
    <w:rsid w:val="00407630"/>
    <w:rsid w:val="004111AE"/>
    <w:rsid w:val="00414149"/>
    <w:rsid w:val="00414E0D"/>
    <w:rsid w:val="00425F90"/>
    <w:rsid w:val="004261B9"/>
    <w:rsid w:val="004310F0"/>
    <w:rsid w:val="00432FA0"/>
    <w:rsid w:val="004362D4"/>
    <w:rsid w:val="00441474"/>
    <w:rsid w:val="00442309"/>
    <w:rsid w:val="004437C2"/>
    <w:rsid w:val="00445B31"/>
    <w:rsid w:val="00447513"/>
    <w:rsid w:val="004479E0"/>
    <w:rsid w:val="004549BD"/>
    <w:rsid w:val="0045561B"/>
    <w:rsid w:val="004631E5"/>
    <w:rsid w:val="00482987"/>
    <w:rsid w:val="00482CB7"/>
    <w:rsid w:val="004875AA"/>
    <w:rsid w:val="00491F28"/>
    <w:rsid w:val="0049274E"/>
    <w:rsid w:val="00493AA4"/>
    <w:rsid w:val="004945C9"/>
    <w:rsid w:val="004A59EA"/>
    <w:rsid w:val="004B0944"/>
    <w:rsid w:val="004B0A04"/>
    <w:rsid w:val="004B4AA2"/>
    <w:rsid w:val="004C0F38"/>
    <w:rsid w:val="004D1AB3"/>
    <w:rsid w:val="004D5852"/>
    <w:rsid w:val="004D5F41"/>
    <w:rsid w:val="004E3330"/>
    <w:rsid w:val="004E552A"/>
    <w:rsid w:val="004E5726"/>
    <w:rsid w:val="004F1CE7"/>
    <w:rsid w:val="004F3FA2"/>
    <w:rsid w:val="00502578"/>
    <w:rsid w:val="0050498E"/>
    <w:rsid w:val="005126EC"/>
    <w:rsid w:val="00512AA1"/>
    <w:rsid w:val="005158D9"/>
    <w:rsid w:val="0051707F"/>
    <w:rsid w:val="0052085A"/>
    <w:rsid w:val="00525F0A"/>
    <w:rsid w:val="005266DF"/>
    <w:rsid w:val="00531EDA"/>
    <w:rsid w:val="00532FED"/>
    <w:rsid w:val="00534DD5"/>
    <w:rsid w:val="00541985"/>
    <w:rsid w:val="00545CE3"/>
    <w:rsid w:val="00547DCA"/>
    <w:rsid w:val="005579B8"/>
    <w:rsid w:val="0059331D"/>
    <w:rsid w:val="005933DA"/>
    <w:rsid w:val="005962D3"/>
    <w:rsid w:val="005A1E5C"/>
    <w:rsid w:val="005B0451"/>
    <w:rsid w:val="005B14DC"/>
    <w:rsid w:val="005B3209"/>
    <w:rsid w:val="005B5197"/>
    <w:rsid w:val="005B6137"/>
    <w:rsid w:val="005C441B"/>
    <w:rsid w:val="005D3119"/>
    <w:rsid w:val="005D34C3"/>
    <w:rsid w:val="005D6386"/>
    <w:rsid w:val="005E0DFB"/>
    <w:rsid w:val="005F0EC0"/>
    <w:rsid w:val="0060523A"/>
    <w:rsid w:val="00612AB6"/>
    <w:rsid w:val="00622442"/>
    <w:rsid w:val="00622A21"/>
    <w:rsid w:val="006237FE"/>
    <w:rsid w:val="00635A5A"/>
    <w:rsid w:val="0063609B"/>
    <w:rsid w:val="00640247"/>
    <w:rsid w:val="0064477F"/>
    <w:rsid w:val="0064554F"/>
    <w:rsid w:val="0065231C"/>
    <w:rsid w:val="00652C55"/>
    <w:rsid w:val="00666E4D"/>
    <w:rsid w:val="0067201A"/>
    <w:rsid w:val="00672D07"/>
    <w:rsid w:val="00674B12"/>
    <w:rsid w:val="006813F1"/>
    <w:rsid w:val="006818E7"/>
    <w:rsid w:val="006855BE"/>
    <w:rsid w:val="00685D6E"/>
    <w:rsid w:val="00697EBE"/>
    <w:rsid w:val="006A67CB"/>
    <w:rsid w:val="006B4C2D"/>
    <w:rsid w:val="006B71A7"/>
    <w:rsid w:val="006C09A7"/>
    <w:rsid w:val="006C2DA4"/>
    <w:rsid w:val="006C742B"/>
    <w:rsid w:val="006D5330"/>
    <w:rsid w:val="006D7F02"/>
    <w:rsid w:val="006E2FBD"/>
    <w:rsid w:val="006F0DA4"/>
    <w:rsid w:val="006F1728"/>
    <w:rsid w:val="0070263F"/>
    <w:rsid w:val="00705173"/>
    <w:rsid w:val="007054D4"/>
    <w:rsid w:val="00711557"/>
    <w:rsid w:val="00712507"/>
    <w:rsid w:val="00712D95"/>
    <w:rsid w:val="007173A9"/>
    <w:rsid w:val="00732A39"/>
    <w:rsid w:val="007340C1"/>
    <w:rsid w:val="00737DFB"/>
    <w:rsid w:val="00745D43"/>
    <w:rsid w:val="00752A74"/>
    <w:rsid w:val="00761302"/>
    <w:rsid w:val="00761BB1"/>
    <w:rsid w:val="00761DE8"/>
    <w:rsid w:val="007672B3"/>
    <w:rsid w:val="00767807"/>
    <w:rsid w:val="0077040C"/>
    <w:rsid w:val="00773917"/>
    <w:rsid w:val="00773EAD"/>
    <w:rsid w:val="00776E76"/>
    <w:rsid w:val="00782EFE"/>
    <w:rsid w:val="007A5A21"/>
    <w:rsid w:val="007D078D"/>
    <w:rsid w:val="007D4503"/>
    <w:rsid w:val="007E104C"/>
    <w:rsid w:val="007F23D8"/>
    <w:rsid w:val="0080089A"/>
    <w:rsid w:val="00821439"/>
    <w:rsid w:val="008269CD"/>
    <w:rsid w:val="00834C50"/>
    <w:rsid w:val="008443D0"/>
    <w:rsid w:val="008451F4"/>
    <w:rsid w:val="00847B1C"/>
    <w:rsid w:val="008503CD"/>
    <w:rsid w:val="00850E58"/>
    <w:rsid w:val="008542FA"/>
    <w:rsid w:val="00866DB6"/>
    <w:rsid w:val="0087026A"/>
    <w:rsid w:val="00872C70"/>
    <w:rsid w:val="00874E33"/>
    <w:rsid w:val="00881831"/>
    <w:rsid w:val="0088185F"/>
    <w:rsid w:val="008A1152"/>
    <w:rsid w:val="008A1BF5"/>
    <w:rsid w:val="008C39F4"/>
    <w:rsid w:val="008D104D"/>
    <w:rsid w:val="008E0285"/>
    <w:rsid w:val="00903E4A"/>
    <w:rsid w:val="00910D34"/>
    <w:rsid w:val="00920083"/>
    <w:rsid w:val="0093059C"/>
    <w:rsid w:val="00936642"/>
    <w:rsid w:val="00936D76"/>
    <w:rsid w:val="009376CC"/>
    <w:rsid w:val="009431B9"/>
    <w:rsid w:val="00944F49"/>
    <w:rsid w:val="0094654C"/>
    <w:rsid w:val="009517B8"/>
    <w:rsid w:val="0095249A"/>
    <w:rsid w:val="00961D7F"/>
    <w:rsid w:val="009640DF"/>
    <w:rsid w:val="00966970"/>
    <w:rsid w:val="009904F3"/>
    <w:rsid w:val="00990ABE"/>
    <w:rsid w:val="00990DBD"/>
    <w:rsid w:val="009942AF"/>
    <w:rsid w:val="00995667"/>
    <w:rsid w:val="00996885"/>
    <w:rsid w:val="00997A63"/>
    <w:rsid w:val="009A0BC5"/>
    <w:rsid w:val="009A12C0"/>
    <w:rsid w:val="009D356C"/>
    <w:rsid w:val="009E3943"/>
    <w:rsid w:val="009F01E2"/>
    <w:rsid w:val="009F62D2"/>
    <w:rsid w:val="00A0354A"/>
    <w:rsid w:val="00A1198B"/>
    <w:rsid w:val="00A15593"/>
    <w:rsid w:val="00A2472C"/>
    <w:rsid w:val="00A24D88"/>
    <w:rsid w:val="00A26F6F"/>
    <w:rsid w:val="00A31A30"/>
    <w:rsid w:val="00A51498"/>
    <w:rsid w:val="00A55E3A"/>
    <w:rsid w:val="00A5799B"/>
    <w:rsid w:val="00A65A30"/>
    <w:rsid w:val="00A66A75"/>
    <w:rsid w:val="00A6709B"/>
    <w:rsid w:val="00A71567"/>
    <w:rsid w:val="00A86542"/>
    <w:rsid w:val="00A90426"/>
    <w:rsid w:val="00A9243E"/>
    <w:rsid w:val="00A9460A"/>
    <w:rsid w:val="00AA058A"/>
    <w:rsid w:val="00AA1996"/>
    <w:rsid w:val="00AB4A5B"/>
    <w:rsid w:val="00AB4DD1"/>
    <w:rsid w:val="00AC5EE4"/>
    <w:rsid w:val="00AC61F6"/>
    <w:rsid w:val="00AE3D2C"/>
    <w:rsid w:val="00AE6052"/>
    <w:rsid w:val="00B03DDA"/>
    <w:rsid w:val="00B06674"/>
    <w:rsid w:val="00B1616D"/>
    <w:rsid w:val="00B30BF8"/>
    <w:rsid w:val="00B32CE3"/>
    <w:rsid w:val="00B335F7"/>
    <w:rsid w:val="00B36BD4"/>
    <w:rsid w:val="00B40318"/>
    <w:rsid w:val="00B434B1"/>
    <w:rsid w:val="00B4599B"/>
    <w:rsid w:val="00B51228"/>
    <w:rsid w:val="00B53539"/>
    <w:rsid w:val="00B55B45"/>
    <w:rsid w:val="00B67EBF"/>
    <w:rsid w:val="00B739A9"/>
    <w:rsid w:val="00B77DF9"/>
    <w:rsid w:val="00B821AC"/>
    <w:rsid w:val="00B841F3"/>
    <w:rsid w:val="00B848C7"/>
    <w:rsid w:val="00B86ACD"/>
    <w:rsid w:val="00B93E62"/>
    <w:rsid w:val="00BA149B"/>
    <w:rsid w:val="00BA7E9A"/>
    <w:rsid w:val="00BB7E0A"/>
    <w:rsid w:val="00BC0967"/>
    <w:rsid w:val="00BC784C"/>
    <w:rsid w:val="00BD1894"/>
    <w:rsid w:val="00BD4469"/>
    <w:rsid w:val="00BD4BE5"/>
    <w:rsid w:val="00BD54F7"/>
    <w:rsid w:val="00BE7203"/>
    <w:rsid w:val="00BE73EF"/>
    <w:rsid w:val="00BF1A23"/>
    <w:rsid w:val="00C121BF"/>
    <w:rsid w:val="00C127B3"/>
    <w:rsid w:val="00C13875"/>
    <w:rsid w:val="00C1401B"/>
    <w:rsid w:val="00C16DCF"/>
    <w:rsid w:val="00C355A5"/>
    <w:rsid w:val="00C43B7C"/>
    <w:rsid w:val="00C53C3D"/>
    <w:rsid w:val="00C60364"/>
    <w:rsid w:val="00C6141D"/>
    <w:rsid w:val="00C61BEE"/>
    <w:rsid w:val="00C65DF7"/>
    <w:rsid w:val="00C6676F"/>
    <w:rsid w:val="00C7359C"/>
    <w:rsid w:val="00C84156"/>
    <w:rsid w:val="00C84597"/>
    <w:rsid w:val="00C86BDE"/>
    <w:rsid w:val="00C8726D"/>
    <w:rsid w:val="00C931A8"/>
    <w:rsid w:val="00CA58C5"/>
    <w:rsid w:val="00CB1D0E"/>
    <w:rsid w:val="00CB371D"/>
    <w:rsid w:val="00CB60C6"/>
    <w:rsid w:val="00CB69D0"/>
    <w:rsid w:val="00CC48F2"/>
    <w:rsid w:val="00CC492B"/>
    <w:rsid w:val="00CC6842"/>
    <w:rsid w:val="00CC74B7"/>
    <w:rsid w:val="00CD3D60"/>
    <w:rsid w:val="00CD461E"/>
    <w:rsid w:val="00CD4729"/>
    <w:rsid w:val="00CE238F"/>
    <w:rsid w:val="00CE5324"/>
    <w:rsid w:val="00CF256C"/>
    <w:rsid w:val="00CF4C35"/>
    <w:rsid w:val="00CF5673"/>
    <w:rsid w:val="00CF6C1E"/>
    <w:rsid w:val="00D01850"/>
    <w:rsid w:val="00D029FF"/>
    <w:rsid w:val="00D1088A"/>
    <w:rsid w:val="00D108C8"/>
    <w:rsid w:val="00D14E0D"/>
    <w:rsid w:val="00D274F3"/>
    <w:rsid w:val="00D409CA"/>
    <w:rsid w:val="00D40A6B"/>
    <w:rsid w:val="00D53CAA"/>
    <w:rsid w:val="00D60326"/>
    <w:rsid w:val="00D6060D"/>
    <w:rsid w:val="00D63ED8"/>
    <w:rsid w:val="00D661DE"/>
    <w:rsid w:val="00D671F9"/>
    <w:rsid w:val="00D734A5"/>
    <w:rsid w:val="00D73804"/>
    <w:rsid w:val="00D77487"/>
    <w:rsid w:val="00D779D2"/>
    <w:rsid w:val="00D80716"/>
    <w:rsid w:val="00D83D4D"/>
    <w:rsid w:val="00D85E69"/>
    <w:rsid w:val="00D85EB2"/>
    <w:rsid w:val="00D861C0"/>
    <w:rsid w:val="00D94B51"/>
    <w:rsid w:val="00DB10AC"/>
    <w:rsid w:val="00DB4CB7"/>
    <w:rsid w:val="00DB4E10"/>
    <w:rsid w:val="00DB6BBB"/>
    <w:rsid w:val="00DB6BCA"/>
    <w:rsid w:val="00DC15A4"/>
    <w:rsid w:val="00DC4505"/>
    <w:rsid w:val="00DD6C42"/>
    <w:rsid w:val="00DD7D7F"/>
    <w:rsid w:val="00DE51D1"/>
    <w:rsid w:val="00DF5622"/>
    <w:rsid w:val="00DF6894"/>
    <w:rsid w:val="00E0137A"/>
    <w:rsid w:val="00E02D55"/>
    <w:rsid w:val="00E0604C"/>
    <w:rsid w:val="00E21C52"/>
    <w:rsid w:val="00E26032"/>
    <w:rsid w:val="00E27D9B"/>
    <w:rsid w:val="00E30DC6"/>
    <w:rsid w:val="00E50A0D"/>
    <w:rsid w:val="00E5467C"/>
    <w:rsid w:val="00E57D25"/>
    <w:rsid w:val="00E64B00"/>
    <w:rsid w:val="00E650C2"/>
    <w:rsid w:val="00E66FBC"/>
    <w:rsid w:val="00E73AFB"/>
    <w:rsid w:val="00E9211E"/>
    <w:rsid w:val="00E9747F"/>
    <w:rsid w:val="00EA5FAF"/>
    <w:rsid w:val="00EB5B40"/>
    <w:rsid w:val="00EB784A"/>
    <w:rsid w:val="00EC592F"/>
    <w:rsid w:val="00EC59C1"/>
    <w:rsid w:val="00EC5D67"/>
    <w:rsid w:val="00ED6C74"/>
    <w:rsid w:val="00ED6FD6"/>
    <w:rsid w:val="00ED7FD8"/>
    <w:rsid w:val="00EE0FA5"/>
    <w:rsid w:val="00EE1A4C"/>
    <w:rsid w:val="00EE2927"/>
    <w:rsid w:val="00EE5812"/>
    <w:rsid w:val="00F002CB"/>
    <w:rsid w:val="00F02805"/>
    <w:rsid w:val="00F16256"/>
    <w:rsid w:val="00F31B42"/>
    <w:rsid w:val="00F41178"/>
    <w:rsid w:val="00F440A4"/>
    <w:rsid w:val="00F45345"/>
    <w:rsid w:val="00F50627"/>
    <w:rsid w:val="00F60D15"/>
    <w:rsid w:val="00F63264"/>
    <w:rsid w:val="00F733B9"/>
    <w:rsid w:val="00F759B1"/>
    <w:rsid w:val="00F76411"/>
    <w:rsid w:val="00F90015"/>
    <w:rsid w:val="00F90ED7"/>
    <w:rsid w:val="00F939DE"/>
    <w:rsid w:val="00FB08D7"/>
    <w:rsid w:val="00FB1572"/>
    <w:rsid w:val="00FB1AC5"/>
    <w:rsid w:val="00FB5B00"/>
    <w:rsid w:val="00FC0652"/>
    <w:rsid w:val="00FC32D8"/>
    <w:rsid w:val="00FC7002"/>
    <w:rsid w:val="00FD4ABE"/>
    <w:rsid w:val="00FE0084"/>
    <w:rsid w:val="00FE564E"/>
    <w:rsid w:val="06051A35"/>
    <w:rsid w:val="135B02EE"/>
    <w:rsid w:val="166A0EA0"/>
    <w:rsid w:val="18C61D51"/>
    <w:rsid w:val="1FDA0E1F"/>
    <w:rsid w:val="250B3D5A"/>
    <w:rsid w:val="3F6143A1"/>
    <w:rsid w:val="55DA3CAB"/>
    <w:rsid w:val="5E872A9F"/>
    <w:rsid w:val="697770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674129B"/>
  <w15:docId w15:val="{772AFC88-2774-460C-8A96-7BCA02056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F3FA2"/>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qFormat/>
    <w:rPr>
      <w:sz w:val="18"/>
      <w:szCs w:val="18"/>
    </w:rPr>
  </w:style>
  <w:style w:type="paragraph" w:styleId="a7">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272360">
      <w:bodyDiv w:val="1"/>
      <w:marLeft w:val="0"/>
      <w:marRight w:val="0"/>
      <w:marTop w:val="0"/>
      <w:marBottom w:val="0"/>
      <w:divBdr>
        <w:top w:val="none" w:sz="0" w:space="0" w:color="auto"/>
        <w:left w:val="none" w:sz="0" w:space="0" w:color="auto"/>
        <w:bottom w:val="none" w:sz="0" w:space="0" w:color="auto"/>
        <w:right w:val="none" w:sz="0" w:space="0" w:color="auto"/>
      </w:divBdr>
    </w:div>
    <w:div w:id="103350699">
      <w:bodyDiv w:val="1"/>
      <w:marLeft w:val="0"/>
      <w:marRight w:val="0"/>
      <w:marTop w:val="0"/>
      <w:marBottom w:val="0"/>
      <w:divBdr>
        <w:top w:val="none" w:sz="0" w:space="0" w:color="auto"/>
        <w:left w:val="none" w:sz="0" w:space="0" w:color="auto"/>
        <w:bottom w:val="none" w:sz="0" w:space="0" w:color="auto"/>
        <w:right w:val="none" w:sz="0" w:space="0" w:color="auto"/>
      </w:divBdr>
    </w:div>
    <w:div w:id="280576361">
      <w:bodyDiv w:val="1"/>
      <w:marLeft w:val="0"/>
      <w:marRight w:val="0"/>
      <w:marTop w:val="0"/>
      <w:marBottom w:val="0"/>
      <w:divBdr>
        <w:top w:val="none" w:sz="0" w:space="0" w:color="auto"/>
        <w:left w:val="none" w:sz="0" w:space="0" w:color="auto"/>
        <w:bottom w:val="none" w:sz="0" w:space="0" w:color="auto"/>
        <w:right w:val="none" w:sz="0" w:space="0" w:color="auto"/>
      </w:divBdr>
    </w:div>
    <w:div w:id="324013917">
      <w:bodyDiv w:val="1"/>
      <w:marLeft w:val="0"/>
      <w:marRight w:val="0"/>
      <w:marTop w:val="0"/>
      <w:marBottom w:val="0"/>
      <w:divBdr>
        <w:top w:val="none" w:sz="0" w:space="0" w:color="auto"/>
        <w:left w:val="none" w:sz="0" w:space="0" w:color="auto"/>
        <w:bottom w:val="none" w:sz="0" w:space="0" w:color="auto"/>
        <w:right w:val="none" w:sz="0" w:space="0" w:color="auto"/>
      </w:divBdr>
    </w:div>
    <w:div w:id="1163354666">
      <w:bodyDiv w:val="1"/>
      <w:marLeft w:val="0"/>
      <w:marRight w:val="0"/>
      <w:marTop w:val="0"/>
      <w:marBottom w:val="0"/>
      <w:divBdr>
        <w:top w:val="none" w:sz="0" w:space="0" w:color="auto"/>
        <w:left w:val="none" w:sz="0" w:space="0" w:color="auto"/>
        <w:bottom w:val="none" w:sz="0" w:space="0" w:color="auto"/>
        <w:right w:val="none" w:sz="0" w:space="0" w:color="auto"/>
      </w:divBdr>
    </w:div>
    <w:div w:id="1340544065">
      <w:bodyDiv w:val="1"/>
      <w:marLeft w:val="0"/>
      <w:marRight w:val="0"/>
      <w:marTop w:val="0"/>
      <w:marBottom w:val="0"/>
      <w:divBdr>
        <w:top w:val="none" w:sz="0" w:space="0" w:color="auto"/>
        <w:left w:val="none" w:sz="0" w:space="0" w:color="auto"/>
        <w:bottom w:val="none" w:sz="0" w:space="0" w:color="auto"/>
        <w:right w:val="none" w:sz="0" w:space="0" w:color="auto"/>
      </w:divBdr>
    </w:div>
    <w:div w:id="18973490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838</TotalTime>
  <Pages>6</Pages>
  <Words>758</Words>
  <Characters>4325</Characters>
  <Application>Microsoft Office Word</Application>
  <DocSecurity>0</DocSecurity>
  <Lines>36</Lines>
  <Paragraphs>10</Paragraphs>
  <ScaleCrop>false</ScaleCrop>
  <Company/>
  <LinksUpToDate>false</LinksUpToDate>
  <CharactersWithSpaces>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五百丁</dc:creator>
  <cp:lastModifiedBy>zhangzy</cp:lastModifiedBy>
  <cp:revision>501</cp:revision>
  <cp:lastPrinted>2023-05-18T14:07:00Z</cp:lastPrinted>
  <dcterms:created xsi:type="dcterms:W3CDTF">2017-09-27T04:04:00Z</dcterms:created>
  <dcterms:modified xsi:type="dcterms:W3CDTF">2026-09-17T03:37:00Z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4</vt:lpwstr>
  </property>
  <property fmtid="{D5CDD505-2E9C-101B-9397-08002B2CF9AE}" pid="3" name="KSOProductBuildVer">
    <vt:lpwstr>2052-11.1.0.11045</vt:lpwstr>
  </property>
  <property fmtid="{D5CDD505-2E9C-101B-9397-08002B2CF9AE}" pid="4" name="ICV">
    <vt:lpwstr>3B5FDFD8EAA34A94A900E7CE6D33DE2F</vt:lpwstr>
  </property>
</Properties>
</file>