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X54979a7e5b938ed0b4b91b826606be4a2172205"/>
    <w:p>
      <w:pPr>
        <w:pStyle w:val="Heading1"/>
      </w:pPr>
      <w:r>
        <w:t xml:space="preserve">Complete Product-Level Challenge Models for SIMM 2.8 Validation</w:t>
      </w:r>
    </w:p>
    <w:bookmarkStart w:id="20" w:name="document-information"/>
    <w:p>
      <w:pPr>
        <w:pStyle w:val="Heading2"/>
      </w:pPr>
      <w:r>
        <w:t xml:space="preserve">Document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</w:t>
      </w:r>
      <w:r>
        <w:t xml:space="preserve">: 2.0.0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</w:t>
      </w:r>
      <w:r>
        <w:t xml:space="preserve">: 2026-02-27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Products</w:t>
      </w:r>
      <w:r>
        <w:t xml:space="preserve">: 23 specific products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</w:t>
      </w:r>
      <w:r>
        <w:t xml:space="preserve">: Full ShacomBank Product List v1.31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hyperlink w:anchor="X757109e420b84881ea68df42dc41abbfca8f816">
        <w:r>
          <w:rPr>
            <w:rStyle w:val="Hyperlink"/>
          </w:rPr>
          <w:t xml:space="preserve">FX Cash Products</w:t>
        </w:r>
      </w:hyperlink>
      <w:r>
        <w:t xml:space="preserve"> </w:t>
      </w:r>
      <w:r>
        <w:t xml:space="preserve">- 3 products</w:t>
      </w:r>
    </w:p>
    <w:p>
      <w:pPr>
        <w:numPr>
          <w:ilvl w:val="0"/>
          <w:numId w:val="1002"/>
        </w:numPr>
        <w:pStyle w:val="Compact"/>
      </w:pPr>
      <w:hyperlink w:anchor="X62a29a6555b8e83d03e4885249280d276d88fa2">
        <w:r>
          <w:rPr>
            <w:rStyle w:val="Hyperlink"/>
          </w:rPr>
          <w:t xml:space="preserve">FX Vanilla Options</w:t>
        </w:r>
      </w:hyperlink>
      <w:r>
        <w:t xml:space="preserve"> </w:t>
      </w:r>
      <w:r>
        <w:t xml:space="preserve">- 6 products</w:t>
      </w:r>
    </w:p>
    <w:p>
      <w:pPr>
        <w:numPr>
          <w:ilvl w:val="0"/>
          <w:numId w:val="1002"/>
        </w:numPr>
        <w:pStyle w:val="Compact"/>
      </w:pPr>
      <w:hyperlink w:anchor="Xd7e9c101d266de03799ac65be6598b1737c9802">
        <w:r>
          <w:rPr>
            <w:rStyle w:val="Hyperlink"/>
          </w:rPr>
          <w:t xml:space="preserve">FX Exotic Options</w:t>
        </w:r>
      </w:hyperlink>
      <w:r>
        <w:t xml:space="preserve"> </w:t>
      </w:r>
      <w:r>
        <w:t xml:space="preserve">- 7 products</w:t>
      </w:r>
    </w:p>
    <w:p>
      <w:pPr>
        <w:numPr>
          <w:ilvl w:val="0"/>
          <w:numId w:val="1002"/>
        </w:numPr>
        <w:pStyle w:val="Compact"/>
      </w:pPr>
      <w:hyperlink w:anchor="X56df9e9007944e6baac8c423232c8d3e2169a7f">
        <w:r>
          <w:rPr>
            <w:rStyle w:val="Hyperlink"/>
          </w:rPr>
          <w:t xml:space="preserve">Precious Metals</w:t>
        </w:r>
      </w:hyperlink>
      <w:r>
        <w:t xml:space="preserve"> </w:t>
      </w:r>
      <w:r>
        <w:t xml:space="preserve">- 2 products</w:t>
      </w:r>
    </w:p>
    <w:p>
      <w:pPr>
        <w:numPr>
          <w:ilvl w:val="0"/>
          <w:numId w:val="1002"/>
        </w:numPr>
        <w:pStyle w:val="Compact"/>
      </w:pPr>
      <w:hyperlink w:anchor="Xa442c76277ee3aadc6a158ee4edfe3aec608e08">
        <w:r>
          <w:rPr>
            <w:rStyle w:val="Hyperlink"/>
          </w:rPr>
          <w:t xml:space="preserve">Structured Products</w:t>
        </w:r>
      </w:hyperlink>
      <w:r>
        <w:t xml:space="preserve"> </w:t>
      </w:r>
      <w:r>
        <w:t xml:space="preserve">- 4 products</w:t>
      </w:r>
    </w:p>
    <w:p>
      <w:pPr>
        <w:numPr>
          <w:ilvl w:val="0"/>
          <w:numId w:val="1002"/>
        </w:numPr>
        <w:pStyle w:val="Compact"/>
      </w:pPr>
      <w:hyperlink w:anchor="X89e0c50238bc3f0b3611523de9bc720535a9c71">
        <w:r>
          <w:rPr>
            <w:rStyle w:val="Hyperlink"/>
          </w:rPr>
          <w:t xml:space="preserve">Interest Rate Products</w:t>
        </w:r>
      </w:hyperlink>
      <w:r>
        <w:t xml:space="preserve"> </w:t>
      </w:r>
      <w:r>
        <w:t xml:space="preserve">- 4 products</w:t>
      </w:r>
    </w:p>
    <w:p>
      <w:r>
        <w:pict>
          <v:rect style="width:0;height:1.5pt" o:hralign="center" o:hrstd="t" o:hr="t"/>
        </w:pict>
      </w:r>
    </w:p>
    <w:bookmarkEnd w:id="22"/>
    <w:bookmarkStart w:id="43" w:name="fx-cash-products"/>
    <w:p>
      <w:pPr>
        <w:pStyle w:val="Heading1"/>
      </w:pPr>
      <w:r>
        <w:t xml:space="preserve">1. FX CASH PRODUCTS</w:t>
      </w:r>
    </w:p>
    <w:bookmarkStart w:id="29" w:name="fx-outright-forward"/>
    <w:p>
      <w:pPr>
        <w:pStyle w:val="Heading2"/>
      </w:pPr>
      <w:r>
        <w:t xml:space="preserve">1.1 FX Outright Forward</w:t>
      </w:r>
    </w:p>
    <w:bookmarkStart w:id="23" w:name="product-description"/>
    <w:p>
      <w:pPr>
        <w:pStyle w:val="Heading3"/>
      </w:pPr>
      <w:r>
        <w:t xml:space="preserve">Product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</w:t>
      </w:r>
      <w:r>
        <w:t xml:space="preserve">: Linear FX product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Payoff</w:t>
      </w:r>
      <w:r>
        <w:t xml:space="preserve">: Linear in spot price at maturity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</w:t>
      </w:r>
      <w:r>
        <w:t xml:space="preserve">: Pure FX Delta risk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SIMM Treatment</w:t>
      </w:r>
      <w:r>
        <w:t xml:space="preserve">: Delta only, no Vega/Curvature</w:t>
      </w:r>
    </w:p>
    <w:bookmarkEnd w:id="23"/>
    <w:bookmarkStart w:id="28" w:name="X7012af8d461d717c6d6801be6d93fe3f19ae497"/>
    <w:p>
      <w:pPr>
        <w:pStyle w:val="Heading3"/>
      </w:pPr>
      <w:r>
        <w:t xml:space="preserve">Challenge Model: Forward Delta + Curve Consistency</w:t>
      </w:r>
    </w:p>
    <w:bookmarkStart w:id="24" w:name="mathematical-foundation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VerbatimChar"/>
        </w:rPr>
        <w:t xml:space="preserve">Forward Rate: F(T) = S(0) × exp((r_d - r_f) × 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S(0) = Spot rate today</w:t>
      </w:r>
      <w:r>
        <w:br/>
      </w:r>
      <w:r>
        <w:rPr>
          <w:rStyle w:val="VerbatimChar"/>
        </w:rPr>
        <w:t xml:space="preserve">- r_d = Domestic risk-free rate (USD)</w:t>
      </w:r>
      <w:r>
        <w:br/>
      </w:r>
      <w:r>
        <w:rPr>
          <w:rStyle w:val="VerbatimChar"/>
        </w:rPr>
        <w:t xml:space="preserve">- r_f = Foreign risk-free rate (EUR, etc.)</w:t>
      </w:r>
      <w:r>
        <w:br/>
      </w:r>
      <w:r>
        <w:rPr>
          <w:rStyle w:val="VerbatimChar"/>
        </w:rPr>
        <w:t xml:space="preserve">- T = Time to maturity</w:t>
      </w:r>
      <w:r>
        <w:br/>
      </w:r>
      <w:r>
        <w:br/>
      </w:r>
      <w:r>
        <w:rPr>
          <w:rStyle w:val="VerbatimChar"/>
        </w:rPr>
        <w:t xml:space="preserve">Expected Delta: Δ = Notional (in foreign currency terms)</w:t>
      </w:r>
    </w:p>
    <w:bookmarkEnd w:id="24"/>
    <w:bookmarkStart w:id="25" w:name="challenge-validation-steps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Delta Equals Notional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validate_fx_forward_delta(trade):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 a forward, delta should exactly equal notional amount</w:t>
      </w:r>
      <w:r>
        <w:br/>
      </w:r>
      <w:r>
        <w:rPr>
          <w:rStyle w:val="CommentTok"/>
        </w:rPr>
        <w:t xml:space="preserve">    in foreign currency terms.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trade.notional_foreign_ccy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trade.sp_delta_sensitivities[trade.foreign_ccy]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Buy position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trade.position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'BUY_FOREIGN'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sp_delta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SELL_FOREIGN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sp_delta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expected_delta)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1% tolerance for rounding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f"FX Forward delta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f"Expected: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expected_delta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, S&amp;P: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sp_delta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"CHECK_DELTA_CALCULATION"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f"Delta matches notional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Forward Rate Consistency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validate_forward_rate(trade):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S&amp;P uses correct forward rate for valuation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theoretical forward rate</w:t>
      </w:r>
      <w:r>
        <w:br/>
      </w:r>
      <w:r>
        <w:rPr>
          <w:rStyle w:val="NormalTok"/>
        </w:rPr>
        <w:t xml:space="preserve">    r_domestic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get_risk_free_rate(trade.domestic_ccy, trade.tenor)</w:t>
      </w:r>
      <w:r>
        <w:br/>
      </w:r>
      <w:r>
        <w:rPr>
          <w:rStyle w:val="NormalTok"/>
        </w:rPr>
        <w:t xml:space="preserve">    r_foreign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get_risk_free_rate(trade.foreign_ccy, trade.tenor)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math.exp((r_domestic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r_foreign)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trade.time_to_maturity)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S&amp;P forward rate</w:t>
      </w:r>
      <w:r>
        <w:br/>
      </w:r>
      <w:r>
        <w:rPr>
          <w:rStyle w:val="NormalTok"/>
        </w:rPr>
        <w:t xml:space="preserve">    sp_fwd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trade.sp_forward_rate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variance_bps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(sp_fwd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expected_fwd)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pips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variance_bps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More than 1 pip difference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f"Forward rate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variance_bps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pips"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"CHECK_INTEREST_RATE_CURVES"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f"Forward rate accurate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variance_bps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pips"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Zero Vega Confirmation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validate_no_vega_risk(trade):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FX Forward has no optionality, therefore zero vega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trade.sp_vega_sensitivities.values())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total_vega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Small tolerance for numerical noise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f"FX Forward has non-zero vega: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total_vega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"CHECK_PRODUCT_CLASSIFICATION"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"No vega risk confirmed"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4: Linear Payoff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validate_linear_payoff(trade):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P&amp;L is linear in spot movement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1% spot move</w:t>
      </w:r>
      <w:r>
        <w:br/>
      </w:r>
      <w:r>
        <w:rPr>
          <w:rStyle w:val="NormalTok"/>
        </w:rPr>
        <w:t xml:space="preserve">    spot_change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expected_pnl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spot_change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S&amp;P P&amp;L for same scenario</w:t>
      </w:r>
      <w:r>
        <w:br/>
      </w:r>
      <w:r>
        <w:rPr>
          <w:rStyle w:val="NormalTok"/>
        </w:rPr>
        <w:t xml:space="preserve">    sp_pnl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trade.sp_pnl_1pct_up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linear product, gamma should be near zero</w:t>
      </w:r>
      <w:r>
        <w:br/>
      </w:r>
      <w:r>
        <w:rPr>
          <w:rStyle w:val="NormalTok"/>
        </w:rPr>
        <w:t xml:space="preserve">    gamma_ratio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trade.delta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trade.delta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(gamma_ratio)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f"Non-linear behavior detected: gamma/delta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gamma_ratio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"VERIFY_LINEAR_PRODUCT_ASSUMPTION"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"Linear payoff confirmed"</w:t>
      </w:r>
      <w:r>
        <w:rPr>
          <w:rStyle w:val="NormalTok"/>
        </w:rPr>
        <w:t xml:space="preserve">)</w:t>
      </w:r>
    </w:p>
    <w:bookmarkEnd w:id="25"/>
    <w:bookmarkStart w:id="26" w:name="expected-test-results"/>
    <w:p>
      <w:pPr>
        <w:pStyle w:val="Heading4"/>
      </w:pPr>
      <w:r>
        <w:t xml:space="preserve">Expected Test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28"/>
        <w:gridCol w:w="1028"/>
        <w:gridCol w:w="720"/>
        <w:gridCol w:w="1645"/>
        <w:gridCol w:w="1542"/>
        <w:gridCol w:w="1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EUR/USD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 EUR/USD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±1%</w:t>
            </w:r>
          </w:p>
        </w:tc>
      </w:tr>
    </w:tbl>
    <w:bookmarkEnd w:id="26"/>
    <w:bookmarkStart w:id="27" w:name="circuit-breakers"/>
    <w:p>
      <w:pPr>
        <w:pStyle w:val="Heading4"/>
      </w:pPr>
      <w:r>
        <w:t xml:space="preserve">Circuit Breakers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None</w:t>
      </w:r>
      <w:r>
        <w:t xml:space="preserve"> </w:t>
      </w:r>
      <w:r>
        <w:t xml:space="preserve">for vanilla forwards</w:t>
      </w:r>
    </w:p>
    <w:p>
      <w:pPr>
        <w:numPr>
          <w:ilvl w:val="0"/>
          <w:numId w:val="1004"/>
        </w:numPr>
        <w:pStyle w:val="Compact"/>
      </w:pPr>
      <w:r>
        <w:t xml:space="preserve">If vega &gt; 0.1% of notional → Trigger</w:t>
      </w:r>
      <w:r>
        <w:t xml:space="preserve"> </w:t>
      </w:r>
      <w:r>
        <w:t xml:space="preserve">“</w:t>
      </w:r>
      <w:r>
        <w:t xml:space="preserve">Possible misclassification as option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non-deliverable-forward-ndf"/>
    <w:p>
      <w:pPr>
        <w:pStyle w:val="Heading2"/>
      </w:pPr>
      <w:r>
        <w:t xml:space="preserve">1.2 Non-Deliverable Forward (NDF)</w:t>
      </w:r>
    </w:p>
    <w:bookmarkStart w:id="30" w:name="product-description-1"/>
    <w:p>
      <w:pPr>
        <w:pStyle w:val="Heading3"/>
      </w:pPr>
      <w:r>
        <w:t xml:space="preserve">Product Description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</w:t>
      </w:r>
      <w:r>
        <w:t xml:space="preserve">: Cash-settled FX forward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Settlement</w:t>
      </w:r>
      <w:r>
        <w:t xml:space="preserve">: Difference between contracted rate and fixing rate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 Rate</w:t>
      </w:r>
      <w:r>
        <w:t xml:space="preserve">: Usually Reuters/WM fixing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</w:t>
      </w:r>
      <w:r>
        <w:t xml:space="preserve">: Similar to deliverable forward but settlement risk differs</w:t>
      </w:r>
    </w:p>
    <w:bookmarkEnd w:id="30"/>
    <w:bookmarkStart w:id="35" w:name="Xde597decc1ae376601228079d48aa85d94615af"/>
    <w:p>
      <w:pPr>
        <w:pStyle w:val="Heading3"/>
      </w:pPr>
      <w:r>
        <w:t xml:space="preserve">Challenge Model: Fixing Rate Consistency + Settlement Risk</w:t>
      </w:r>
    </w:p>
    <w:bookmarkStart w:id="31" w:name="mathematical-foundation-1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VerbatimChar"/>
        </w:rPr>
        <w:t xml:space="preserve">NDF Payoff: Notional × (Fixing_Rate - Contract_Rate)</w:t>
      </w:r>
      <w:r>
        <w:br/>
      </w:r>
      <w:r>
        <w:br/>
      </w:r>
      <w:r>
        <w:rPr>
          <w:rStyle w:val="VerbatimChar"/>
        </w:rPr>
        <w:t xml:space="preserve">Key difference from deliverable forward:</w:t>
      </w:r>
      <w:r>
        <w:br/>
      </w:r>
      <w:r>
        <w:rPr>
          <w:rStyle w:val="VerbatimChar"/>
        </w:rPr>
        <w:t xml:space="preserve">- No physical delivery of notional</w:t>
      </w:r>
      <w:r>
        <w:br/>
      </w:r>
      <w:r>
        <w:rPr>
          <w:rStyle w:val="VerbatimChar"/>
        </w:rPr>
        <w:t xml:space="preserve">- Settlement based on reference fixing</w:t>
      </w:r>
      <w:r>
        <w:br/>
      </w:r>
      <w:r>
        <w:rPr>
          <w:rStyle w:val="VerbatimChar"/>
        </w:rPr>
        <w:t xml:space="preserve">- Settlement currency is typically USD (or domestic)</w:t>
      </w:r>
    </w:p>
    <w:bookmarkEnd w:id="31"/>
    <w:bookmarkStart w:id="32" w:name="challenge-validation-steps-1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Delta Profile Identical to Deliverable Forward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validate_ndf_delta_equivalence(trade):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NDF should have same delta as equivalent deliverable forward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expected delta (same as deliverable)</w:t>
      </w:r>
      <w:r>
        <w:br/>
      </w:r>
      <w:r>
        <w:rPr>
          <w:rStyle w:val="NormalTok"/>
        </w:rPr>
        <w:t xml:space="preserve">    expected_delta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trade.notional_reference_ccy  </w:t>
      </w:r>
      <w:r>
        <w:rPr>
          <w:rStyle w:val="CommentTok"/>
        </w:rPr>
        <w:t xml:space="preserve"># Usually non-deliverable currency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trade.sp_delta_sensitivities[trade.reference_ccy]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f"NDF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different from deliverable equivalent"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"CHECK_NDF_DELTA_CALCULATION"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f"NDF delta matches deliverable forward"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Fixing Rate Source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validate_fixing_rate_source(trade):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correct fixing rate source is used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'SAEC/Reuters'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'TWD'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'TAIFX'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'KRW'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'KFTC18'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'MYR'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'KLIBOR'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'JISDOR'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'FBIL'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etc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trade.sp_fixing_source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expected_source.get(trade.reference_ccy, </w:t>
      </w:r>
      <w:r>
        <w:rPr>
          <w:rStyle w:val="StringTok"/>
        </w:rPr>
        <w:t xml:space="preserve">'Reuters'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f"Wrong fixing source: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"UPDATE_FIXING_SOURCE"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f"Fixing source correct: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Settlement Currency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validate_settlement_currency(trade):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NDF settles in different currency than reference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most Asian NDFs, settlement is in USD</w:t>
      </w:r>
      <w:r>
        <w:br/>
      </w:r>
      <w:r>
        <w:rPr>
          <w:rStyle w:val="NormalTok"/>
        </w:rPr>
        <w:t xml:space="preserve">    expected_settlement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br/>
      </w:r>
      <w:r>
        <w:rPr>
          <w:rStyle w:val="NormalTok"/>
        </w:rPr>
        <w:t xml:space="preserve">    sp_settlement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trade.sp_settlement_ccy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sp_settlement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expected_settlement: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f"Unusual settlement currency: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"CONFIRM_SETTLEMENT_TERMS"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f"Settlement currency: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4: Fixing Date Alignment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validate_fixing_date(trade):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Fixing date should be 2 business days before maturity (T-2)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maturity_date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trade.maturity_date</w:t>
      </w:r>
      <w:r>
        <w:br/>
      </w:r>
      <w:r>
        <w:rPr>
          <w:rStyle w:val="NormalTok"/>
        </w:rPr>
        <w:t xml:space="preserve">    expected_fixing_date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add_business_days(maturity_date,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trade.calendar)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sp_fixing_date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trade.sp_fixing_date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sp_fixing_date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expected_fixing_date: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f"Fixing date misaligned: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sp_fixing_date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expected_fixing_date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"CORRECT_FIXING_DATE"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"Fixing date correctly aligned"</w:t>
      </w:r>
      <w:r>
        <w:rPr>
          <w:rStyle w:val="NormalTok"/>
        </w:rPr>
        <w:t xml:space="preserve">)</w:t>
      </w:r>
    </w:p>
    <w:bookmarkEnd w:id="32"/>
    <w:bookmarkStart w:id="33" w:name="special-considerations"/>
    <w:p>
      <w:pPr>
        <w:pStyle w:val="Heading4"/>
      </w:pPr>
      <w:r>
        <w:t xml:space="preserve">Special Considerations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CNH vs CNY</w:t>
      </w:r>
      <w:r>
        <w:t xml:space="preserve">: Offshore (CNH) vs Onshore (CNY) rates differ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Fixing Time</w:t>
      </w:r>
      <w:r>
        <w:t xml:space="preserve">: Different fixings have different observation times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Holiday Calendars</w:t>
      </w:r>
      <w:r>
        <w:t xml:space="preserve">: Must use correct joint calendar</w:t>
      </w:r>
    </w:p>
    <w:bookmarkEnd w:id="33"/>
    <w:bookmarkStart w:id="34" w:name="circuit-breakers-1"/>
    <w:p>
      <w:pPr>
        <w:pStyle w:val="Heading4"/>
      </w:pPr>
      <w:r>
        <w:t xml:space="preserve">Circuit Breakers</w:t>
      </w:r>
    </w:p>
    <w:p>
      <w:pPr>
        <w:numPr>
          <w:ilvl w:val="0"/>
          <w:numId w:val="1007"/>
        </w:numPr>
        <w:pStyle w:val="Compact"/>
      </w:pPr>
      <w:r>
        <w:t xml:space="preserve">If fixing source not recognized → TRIGGER_REVIEW</w:t>
      </w:r>
    </w:p>
    <w:p>
      <w:pPr>
        <w:numPr>
          <w:ilvl w:val="0"/>
          <w:numId w:val="1007"/>
        </w:numPr>
        <w:pStyle w:val="Compact"/>
      </w:pPr>
      <w:r>
        <w:t xml:space="preserve">If settlement currency not USD → WARNING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fx-swap"/>
    <w:p>
      <w:pPr>
        <w:pStyle w:val="Heading2"/>
      </w:pPr>
      <w:r>
        <w:t xml:space="preserve">1.3 FX Swap</w:t>
      </w:r>
    </w:p>
    <w:bookmarkStart w:id="37" w:name="product-description-2"/>
    <w:p>
      <w:pPr>
        <w:pStyle w:val="Heading3"/>
      </w:pPr>
      <w:r>
        <w:t xml:space="preserve">Product Description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Structure</w:t>
      </w:r>
      <w:r>
        <w:t xml:space="preserve">: Simultaneous buy and sell of same currency pair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Near Leg</w:t>
      </w:r>
      <w:r>
        <w:t xml:space="preserve">: Spot settlement (T+2)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Far Leg</w:t>
      </w:r>
      <w:r>
        <w:t xml:space="preserve">: Forward settlement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Risk</w:t>
      </w:r>
      <w:r>
        <w:t xml:space="preserve">: Interest rate differential (swap points) risk</w:t>
      </w:r>
    </w:p>
    <w:bookmarkEnd w:id="37"/>
    <w:bookmarkStart w:id="41" w:name="Xf50ecb39958ae6b628497c345712b618b1fb886"/>
    <w:p>
      <w:pPr>
        <w:pStyle w:val="Heading3"/>
      </w:pPr>
      <w:r>
        <w:t xml:space="preserve">Challenge Model: Swap Points Verification + IR Differential</w:t>
      </w:r>
    </w:p>
    <w:bookmarkStart w:id="38" w:name="mathematical-foundation-2"/>
    <w:p>
      <w:pPr>
        <w:pStyle w:val="Heading4"/>
      </w:pPr>
      <w:r>
        <w:t xml:space="preserve">Mathematical Foundation</w:t>
      </w:r>
    </w:p>
    <w:p>
      <w:pPr>
        <w:pStyle w:val="SourceCode"/>
      </w:pPr>
      <w:r>
        <w:rPr>
          <w:rStyle w:val="VerbatimChar"/>
        </w:rPr>
        <w:t xml:space="preserve">FX Swap = Spot transaction + Forward transaction (opposite direction)</w:t>
      </w:r>
      <w:r>
        <w:br/>
      </w:r>
      <w:r>
        <w:br/>
      </w:r>
      <w:r>
        <w:rPr>
          <w:rStyle w:val="VerbatimChar"/>
        </w:rPr>
        <w:t xml:space="preserve">Swap Points = Forward Rate - Spot Rate</w:t>
      </w:r>
      <w:r>
        <w:br/>
      </w:r>
      <w:r>
        <w:rPr>
          <w:rStyle w:val="VerbatimChar"/>
        </w:rPr>
        <w:t xml:space="preserve">            ≈ Spot × (r_d - r_f) × (T/360)</w:t>
      </w:r>
      <w:r>
        <w:br/>
      </w:r>
      <w:r>
        <w:br/>
      </w:r>
      <w:r>
        <w:rPr>
          <w:rStyle w:val="VerbatimChar"/>
        </w:rPr>
        <w:t xml:space="preserve">Key Risk: The swap points move with interest rate differential changes</w:t>
      </w:r>
    </w:p>
    <w:bookmarkEnd w:id="38"/>
    <w:bookmarkStart w:id="39" w:name="challenge-validation-steps-2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Swap Points Calculation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validate_swap_points(trade):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swap points match interest rate differential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Near leg (spot)</w:t>
      </w:r>
      <w:r>
        <w:br/>
      </w:r>
      <w:r>
        <w:rPr>
          <w:rStyle w:val="NormalTok"/>
        </w:rPr>
        <w:t xml:space="preserve">    near_rate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trade.near_leg_rate  </w:t>
      </w:r>
      <w:r>
        <w:rPr>
          <w:rStyle w:val="CommentTok"/>
        </w:rPr>
        <w:t xml:space="preserve"># Should be spot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Far leg (forward)</w:t>
      </w:r>
      <w:r>
        <w:br/>
      </w:r>
      <w:r>
        <w:rPr>
          <w:rStyle w:val="NormalTok"/>
        </w:rPr>
        <w:t xml:space="preserve">    far_rate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trade.far_leg_rate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expected swap points</w:t>
      </w:r>
      <w:r>
        <w:br/>
      </w:r>
      <w:r>
        <w:rPr>
          <w:rStyle w:val="NormalTok"/>
        </w:rPr>
        <w:t xml:space="preserve">    r_dom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get_risk_free_rate(trade.domestic_ccy, trade.far_tenor)</w:t>
      </w:r>
      <w:r>
        <w:br/>
      </w:r>
      <w:r>
        <w:rPr>
          <w:rStyle w:val="NormalTok"/>
        </w:rPr>
        <w:t xml:space="preserve">    r_for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get_risk_free_rate(trade.foreign_ccy, trade.far_tenor)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expected_swap_points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(r_dom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r_for)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(trade.far_days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actual_swap_points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far_rate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near_rate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variance_bps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(actual_swap_points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expected_swap_points)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variance_bps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0.5 pip tolerance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f"Swap points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variance_bps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pips"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"CHECK_INTEREST_RATE_CURVES"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f"Swap points accurate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variance_bps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pips"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Net FX Delta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validate_net_delta(trade):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FX Swap has near-zero net FX delta (assuming same notional both legs)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near_delta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trade.near_leg_delta</w:t>
      </w:r>
      <w:r>
        <w:br/>
      </w:r>
      <w:r>
        <w:rPr>
          <w:rStyle w:val="NormalTok"/>
        </w:rPr>
        <w:t xml:space="preserve">    far_delta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trade.far_leg_delta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near_delta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far_delta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 delta should be close to zero</w:t>
      </w:r>
      <w:r>
        <w:br/>
      </w:r>
      <w:r>
        <w:rPr>
          <w:rStyle w:val="NormalTok"/>
        </w:rPr>
        <w:t xml:space="preserve">    delta_ratio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(net_delta)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(near_delta)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near_delta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5% of leg delta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f"Non-zero net delta: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net_delta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leg)"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"CHECK_NOTIONAL_MISMATCH"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f"Net delta minimal: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net_delta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IR Sensitivity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validate_ir_sensitivity(trade):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FX Swap is sensitive to interest rate differential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DV01 for swap points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1bp change in IR differential</w:t>
      </w:r>
      <w:r>
        <w:br/>
      </w:r>
      <w:r>
        <w:rPr>
          <w:rStyle w:val="NormalTok"/>
        </w:rPr>
        <w:t xml:space="preserve">    rate_change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new_swap_points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rate_change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(trade.far_days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pnl_impact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new_swap_points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sp_ir_sens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trade.sp_ir_sensitivity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(sp_ir_sens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pnl_impact)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(pnl_impact)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pnl_impact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10% tolerance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f"IR sensitivity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"CHECK_IR_RISK_CALCULATION"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f"IR sensitivity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4: Roll Risk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validate_roll_risk(trade):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 swap approaches maturity, roll risk should decrease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days_to_near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trade.near_leg_days</w:t>
      </w:r>
      <w:r>
        <w:br/>
      </w:r>
      <w:r>
        <w:rPr>
          <w:rStyle w:val="NormalTok"/>
        </w:rPr>
        <w:t xml:space="preserve">    days_to_far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trade.far_leg_days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Risk proportional to time between legs</w:t>
      </w:r>
      <w:r>
        <w:br/>
      </w:r>
      <w:r>
        <w:rPr>
          <w:rStyle w:val="NormalTok"/>
        </w:rPr>
        <w:t xml:space="preserve">    risk_factor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(days_to_far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days_to_near)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base_margin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risk_factor</w:t>
      </w:r>
      <w:r>
        <w:br/>
      </w:r>
      <w:r>
        <w:rPr>
          <w:rStyle w:val="NormalTok"/>
        </w:rPr>
        <w:t xml:space="preserve">    sp_margin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trade.sp_total_margin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sp_margin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expected_margin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f"Margin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sp_margin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higher than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expected_margin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"REVIEW_SWAP_RISK_WEIGHTS"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"Roll risk appropriately scaled"</w:t>
      </w:r>
      <w:r>
        <w:rPr>
          <w:rStyle w:val="NormalTok"/>
        </w:rPr>
        <w:t xml:space="preserve">)</w:t>
      </w:r>
    </w:p>
    <w:bookmarkEnd w:id="39"/>
    <w:bookmarkStart w:id="40" w:name="circuit-breakers-2"/>
    <w:p>
      <w:pPr>
        <w:pStyle w:val="Heading4"/>
      </w:pPr>
      <w:r>
        <w:t xml:space="preserve">Circuit Breakers</w:t>
      </w:r>
    </w:p>
    <w:p>
      <w:pPr>
        <w:numPr>
          <w:ilvl w:val="0"/>
          <w:numId w:val="1009"/>
        </w:numPr>
        <w:pStyle w:val="Compact"/>
      </w:pPr>
      <w:r>
        <w:t xml:space="preserve">If net delta &gt; 10% of leg delta → POSSIBLE_NOTIONAL_MISMATCH</w:t>
      </w:r>
    </w:p>
    <w:p>
      <w:pPr>
        <w:numPr>
          <w:ilvl w:val="0"/>
          <w:numId w:val="1009"/>
        </w:numPr>
        <w:pStyle w:val="Compact"/>
      </w:pPr>
      <w:r>
        <w:t xml:space="preserve">If swap points &gt; 5% of spot rate → EXTREME_CARRY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文档继续，包含所有 23 个产品的详细 Challenge Model…</w:t>
      </w:r>
    </w:p>
    <w:p>
      <w:pPr>
        <w:pStyle w:val="BodyText"/>
      </w:pPr>
      <w:r>
        <w:t xml:space="preserve">由于篇幅限制，以下是完整产品列表的概览。完整文档包含每个产品的：</w:t>
      </w:r>
      <w:r>
        <w:br/>
      </w:r>
      <w:r>
        <w:t xml:space="preserve">1. 产品描述</w:t>
      </w:r>
      <w:r>
        <w:br/>
      </w:r>
      <w:r>
        <w:t xml:space="preserve">2. 数学基础</w:t>
      </w:r>
      <w:r>
        <w:br/>
      </w:r>
      <w:r>
        <w:t xml:space="preserve">3. 详细的验证步骤（Python代码）</w:t>
      </w:r>
      <w:r>
        <w:br/>
      </w:r>
      <w:r>
        <w:t xml:space="preserve">4. 期望的测试结果</w:t>
      </w:r>
      <w:r>
        <w:br/>
      </w:r>
      <w:r>
        <w:t xml:space="preserve">5. Circuit Breakers</w:t>
      </w:r>
    </w:p>
    <w:bookmarkEnd w:id="40"/>
    <w:bookmarkEnd w:id="41"/>
    <w:bookmarkEnd w:id="42"/>
    <w:bookmarkEnd w:id="43"/>
    <w:bookmarkStart w:id="81" w:name="fx-vanilla-options-6-products"/>
    <w:p>
      <w:pPr>
        <w:pStyle w:val="Heading1"/>
      </w:pPr>
      <w:r>
        <w:t xml:space="preserve">2. FX VANILLA OPTIONS (6 products)</w:t>
      </w:r>
    </w:p>
    <w:bookmarkStart w:id="51" w:name="vanilla-call-option-european"/>
    <w:p>
      <w:pPr>
        <w:pStyle w:val="Heading2"/>
      </w:pPr>
      <w:r>
        <w:t xml:space="preserve">2.1 Vanilla Call Option (European)</w:t>
      </w:r>
    </w:p>
    <w:bookmarkStart w:id="44" w:name="product-description-3"/>
    <w:p>
      <w:pPr>
        <w:pStyle w:val="Heading3"/>
      </w:pPr>
      <w:r>
        <w:t xml:space="preserve">Product Description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</w:t>
      </w:r>
      <w:r>
        <w:t xml:space="preserve">: Non-linear option product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Payoff</w:t>
      </w:r>
      <w:r>
        <w:t xml:space="preserve">: max(S(T) - K, 0)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Risk</w:t>
      </w:r>
      <w:r>
        <w:t xml:space="preserve">: Delta, Gamma, Vega, Theta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SIMM Treatment</w:t>
      </w:r>
      <w:r>
        <w:t xml:space="preserve">: Delta + Vega + Curvature</w:t>
      </w:r>
    </w:p>
    <w:bookmarkEnd w:id="44"/>
    <w:bookmarkStart w:id="50" w:name="X338260f92ebaff9923ec3bc9236c4a71ead6a84"/>
    <w:p>
      <w:pPr>
        <w:pStyle w:val="Heading3"/>
      </w:pPr>
      <w:r>
        <w:t xml:space="preserve">Challenge Model: Black-Scholes Greeks + Moneyness Analysis</w:t>
      </w:r>
    </w:p>
    <w:bookmarkStart w:id="45" w:name="mathematical-foundation-3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Black-Scholes Formula for European Call:</w:t>
      </w:r>
    </w:p>
    <w:p>
      <w:pPr>
        <w:pStyle w:val="SourceCode"/>
      </w:pPr>
      <w:r>
        <w:rPr>
          <w:rStyle w:val="VerbatimChar"/>
        </w:rPr>
        <w:t xml:space="preserve">Call Price = S × exp(-qT) × N(d1) - K × exp(-rT) × N(d2)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d1 = [ln(S/K) + (r - q + σ²/2) × T] / (σ × √T)</w:t>
      </w:r>
      <w:r>
        <w:br/>
      </w:r>
      <w:r>
        <w:rPr>
          <w:rStyle w:val="VerbatimChar"/>
        </w:rPr>
        <w:t xml:space="preserve">d2 = d1 - σ × √T</w:t>
      </w:r>
      <w:r>
        <w:br/>
      </w:r>
      <w:r>
        <w:rPr>
          <w:rStyle w:val="VerbatimChar"/>
        </w:rPr>
        <w:t xml:space="preserve">N(x) = Cumulative standard normal distribution</w:t>
      </w:r>
      <w:r>
        <w:br/>
      </w:r>
      <w:r>
        <w:rPr>
          <w:rStyle w:val="VerbatimChar"/>
        </w:rPr>
        <w:t xml:space="preserve">n(x) = Standard normal PDF</w:t>
      </w:r>
      <w:r>
        <w:br/>
      </w:r>
      <w:r>
        <w:br/>
      </w:r>
      <w:r>
        <w:rPr>
          <w:rStyle w:val="VerbatimChar"/>
        </w:rPr>
        <w:t xml:space="preserve">Greeks:</w:t>
      </w:r>
      <w:r>
        <w:br/>
      </w:r>
      <w:r>
        <w:rPr>
          <w:rStyle w:val="VerbatimChar"/>
        </w:rPr>
        <w:t xml:space="preserve">Delta = exp(-qT) × N(d1)</w:t>
      </w:r>
      <w:r>
        <w:br/>
      </w:r>
      <w:r>
        <w:rPr>
          <w:rStyle w:val="VerbatimChar"/>
        </w:rPr>
        <w:t xml:space="preserve">Gamma = exp(-qT) × n(d1) / (S × σ × √T)</w:t>
      </w:r>
      <w:r>
        <w:br/>
      </w:r>
      <w:r>
        <w:rPr>
          <w:rStyle w:val="VerbatimChar"/>
        </w:rPr>
        <w:t xml:space="preserve">Vega = S × exp(-qT) × √T × n(d1) × 0.01</w:t>
      </w:r>
      <w:r>
        <w:br/>
      </w:r>
      <w:r>
        <w:rPr>
          <w:rStyle w:val="VerbatimChar"/>
        </w:rPr>
        <w:t xml:space="preserve">Theta = -S × exp(-qT) × n(d1) × σ / (2 × √T) - r × K × exp(-rT) × N(d2) + q × S × exp(-qT) × N(d1)</w:t>
      </w:r>
    </w:p>
    <w:p>
      <w:pPr>
        <w:pStyle w:val="FirstParagraph"/>
      </w:pPr>
      <w:r>
        <w:rPr>
          <w:bCs/>
          <w:b/>
        </w:rPr>
        <w:t xml:space="preserve">Key Relationships:</w:t>
      </w:r>
      <w:r>
        <w:br/>
      </w:r>
      <w:r>
        <w:t xml:space="preserve">1. Vega-Gamma: Γ ≈ Vega / (S² × σ × T)</w:t>
      </w:r>
      <w:r>
        <w:br/>
      </w:r>
      <w:r>
        <w:t xml:space="preserve">2. Delta Range: 0 ≤ Δ ≤ 1 for calls</w:t>
      </w:r>
      <w:r>
        <w:br/>
      </w:r>
      <w:r>
        <w:t xml:space="preserve">3. Vega peaks at ATM (S = K)</w:t>
      </w:r>
    </w:p>
    <w:bookmarkEnd w:id="45"/>
    <w:bookmarkStart w:id="46" w:name="challenge-validation-steps-3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Independent Black-Scholes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validate_call_option_greeks(trade):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Greeks independently using Black-Scholes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  </w:t>
      </w:r>
      <w:r>
        <w:rPr>
          <w:rStyle w:val="CommentTok"/>
        </w:rPr>
        <w:t xml:space="preserve"># USD rate for EUR/USD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   </w:t>
      </w:r>
      <w:r>
        <w:rPr>
          <w:rStyle w:val="CommentTok"/>
        </w:rPr>
        <w:t xml:space="preserve"># EUR rate for EUR/USD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d1 and d2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Greeks</w:t>
      </w:r>
      <w:r>
        <w:br/>
      </w:r>
      <w:r>
        <w:rPr>
          <w:rStyle w:val="NormalTok"/>
        </w:rPr>
        <w:t xml:space="preserve">    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n_prime_d1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Delta (position adjusted)</w:t>
      </w:r>
      <w:r>
        <w:br/>
      </w:r>
      <w:r>
        <w:rPr>
          <w:rStyle w:val="NormalTok"/>
        </w:rPr>
        <w:t xml:space="preserve">    challenger_delta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Vega (per 1% vol change)</w:t>
      </w:r>
      <w:r>
        <w:br/>
      </w:r>
      <w:r>
        <w:rPr>
          <w:rStyle w:val="NormalTok"/>
        </w:rPr>
        <w:t xml:space="preserve">    challenger_vega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n_prime_d1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Gamma</w:t>
      </w:r>
      <w:r>
        <w:br/>
      </w:r>
      <w:r>
        <w:rPr>
          <w:rStyle w:val="NormalTok"/>
        </w:rPr>
        <w:t xml:space="preserve">    challenger_gamma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n_prime_d1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: challenger_delta,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'vega'</w:t>
      </w:r>
      <w:r>
        <w:rPr>
          <w:rStyle w:val="NormalTok"/>
        </w:rPr>
        <w:t xml:space="preserve">: challenger_vega,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challenger_gamma,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'd1'</w:t>
      </w:r>
      <w:r>
        <w:rPr>
          <w:rStyle w:val="NormalTok"/>
        </w:rPr>
        <w:t xml:space="preserve">: d1,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'd2'</w:t>
      </w:r>
      <w:r>
        <w:rPr>
          <w:rStyle w:val="NormalTok"/>
        </w:rPr>
        <w:t xml:space="preserve">: d2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Step 2: Sensitivity Reconciliation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reconcile_sensitivities(trade, challenger_greeks):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Compare S&amp;P Greeks with Challenger calculation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Delta reconciliation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ch_delta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challenger_greeks[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'sp_value'</w:t>
      </w:r>
      <w:r>
        <w:rPr>
          <w:rStyle w:val="NormalTok"/>
        </w:rPr>
        <w:t xml:space="preserve">: sp_delta,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'challenger'</w:t>
      </w:r>
      <w:r>
        <w:rPr>
          <w:rStyle w:val="NormalTok"/>
        </w:rPr>
        <w:t xml:space="preserve">: ch_delta,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delta_var,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delta_var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Vega reconciliation</w:t>
      </w:r>
      <w:r>
        <w:br/>
      </w:r>
      <w:r>
        <w:rPr>
          <w:rStyle w:val="NormalTok"/>
        </w:rPr>
        <w:t xml:space="preserve">    sp_vega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(trade.sp_vega_sensitivities.values())</w:t>
      </w:r>
      <w:r>
        <w:br/>
      </w:r>
      <w:r>
        <w:rPr>
          <w:rStyle w:val="NormalTok"/>
        </w:rPr>
        <w:t xml:space="preserve">    ch_vega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challenger_greeks[</w:t>
      </w:r>
      <w:r>
        <w:rPr>
          <w:rStyle w:val="StringTok"/>
        </w:rPr>
        <w:t xml:space="preserve">'vega'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(sp_vega)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vega_var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(sp_vega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ch_vega)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(sp_vega)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'vega'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'sp_value'</w:t>
      </w:r>
      <w:r>
        <w:rPr>
          <w:rStyle w:val="NormalTok"/>
        </w:rPr>
        <w:t xml:space="preserve">: sp_vega,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'challenger'</w:t>
      </w:r>
      <w:r>
        <w:rPr>
          <w:rStyle w:val="NormalTok"/>
        </w:rPr>
        <w:t xml:space="preserve">: ch_vega,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: vega_var,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vega_var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bCs/>
          <w:b/>
        </w:rPr>
        <w:t xml:space="preserve">Step 3: Delta Range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validate_delta_range(trade):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Call option delta must be in [0, 1]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normalized_delta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normalized_delta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f"Call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outside valid range [0%, 100%]"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"CHECK_OPTION_TYPE_OR_CALCULATION"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Additional check: ATM options should have delta ~50%</w:t>
      </w:r>
      <w:r>
        <w:br/>
      </w:r>
      <w:r>
        <w:rPr>
          <w:rStyle w:val="NormalTok"/>
        </w:rPr>
        <w:t xml:space="preserve">    moneyness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ATM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normalized_delta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f"ATM call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far from 50%"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"CHECK_DIVIDEND_YIELD_OR_RATES"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within valid range"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4: Vega-Gamma Relationship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validate_vega_gamma_relationship(trade, challenger_greeks):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Vega-Gamma relationship: Gamma ≈ Vega / (S² × σ × T)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(trade.sp_gamma_sensitivities.values())</w:t>
      </w:r>
      <w:r>
        <w:br/>
      </w:r>
      <w:r>
        <w:rPr>
          <w:rStyle w:val="NormalTok"/>
        </w:rPr>
        <w:t xml:space="preserve">    sp_vega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(trade.sp_vega_sensitivities.values())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sp_gamma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sp_vega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theoretical_gamma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sp_vega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sp_gamma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theoretical_gamma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f"Vega-Gamma ratio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outside typical range [0.5, 2.0]"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"VERIFY_VOLATILITY_SURFACE_OR_DIVIDEND_ASSUMPTIONS"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"Vega-Gamma relationship consistent"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5: Moneyness Assessment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validate_moneyness(trade):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Assess if option characteristics match moneyness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moneyness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ITM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&gt;5% ITM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f"ITM option (moneyness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has low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"CHECK_TIME_TO_EXPIRY_OR_RATES"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OTM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&gt;5% OTM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f"OTM option (moneyness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has high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"CHECK_TIME_TO_EXPIRY_OR_RATES"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f"Moneyness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consistent with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6"/>
    <w:bookmarkStart w:id="47" w:name="expected-test-results-1"/>
    <w:p>
      <w:pPr>
        <w:pStyle w:val="Heading4"/>
      </w:pPr>
      <w:r>
        <w:t xml:space="preserve">Expected Test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0"/>
        <w:gridCol w:w="1430"/>
        <w:gridCol w:w="1760"/>
        <w:gridCol w:w="1650"/>
        <w:gridCol w:w="18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Spot/Strike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near zero</w:t>
            </w:r>
          </w:p>
        </w:tc>
      </w:tr>
    </w:tbl>
    <w:bookmarkEnd w:id="47"/>
    <w:bookmarkStart w:id="48" w:name="test-case-eurusd-call-atm-3m"/>
    <w:p>
      <w:pPr>
        <w:pStyle w:val="Heading4"/>
      </w:pPr>
      <w:r>
        <w:t xml:space="preserve">Test Case: EUR/USD Call ATM 3M</w:t>
      </w:r>
    </w:p>
    <w:p>
      <w:pPr>
        <w:pStyle w:val="FirstParagraph"/>
      </w:pPr>
      <w:r>
        <w:rPr>
          <w:bCs/>
          <w:b/>
        </w:rPr>
        <w:t xml:space="preserve">Trade Parameters:</w:t>
      </w:r>
      <w:r>
        <w:br/>
      </w:r>
      <w:r>
        <w:t xml:space="preserve">- Notional: EUR 10,000,000</w:t>
      </w:r>
      <w:r>
        <w:br/>
      </w:r>
      <w:r>
        <w:t xml:space="preserve">- Spot: 1.0850</w:t>
      </w:r>
      <w:r>
        <w:br/>
      </w:r>
      <w:r>
        <w:t xml:space="preserve">- Strike: 1.0850 (ATM)</w:t>
      </w:r>
      <w:r>
        <w:br/>
      </w:r>
      <w:r>
        <w:t xml:space="preserve">- Volatility: 12%</w:t>
      </w:r>
      <w:r>
        <w:br/>
      </w:r>
      <w:r>
        <w:t xml:space="preserve">- Time to Expiry: 0.25 years</w:t>
      </w:r>
      <w:r>
        <w:br/>
      </w:r>
      <w:r>
        <w:t xml:space="preserve">- USD Rate: 4.5%</w:t>
      </w:r>
      <w:r>
        <w:br/>
      </w:r>
      <w:r>
        <w:t xml:space="preserve">- EUR Rate: 2.5%</w:t>
      </w:r>
    </w:p>
    <w:p>
      <w:pPr>
        <w:pStyle w:val="BodyText"/>
      </w:pPr>
      <w:r>
        <w:rPr>
          <w:bCs/>
          <w:b/>
        </w:rPr>
        <w:t xml:space="preserve">Expected Challenger Results:</w:t>
      </w:r>
      <w:r>
        <w:br/>
      </w:r>
      <w:r>
        <w:t xml:space="preserve">- Delta: 5,417,205 EUR (54.17%)</w:t>
      </w:r>
      <w:r>
        <w:br/>
      </w:r>
      <w:r>
        <w:t xml:space="preserve">- Vega: 21,370 USD (per 1% vol)</w:t>
      </w:r>
      <w:r>
        <w:br/>
      </w:r>
      <w:r>
        <w:t xml:space="preserve">- Gamma: 60,509,784</w:t>
      </w:r>
    </w:p>
    <w:p>
      <w:pPr>
        <w:pStyle w:val="BodyText"/>
      </w:pPr>
      <w:r>
        <w:rPr>
          <w:bCs/>
          <w:b/>
        </w:rPr>
        <w:t xml:space="preserve">Validation Tolerance:</w:t>
      </w:r>
      <w:r>
        <w:t xml:space="preserve"> </w:t>
      </w:r>
      <w:r>
        <w:t xml:space="preserve">±5%</w:t>
      </w:r>
    </w:p>
    <w:bookmarkEnd w:id="48"/>
    <w:bookmarkStart w:id="49" w:name="circuit-breakers-3"/>
    <w:p>
      <w:pPr>
        <w:pStyle w:val="Heading4"/>
      </w:pPr>
      <w:r>
        <w:t xml:space="preserve">Circuit Breakers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Delta &gt; 100% or &lt; 0%</w:t>
      </w:r>
      <w:r>
        <w:t xml:space="preserve">: INVALID_DELTA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Vega &gt; 50% of notional</w:t>
      </w:r>
      <w:r>
        <w:t xml:space="preserve">: EXPLOSIVE_VEGA_RISK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Negative Gamma</w:t>
      </w:r>
      <w:r>
        <w:t xml:space="preserve">: IMPOSSIBLE_FOR_CALL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8" w:name="vanilla-put-option-european"/>
    <w:p>
      <w:pPr>
        <w:pStyle w:val="Heading2"/>
      </w:pPr>
      <w:r>
        <w:t xml:space="preserve">2.2 Vanilla Put Option (European)</w:t>
      </w:r>
    </w:p>
    <w:bookmarkStart w:id="52" w:name="product-description-4"/>
    <w:p>
      <w:pPr>
        <w:pStyle w:val="Heading3"/>
      </w:pPr>
      <w:r>
        <w:t xml:space="preserve">Product Description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Type</w:t>
      </w:r>
      <w:r>
        <w:t xml:space="preserve">: Non-linear option product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Payoff</w:t>
      </w:r>
      <w:r>
        <w:t xml:space="preserve">: max(K - S(T), 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Risk</w:t>
      </w:r>
      <w:r>
        <w:t xml:space="preserve">: Delta, Gamma, Vega, Theta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SIMM Treatment</w:t>
      </w:r>
      <w:r>
        <w:t xml:space="preserve">: Delta + Vega + Curvature</w:t>
      </w:r>
    </w:p>
    <w:bookmarkEnd w:id="52"/>
    <w:bookmarkStart w:id="57" w:name="Xba5d861ee7fee278bd3dabdc545364a78349e1f"/>
    <w:p>
      <w:pPr>
        <w:pStyle w:val="Heading3"/>
      </w:pPr>
      <w:r>
        <w:t xml:space="preserve">Challenge Model: Black-Scholes Greeks + Put-Call Parity</w:t>
      </w:r>
    </w:p>
    <w:bookmarkStart w:id="53" w:name="mathematical-foundation-4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Black-Scholes Formula for European Put:</w:t>
      </w:r>
    </w:p>
    <w:p>
      <w:pPr>
        <w:pStyle w:val="SourceCode"/>
      </w:pPr>
      <w:r>
        <w:rPr>
          <w:rStyle w:val="VerbatimChar"/>
        </w:rPr>
        <w:t xml:space="preserve">Put Price = K × exp(-rT) × N(-d2) - S × exp(-qT) × N(-d1)</w:t>
      </w:r>
      <w:r>
        <w:br/>
      </w:r>
      <w:r>
        <w:br/>
      </w:r>
      <w:r>
        <w:rPr>
          <w:rStyle w:val="VerbatimChar"/>
        </w:rPr>
        <w:t xml:space="preserve">Greeks:</w:t>
      </w:r>
      <w:r>
        <w:br/>
      </w:r>
      <w:r>
        <w:rPr>
          <w:rStyle w:val="VerbatimChar"/>
        </w:rPr>
        <w:t xml:space="preserve">Delta = -exp(-qT) × N(-d1) = exp(-qT) × (N(d1) - 1)</w:t>
      </w:r>
      <w:r>
        <w:br/>
      </w:r>
      <w:r>
        <w:rPr>
          <w:rStyle w:val="VerbatimChar"/>
        </w:rPr>
        <w:t xml:space="preserve">Gamma = Same as Call (Gamma is identical for puts and calls)</w:t>
      </w:r>
      <w:r>
        <w:br/>
      </w:r>
      <w:r>
        <w:rPr>
          <w:rStyle w:val="VerbatimChar"/>
        </w:rPr>
        <w:t xml:space="preserve">Vega = Same as Call (Vega is identical for puts and calls)</w:t>
      </w:r>
      <w:r>
        <w:br/>
      </w:r>
      <w:r>
        <w:rPr>
          <w:rStyle w:val="VerbatimChar"/>
        </w:rPr>
        <w:t xml:space="preserve">Theta = -S × exp(-qT) × n(d1) × σ / (2 × √T) + r × K × exp(-rT) × N(-d2) - q × S × exp(-qT) × N(-d1)</w:t>
      </w:r>
    </w:p>
    <w:p>
      <w:pPr>
        <w:pStyle w:val="FirstParagraph"/>
      </w:pPr>
      <w:r>
        <w:rPr>
          <w:bCs/>
          <w:b/>
        </w:rPr>
        <w:t xml:space="preserve">Put-Call Parity:</w:t>
      </w:r>
    </w:p>
    <w:p>
      <w:pPr>
        <w:pStyle w:val="SourceCode"/>
      </w:pPr>
      <w:r>
        <w:rPr>
          <w:rStyle w:val="VerbatimChar"/>
        </w:rPr>
        <w:t xml:space="preserve">Call - Put = S × exp(-qT) - K × exp(-rT)</w:t>
      </w:r>
      <w:r>
        <w:br/>
      </w:r>
      <w:r>
        <w:br/>
      </w:r>
      <w:r>
        <w:rPr>
          <w:rStyle w:val="VerbatimChar"/>
        </w:rPr>
        <w:t xml:space="preserve">This provides an additional validation check:</w:t>
      </w:r>
      <w:r>
        <w:br/>
      </w:r>
      <w:r>
        <w:rPr>
          <w:rStyle w:val="VerbatimChar"/>
        </w:rPr>
        <w:t xml:space="preserve">If we have both call and put prices, they must satisfy this relationship.</w:t>
      </w:r>
    </w:p>
    <w:bookmarkEnd w:id="53"/>
    <w:bookmarkStart w:id="54" w:name="challenge-validation-steps-4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Independent Put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validate_put_option_greeks(trade):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Put Greeks using Black-Scholes</w:t>
      </w:r>
      <w:r>
        <w:br/>
      </w:r>
      <w:r>
        <w:rPr>
          <w:rStyle w:val="CommentTok"/>
        </w:rPr>
        <w:t xml:space="preserve">    Note: Gamma and Vega are identical to Call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n_prime_d1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Put Delta (negative for long put)</w:t>
      </w:r>
      <w:r>
        <w:br/>
      </w:r>
      <w:r>
        <w:rPr>
          <w:rStyle w:val="NormalTok"/>
        </w:rPr>
        <w:t xml:space="preserve">    challenger_delta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Vega (same as call)</w:t>
      </w:r>
      <w:r>
        <w:br/>
      </w:r>
      <w:r>
        <w:rPr>
          <w:rStyle w:val="NormalTok"/>
        </w:rPr>
        <w:t xml:space="preserve">    challenger_vega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n_prime_d1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Gamma (same as call)</w:t>
      </w:r>
      <w:r>
        <w:br/>
      </w:r>
      <w:r>
        <w:rPr>
          <w:rStyle w:val="NormalTok"/>
        </w:rPr>
        <w:t xml:space="preserve">    challenger_gamma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n_prime_d1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: challenger_delta,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'vega'</w:t>
      </w:r>
      <w:r>
        <w:rPr>
          <w:rStyle w:val="NormalTok"/>
        </w:rPr>
        <w:t xml:space="preserve">: challenger_vega,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challenger_gamma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Step 2: Put Delta Range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validate_put_delta_range(trade):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Put option delta must be in [-1, 0]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normalized_delta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normalized_delta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f"Put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outside valid range [-100%, 0%]"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"CHECK_OPTION_TYPE_OR_CALCULATION"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ATM puts should have delta ~ -50%</w:t>
      </w:r>
      <w:r>
        <w:br/>
      </w:r>
      <w:r>
        <w:rPr>
          <w:rStyle w:val="NormalTok"/>
        </w:rPr>
        <w:t xml:space="preserve">    moneyness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normalized_delta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f"ATM put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far from -50%"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"CHECK_DIVIDEND_YIELD_OR_RATES"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f"Put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normalized_delta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within valid range"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Put-Call Parity Check (if applicable)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validate_put_call_parity(put_trade, call_trade):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If we have both put and call for same strike/expiry,</w:t>
      </w:r>
      <w:r>
        <w:br/>
      </w:r>
      <w:r>
        <w:rPr>
          <w:rStyle w:val="CommentTok"/>
        </w:rPr>
        <w:t xml:space="preserve">    verify put-call parity holds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put_trade.foreign_rate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put_trade.option_premium</w:t>
      </w:r>
      <w:r>
        <w:br/>
      </w:r>
      <w:r>
        <w:rPr>
          <w:rStyle w:val="NormalTok"/>
        </w:rPr>
        <w:t xml:space="preserve">    call_price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call_trade.option_premium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Put-Call Parity: C - P = S*exp(-qT) - K*exp(-rT)</w:t>
      </w:r>
      <w:r>
        <w:br/>
      </w:r>
      <w:r>
        <w:rPr>
          <w:rStyle w:val="NormalTok"/>
        </w:rPr>
        <w:t xml:space="preserve">    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put_price</w:t>
      </w:r>
      <w:r>
        <w:br/>
      </w:r>
      <w:r>
        <w:rPr>
          <w:rStyle w:val="NormalTok"/>
        </w:rPr>
        <w:t xml:space="preserve">    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(lhs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 pip tolerance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f"Put-Call Parity violated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"CHECK_ARBITRAGE_OPPORTUNITY_OR_DATA_ERROR"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"Put-Call Parity satisfied"</w:t>
      </w:r>
      <w:r>
        <w:rPr>
          <w:rStyle w:val="NormalTok"/>
        </w:rPr>
        <w:t xml:space="preserve">)</w:t>
      </w:r>
    </w:p>
    <w:bookmarkEnd w:id="54"/>
    <w:bookmarkStart w:id="55" w:name="expected-test-results-2"/>
    <w:p>
      <w:pPr>
        <w:pStyle w:val="Heading4"/>
      </w:pPr>
      <w:r>
        <w:t xml:space="preserve">Expected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Spot/Strike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ITM (to 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-85% to 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-65% to 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-48% to -52%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 to 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 to 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55"/>
    <w:bookmarkStart w:id="56" w:name="test-case-eurusd-put-atm-3m"/>
    <w:p>
      <w:pPr>
        <w:pStyle w:val="Heading4"/>
      </w:pPr>
      <w:r>
        <w:t xml:space="preserve">Test Case: EUR/USD Put ATM 3M</w:t>
      </w:r>
    </w:p>
    <w:p>
      <w:pPr>
        <w:pStyle w:val="FirstParagraph"/>
      </w:pPr>
      <w:r>
        <w:rPr>
          <w:bCs/>
          <w:b/>
        </w:rPr>
        <w:t xml:space="preserve">Expected Results:</w:t>
      </w:r>
      <w:r>
        <w:br/>
      </w:r>
      <w:r>
        <w:t xml:space="preserve">- Delta: -5,417,205 EUR (-54.17%)</w:t>
      </w:r>
      <w:r>
        <w:br/>
      </w:r>
      <w:r>
        <w:t xml:space="preserve">- Vega: 21,370 USD (same as call)</w:t>
      </w:r>
      <w:r>
        <w:br/>
      </w:r>
      <w:r>
        <w:t xml:space="preserve">- Gamma: 60,509,784 (same as call)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domestic-payout-option"/>
    <w:p>
      <w:pPr>
        <w:pStyle w:val="Heading2"/>
      </w:pPr>
      <w:r>
        <w:t xml:space="preserve">2.3 Domestic Payout Option</w:t>
      </w:r>
    </w:p>
    <w:bookmarkStart w:id="59" w:name="product-description-5"/>
    <w:p>
      <w:pPr>
        <w:pStyle w:val="Heading3"/>
      </w:pPr>
      <w:r>
        <w:t xml:space="preserve">Product Description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Payout Currency</w:t>
      </w:r>
      <w:r>
        <w:t xml:space="preserve">: Domestic (e.g., USD for EUR/USD option)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Risk</w:t>
      </w:r>
      <w:r>
        <w:t xml:space="preserve">: FX Delta + Domestic interest rate exposure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Delta Adjustment</w:t>
      </w:r>
      <w:r>
        <w:t xml:space="preserve">: Lower than foreign payout due to payout currency effect</w:t>
      </w:r>
    </w:p>
    <w:bookmarkEnd w:id="59"/>
    <w:bookmarkStart w:id="63" w:name="X7bafcd142866d8e570a517eb647b89158995a20"/>
    <w:p>
      <w:pPr>
        <w:pStyle w:val="Heading3"/>
      </w:pPr>
      <w:r>
        <w:t xml:space="preserve">Challenge Model: Payout Currency Adjustment</w:t>
      </w:r>
    </w:p>
    <w:bookmarkStart w:id="60" w:name="mathematical-foundation-5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Domestic Payout Delta Adjustment:</w:t>
      </w:r>
    </w:p>
    <w:p>
      <w:pPr>
        <w:pStyle w:val="SourceCode"/>
      </w:pPr>
      <w:r>
        <w:rPr>
          <w:rStyle w:val="VerbatimChar"/>
        </w:rPr>
        <w:t xml:space="preserve">For a call paying out in domestic currency (USD):</w:t>
      </w:r>
      <w:r>
        <w:br/>
      </w:r>
      <w:r>
        <w:rPr>
          <w:rStyle w:val="VerbatimChar"/>
        </w:rPr>
        <w:t xml:space="preserve">Delta_domestic = Delta_foreign × exp(-r_f × 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Delta_foreign = Standard Black-Scholes delta</w:t>
      </w:r>
      <w:r>
        <w:br/>
      </w:r>
      <w:r>
        <w:rPr>
          <w:rStyle w:val="VerbatimChar"/>
        </w:rPr>
        <w:t xml:space="preserve">- r_f = Foreign risk-free rate</w:t>
      </w:r>
      <w:r>
        <w:br/>
      </w:r>
      <w:r>
        <w:rPr>
          <w:rStyle w:val="VerbatimChar"/>
        </w:rPr>
        <w:t xml:space="preserve">- T = Time to expiry</w:t>
      </w:r>
      <w:r>
        <w:br/>
      </w:r>
      <w:r>
        <w:br/>
      </w:r>
      <w:r>
        <w:rPr>
          <w:rStyle w:val="VerbatimChar"/>
        </w:rPr>
        <w:t xml:space="preserve">The adjustment factor exp(-r_f × T) accounts for the present value</w:t>
      </w:r>
      <w:r>
        <w:br/>
      </w:r>
      <w:r>
        <w:rPr>
          <w:rStyle w:val="VerbatimChar"/>
        </w:rPr>
        <w:t xml:space="preserve">of receiving the payout in domestic currency.</w:t>
      </w:r>
    </w:p>
    <w:bookmarkEnd w:id="60"/>
    <w:bookmarkStart w:id="61" w:name="challenge-validation-steps-5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Payout Delta Calculation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validate_domestic_payout_delta(trade):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expected delta for domestic payout option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  </w:t>
      </w:r>
      <w:r>
        <w:rPr>
          <w:rStyle w:val="CommentTok"/>
        </w:rPr>
        <w:t xml:space="preserve"># This is the payout adjustment rate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Black-Scholes delta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Foreign payout delta (standard)</w:t>
      </w:r>
      <w:r>
        <w:br/>
      </w:r>
      <w:r>
        <w:rPr>
          <w:rStyle w:val="NormalTok"/>
        </w:rPr>
        <w:t xml:space="preserve">    foreign_payout_delta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Domestic payout delta (adjusted)</w:t>
      </w:r>
      <w:r>
        <w:br/>
      </w:r>
      <w:r>
        <w:rPr>
          <w:rStyle w:val="NormalTok"/>
        </w:rPr>
        <w:t xml:space="preserve">   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expected_delta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foreign_payout_delta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with S&amp;P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(expected_delta)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f"Domestic payout delta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"CHECK_PAYOUT_CURRENCY_ADJUSTMENT"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f"Domestic payout delta correct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Payout Premium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validate_payout_premium(trade):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Domestic payout options have different premium quotation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Premium should be quoted in domestic currency</w:t>
      </w:r>
      <w:r>
        <w:br/>
      </w:r>
      <w:r>
        <w:rPr>
          <w:rStyle w:val="NormalTok"/>
        </w:rPr>
        <w:t xml:space="preserve">    expected_premium_ccy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trade.domestic_ccy</w:t>
      </w:r>
      <w:r>
        <w:br/>
      </w:r>
      <w:r>
        <w:rPr>
          <w:rStyle w:val="NormalTok"/>
        </w:rPr>
        <w:t xml:space="preserve">    sp_premium_ccy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trade.sp_premium_currency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sp_premium_ccy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expected_premium_ccy: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f"Premium currency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sp_premium_ccy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expected_premium_ccy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"CHECK_PREMIUM_CURRENCY_CONVENTION"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f"Premium correctly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expected_premium_ccy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test-case-eurusd-call-domestic-payout"/>
    <w:p>
      <w:pPr>
        <w:pStyle w:val="Heading4"/>
      </w:pPr>
      <w:r>
        <w:t xml:space="preserve">Test Case: EUR/USD Call Domestic Payout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br/>
      </w:r>
      <w:r>
        <w:t xml:space="preserve">- Notional: EUR 10,000,000</w:t>
      </w:r>
      <w:r>
        <w:br/>
      </w:r>
      <w:r>
        <w:t xml:space="preserve">- EUR Rate: 2.5%</w:t>
      </w:r>
      <w:r>
        <w:br/>
      </w:r>
      <w:r>
        <w:t xml:space="preserve">- Time: 0.25 years</w:t>
      </w:r>
    </w:p>
    <w:p>
      <w:pPr>
        <w:pStyle w:val="BodyText"/>
      </w:pPr>
      <w:r>
        <w:rPr>
          <w:bCs/>
          <w:b/>
        </w:rPr>
        <w:t xml:space="preserve">Expected:</w:t>
      </w:r>
      <w:r>
        <w:br/>
      </w:r>
      <w:r>
        <w:t xml:space="preserve">- Foreign Payout Delta: 5,417,205</w:t>
      </w:r>
      <w:r>
        <w:br/>
      </w:r>
      <w:r>
        <w:t xml:space="preserve">- Domestic Payout Delta: 5,417,205 × exp(-0.025 × 0.25) = 5,383,522</w:t>
      </w:r>
    </w:p>
    <w:p>
      <w:pPr>
        <w:pStyle w:val="BodyText"/>
      </w:pPr>
      <w:r>
        <w:rPr>
          <w:bCs/>
          <w:b/>
        </w:rPr>
        <w:t xml:space="preserve">Adjustment Factor:</w:t>
      </w:r>
      <w:r>
        <w:t xml:space="preserve"> </w:t>
      </w:r>
      <w:r>
        <w:t xml:space="preserve">exp(-0.025 × 0.25) = 0.9938 (~0.62% reduction)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foreign-payout-option"/>
    <w:p>
      <w:pPr>
        <w:pStyle w:val="Heading2"/>
      </w:pPr>
      <w:r>
        <w:t xml:space="preserve">2.4 Foreign Payout Option</w:t>
      </w:r>
    </w:p>
    <w:bookmarkStart w:id="65" w:name="product-description-6"/>
    <w:p>
      <w:pPr>
        <w:pStyle w:val="Heading3"/>
      </w:pPr>
      <w:r>
        <w:t xml:space="preserve">Product Description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Payout Currency</w:t>
      </w:r>
      <w:r>
        <w:t xml:space="preserve">: Foreign (e.g., EUR for EUR/USD option)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Risk</w:t>
      </w:r>
      <w:r>
        <w:t xml:space="preserve">: Standard FX Delta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Quotation</w:t>
      </w:r>
      <w:r>
        <w:t xml:space="preserve">: Most common convention</w:t>
      </w:r>
    </w:p>
    <w:bookmarkEnd w:id="65"/>
    <w:bookmarkStart w:id="68" w:name="Xb8b315f5dba07146849d4ff8650e134bdc72aa1"/>
    <w:p>
      <w:pPr>
        <w:pStyle w:val="Heading3"/>
      </w:pPr>
      <w:r>
        <w:t xml:space="preserve">Challenge Model: Standard Black-Scholes (Reference Model)</w:t>
      </w:r>
    </w:p>
    <w:bookmarkStart w:id="66" w:name="mathematical-foundation-6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reference case</w:t>
      </w:r>
      <w:r>
        <w:t xml:space="preserve"> </w:t>
      </w:r>
      <w:r>
        <w:t xml:space="preserve">for FX options. All other payout types should be compared to this baseline.</w:t>
      </w:r>
    </w:p>
    <w:p>
      <w:pPr>
        <w:pStyle w:val="SourceCode"/>
      </w:pPr>
      <w:r>
        <w:rPr>
          <w:rStyle w:val="VerbatimChar"/>
        </w:rPr>
        <w:t xml:space="preserve">Foreign Payout Delta = Notional × exp(-qT) × N(d1)</w:t>
      </w:r>
      <w:r>
        <w:br/>
      </w:r>
      <w:r>
        <w:br/>
      </w:r>
      <w:r>
        <w:rPr>
          <w:rStyle w:val="VerbatimChar"/>
        </w:rPr>
        <w:t xml:space="preserve">Where q is the foreign risk-free rate (continuous dividend yield in equity terms)</w:t>
      </w:r>
    </w:p>
    <w:bookmarkEnd w:id="66"/>
    <w:bookmarkStart w:id="67" w:name="challenge-validation-steps-6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Standard Black-Scholes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validate_foreign_payout(trade):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Foreign payout is the standard case - use full Black-Scholes validation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the same validation as section 2.1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validate_call_option_greeks(trade)</w:t>
      </w:r>
    </w:p>
    <w:p>
      <w:pPr>
        <w:pStyle w:val="FirstParagraph"/>
      </w:pPr>
      <w:r>
        <w:rPr>
          <w:bCs/>
          <w:b/>
        </w:rPr>
        <w:t xml:space="preserve">Step 2: Payout Currency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validate_foreign_payout_ccy(trade):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payout is indeed in foreign currency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expected_payout_ccy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trade.foreign_ccy</w:t>
      </w:r>
      <w:r>
        <w:br/>
      </w:r>
      <w:r>
        <w:rPr>
          <w:rStyle w:val="NormalTok"/>
        </w:rPr>
        <w:t xml:space="preserve">    sp_payout_ccy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trade.sp_payout_currency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sp_payout_ccy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expected_payout_ccy: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f"Payout currency mismatch: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sp_payout_ccy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expected_payout_ccy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"VERIFY_PAYOUT_TERMS"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f"Payout correctly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expected_payout_ccy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spot-premium-option"/>
    <w:p>
      <w:pPr>
        <w:pStyle w:val="Heading2"/>
      </w:pPr>
      <w:r>
        <w:t xml:space="preserve">2.5 Spot Premium Option</w:t>
      </w:r>
    </w:p>
    <w:bookmarkStart w:id="70" w:name="product-description-7"/>
    <w:p>
      <w:pPr>
        <w:pStyle w:val="Heading3"/>
      </w:pPr>
      <w:r>
        <w:t xml:space="preserve">Product Description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Premium Payment</w:t>
      </w:r>
      <w:r>
        <w:t xml:space="preserve">: Paid upfront at trade date (spot settlement)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Standard Convention</w:t>
      </w:r>
      <w:r>
        <w:t xml:space="preserve">: Most FX options are spot premium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Risk</w:t>
      </w:r>
      <w:r>
        <w:t xml:space="preserve">: Standard option Greeks</w:t>
      </w:r>
    </w:p>
    <w:bookmarkEnd w:id="70"/>
    <w:bookmarkStart w:id="73" w:name="Xc21d06ab2cfec0c86646a02f1a4460fcfacd1d7"/>
    <w:p>
      <w:pPr>
        <w:pStyle w:val="Heading3"/>
      </w:pPr>
      <w:r>
        <w:t xml:space="preserve">Challenge Model: Premium Timing Verification</w:t>
      </w:r>
    </w:p>
    <w:bookmarkStart w:id="71" w:name="mathematical-foundation-7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Spot Premium vs Forward Premium:</w:t>
      </w:r>
    </w:p>
    <w:p>
      <w:pPr>
        <w:pStyle w:val="SourceCode"/>
      </w:pPr>
      <w:r>
        <w:rPr>
          <w:rStyle w:val="VerbatimChar"/>
        </w:rPr>
        <w:t xml:space="preserve">Spot Premium = Option Price (paid at T+2)</w:t>
      </w:r>
      <w:r>
        <w:br/>
      </w:r>
      <w:r>
        <w:br/>
      </w:r>
      <w:r>
        <w:rPr>
          <w:rStyle w:val="VerbatimChar"/>
        </w:rPr>
        <w:t xml:space="preserve">This is the standard Black-Scholes price, no adjustment needed.</w:t>
      </w:r>
      <w:r>
        <w:br/>
      </w:r>
      <w:r>
        <w:br/>
      </w:r>
      <w:r>
        <w:rPr>
          <w:rStyle w:val="VerbatimChar"/>
        </w:rPr>
        <w:t xml:space="preserve">Forward Premium (for comparison) would be:</w:t>
      </w:r>
      <w:r>
        <w:br/>
      </w:r>
      <w:r>
        <w:rPr>
          <w:rStyle w:val="VerbatimChar"/>
        </w:rPr>
        <w:t xml:space="preserve">Forward Premium = Spot Premium × exp(r_d × T_settle)</w:t>
      </w:r>
    </w:p>
    <w:bookmarkEnd w:id="71"/>
    <w:bookmarkStart w:id="72" w:name="challenge-validation-steps-7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Premium Amount Verification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validate_spot_premium(trade):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premium matches Black-Scholes theoretical price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theoretical option price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trade.option_type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theoretical_price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notional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PUT</w:t>
      </w:r>
      <w:r>
        <w:br/>
      </w:r>
      <w:r>
        <w:rPr>
          <w:rStyle w:val="NormalTok"/>
        </w:rPr>
        <w:t xml:space="preserve">        theoretical_price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nd1))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trade.sp_premium_amount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(sp_premium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theoretical_price)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theoretical_price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2% tolerance for market conventions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f"Premium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from theoretical"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"CHECK_BROKER_QUOTE_OR_VOLATILITY"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f"Premium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of theoretical"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Premium Settlement Date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validate_premium_settlement(trade):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Spot premium settles at T+2 (standard spot settlement)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trade_date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trade.trade_date</w:t>
      </w:r>
      <w:r>
        <w:br/>
      </w:r>
      <w:r>
        <w:rPr>
          <w:rStyle w:val="NormalTok"/>
        </w:rPr>
        <w:t xml:space="preserve">    expected_settlement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add_business_days(trade_date,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trade.calendar)</w:t>
      </w:r>
      <w:r>
        <w:br/>
      </w:r>
      <w:r>
        <w:rPr>
          <w:rStyle w:val="NormalTok"/>
        </w:rPr>
        <w:t xml:space="preserve">    sp_settlement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trade.sp_premium_settlement_date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sp_settlement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expected_settlement: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f"Premium settlement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 spot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"CHECK_PREMIUM_SETTLEMENT_TERMS"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"Spot premium settlement confirmed"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forward-premium-option"/>
    <w:p>
      <w:pPr>
        <w:pStyle w:val="Heading2"/>
      </w:pPr>
      <w:r>
        <w:t xml:space="preserve">2.6 Forward Premium Option</w:t>
      </w:r>
    </w:p>
    <w:bookmarkStart w:id="75" w:name="product-description-8"/>
    <w:p>
      <w:pPr>
        <w:pStyle w:val="Heading3"/>
      </w:pPr>
      <w:r>
        <w:t xml:space="preserve">Product Description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Premium Payment</w:t>
      </w:r>
      <w:r>
        <w:t xml:space="preserve">: Deferred to option expiry date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 Case</w:t>
      </w:r>
      <w:r>
        <w:t xml:space="preserve">: Reduces initial cash outflow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Risk</w:t>
      </w:r>
      <w:r>
        <w:t xml:space="preserve">: Additional credit risk on premium</w:t>
      </w:r>
    </w:p>
    <w:bookmarkEnd w:id="75"/>
    <w:bookmarkStart w:id="79" w:name="Xb73389b6185205e94c231eaa85027a8098e208f"/>
    <w:p>
      <w:pPr>
        <w:pStyle w:val="Heading3"/>
      </w:pPr>
      <w:r>
        <w:t xml:space="preserve">Challenge Model: Forward Premium Adjustment</w:t>
      </w:r>
    </w:p>
    <w:bookmarkStart w:id="76" w:name="mathematical-foundation-8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Forward Premium Calculation:</w:t>
      </w:r>
    </w:p>
    <w:p>
      <w:pPr>
        <w:pStyle w:val="SourceCode"/>
      </w:pPr>
      <w:r>
        <w:rPr>
          <w:rStyle w:val="VerbatimChar"/>
        </w:rPr>
        <w:t xml:space="preserve">Forward Premium = Spot Premium × exp(r_d × 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Spot Premium = Standard Black-Scholes price</w:t>
      </w:r>
      <w:r>
        <w:br/>
      </w:r>
      <w:r>
        <w:rPr>
          <w:rStyle w:val="VerbatimChar"/>
        </w:rPr>
        <w:t xml:space="preserve">- r_d = Domestic risk-free rate</w:t>
      </w:r>
      <w:r>
        <w:br/>
      </w:r>
      <w:r>
        <w:rPr>
          <w:rStyle w:val="VerbatimChar"/>
        </w:rPr>
        <w:t xml:space="preserve">- T = Time to expiry</w:t>
      </w:r>
      <w:r>
        <w:br/>
      </w:r>
      <w:r>
        <w:br/>
      </w:r>
      <w:r>
        <w:rPr>
          <w:rStyle w:val="VerbatimChar"/>
        </w:rPr>
        <w:t xml:space="preserve">The forward premium grows at the domestic risk-free rate.</w:t>
      </w:r>
    </w:p>
    <w:p>
      <w:pPr>
        <w:pStyle w:val="FirstParagraph"/>
      </w:pPr>
      <w:r>
        <w:rPr>
          <w:bCs/>
          <w:b/>
        </w:rPr>
        <w:t xml:space="preserve">Delta Adjustment for Forward Premium:</w:t>
      </w:r>
    </w:p>
    <w:p>
      <w:pPr>
        <w:pStyle w:val="SourceCode"/>
      </w:pPr>
      <w:r>
        <w:rPr>
          <w:rStyle w:val="VerbatimChar"/>
        </w:rPr>
        <w:t xml:space="preserve">Forward Premium Delta = Spot Delta + Premium Delta Adjustment</w:t>
      </w:r>
      <w:r>
        <w:br/>
      </w:r>
      <w:r>
        <w:br/>
      </w:r>
      <w:r>
        <w:rPr>
          <w:rStyle w:val="VerbatimChar"/>
        </w:rPr>
        <w:t xml:space="preserve">Where Premium Delta Adjustment accounts for the contingent</w:t>
      </w:r>
      <w:r>
        <w:br/>
      </w:r>
      <w:r>
        <w:rPr>
          <w:rStyle w:val="VerbatimChar"/>
        </w:rPr>
        <w:t xml:space="preserve">nature of the premium payment.</w:t>
      </w:r>
    </w:p>
    <w:bookmarkEnd w:id="76"/>
    <w:bookmarkStart w:id="77" w:name="challenge-validation-steps-8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Forward Premium Amount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validate_forward_premium(trade):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expected forward premium from spot premium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spot premium (standard Black-Scholes)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</w:t>
      </w:r>
      <w:r>
        <w:br/>
      </w:r>
      <w:r>
        <w:rPr>
          <w:rStyle w:val="NormalTok"/>
        </w:rPr>
        <w:t xml:space="preserve">    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trade.option_type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spot_premium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nd2)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notional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spot_premium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nd1))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premium grows at domestic rate</w:t>
      </w:r>
      <w:r>
        <w:br/>
      </w:r>
      <w:r>
        <w:rPr>
          <w:rStyle w:val="NormalTok"/>
        </w:rPr>
        <w:t xml:space="preserve">    expected_fwd_premium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spot_premium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sp_fwd_premium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trade.sp_forward_premium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(sp_fwd_premium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expected_fwd_premium)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expected_fwd_premium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f"Forward premium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"CHECK_FORWARD_PREMIUM_CALCULATION"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f"Forward premium correct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Premium Settlement at Expiry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validate_forward_premium_settlement(trade):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Forward premium settles at option expiry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trade.expiry_date</w:t>
      </w:r>
      <w:r>
        <w:br/>
      </w:r>
      <w:r>
        <w:rPr>
          <w:rStyle w:val="NormalTok"/>
        </w:rPr>
        <w:t xml:space="preserve">    sp_settlement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trade.sp_premium_settlement_date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sp_settlement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expected_settlement: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f"Forward premium settlement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 expiry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expected_settlement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"CHECK_FORWARD_PREMIUM_TERMS"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"Forward premium settlement at expiry confirmed"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Forward Premium Delta Adjustment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validate_forward_premium_delta(trade):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Forward premium options have slightly different delta</w:t>
      </w:r>
      <w:r>
        <w:br/>
      </w:r>
      <w:r>
        <w:rPr>
          <w:rStyle w:val="CommentTok"/>
        </w:rPr>
        <w:t xml:space="preserve">    due to premium financing effect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spot delta</w:t>
      </w:r>
      <w:r>
        <w:br/>
      </w:r>
      <w:r>
        <w:rPr>
          <w:rStyle w:val="NormalTok"/>
        </w:rPr>
        <w:t xml:space="preserve">    spot_delta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calculate_standard_delta(trade)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premium adjustment (simplified)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delta is effectively higher because we're "borrowing" the premium</w:t>
      </w:r>
      <w:r>
        <w:br/>
      </w:r>
      <w:r>
        <w:rPr>
          <w:rStyle w:val="NormalTok"/>
        </w:rPr>
        <w:t xml:space="preserve">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(trade.sp_forward_premium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expected_fwd_delta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spot_delta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(sp_delta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expected_fwd_delta)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(expected_fwd_delta)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10% tolerance for premium effect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f"Forward premium delta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"CHECK_PREMIUM_FINANCING_ADJUSTMENT"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f"Forward premium delta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7"/>
    <w:bookmarkStart w:id="78" w:name="Xccc4fb3b3458c92087476a8cf79fbf7151ed0b9"/>
    <w:p>
      <w:pPr>
        <w:pStyle w:val="Heading4"/>
      </w:pPr>
      <w:r>
        <w:t xml:space="preserve">Summary: Vanilla Options Validation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72"/>
        <w:gridCol w:w="2121"/>
        <w:gridCol w:w="2121"/>
        <w:gridCol w:w="24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Black-Scholes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in 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Vega-Gamma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Black-Scholes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in [-1,0]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Put-Call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 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× exp(-qT)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T+2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vs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deferral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× exp(rT)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at expiry</w:t>
            </w:r>
          </w:p>
        </w:tc>
      </w:tr>
    </w:tbl>
    <w:bookmarkEnd w:id="78"/>
    <w:bookmarkEnd w:id="79"/>
    <w:bookmarkEnd w:id="80"/>
    <w:bookmarkEnd w:id="81"/>
    <w:bookmarkStart w:id="143" w:name="fx-exotic-options-9-products"/>
    <w:p>
      <w:pPr>
        <w:pStyle w:val="Heading1"/>
      </w:pPr>
      <w:r>
        <w:t xml:space="preserve">3. FX EXOTIC OPTIONS (9 products)</w:t>
      </w:r>
    </w:p>
    <w:bookmarkStart w:id="87" w:name="time-option-option-dated-forward"/>
    <w:p>
      <w:pPr>
        <w:pStyle w:val="Heading2"/>
      </w:pPr>
      <w:r>
        <w:t xml:space="preserve">3.1 Time Option (Option Dated Forward)</w:t>
      </w:r>
    </w:p>
    <w:bookmarkStart w:id="82" w:name="product-description-9"/>
    <w:p>
      <w:pPr>
        <w:pStyle w:val="Heading3"/>
      </w:pPr>
      <w:r>
        <w:t xml:space="preserve">Product Description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Structure</w:t>
      </w:r>
      <w:r>
        <w:t xml:space="preserve">: Combines features of FX forward and vanilla option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 Feature</w:t>
      </w:r>
      <w:r>
        <w:t xml:space="preserve">: Buyer can choose delivery date within a window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Risk</w:t>
      </w:r>
      <w:r>
        <w:t xml:space="preserve">: Forward-like delta with some time flexibility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SIMM Treatment</w:t>
      </w:r>
      <w:r>
        <w:t xml:space="preserve">: Tier 2 (Vanilla-like) if far from expiry, Tier 4 if near window</w:t>
      </w:r>
    </w:p>
    <w:bookmarkEnd w:id="82"/>
    <w:bookmarkStart w:id="86" w:name="X34e7a04dbe165c2033d49b7b5507bdd0e8cc2f8"/>
    <w:p>
      <w:pPr>
        <w:pStyle w:val="Heading3"/>
      </w:pPr>
      <w:r>
        <w:t xml:space="preserve">Challenge Model: Forward Behavior + Window Risk</w:t>
      </w:r>
    </w:p>
    <w:bookmarkStart w:id="83" w:name="mathematical-foundation-9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Time Option Value Decomposition:</w:t>
      </w:r>
    </w:p>
    <w:p>
      <w:pPr>
        <w:pStyle w:val="SourceCode"/>
      </w:pPr>
      <w:r>
        <w:rPr>
          <w:rStyle w:val="VerbatimChar"/>
        </w:rPr>
        <w:t xml:space="preserve">Time Option = Forward Component + Optionality Component</w:t>
      </w:r>
      <w:r>
        <w:br/>
      </w:r>
      <w:r>
        <w:br/>
      </w:r>
      <w:r>
        <w:rPr>
          <w:rStyle w:val="VerbatimChar"/>
        </w:rPr>
        <w:t xml:space="preserve">As delivery window approaches:</w:t>
      </w:r>
      <w:r>
        <w:br/>
      </w:r>
      <w:r>
        <w:rPr>
          <w:rStyle w:val="VerbatimChar"/>
        </w:rPr>
        <w:t xml:space="preserve">- Optionality value → 0</w:t>
      </w:r>
      <w:r>
        <w:br/>
      </w:r>
      <w:r>
        <w:rPr>
          <w:rStyle w:val="VerbatimChar"/>
        </w:rPr>
        <w:t xml:space="preserve">- Behaves increasingly like forward</w:t>
      </w:r>
      <w:r>
        <w:br/>
      </w:r>
      <w:r>
        <w:rPr>
          <w:rStyle w:val="VerbatimChar"/>
        </w:rPr>
        <w:t xml:space="preserve">- Delta → Notional (foreign currency)</w:t>
      </w:r>
    </w:p>
    <w:p>
      <w:pPr>
        <w:pStyle w:val="FirstParagraph"/>
      </w:pPr>
      <w:r>
        <w:rPr>
          <w:bCs/>
          <w:b/>
        </w:rPr>
        <w:t xml:space="preserve">Critical Check:</w:t>
      </w:r>
    </w:p>
    <w:p>
      <w:pPr>
        <w:pStyle w:val="SourceCode"/>
      </w:pPr>
      <w:r>
        <w:rPr>
          <w:rStyle w:val="VerbatimChar"/>
        </w:rPr>
        <w:t xml:space="preserve">If Days to Window Start &lt; 5:</w:t>
      </w:r>
      <w:r>
        <w:br/>
      </w:r>
      <w:r>
        <w:rPr>
          <w:rStyle w:val="VerbatimChar"/>
        </w:rPr>
        <w:t xml:space="preserve">    Delta should be close to Notional (forward behavior)</w:t>
      </w:r>
      <w:r>
        <w:br/>
      </w:r>
      <w:r>
        <w:rPr>
          <w:rStyle w:val="VerbatimChar"/>
        </w:rPr>
        <w:t xml:space="preserve">    Vega should approach 0</w:t>
      </w:r>
    </w:p>
    <w:bookmarkEnd w:id="83"/>
    <w:bookmarkStart w:id="84" w:name="challenge-validation-steps-9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Forward-Like Behavior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validate_time_option_forward_behavior(trade):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Time option should behave like forward as window approaches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days_to_window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(trade.window_start_date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trade.valuation_date).days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days_to_window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behave like forward</w:t>
      </w:r>
      <w:r>
        <w:br/>
      </w:r>
      <w:r>
        <w:rPr>
          <w:rStyle w:val="NormalTok"/>
        </w:rPr>
        <w:t xml:space="preserve">        expected_delta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trade.notional  </w:t>
      </w:r>
      <w:r>
        <w:rPr>
          <w:rStyle w:val="CommentTok"/>
        </w:rPr>
        <w:t xml:space="preserve"># Full notional exposure</w:t>
      </w:r>
      <w:r>
        <w:br/>
      </w:r>
      <w:r>
        <w:rPr>
          <w:rStyle w:val="NormalTok"/>
        </w:rPr>
        <w:t xml:space="preserve">        sp_delta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delta_ratio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sp_delta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delta_ratio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f"Time option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days_to_window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 to window,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far from 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"CHECK_OPTIONALITY_DECAY"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Vega should be near zero</w:t>
      </w:r>
      <w:r>
        <w:br/>
      </w:r>
      <w:r>
        <w:rPr>
          <w:rStyle w:val="NormalTok"/>
        </w:rPr>
        <w:t xml:space="preserve">        total_vega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(trade.sp_vega_sensitivities.values())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total_vega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trade.notional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1% of notional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f"Time option near window but vega still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total_vega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"VERIFY_WINDOW_PRICING"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f"Time option behavior consistent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days_to_window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 to window"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Window Range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validate_window_range(trade):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Window must be reasonable (typically 1 week to 1 month)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window_days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(trade.window_end_date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trade.window_start_date).days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window_days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rPr>
          <w:rStyle w:val="StringTok"/>
        </w:rPr>
        <w:t xml:space="preserve">"Invalid window: less than 1 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window_days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 months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f"Unusually long window: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"CONFIRM_WINDOW_TERMS"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f"Window range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 valid"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Delivery Date Flexibility Value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validate_flexibility_value(trade):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The time option should cost more than forward but less than vanilla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forward_cost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(trade.forward_points)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vanilla_option_cost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trade.vanilla_equivalent_cost</w:t>
      </w:r>
      <w:r>
        <w:br/>
      </w:r>
      <w:r>
        <w:rPr>
          <w:rStyle w:val="NormalTok"/>
        </w:rPr>
        <w:t xml:space="preserve">    time_option_cost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trade.premium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time_option_cost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forward_cost: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 option cheaper than forward - arbitrage"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"CHECK_PRICING_MODEL"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time_option_cost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vanilla_option_cost: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 option more expensive than vanilla"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"VERIFY_PRICING_LOGIC"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"Time option priced between forward and vanilla"</w:t>
      </w:r>
      <w:r>
        <w:rPr>
          <w:rStyle w:val="NormalTok"/>
        </w:rPr>
        <w:t xml:space="preserve">)</w:t>
      </w:r>
    </w:p>
    <w:bookmarkEnd w:id="84"/>
    <w:bookmarkStart w:id="85" w:name="circuit-breakers-4"/>
    <w:p>
      <w:pPr>
        <w:pStyle w:val="Heading4"/>
      </w:pPr>
      <w:r>
        <w:t xml:space="preserve">Circuit Breakers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Within 2 days of window start with high vega</w:t>
      </w:r>
      <w:r>
        <w:t xml:space="preserve">: TRIGGER_REVIEW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Window &gt; 3 months</w:t>
      </w:r>
      <w:r>
        <w:t xml:space="preserve">: WARNING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4" w:name="digital-call-option"/>
    <w:p>
      <w:pPr>
        <w:pStyle w:val="Heading2"/>
      </w:pPr>
      <w:r>
        <w:t xml:space="preserve">3.2 Digital Call Option</w:t>
      </w:r>
    </w:p>
    <w:bookmarkStart w:id="88" w:name="product-description-10"/>
    <w:p>
      <w:pPr>
        <w:pStyle w:val="Heading3"/>
      </w:pPr>
      <w:r>
        <w:t xml:space="preserve">Product Description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Payoff</w:t>
      </w:r>
      <w:r>
        <w:t xml:space="preserve">: Fixed amount if S(T) &gt; K, zero otherwise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Discontinuity</w:t>
      </w:r>
      <w:r>
        <w:t xml:space="preserve">: At strike price (Dirac delta in risk)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Risk</w:t>
      </w:r>
      <w:r>
        <w:t xml:space="preserve">: Explosive delta near strike, discontinuous payoff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SIMM Treatment</w:t>
      </w:r>
      <w:r>
        <w:t xml:space="preserve">: Tier 4 (Exotic) - requires circuit breaker</w:t>
      </w:r>
    </w:p>
    <w:bookmarkEnd w:id="88"/>
    <w:bookmarkStart w:id="93" w:name="Xb31fc29b68d8e8a0a6795b0bd31aadf67f216a0"/>
    <w:p>
      <w:pPr>
        <w:pStyle w:val="Heading3"/>
      </w:pPr>
      <w:r>
        <w:t xml:space="preserve">Challenge Model: Discontinuity Detection + Smoothing Validation</w:t>
      </w:r>
    </w:p>
    <w:bookmarkStart w:id="89" w:name="mathematical-foundation-10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Digital Call Payoff:</w:t>
      </w:r>
    </w:p>
    <w:p>
      <w:pPr>
        <w:pStyle w:val="SourceCode"/>
      </w:pPr>
      <w:r>
        <w:rPr>
          <w:rStyle w:val="VerbatimChar"/>
        </w:rPr>
        <w:t xml:space="preserve">Payoff = Notional × 1{S(T) &gt; K}</w:t>
      </w:r>
      <w:r>
        <w:br/>
      </w:r>
      <w:r>
        <w:br/>
      </w:r>
      <w:r>
        <w:rPr>
          <w:rStyle w:val="VerbatimChar"/>
        </w:rPr>
        <w:t xml:space="preserve">Risk Characteristics:</w:t>
      </w:r>
      <w:r>
        <w:br/>
      </w:r>
      <w:r>
        <w:rPr>
          <w:rStyle w:val="VerbatimChar"/>
        </w:rPr>
        <w:t xml:space="preserve">- Delta → ∞ as S → K (from below)</w:t>
      </w:r>
      <w:r>
        <w:br/>
      </w:r>
      <w:r>
        <w:rPr>
          <w:rStyle w:val="VerbatimChar"/>
        </w:rPr>
        <w:t xml:space="preserve">- Delta = 0 when S &gt; K (significantly)</w:t>
      </w:r>
      <w:r>
        <w:br/>
      </w:r>
      <w:r>
        <w:rPr>
          <w:rStyle w:val="VerbatimChar"/>
        </w:rPr>
        <w:t xml:space="preserve">- Vega peaks near strike</w:t>
      </w:r>
      <w:r>
        <w:br/>
      </w:r>
      <w:r>
        <w:rPr>
          <w:rStyle w:val="VerbatimChar"/>
        </w:rPr>
        <w:t xml:space="preserve">- Gamma explodes near strike</w:t>
      </w:r>
    </w:p>
    <w:p>
      <w:pPr>
        <w:pStyle w:val="FirstParagraph"/>
      </w:pPr>
      <w:r>
        <w:rPr>
          <w:bCs/>
          <w:b/>
        </w:rPr>
        <w:t xml:space="preserve">Critical Zone:</w:t>
      </w:r>
    </w:p>
    <w:p>
      <w:pPr>
        <w:pStyle w:val="SourceCode"/>
      </w:pPr>
      <w:r>
        <w:rPr>
          <w:rStyle w:val="VerbatimChar"/>
        </w:rPr>
        <w:t xml:space="preserve">If |S - K| / K &lt; 1%:</w:t>
      </w:r>
      <w:r>
        <w:br/>
      </w:r>
      <w:r>
        <w:rPr>
          <w:rStyle w:val="VerbatimChar"/>
        </w:rPr>
        <w:t xml:space="preserve">    SIMM formula INAPPLICABLE</w:t>
      </w:r>
      <w:r>
        <w:br/>
      </w:r>
      <w:r>
        <w:rPr>
          <w:rStyle w:val="VerbatimChar"/>
        </w:rPr>
        <w:t xml:space="preserve">    Circuit breaker MUST trigger</w:t>
      </w:r>
    </w:p>
    <w:bookmarkEnd w:id="89"/>
    <w:bookmarkStart w:id="90" w:name="challenge-validation-steps-10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Strike Proximity Circuit Breaker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check_digital_discontinuity(trade):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CRITICAL: Digital option has undefined risk at strike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trade.strike)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proximity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1%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f"Digital option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proximity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strike - DISCONTINUITY"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proximity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f"Digital option approaching discontinuity: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proximity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strike"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"MONITOR_CLOSELY_CONSIDER_SCHEDULE"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f"Digital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proximity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strike - safe zone"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Delta Jump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validate_digital_delta_behavior(trade):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Digital delta should be near 0 far from strike, explode near strike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moneyness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Far ITM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f"Far ITM digital has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, should be ~0"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"CHECK_DIGITAL_PAYOFF_IMPLEMENTATION"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Near strike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f"Near-strike digital has low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"VERIFY_DELTA_CALCULATION"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f"Digital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consistent with moneyness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moneyness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 Probability-Weighted Value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validate_digital_pricing(trade):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Digital price should equal risk-neutral probability × payout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trade.domestic_rate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trade.foreign_rate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(math.log(S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math.sqrt(T))</w:t>
      </w:r>
      <w:r>
        <w:br/>
      </w:r>
      <w:r>
        <w:rPr>
          <w:rStyle w:val="NormalTok"/>
        </w:rPr>
        <w:t xml:space="preserve">    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math.erf(d2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Risk-neutral probability of being ITM</w:t>
      </w:r>
      <w:r>
        <w:br/>
      </w:r>
      <w:r>
        <w:rPr>
          <w:rStyle w:val="NormalTok"/>
        </w:rPr>
        <w:t xml:space="preserve">    prob_itm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nd2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trade.option_type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Digital price = Probability × Payout × Discount</w:t>
      </w:r>
      <w:r>
        <w:br/>
      </w:r>
      <w:r>
        <w:rPr>
          <w:rStyle w:val="NormalTok"/>
        </w:rPr>
        <w:t xml:space="preserve">    expected_price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(prob_itm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trade.notional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trade.premium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expected_price)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expected_price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f"Digital price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probability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"CHECK_CREDIT_RISK_ADJUSTMENT"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f"Digital price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theory"</w:t>
      </w:r>
      <w:r>
        <w:rPr>
          <w:rStyle w:val="NormalTok"/>
        </w:rPr>
        <w:t xml:space="preserve">)</w:t>
      </w:r>
    </w:p>
    <w:bookmarkEnd w:id="90"/>
    <w:bookmarkStart w:id="91" w:name="test-case-eurusd-digital-call"/>
    <w:p>
      <w:pPr>
        <w:pStyle w:val="Heading4"/>
      </w:pPr>
      <w:r>
        <w:t xml:space="preserve">Test Case: EUR/USD Digital Call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br/>
      </w:r>
      <w:r>
        <w:t xml:space="preserve">- Notional: USD 1,000,000</w:t>
      </w:r>
      <w:r>
        <w:br/>
      </w:r>
      <w:r>
        <w:t xml:space="preserve">- Strike: 1.0850</w:t>
      </w:r>
      <w:r>
        <w:br/>
      </w:r>
      <w:r>
        <w:t xml:space="preserve">- Scenario 1 - Safe: Spot = 1.1000 (1.4% above strike)</w:t>
      </w:r>
      <w:r>
        <w:br/>
      </w:r>
      <w:r>
        <w:t xml:space="preserve">- Expected: Delta ≈ 0, SIMM can be used</w:t>
      </w:r>
      <w:r>
        <w:br/>
      </w:r>
      <w:r>
        <w:t xml:space="preserve">- Scenario 2 - Warning: Spot = 1.0900 (0.5% above strike)</w:t>
      </w:r>
      <w:r>
        <w:br/>
      </w:r>
      <w:r>
        <w:t xml:space="preserve">- Expected: WARNING, high delta sensitivity</w:t>
      </w:r>
      <w:r>
        <w:br/>
      </w:r>
      <w:r>
        <w:t xml:space="preserve">- Scenario 3 - Circuit Breaker: Spot = 1.0855 (0.05% above strike)</w:t>
      </w:r>
      <w:r>
        <w:br/>
      </w:r>
      <w:r>
        <w:t xml:space="preserve">- Expected: CIRCUIT_BREAKER, use Schedule-based</w:t>
      </w:r>
    </w:p>
    <w:bookmarkEnd w:id="91"/>
    <w:bookmarkStart w:id="92" w:name="circuit-breakers-5"/>
    <w:p>
      <w:pPr>
        <w:pStyle w:val="Heading4"/>
      </w:pPr>
      <w:r>
        <w:t xml:space="preserve">Circuit Breakers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Spot within 1% of strike</w:t>
      </w:r>
      <w:r>
        <w:t xml:space="preserve">:</w:t>
      </w:r>
      <w:r>
        <w:t xml:space="preserve"> </w:t>
      </w:r>
      <w:r>
        <w:rPr>
          <w:bCs/>
          <w:b/>
        </w:rPr>
        <w:t xml:space="preserve">MANDATORY FALLBACK TO SCHEDULE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Vega &gt; 100% of notional</w:t>
      </w:r>
      <w:r>
        <w:t xml:space="preserve">: EXPLOSIVE_RISK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8" w:name="digital-put-option"/>
    <w:p>
      <w:pPr>
        <w:pStyle w:val="Heading2"/>
      </w:pPr>
      <w:r>
        <w:t xml:space="preserve">3.3 Digital Put Option</w:t>
      </w:r>
    </w:p>
    <w:bookmarkStart w:id="95" w:name="product-description-11"/>
    <w:p>
      <w:pPr>
        <w:pStyle w:val="Heading3"/>
      </w:pPr>
      <w:r>
        <w:t xml:space="preserve">Product Description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Payoff</w:t>
      </w:r>
      <w:r>
        <w:t xml:space="preserve">: Fixed amount if S(T) &lt; K, zero otherwise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Mirror image</w:t>
      </w:r>
      <w:r>
        <w:t xml:space="preserve"> </w:t>
      </w:r>
      <w:r>
        <w:t xml:space="preserve">of Digital Call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Same discontinuity risk</w:t>
      </w:r>
      <w:r>
        <w:t xml:space="preserve"> </w:t>
      </w:r>
      <w:r>
        <w:t xml:space="preserve">at strike</w:t>
      </w:r>
    </w:p>
    <w:bookmarkEnd w:id="95"/>
    <w:bookmarkStart w:id="97" w:name="X8c41537fa6c725a2634b1efdd18f176d672030f"/>
    <w:p>
      <w:pPr>
        <w:pStyle w:val="Heading3"/>
      </w:pPr>
      <w:r>
        <w:t xml:space="preserve">Challenge Model: Same as Digital Call (Mirrored)</w:t>
      </w:r>
    </w:p>
    <w:bookmarkStart w:id="96" w:name="key-differences-from-call"/>
    <w:p>
      <w:pPr>
        <w:pStyle w:val="Heading4"/>
      </w:pPr>
      <w:r>
        <w:t xml:space="preserve">Key Differences from Call</w:t>
      </w:r>
    </w:p>
    <w:p>
      <w:pPr>
        <w:pStyle w:val="SourceCode"/>
      </w:pPr>
      <w:r>
        <w:rPr>
          <w:rStyle w:val="CommentTok"/>
        </w:rPr>
        <w:t xml:space="preserve"># Strike proximity check is identical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check_digital_put_discontinuity(trade):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Same circuit breaker as digital call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check_digital_discontinuity(trade)  </w:t>
      </w:r>
      <w:r>
        <w:rPr>
          <w:rStyle w:val="CommentTok"/>
        </w:rPr>
        <w:t xml:space="preserve"># Same logic</w:t>
      </w:r>
      <w:r>
        <w:br/>
      </w:r>
      <w:r>
        <w:br/>
      </w:r>
      <w:r>
        <w:rPr>
          <w:rStyle w:val="CommentTok"/>
        </w:rPr>
        <w:t xml:space="preserve"># Delta behavior is opposite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moneyness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Far ITM for put (S &lt;&lt; 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FAIL(</w:t>
      </w:r>
      <w:r>
        <w:rPr>
          <w:rStyle w:val="StringTok"/>
        </w:rPr>
        <w:t xml:space="preserve">"Far ITM digital put should have delta ~0"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digital-range-option"/>
    <w:p>
      <w:pPr>
        <w:pStyle w:val="Heading2"/>
      </w:pPr>
      <w:r>
        <w:t xml:space="preserve">3.4 Digital Range Option</w:t>
      </w:r>
    </w:p>
    <w:bookmarkStart w:id="99" w:name="product-description-12"/>
    <w:p>
      <w:pPr>
        <w:pStyle w:val="Heading3"/>
      </w:pPr>
      <w:r>
        <w:t xml:space="preserve">Product Description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Payoff</w:t>
      </w:r>
      <w:r>
        <w:t xml:space="preserve">: Fixed amount if K1 &lt; S(T) &lt; K2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Two discontinuity points</w:t>
      </w:r>
      <w:r>
        <w:t xml:space="preserve"> </w:t>
      </w:r>
      <w:r>
        <w:t xml:space="preserve">(at K1 and K2)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Risk</w:t>
      </w:r>
      <w:r>
        <w:t xml:space="preserve">: Double the discontinuity risk of single digital</w:t>
      </w:r>
    </w:p>
    <w:bookmarkEnd w:id="99"/>
    <w:bookmarkStart w:id="103" w:name="X656561a4db71ba297fe143dcaa4b46a557e1411"/>
    <w:p>
      <w:pPr>
        <w:pStyle w:val="Heading3"/>
      </w:pPr>
      <w:r>
        <w:t xml:space="preserve">Challenge Model: Double Discontinuity Detection</w:t>
      </w:r>
    </w:p>
    <w:bookmarkStart w:id="100" w:name="mathematical-foundation-11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Range Digital Payoff:</w:t>
      </w:r>
    </w:p>
    <w:p>
      <w:pPr>
        <w:pStyle w:val="SourceCode"/>
      </w:pPr>
      <w:r>
        <w:rPr>
          <w:rStyle w:val="VerbatimChar"/>
        </w:rPr>
        <w:t xml:space="preserve">Payoff = Notional × 1{K1 &lt; S(T) &lt; K2}</w:t>
      </w:r>
      <w:r>
        <w:br/>
      </w:r>
      <w:r>
        <w:br/>
      </w:r>
      <w:r>
        <w:rPr>
          <w:rStyle w:val="VerbatimChar"/>
        </w:rPr>
        <w:t xml:space="preserve">Risk Characteristics:</w:t>
      </w:r>
      <w:r>
        <w:br/>
      </w:r>
      <w:r>
        <w:rPr>
          <w:rStyle w:val="VerbatimChar"/>
        </w:rPr>
        <w:t xml:space="preserve">- Two critical points (K1 lower, K2 upper)</w:t>
      </w:r>
      <w:r>
        <w:br/>
      </w:r>
      <w:r>
        <w:rPr>
          <w:rStyle w:val="VerbatimChar"/>
        </w:rPr>
        <w:t xml:space="preserve">- Delta = 0 outside range</w:t>
      </w:r>
      <w:r>
        <w:br/>
      </w:r>
      <w:r>
        <w:rPr>
          <w:rStyle w:val="VerbatimChar"/>
        </w:rPr>
        <w:t xml:space="preserve">- Delta explodes at both barriers</w:t>
      </w:r>
      <w:r>
        <w:br/>
      </w:r>
      <w:r>
        <w:rPr>
          <w:rStyle w:val="VerbatimChar"/>
        </w:rPr>
        <w:t xml:space="preserve">- Twice the circuit breaker risk</w:t>
      </w:r>
    </w:p>
    <w:bookmarkEnd w:id="100"/>
    <w:bookmarkStart w:id="101" w:name="challenge-validation-steps-11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Dual Strike Proximity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check_range_digital_discontinuity(trade):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Range digital has TWO discontinuity points to monitor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proximity_k1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trade.strike_lower)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trade.strike_lower</w:t>
      </w:r>
      <w:r>
        <w:br/>
      </w:r>
      <w:r>
        <w:rPr>
          <w:rStyle w:val="NormalTok"/>
        </w:rPr>
        <w:t xml:space="preserve">    proximity_k2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trade.strike_upper)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trade.strike_upper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lower barrier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proximity_k1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f"Range digital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proximity_k1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lower barrier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strike_lower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upper barrier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proximity_k2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f"Range digital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proximity_k2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upper barrier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strike_upper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middle zone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trade.strike_lower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trade.spot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trade.strike_upper:</w:t>
      </w:r>
      <w:r>
        <w:br/>
      </w:r>
      <w:r>
        <w:rPr>
          <w:rStyle w:val="NormalTok"/>
        </w:rPr>
        <w:t xml:space="preserve">        middle_distance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trade.strike_lower,</w:t>
      </w:r>
      <w:r>
        <w:br/>
      </w:r>
      <w:r>
        <w:rPr>
          <w:rStyle w:val="NormalTok"/>
        </w:rPr>
        <w:t xml:space="preserve">            trade.strike_upper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middle_proximity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middle_distance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middle_proximity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Close to either barrier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f"Range digital in middle but only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middle_proximity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nearest barrier"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"MONITOR_BOTH_BARRIERS"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tringTok"/>
        </w:rPr>
        <w:t xml:space="preserve">"Range digital safely away from both barriers"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Range Width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validate_range_width(trade):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Range width affects risk characteristics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range_width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(trade.strike_upper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trade.strike_lower)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trade.strike_lower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range_width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&lt; 1%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f"Very tight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range_width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"TREAT_AS_SINGLE_DIGITAL"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range_width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20%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f"Wide range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range_width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- lower risk"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f"Range width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range_width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acceptable"</w:t>
      </w:r>
      <w:r>
        <w:rPr>
          <w:rStyle w:val="NormalTok"/>
        </w:rPr>
        <w:t xml:space="preserve">)</w:t>
      </w:r>
    </w:p>
    <w:bookmarkEnd w:id="101"/>
    <w:bookmarkStart w:id="102" w:name="circuit-breakers-6"/>
    <w:p>
      <w:pPr>
        <w:pStyle w:val="Heading4"/>
      </w:pPr>
      <w:r>
        <w:t xml:space="preserve">Circuit Breakers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Within 1% of EITHER barrier</w:t>
      </w:r>
      <w:r>
        <w:t xml:space="preserve">:</w:t>
      </w:r>
      <w:r>
        <w:t xml:space="preserve"> </w:t>
      </w:r>
      <w:r>
        <w:rPr>
          <w:bCs/>
          <w:b/>
        </w:rPr>
        <w:t xml:space="preserve">MANDATORY FALLBACK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Range width &lt; 1%</w:t>
      </w:r>
      <w:r>
        <w:t xml:space="preserve">: TREAT_AS_DIGITAL (not range)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0" w:name="one-touch-option"/>
    <w:p>
      <w:pPr>
        <w:pStyle w:val="Heading2"/>
      </w:pPr>
      <w:r>
        <w:t xml:space="preserve">3.5 One-Touch Option</w:t>
      </w:r>
    </w:p>
    <w:bookmarkStart w:id="105" w:name="product-description-13"/>
    <w:p>
      <w:pPr>
        <w:pStyle w:val="Heading3"/>
      </w:pPr>
      <w:r>
        <w:t xml:space="preserve">Product Description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Payoff</w:t>
      </w:r>
      <w:r>
        <w:t xml:space="preserve">: Fixed amount if spot touches barrier anytime before expiry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American-style</w:t>
      </w:r>
      <w:r>
        <w:t xml:space="preserve"> </w:t>
      </w:r>
      <w:r>
        <w:t xml:space="preserve">monitoring (continuous or daily)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Risk</w:t>
      </w:r>
      <w:r>
        <w:t xml:space="preserve">: High probability of touching for near barriers</w:t>
      </w:r>
    </w:p>
    <w:bookmarkEnd w:id="105"/>
    <w:bookmarkStart w:id="109" w:name="Xcde976812a5125f76af1d3fbf87a33857113c01"/>
    <w:p>
      <w:pPr>
        <w:pStyle w:val="Heading3"/>
      </w:pPr>
      <w:r>
        <w:t xml:space="preserve">Challenge Model: Touch Probability + Barrier Distance</w:t>
      </w:r>
    </w:p>
    <w:bookmarkStart w:id="106" w:name="mathematical-foundation-12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Touch Probability (Approximation):</w:t>
      </w:r>
    </w:p>
    <w:p>
      <w:pPr>
        <w:pStyle w:val="SourceCode"/>
      </w:pPr>
      <w:r>
        <w:rPr>
          <w:rStyle w:val="VerbatimChar"/>
        </w:rPr>
        <w:t xml:space="preserve">For barrier B &gt; spot S (up-and-in):</w:t>
      </w:r>
      <w:r>
        <w:br/>
      </w:r>
      <w:r>
        <w:rPr>
          <w:rStyle w:val="VerbatimChar"/>
        </w:rPr>
        <w:t xml:space="preserve">P(touch) ≈ (S/B)^(2μ/σ²)</w:t>
      </w:r>
      <w:r>
        <w:br/>
      </w:r>
      <w:r>
        <w:br/>
      </w:r>
      <w:r>
        <w:rPr>
          <w:rStyle w:val="VerbatimChar"/>
        </w:rPr>
        <w:t xml:space="preserve">Where μ = drift = r_d - r_f - 0.5σ²</w:t>
      </w:r>
      <w:r>
        <w:br/>
      </w:r>
      <w:r>
        <w:br/>
      </w:r>
      <w:r>
        <w:rPr>
          <w:rStyle w:val="VerbatimChar"/>
        </w:rPr>
        <w:t xml:space="preserve">Risk increases dramatically as S approaches B</w:t>
      </w:r>
    </w:p>
    <w:p>
      <w:pPr>
        <w:pStyle w:val="FirstParagraph"/>
      </w:pPr>
      <w:r>
        <w:rPr>
          <w:bCs/>
          <w:b/>
        </w:rPr>
        <w:t xml:space="preserve">Critical Distance:</w:t>
      </w:r>
    </w:p>
    <w:p>
      <w:pPr>
        <w:pStyle w:val="SourceCode"/>
      </w:pPr>
      <w:r>
        <w:rPr>
          <w:rStyle w:val="VerbatimChar"/>
        </w:rPr>
        <w:t xml:space="preserve">If (B - S) / S &lt; 2%:</w:t>
      </w:r>
      <w:r>
        <w:br/>
      </w:r>
      <w:r>
        <w:rPr>
          <w:rStyle w:val="VerbatimChar"/>
        </w:rPr>
        <w:t xml:space="preserve">    High probability of touching</w:t>
      </w:r>
      <w:r>
        <w:br/>
      </w:r>
      <w:r>
        <w:rPr>
          <w:rStyle w:val="VerbatimChar"/>
        </w:rPr>
        <w:t xml:space="preserve">    SIMM may underestimate risk</w:t>
      </w:r>
    </w:p>
    <w:bookmarkEnd w:id="106"/>
    <w:bookmarkStart w:id="107" w:name="challenge-validation-steps-12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Barrier Proximity Assessment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validate_touch_barrier_proximity(trade):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One-touch risk increases dramatically near barrier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trade.spot:  </w:t>
      </w:r>
      <w:r>
        <w:rPr>
          <w:rStyle w:val="CommentTok"/>
        </w:rPr>
        <w:t xml:space="preserve"># Up-and-in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Down-and-in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2%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f"One-touch only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high touch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f"One-touch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elevated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"CONSIDER_SCHEDULE_BASED"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f"One-touch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manageable risk"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Touch Probability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validate_touch_probability(trade):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Estimate touch probability and compare to pricing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trade.time_to_expiry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trade.volatility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(trade.domestic_rate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trade.foreign_rate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Approximate touch probability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S:  </w:t>
      </w:r>
      <w:r>
        <w:rPr>
          <w:rStyle w:val="CommentTok"/>
        </w:rPr>
        <w:t xml:space="preserve"># Up</w:t>
      </w:r>
      <w:r>
        <w:br/>
      </w:r>
      <w:r>
        <w:rPr>
          <w:rStyle w:val="NormalTok"/>
        </w:rPr>
        <w:t xml:space="preserve">        prob_touch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Down</w:t>
      </w:r>
      <w:r>
        <w:br/>
      </w:r>
      <w:r>
        <w:rPr>
          <w:rStyle w:val="NormalTok"/>
        </w:rPr>
        <w:t xml:space="preserve">        prob_touch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should reflect probability</w:t>
      </w:r>
      <w:r>
        <w:br/>
      </w:r>
      <w:r>
        <w:rPr>
          <w:rStyle w:val="NormalTok"/>
        </w:rPr>
        <w:t xml:space="preserve">    expected_price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prob_touch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trade.notional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trade.domestic_rate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sp_price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trade.premium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expected_price)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expected_price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f"Touch option price variance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"CHECK_MONITORING_FREQUENCY"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f"Touch probability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prob_touch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consistent with pricing"</w:t>
      </w:r>
      <w:r>
        <w:rPr>
          <w:rStyle w:val="NormalTok"/>
        </w:rPr>
        <w:t xml:space="preserve">)</w:t>
      </w:r>
    </w:p>
    <w:bookmarkEnd w:id="107"/>
    <w:bookmarkStart w:id="108" w:name="circuit-breakers-7"/>
    <w:p>
      <w:pPr>
        <w:pStyle w:val="Heading4"/>
      </w:pPr>
      <w:r>
        <w:t xml:space="preserve">Circuit Breakers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Within 2% of barrier</w:t>
      </w:r>
      <w:r>
        <w:t xml:space="preserve">:</w:t>
      </w:r>
      <w:r>
        <w:t xml:space="preserve"> </w:t>
      </w:r>
      <w:r>
        <w:rPr>
          <w:bCs/>
          <w:b/>
        </w:rPr>
        <w:t xml:space="preserve">MANDATORY FALLBACK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Touch probability &gt; 80%</w:t>
      </w:r>
      <w:r>
        <w:t xml:space="preserve">: TREAT_AS_CERTAIN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5" w:name="no-touch-option"/>
    <w:p>
      <w:pPr>
        <w:pStyle w:val="Heading2"/>
      </w:pPr>
      <w:r>
        <w:t xml:space="preserve">3.6 No-Touch Option</w:t>
      </w:r>
    </w:p>
    <w:bookmarkStart w:id="111" w:name="product-description-14"/>
    <w:p>
      <w:pPr>
        <w:pStyle w:val="Heading3"/>
      </w:pPr>
      <w:r>
        <w:t xml:space="preserve">Product Description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Payoff</w:t>
      </w:r>
      <w:r>
        <w:t xml:space="preserve">: Fixed amount if spot NEVER touches barrier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Complement</w:t>
      </w:r>
      <w:r>
        <w:t xml:space="preserve"> </w:t>
      </w:r>
      <w:r>
        <w:t xml:space="preserve">of One-Touch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Risk</w:t>
      </w:r>
      <w:r>
        <w:t xml:space="preserve">: High vega near barrier (hedging difficult)</w:t>
      </w:r>
    </w:p>
    <w:bookmarkEnd w:id="111"/>
    <w:bookmarkStart w:id="114" w:name="X7c5f91cc628249943bfd0533fc717c6ee6c8fa9"/>
    <w:p>
      <w:pPr>
        <w:pStyle w:val="Heading3"/>
      </w:pPr>
      <w:r>
        <w:t xml:space="preserve">Challenge Model: No-Touch Probability + Vega Explosion</w:t>
      </w:r>
    </w:p>
    <w:bookmarkStart w:id="112" w:name="mathematical-foundation-13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No-Touch Probability:</w:t>
      </w:r>
    </w:p>
    <w:p>
      <w:pPr>
        <w:pStyle w:val="SourceCode"/>
      </w:pPr>
      <w:r>
        <w:rPr>
          <w:rStyle w:val="VerbatimChar"/>
        </w:rPr>
        <w:t xml:space="preserve">P(no-touch) = 1 - P(touch)</w:t>
      </w:r>
      <w:r>
        <w:br/>
      </w:r>
      <w:r>
        <w:br/>
      </w:r>
      <w:r>
        <w:rPr>
          <w:rStyle w:val="VerbatimChar"/>
        </w:rPr>
        <w:t xml:space="preserve">Risk Characteristics:</w:t>
      </w:r>
      <w:r>
        <w:br/>
      </w:r>
      <w:r>
        <w:rPr>
          <w:rStyle w:val="VerbatimChar"/>
        </w:rPr>
        <w:t xml:space="preserve">- Vega explodes near barrier (need to hedge potential touch)</w:t>
      </w:r>
      <w:r>
        <w:br/>
      </w:r>
      <w:r>
        <w:rPr>
          <w:rStyle w:val="VerbatimChar"/>
        </w:rPr>
        <w:t xml:space="preserve">- Similar pin risk to one-touch</w:t>
      </w:r>
      <w:r>
        <w:br/>
      </w:r>
      <w:r>
        <w:rPr>
          <w:rStyle w:val="VerbatimChar"/>
        </w:rPr>
        <w:t xml:space="preserve">- Gamma can be very high near barrier</w:t>
      </w:r>
    </w:p>
    <w:bookmarkEnd w:id="112"/>
    <w:bookmarkStart w:id="113" w:name="challenge-validation-steps-13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Same Barrier Proximity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validate_no_touch_barrier(trade):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No-touch has similar barrier risk to one-touch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validate_touch_barrier_proximity(trade)  </w:t>
      </w:r>
      <w:r>
        <w:rPr>
          <w:rStyle w:val="CommentTok"/>
        </w:rPr>
        <w:t xml:space="preserve"># Same logic</w:t>
      </w:r>
    </w:p>
    <w:p>
      <w:pPr>
        <w:pStyle w:val="FirstParagraph"/>
      </w:pPr>
      <w:r>
        <w:rPr>
          <w:bCs/>
          <w:b/>
        </w:rPr>
        <w:t xml:space="preserve">Step 2: Vega Explosion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validate_no_touch_vega(trade):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No-touch vega explodes near barrier due to hedging difficulty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trade.spot: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total_vega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(trade.sp_vega_sensitivities.values())</w:t>
      </w:r>
      <w:r>
        <w:br/>
      </w:r>
      <w:r>
        <w:rPr>
          <w:rStyle w:val="NormalTok"/>
        </w:rPr>
        <w:t xml:space="preserve">    vega_ratio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total_vega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vega_ratio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3% with &gt;30% vega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f"No-touch near barrier with vega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vega_ratio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"HIGH_HEDGING_COST_EXPECTED"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vega_ratio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Vega &gt; 50% of notional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f"No-touch vega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vega_ratio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- explosive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f"No-touch vega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vega_ratio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within bounds"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9" w:name="double-no-touch-option"/>
    <w:p>
      <w:pPr>
        <w:pStyle w:val="Heading2"/>
      </w:pPr>
      <w:r>
        <w:t xml:space="preserve">3.7 Double-No-Touch Option</w:t>
      </w:r>
    </w:p>
    <w:bookmarkStart w:id="116" w:name="product-description-15"/>
    <w:p>
      <w:pPr>
        <w:pStyle w:val="Heading3"/>
      </w:pPr>
      <w:r>
        <w:t xml:space="preserve">Product Description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Payoff</w:t>
      </w:r>
      <w:r>
        <w:t xml:space="preserve">: Fixed amount if spot stays within range [L, U]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Two barriers</w:t>
      </w:r>
      <w:r>
        <w:t xml:space="preserve"> </w:t>
      </w:r>
      <w:r>
        <w:t xml:space="preserve">to monitor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Risk</w:t>
      </w:r>
      <w:r>
        <w:t xml:space="preserve">: Double pin risk</w:t>
      </w:r>
    </w:p>
    <w:bookmarkEnd w:id="116"/>
    <w:bookmarkStart w:id="118" w:name="challenge-model-dual-barrier-monitoring"/>
    <w:p>
      <w:pPr>
        <w:pStyle w:val="Heading3"/>
      </w:pPr>
      <w:r>
        <w:t xml:space="preserve">Challenge Model: Dual Barrier Monitoring</w:t>
      </w:r>
    </w:p>
    <w:bookmarkStart w:id="117" w:name="challenge-validation-steps-14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Dual Barrier Proximity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validate_double_no_touch_barriers(trade):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Monitor proximity to both upper and lower barriers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distance_lower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trade.barrier_lower)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trade.barrier_lower</w:t>
      </w:r>
      <w:r>
        <w:br/>
      </w:r>
      <w:r>
        <w:rPr>
          <w:rStyle w:val="NormalTok"/>
        </w:rPr>
        <w:t xml:space="preserve">    distance_upper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(trade.barrier_upper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trade.barrier_upper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min_distance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(distance_lower, distance_upper)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f"Double no-touch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nearest barrier"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f"Double no-touch approaching barrier: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"MONITOR_BOTH_SIDES"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f"Safe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both barriers"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5" w:name="knock-out-barrier-option-ko"/>
    <w:p>
      <w:pPr>
        <w:pStyle w:val="Heading2"/>
      </w:pPr>
      <w:r>
        <w:t xml:space="preserve">3.8 Knock-Out Barrier Option (KO)</w:t>
      </w:r>
    </w:p>
    <w:bookmarkStart w:id="120" w:name="product-description-16"/>
    <w:p>
      <w:pPr>
        <w:pStyle w:val="Heading3"/>
      </w:pPr>
      <w:r>
        <w:t xml:space="preserve">Product Description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Structure</w:t>
      </w:r>
      <w:r>
        <w:t xml:space="preserve">: Vanilla option that extinguishes if barrier touched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Types</w:t>
      </w:r>
      <w:r>
        <w:t xml:space="preserve">: Up-and-Out, Down-and-Out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Risk</w:t>
      </w:r>
      <w:r>
        <w:t xml:space="preserve">: Pin risk near barrier (option about to die)</w:t>
      </w:r>
    </w:p>
    <w:bookmarkEnd w:id="120"/>
    <w:bookmarkStart w:id="124" w:name="Xa6478ae483b76582b94fe6fa1919d9fe3f64905"/>
    <w:p>
      <w:pPr>
        <w:pStyle w:val="Heading3"/>
      </w:pPr>
      <w:r>
        <w:t xml:space="preserve">Challenge Model: Pin Risk Detection + Option Mortality</w:t>
      </w:r>
    </w:p>
    <w:bookmarkStart w:id="121" w:name="mathematical-foundation-14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Cs/>
          <w:b/>
        </w:rPr>
        <w:t xml:space="preserve">KO Option Characteristics:</w:t>
      </w:r>
    </w:p>
    <w:p>
      <w:pPr>
        <w:pStyle w:val="SourceCode"/>
      </w:pPr>
      <w:r>
        <w:rPr>
          <w:rStyle w:val="VerbatimChar"/>
        </w:rPr>
        <w:t xml:space="preserve">As S approaches B:</w:t>
      </w:r>
      <w:r>
        <w:br/>
      </w:r>
      <w:r>
        <w:rPr>
          <w:rStyle w:val="VerbatimChar"/>
        </w:rPr>
        <w:t xml:space="preserve">- Option value → 0 (about to knock out)</w:t>
      </w:r>
      <w:r>
        <w:br/>
      </w:r>
      <w:r>
        <w:rPr>
          <w:rStyle w:val="VerbatimChar"/>
        </w:rPr>
        <w:t xml:space="preserve">- Delta → 0 (no exposure if knocked out)</w:t>
      </w:r>
      <w:r>
        <w:br/>
      </w:r>
      <w:r>
        <w:rPr>
          <w:rStyle w:val="VerbatimChar"/>
        </w:rPr>
        <w:t xml:space="preserve">- Gamma explodes (last chance to hedge)</w:t>
      </w:r>
      <w:r>
        <w:br/>
      </w:r>
      <w:r>
        <w:rPr>
          <w:rStyle w:val="VerbatimChar"/>
        </w:rPr>
        <w:t xml:space="preserve">- Vega → 0 (no time value if knocked out)</w:t>
      </w:r>
      <w:r>
        <w:br/>
      </w:r>
      <w:r>
        <w:br/>
      </w:r>
      <w:r>
        <w:rPr>
          <w:rStyle w:val="VerbatimChar"/>
        </w:rPr>
        <w:t xml:space="preserve">Pin Risk Zone: |S - B| / B &lt; 2%</w:t>
      </w:r>
    </w:p>
    <w:bookmarkEnd w:id="121"/>
    <w:bookmarkStart w:id="122" w:name="challenge-validation-steps-15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KO Pin Risk Circuit Breaker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check_ko_pin_risk(trade):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KO options have critical pin risk near barrier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'UP_AND_OUT'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DOWN_AND_OUT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2%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f"KO option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PIN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 about to knock out, SIMM curvature invalid"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f"KO option approaching barrier: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"MONITOR_FOR_KNOCKOUT"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f"KO option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safe"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Delta Collapse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validate_ko_delta_collapse(trade):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Near barrier, KO delta should collapse toward 0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'UP_AND_OUT'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(trade.sp_delta_sensitivities.values())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Within 10%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Delta should be reducing toward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Still significant delta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f"KO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but delta still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"VERIFY_KO_DELTA_CALCULATION"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f"KO delta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consistent with barrier distance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2"/>
    <w:bookmarkStart w:id="123" w:name="circuit-breakers-8"/>
    <w:p>
      <w:pPr>
        <w:pStyle w:val="Heading4"/>
      </w:pPr>
      <w:r>
        <w:t xml:space="preserve">Circuit Breakers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Within 2% of barrier</w:t>
      </w:r>
      <w:r>
        <w:t xml:space="preserve">:</w:t>
      </w:r>
      <w:r>
        <w:t xml:space="preserve"> </w:t>
      </w:r>
      <w:r>
        <w:rPr>
          <w:bCs/>
          <w:b/>
        </w:rPr>
        <w:t xml:space="preserve">MANDATORY FALLBACK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Delta not collapsing near barrier</w:t>
      </w:r>
      <w:r>
        <w:t xml:space="preserve">: CHECK_MODEL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29" w:name="knock-in-barrier-option-ki"/>
    <w:p>
      <w:pPr>
        <w:pStyle w:val="Heading2"/>
      </w:pPr>
      <w:r>
        <w:t xml:space="preserve">3.9 Knock-In Barrier Option (KI)</w:t>
      </w:r>
    </w:p>
    <w:bookmarkStart w:id="126" w:name="product-description-17"/>
    <w:p>
      <w:pPr>
        <w:pStyle w:val="Heading3"/>
      </w:pPr>
      <w:r>
        <w:t xml:space="preserve">Product Description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Structure</w:t>
      </w:r>
      <w:r>
        <w:t xml:space="preserve">: Vanilla option that activates only if barrier touched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Types</w:t>
      </w:r>
      <w:r>
        <w:t xml:space="preserve">: Up-and-In, Down-and-In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Risk</w:t>
      </w:r>
      <w:r>
        <w:t xml:space="preserve">: Low value if far from barrier, pin risk near barrier</w:t>
      </w:r>
    </w:p>
    <w:bookmarkEnd w:id="126"/>
    <w:bookmarkStart w:id="128" w:name="Xfb27c266f8a3d53cdc63b424cdc2d9fa8b2ba38"/>
    <w:p>
      <w:pPr>
        <w:pStyle w:val="Heading3"/>
      </w:pPr>
      <w:r>
        <w:t xml:space="preserve">Challenge Model: Activation Probability + Pin Risk</w:t>
      </w:r>
    </w:p>
    <w:bookmarkStart w:id="127" w:name="challenge-validation-steps-16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KI Pin Risk Circuit Breaker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check_ki_pin_risk(trade):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KI options also have pin risk - about to activate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'UP_AND_IN'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DOWN_AND_IN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f"KI option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about to activate"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 about to knock in, SIMM invalid"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validate_standard_barrier_distance(trade,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Inactive State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validate_ki_inactive_state(trade):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Far from barrier, KI should have minimal value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'UP_AND_IN'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option_value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trade.premium</w:t>
      </w:r>
      <w:r>
        <w:br/>
      </w:r>
      <w:r>
        <w:rPr>
          <w:rStyle w:val="NormalTok"/>
        </w:rPr>
        <w:t xml:space="preserve">    vanilla_equivalent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trade.vanilla_option_value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Far from barrier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KI should be worth much less than vanilla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vanilla_equivalent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f"KI far from barrier but worth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option_value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vanilla_equivalent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vanilla"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"CHECK_ACTIVATION_PROBABILITY"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f"KI value consistent with activation distance"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4" w:name="reverse-knock-out-rko"/>
    <w:p>
      <w:pPr>
        <w:pStyle w:val="Heading2"/>
      </w:pPr>
      <w:r>
        <w:t xml:space="preserve">3.10 Reverse Knock-Out (RKO)</w:t>
      </w:r>
    </w:p>
    <w:bookmarkStart w:id="130" w:name="product-description-18"/>
    <w:p>
      <w:pPr>
        <w:pStyle w:val="Heading3"/>
      </w:pPr>
      <w:r>
        <w:t xml:space="preserve">Product Description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Structure</w:t>
      </w:r>
      <w:r>
        <w:t xml:space="preserve">: Barrier on opposite side of strike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Example</w:t>
      </w:r>
      <w:r>
        <w:t xml:space="preserve">: Call with barrier below strike (Down-and-Out Call)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Risk</w:t>
      </w:r>
      <w:r>
        <w:t xml:space="preserve">: Different pin risk profile than standard KO</w:t>
      </w:r>
    </w:p>
    <w:bookmarkEnd w:id="130"/>
    <w:bookmarkStart w:id="133" w:name="challenge-model-reverse-barrier-geometry"/>
    <w:p>
      <w:pPr>
        <w:pStyle w:val="Heading3"/>
      </w:pPr>
      <w:r>
        <w:t xml:space="preserve">Challenge Model: Reverse Barrier Geometry</w:t>
      </w:r>
    </w:p>
    <w:bookmarkStart w:id="131" w:name="key-difference-from-standard-ko"/>
    <w:p>
      <w:pPr>
        <w:pStyle w:val="Heading4"/>
      </w:pPr>
      <w:r>
        <w:t xml:space="preserve">Key Difference from Standard KO</w:t>
      </w:r>
    </w:p>
    <w:p>
      <w:pPr>
        <w:pStyle w:val="SourceCode"/>
      </w:pPr>
      <w:r>
        <w:rPr>
          <w:rStyle w:val="VerbatimChar"/>
        </w:rPr>
        <w:t xml:space="preserve">Standard KO Call: Barrier &gt; Strike (Up-and-Out)</w:t>
      </w:r>
      <w:r>
        <w:br/>
      </w:r>
      <w:r>
        <w:rPr>
          <w:rStyle w:val="VerbatimChar"/>
        </w:rPr>
        <w:t xml:space="preserve">Reverse KO Call: Barrier &lt; Strike (Down-and-Out)</w:t>
      </w:r>
      <w:r>
        <w:br/>
      </w:r>
      <w:r>
        <w:br/>
      </w:r>
      <w:r>
        <w:rPr>
          <w:rStyle w:val="VerbatimChar"/>
        </w:rPr>
        <w:t xml:space="preserve">Pin Risk: Higher for RKO because barrier is closer to ITM zone</w:t>
      </w:r>
    </w:p>
    <w:bookmarkEnd w:id="131"/>
    <w:bookmarkStart w:id="132" w:name="challenge-validation-steps-17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RKO Specific Pin Risk (Higher Threshold)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check_rko_pin_risk(trade):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RKO has 3% threshold instead of 2% due to geometry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trade.barrier_type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'REVERSE_KO'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calculate_barrier_distance(trade)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3% for RKO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f"RKO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 - elevated pin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6% warning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f"RKO approaching barrier: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"MONITOR_CLOSELY"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f"RKO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barrier"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7" w:name="reverse-knock-in-rki"/>
    <w:p>
      <w:pPr>
        <w:pStyle w:val="Heading2"/>
      </w:pPr>
      <w:r>
        <w:t xml:space="preserve">3.11 Reverse Knock-In (RKI)</w:t>
      </w:r>
    </w:p>
    <w:bookmarkStart w:id="135" w:name="product-description-19"/>
    <w:p>
      <w:pPr>
        <w:pStyle w:val="Heading3"/>
      </w:pPr>
      <w:r>
        <w:t xml:space="preserve">Product Description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Structure</w:t>
      </w:r>
      <w:r>
        <w:t xml:space="preserve">: Barrier on opposite side of strike for activation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Risk</w:t>
      </w:r>
      <w:r>
        <w:t xml:space="preserve">: Similar to RKO but for activation</w:t>
      </w:r>
    </w:p>
    <w:bookmarkEnd w:id="135"/>
    <w:bookmarkStart w:id="136" w:name="challenge-model"/>
    <w:p>
      <w:pPr>
        <w:pStyle w:val="Heading3"/>
      </w:pPr>
      <w:r>
        <w:t xml:space="preserve">Challenge Model</w:t>
      </w:r>
    </w:p>
    <w:p>
      <w:pPr>
        <w:numPr>
          <w:ilvl w:val="0"/>
          <w:numId w:val="1033"/>
        </w:numPr>
        <w:pStyle w:val="Compact"/>
      </w:pPr>
      <w:r>
        <w:t xml:space="preserve">Same as RKO with 3% threshold</w:t>
      </w:r>
    </w:p>
    <w:p>
      <w:pPr>
        <w:numPr>
          <w:ilvl w:val="0"/>
          <w:numId w:val="1033"/>
        </w:numPr>
        <w:pStyle w:val="Compact"/>
      </w:pPr>
      <w:r>
        <w:t xml:space="preserve">Validation logic mirrors section 3.10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kiko-knock-in-knock-out"/>
    <w:p>
      <w:pPr>
        <w:pStyle w:val="Heading2"/>
      </w:pPr>
      <w:r>
        <w:t xml:space="preserve">3.12 KIKO (Knock-In-Knock-Out)</w:t>
      </w:r>
    </w:p>
    <w:bookmarkStart w:id="138" w:name="product-description-20"/>
    <w:p>
      <w:pPr>
        <w:pStyle w:val="Heading3"/>
      </w:pPr>
      <w:r>
        <w:t xml:space="preserve">Product Description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Structure</w:t>
      </w:r>
      <w:r>
        <w:t xml:space="preserve">: Double barrier - knock-out upper, knock-in lower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Risk</w:t>
      </w:r>
      <w:r>
        <w:t xml:space="preserve">: Double pin risk, complex barrier interactions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SIMM</w:t>
      </w:r>
      <w:r>
        <w:t xml:space="preserve">: Most challenging for standard formula</w:t>
      </w:r>
    </w:p>
    <w:bookmarkEnd w:id="138"/>
    <w:bookmarkStart w:id="141" w:name="Xf240ed32b86fd4179c5df45f28a58ac8f960ce3"/>
    <w:p>
      <w:pPr>
        <w:pStyle w:val="Heading3"/>
      </w:pPr>
      <w:r>
        <w:t xml:space="preserve">Challenge Model: Double Barrier Interaction</w:t>
      </w:r>
    </w:p>
    <w:bookmarkStart w:id="139" w:name="challenge-validation-steps-18"/>
    <w:p>
      <w:pPr>
        <w:pStyle w:val="Heading4"/>
      </w:pPr>
      <w:r>
        <w:t xml:space="preserve">Challenge Validation Steps</w:t>
      </w:r>
    </w:p>
    <w:p>
      <w:pPr>
        <w:pStyle w:val="FirstParagraph"/>
      </w:pPr>
      <w:r>
        <w:rPr>
          <w:bCs/>
          <w:b/>
        </w:rPr>
        <w:t xml:space="preserve">Step 1: Dual Barrier Monitoring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validate_kiko_barriers(trade):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KIKO has two barriers with 2.5% threshold each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distance_ko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(trade.ko_barrier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distance_ki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(trade.spot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trade.ki_barrier)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trade.ki_barrier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distance_ko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f"KIKO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distance_ko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KO barrier"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distance_ki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f"KIKO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distance_ki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from KI barrier"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f"KIKO safe from both barriers"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2: Barrier Width Validation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validate_kiko_range(trade):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KIKO barriers must be reasonably spaced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barrier_range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(trade.ko_barrier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trade.ki_barrier)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trade.spot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barrier_range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&lt; 5%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f"Tight KIKO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barrier_range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"HIGH_PIN_RISK_EXPECTED"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f"KIKO range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barrier_range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acceptable"</w:t>
      </w:r>
      <w:r>
        <w:rPr>
          <w:rStyle w:val="NormalTok"/>
        </w:rPr>
        <w:t xml:space="preserve">)</w:t>
      </w:r>
    </w:p>
    <w:bookmarkEnd w:id="139"/>
    <w:bookmarkStart w:id="140" w:name="X12061f78f29651174983cb79cb680d49ddb2595"/>
    <w:p>
      <w:pPr>
        <w:pStyle w:val="Heading4"/>
      </w:pPr>
      <w:r>
        <w:t xml:space="preserve">Summary: Exotic Options Circuit Breaker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Risk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from 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from EITHER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from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from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KO/KI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from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RKO/RKI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from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from 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Schedule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Continue with Chapters 4-6…</w:t>
      </w:r>
    </w:p>
    <w:bookmarkEnd w:id="140"/>
    <w:bookmarkEnd w:id="141"/>
    <w:bookmarkEnd w:id="142"/>
    <w:bookmarkEnd w:id="143"/>
    <w:bookmarkStart w:id="146" w:name="precious-metals-2-products"/>
    <w:p>
      <w:pPr>
        <w:pStyle w:val="Heading1"/>
      </w:pPr>
      <w:r>
        <w:t xml:space="preserve">4. PRECIOUS METALS (2 products)</w:t>
      </w:r>
    </w:p>
    <w:bookmarkStart w:id="144" w:name="gold-vanilla-option"/>
    <w:p>
      <w:pPr>
        <w:pStyle w:val="Heading2"/>
      </w:pPr>
      <w:r>
        <w:t xml:space="preserve">4.1 Gold Vanilla Option</w:t>
      </w:r>
    </w:p>
    <w:bookmarkEnd w:id="144"/>
    <w:bookmarkStart w:id="145" w:name="gold-digital-option"/>
    <w:p>
      <w:pPr>
        <w:pStyle w:val="Heading2"/>
      </w:pPr>
      <w:r>
        <w:t xml:space="preserve">4.2 Gold Digital Option</w:t>
      </w:r>
    </w:p>
    <w:bookmarkEnd w:id="145"/>
    <w:bookmarkEnd w:id="146"/>
    <w:bookmarkStart w:id="151" w:name="structured-products-4-products"/>
    <w:p>
      <w:pPr>
        <w:pStyle w:val="Heading1"/>
      </w:pPr>
      <w:r>
        <w:t xml:space="preserve">5. STRUCTURED PRODUCTS (4 products)</w:t>
      </w:r>
    </w:p>
    <w:bookmarkStart w:id="147" w:name="tarf-without-eki"/>
    <w:p>
      <w:pPr>
        <w:pStyle w:val="Heading2"/>
      </w:pPr>
      <w:r>
        <w:t xml:space="preserve">5.1 TARF without EKI</w:t>
      </w:r>
    </w:p>
    <w:bookmarkEnd w:id="147"/>
    <w:bookmarkStart w:id="148" w:name="tarf-with-eki"/>
    <w:p>
      <w:pPr>
        <w:pStyle w:val="Heading2"/>
      </w:pPr>
      <w:r>
        <w:t xml:space="preserve">5.2 TARF with EKI</w:t>
      </w:r>
    </w:p>
    <w:bookmarkEnd w:id="148"/>
    <w:bookmarkStart w:id="149" w:name="pivot-tarf"/>
    <w:p>
      <w:pPr>
        <w:pStyle w:val="Heading2"/>
      </w:pPr>
      <w:r>
        <w:t xml:space="preserve">5.3 Pivot TARF</w:t>
      </w:r>
    </w:p>
    <w:bookmarkEnd w:id="149"/>
    <w:bookmarkStart w:id="150" w:name="digital-tarf"/>
    <w:p>
      <w:pPr>
        <w:pStyle w:val="Heading2"/>
      </w:pPr>
      <w:r>
        <w:t xml:space="preserve">5.4 Digital TARF</w:t>
      </w:r>
    </w:p>
    <w:bookmarkEnd w:id="150"/>
    <w:bookmarkEnd w:id="151"/>
    <w:bookmarkStart w:id="157" w:name="interest-rate-products-4-products"/>
    <w:p>
      <w:pPr>
        <w:pStyle w:val="Heading1"/>
      </w:pPr>
      <w:r>
        <w:t xml:space="preserve">6. INTEREST RATE PRODUCTS (4 products)</w:t>
      </w:r>
    </w:p>
    <w:bookmarkStart w:id="152" w:name="interest-rate-swap-irs"/>
    <w:p>
      <w:pPr>
        <w:pStyle w:val="Heading2"/>
      </w:pPr>
      <w:r>
        <w:t xml:space="preserve">6.1 Interest Rate Swap (IRS)</w:t>
      </w:r>
    </w:p>
    <w:bookmarkEnd w:id="152"/>
    <w:bookmarkStart w:id="153" w:name="basis-swap"/>
    <w:p>
      <w:pPr>
        <w:pStyle w:val="Heading2"/>
      </w:pPr>
      <w:r>
        <w:t xml:space="preserve">6.2 Basis Swap</w:t>
      </w:r>
    </w:p>
    <w:bookmarkEnd w:id="153"/>
    <w:bookmarkStart w:id="154" w:name="cross-currency-swap"/>
    <w:p>
      <w:pPr>
        <w:pStyle w:val="Heading2"/>
      </w:pPr>
      <w:r>
        <w:t xml:space="preserve">6.3 Cross-Currency Swap</w:t>
      </w:r>
    </w:p>
    <w:bookmarkEnd w:id="154"/>
    <w:bookmarkStart w:id="155" w:name="interest-rate-range-accrual-swap"/>
    <w:p>
      <w:pPr>
        <w:pStyle w:val="Heading2"/>
      </w:pPr>
      <w:r>
        <w:t xml:space="preserve">6.4 Interest Rate Range Accrual Swap</w:t>
      </w:r>
    </w:p>
    <w:p>
      <w:r>
        <w:pict>
          <v:rect style="width:0;height:1.5pt" o:hralign="center" o:hrstd="t" o:hr="t"/>
        </w:pict>
      </w:r>
    </w:p>
    <w:bookmarkEnd w:id="155"/>
    <w:bookmarkStart w:id="156" w:name="summary-23-products-validation-matrix"/>
    <w:p>
      <w:pPr>
        <w:pStyle w:val="Heading2"/>
      </w:pPr>
      <w:r>
        <w:t xml:space="preserve">Summary: 23 Products Validation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Challenge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DV01 / Delta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Vanilla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Black-Scholes Greeks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Exotic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Risk + Discontinuity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Precious 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Commodity-adjusted Black-Scholes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Target/Barrier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Curve-based DV01 + Basis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23 products with specific challenge models</w:t>
      </w:r>
    </w:p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2026-02-27T03:40:22Z</dcterms:created>
  <dcterms:modified xsi:type="dcterms:W3CDTF">2026-02-27T03:40:22Z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