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EB0" w:rsidRPr="00387AD9" w:rsidRDefault="00166EB0" w:rsidP="00166EB0">
      <w:pPr>
        <w:spacing w:line="360" w:lineRule="auto"/>
        <w:jc w:val="center"/>
        <w:rPr>
          <w:rFonts w:eastAsia="方正黑体简体"/>
          <w:sz w:val="32"/>
          <w:szCs w:val="32"/>
        </w:rPr>
      </w:pPr>
    </w:p>
    <w:p w:rsidR="00166EB0" w:rsidRPr="008B30A7" w:rsidRDefault="00166EB0" w:rsidP="00166EB0">
      <w:pPr>
        <w:spacing w:line="360" w:lineRule="auto"/>
        <w:jc w:val="center"/>
        <w:rPr>
          <w:rFonts w:eastAsia="方正黑体简体"/>
          <w:sz w:val="32"/>
          <w:szCs w:val="32"/>
        </w:rPr>
      </w:pPr>
      <w:r>
        <w:rPr>
          <w:rFonts w:eastAsia="方正黑体简体" w:hint="eastAsia"/>
          <w:sz w:val="32"/>
          <w:szCs w:val="32"/>
        </w:rPr>
        <w:t>年处理</w:t>
      </w:r>
      <w:r>
        <w:rPr>
          <w:rFonts w:eastAsia="方正黑体简体" w:hint="eastAsia"/>
          <w:sz w:val="32"/>
          <w:szCs w:val="32"/>
        </w:rPr>
        <w:t>3</w:t>
      </w:r>
      <w:r>
        <w:rPr>
          <w:rFonts w:eastAsia="方正黑体简体" w:hint="eastAsia"/>
          <w:sz w:val="32"/>
          <w:szCs w:val="32"/>
        </w:rPr>
        <w:t>万吨含硫酸钠废水的蒸发工艺及设备设计</w:t>
      </w:r>
    </w:p>
    <w:p w:rsidR="00166EB0" w:rsidRPr="00BE3CAE" w:rsidRDefault="00166EB0" w:rsidP="00166EB0">
      <w:pPr>
        <w:spacing w:line="360" w:lineRule="auto"/>
        <w:jc w:val="center"/>
        <w:rPr>
          <w:rFonts w:ascii="黑体" w:eastAsia="黑体" w:hAnsi="黑体"/>
          <w:sz w:val="24"/>
        </w:rPr>
      </w:pPr>
      <w:r w:rsidRPr="00BE3CAE">
        <w:rPr>
          <w:rFonts w:ascii="黑体" w:eastAsia="黑体" w:hAnsi="黑体" w:hint="eastAsia"/>
          <w:sz w:val="24"/>
        </w:rPr>
        <w:t xml:space="preserve">班级 过程121    姓名 </w:t>
      </w:r>
      <w:proofErr w:type="gramStart"/>
      <w:r w:rsidRPr="00BE3CAE">
        <w:rPr>
          <w:rFonts w:ascii="黑体" w:eastAsia="黑体" w:hAnsi="黑体" w:hint="eastAsia"/>
          <w:sz w:val="24"/>
        </w:rPr>
        <w:t>张常</w:t>
      </w:r>
      <w:r w:rsidR="00BE3CAE" w:rsidRPr="00BE3CAE">
        <w:rPr>
          <w:rFonts w:ascii="黑体" w:eastAsia="黑体" w:hAnsi="黑体" w:hint="eastAsia"/>
          <w:sz w:val="24"/>
        </w:rPr>
        <w:t>玲</w:t>
      </w:r>
      <w:proofErr w:type="gramEnd"/>
      <w:r w:rsidRPr="00BE3CAE">
        <w:rPr>
          <w:rFonts w:ascii="黑体" w:eastAsia="黑体" w:hAnsi="黑体" w:hint="eastAsia"/>
          <w:sz w:val="24"/>
        </w:rPr>
        <w:t xml:space="preserve">      指导老师：胡柏松</w:t>
      </w:r>
    </w:p>
    <w:p w:rsidR="00166EB0" w:rsidRPr="00387AD9" w:rsidRDefault="00166EB0" w:rsidP="00166EB0">
      <w:pPr>
        <w:spacing w:line="360" w:lineRule="auto"/>
        <w:rPr>
          <w:rFonts w:eastAsia="方正黑体简体"/>
        </w:rPr>
      </w:pPr>
    </w:p>
    <w:p w:rsidR="00BE3CAE" w:rsidRPr="00BE3CAE" w:rsidRDefault="00166EB0" w:rsidP="00BE3CAE">
      <w:pPr>
        <w:spacing w:line="360" w:lineRule="auto"/>
        <w:rPr>
          <w:rFonts w:ascii="楷体" w:eastAsia="楷体" w:hAnsi="楷体"/>
          <w:szCs w:val="21"/>
        </w:rPr>
      </w:pPr>
      <w:r w:rsidRPr="00BE3CAE">
        <w:rPr>
          <w:rFonts w:ascii="黑体" w:eastAsia="黑体" w:hAnsi="黑体"/>
        </w:rPr>
        <w:t>摘  要：</w:t>
      </w:r>
      <w:bookmarkStart w:id="0" w:name="OLE_LINK30"/>
      <w:bookmarkStart w:id="1" w:name="OLE_LINK31"/>
      <w:r w:rsidR="00BE3CAE" w:rsidRPr="00BE3CAE">
        <w:rPr>
          <w:rFonts w:ascii="楷体" w:eastAsia="楷体" w:hAnsi="楷体" w:hint="eastAsia"/>
          <w:szCs w:val="21"/>
        </w:rPr>
        <w:t>针对年处理3万吨含硫酸钠废水的蒸发工艺及设备设计，</w:t>
      </w:r>
      <w:r w:rsidR="009001F9">
        <w:rPr>
          <w:rFonts w:ascii="楷体" w:eastAsia="楷体" w:hAnsi="楷体" w:hint="eastAsia"/>
          <w:szCs w:val="21"/>
        </w:rPr>
        <w:t>考虑原料液的特点，兼顾节能要求，</w:t>
      </w:r>
      <w:r w:rsidR="00BE3CAE" w:rsidRPr="00BE3CAE">
        <w:rPr>
          <w:rFonts w:ascii="楷体" w:eastAsia="楷体" w:hAnsi="楷体" w:hint="eastAsia"/>
          <w:szCs w:val="21"/>
        </w:rPr>
        <w:t>采用机械再压缩蒸发结晶工艺。设计将降膜蒸发器和强制循环蒸发器结合使用，取两者之优点，降膜蒸发器中蒸发出大部分水，强制循环蒸发器带结晶操作，蒸发完成液离心甩干后得到硫酸钠固体。本课题以物料衡算、能量衡算基础，进行了蒸发工艺设计，设备结构设计和强度计算。主要设备包括非标设备，如加热室、分离室、物料罐、冷凝水罐，母液罐；定型设备的选型，如压缩机和</w:t>
      </w:r>
      <w:proofErr w:type="gramStart"/>
      <w:r w:rsidR="00BE3CAE" w:rsidRPr="00BE3CAE">
        <w:rPr>
          <w:rFonts w:ascii="楷体" w:eastAsia="楷体" w:hAnsi="楷体" w:hint="eastAsia"/>
          <w:szCs w:val="21"/>
        </w:rPr>
        <w:t>泵等</w:t>
      </w:r>
      <w:proofErr w:type="gramEnd"/>
      <w:r w:rsidR="00BE3CAE" w:rsidRPr="00BE3CAE">
        <w:rPr>
          <w:rFonts w:ascii="楷体" w:eastAsia="楷体" w:hAnsi="楷体" w:hint="eastAsia"/>
          <w:szCs w:val="21"/>
        </w:rPr>
        <w:t>。绘制完成了带控制点的工艺流程图、设备布置图、加热室、分离室、冷凝水罐等设备的装配图及零件图。</w:t>
      </w:r>
    </w:p>
    <w:bookmarkEnd w:id="0"/>
    <w:bookmarkEnd w:id="1"/>
    <w:p w:rsidR="00166EB0" w:rsidRPr="00BE3CAE" w:rsidRDefault="00166EB0" w:rsidP="00166EB0">
      <w:pPr>
        <w:spacing w:line="360" w:lineRule="auto"/>
        <w:rPr>
          <w:rFonts w:ascii="黑体" w:eastAsia="黑体" w:hAnsi="黑体"/>
          <w:szCs w:val="21"/>
        </w:rPr>
      </w:pPr>
    </w:p>
    <w:p w:rsidR="00166EB0" w:rsidRDefault="00166EB0" w:rsidP="00166EB0">
      <w:pPr>
        <w:spacing w:line="360" w:lineRule="auto"/>
        <w:rPr>
          <w:rFonts w:ascii="方正楷体简体" w:eastAsia="方正楷体简体" w:hAnsi="宋体"/>
          <w:szCs w:val="21"/>
        </w:rPr>
      </w:pPr>
      <w:r w:rsidRPr="00387AD9">
        <w:rPr>
          <w:rFonts w:ascii="方正黑体简体" w:eastAsia="方正黑体简体" w:hAnsi="宋体" w:hint="eastAsia"/>
          <w:szCs w:val="21"/>
        </w:rPr>
        <w:t>关键词：</w:t>
      </w:r>
      <w:r w:rsidR="009001F9" w:rsidRPr="009001F9">
        <w:rPr>
          <w:rFonts w:ascii="楷体" w:eastAsia="楷体" w:hAnsi="楷体" w:hint="eastAsia"/>
          <w:szCs w:val="21"/>
        </w:rPr>
        <w:t>硫酸钠溶液</w:t>
      </w:r>
      <w:r w:rsidR="009001F9" w:rsidRPr="009001F9">
        <w:rPr>
          <w:rFonts w:ascii="楷体" w:eastAsia="楷体" w:hAnsi="楷体"/>
          <w:szCs w:val="21"/>
        </w:rPr>
        <w:t xml:space="preserve">  </w:t>
      </w:r>
      <w:r w:rsidR="009001F9" w:rsidRPr="009001F9">
        <w:rPr>
          <w:rFonts w:ascii="楷体" w:eastAsia="楷体" w:hAnsi="楷体" w:hint="eastAsia"/>
          <w:szCs w:val="21"/>
        </w:rPr>
        <w:t>MVR</w:t>
      </w:r>
      <w:r w:rsidR="009001F9" w:rsidRPr="009001F9">
        <w:rPr>
          <w:rFonts w:ascii="楷体" w:eastAsia="楷体" w:hAnsi="楷体"/>
          <w:szCs w:val="21"/>
        </w:rPr>
        <w:t xml:space="preserve">  蒸发结晶</w:t>
      </w:r>
      <w:r w:rsidR="009001F9" w:rsidRPr="009001F9">
        <w:rPr>
          <w:rFonts w:ascii="楷体" w:eastAsia="楷体" w:hAnsi="楷体" w:hint="eastAsia"/>
          <w:szCs w:val="21"/>
        </w:rPr>
        <w:t xml:space="preserve">   </w:t>
      </w:r>
      <w:r w:rsidR="009001F9" w:rsidRPr="009001F9">
        <w:rPr>
          <w:rFonts w:ascii="楷体" w:eastAsia="楷体" w:hAnsi="楷体"/>
          <w:szCs w:val="21"/>
        </w:rPr>
        <w:t>降膜</w:t>
      </w:r>
      <w:r w:rsidR="009001F9" w:rsidRPr="009001F9">
        <w:rPr>
          <w:rFonts w:ascii="楷体" w:eastAsia="楷体" w:hAnsi="楷体" w:hint="eastAsia"/>
          <w:szCs w:val="21"/>
        </w:rPr>
        <w:t xml:space="preserve">  强制循环</w:t>
      </w:r>
    </w:p>
    <w:p w:rsidR="00166EB0" w:rsidRPr="00E10CDC" w:rsidRDefault="00166EB0" w:rsidP="00166EB0">
      <w:pPr>
        <w:spacing w:line="360" w:lineRule="auto"/>
        <w:rPr>
          <w:rFonts w:ascii="宋体" w:eastAsia="宋体" w:hAnsi="宋体"/>
          <w:szCs w:val="21"/>
        </w:rPr>
      </w:pPr>
    </w:p>
    <w:p w:rsidR="00166EB0" w:rsidRPr="00E92073" w:rsidRDefault="009001F9" w:rsidP="009001F9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E92073">
        <w:rPr>
          <w:rFonts w:ascii="宋体" w:eastAsia="宋体" w:hAnsi="宋体" w:hint="eastAsia"/>
          <w:b/>
          <w:bCs/>
          <w:szCs w:val="21"/>
        </w:rPr>
        <w:t>1  引言</w:t>
      </w:r>
    </w:p>
    <w:p w:rsidR="001523C4" w:rsidRPr="00E10CDC" w:rsidRDefault="001523C4" w:rsidP="001523C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10CDC">
        <w:rPr>
          <w:rFonts w:ascii="宋体" w:eastAsia="宋体" w:hAnsi="宋体" w:hint="eastAsia"/>
          <w:szCs w:val="21"/>
        </w:rPr>
        <w:t>近年来</w:t>
      </w:r>
      <w:r w:rsidRPr="00E10CDC">
        <w:rPr>
          <w:rFonts w:ascii="宋体" w:eastAsia="宋体" w:hAnsi="宋体"/>
          <w:szCs w:val="21"/>
        </w:rPr>
        <w:t>，</w:t>
      </w:r>
      <w:r w:rsidR="009E7BF4" w:rsidRPr="00E10CDC">
        <w:rPr>
          <w:rFonts w:ascii="宋体" w:eastAsia="宋体" w:hAnsi="宋体" w:hint="eastAsia"/>
          <w:szCs w:val="21"/>
        </w:rPr>
        <w:t>我国</w:t>
      </w:r>
      <w:r w:rsidRPr="00E10CDC">
        <w:rPr>
          <w:rFonts w:ascii="宋体" w:eastAsia="宋体" w:hAnsi="宋体" w:hint="eastAsia"/>
          <w:szCs w:val="21"/>
        </w:rPr>
        <w:t>工业用水量逐年递增，同时废水产量也迅速增加</w:t>
      </w:r>
      <w:r w:rsidR="00E10CDC" w:rsidRPr="00E10CDC">
        <w:rPr>
          <w:rStyle w:val="a7"/>
          <w:rFonts w:ascii="宋体" w:eastAsia="宋体" w:hAnsi="宋体"/>
          <w:szCs w:val="21"/>
        </w:rPr>
        <w:t>[</w:t>
      </w:r>
      <w:r w:rsidR="00DA7DBF">
        <w:rPr>
          <w:rStyle w:val="a7"/>
          <w:rFonts w:ascii="宋体" w:eastAsia="宋体" w:hAnsi="宋体"/>
          <w:szCs w:val="21"/>
        </w:rPr>
        <w:t>1</w:t>
      </w:r>
      <w:r w:rsidR="00E10CDC" w:rsidRPr="00E10CDC">
        <w:rPr>
          <w:rStyle w:val="a7"/>
          <w:rFonts w:ascii="宋体" w:eastAsia="宋体" w:hAnsi="宋体"/>
          <w:szCs w:val="21"/>
        </w:rPr>
        <w:t>]</w:t>
      </w:r>
      <w:r w:rsidRPr="00E10CDC">
        <w:rPr>
          <w:rFonts w:ascii="宋体" w:eastAsia="宋体" w:hAnsi="宋体" w:hint="eastAsia"/>
          <w:szCs w:val="21"/>
        </w:rPr>
        <w:t>。其中含砷工业水</w:t>
      </w:r>
      <w:r w:rsidRPr="00E10CDC">
        <w:rPr>
          <w:rFonts w:ascii="宋体" w:eastAsia="宋体" w:hAnsi="宋体"/>
          <w:szCs w:val="21"/>
        </w:rPr>
        <w:t>处理难度较大，</w:t>
      </w:r>
      <w:r w:rsidRPr="00E10CDC">
        <w:rPr>
          <w:rFonts w:ascii="宋体" w:eastAsia="宋体" w:hAnsi="宋体" w:hint="eastAsia"/>
          <w:szCs w:val="21"/>
        </w:rPr>
        <w:t>此类废水</w:t>
      </w:r>
      <w:r w:rsidRPr="00E10CDC">
        <w:rPr>
          <w:rFonts w:ascii="宋体" w:eastAsia="宋体" w:hAnsi="宋体"/>
          <w:szCs w:val="21"/>
        </w:rPr>
        <w:t>采用</w:t>
      </w:r>
      <w:r w:rsidRPr="00E10CDC">
        <w:rPr>
          <w:rFonts w:ascii="宋体" w:eastAsia="宋体" w:hAnsi="宋体" w:hint="eastAsia"/>
          <w:szCs w:val="21"/>
        </w:rPr>
        <w:t>化学</w:t>
      </w:r>
      <w:r w:rsidRPr="00E10CDC">
        <w:rPr>
          <w:rFonts w:ascii="宋体" w:eastAsia="宋体" w:hAnsi="宋体"/>
          <w:szCs w:val="21"/>
        </w:rPr>
        <w:t>法</w:t>
      </w:r>
      <w:r w:rsidRPr="00E10CDC">
        <w:rPr>
          <w:rFonts w:ascii="宋体" w:eastAsia="宋体" w:hAnsi="宋体" w:hint="eastAsia"/>
          <w:szCs w:val="21"/>
        </w:rPr>
        <w:t>、</w:t>
      </w:r>
      <w:r w:rsidRPr="00E10CDC">
        <w:rPr>
          <w:rFonts w:ascii="宋体" w:eastAsia="宋体" w:hAnsi="宋体"/>
          <w:szCs w:val="21"/>
        </w:rPr>
        <w:t>臭氧曝气等环保</w:t>
      </w:r>
      <w:r w:rsidRPr="00E10CDC">
        <w:rPr>
          <w:rFonts w:ascii="宋体" w:eastAsia="宋体" w:hAnsi="宋体" w:hint="eastAsia"/>
          <w:szCs w:val="21"/>
        </w:rPr>
        <w:t>方法处理</w:t>
      </w:r>
      <w:r w:rsidRPr="00E10CDC">
        <w:rPr>
          <w:rFonts w:ascii="宋体" w:eastAsia="宋体" w:hAnsi="宋体"/>
          <w:szCs w:val="21"/>
        </w:rPr>
        <w:t>，处理过程中会加入</w:t>
      </w:r>
      <w:r w:rsidRPr="00E10CDC">
        <w:rPr>
          <w:rFonts w:ascii="宋体" w:eastAsia="宋体" w:hAnsi="宋体" w:hint="eastAsia"/>
          <w:szCs w:val="21"/>
        </w:rPr>
        <w:t>酸、</w:t>
      </w:r>
      <w:r w:rsidRPr="00E10CDC">
        <w:rPr>
          <w:rFonts w:ascii="宋体" w:eastAsia="宋体" w:hAnsi="宋体"/>
          <w:szCs w:val="21"/>
        </w:rPr>
        <w:t>碱，最后</w:t>
      </w:r>
      <w:r w:rsidRPr="00E10CDC">
        <w:rPr>
          <w:rFonts w:ascii="宋体" w:eastAsia="宋体" w:hAnsi="宋体" w:hint="eastAsia"/>
          <w:szCs w:val="21"/>
        </w:rPr>
        <w:t>经过</w:t>
      </w:r>
      <w:r w:rsidRPr="00E10CDC">
        <w:rPr>
          <w:rFonts w:ascii="宋体" w:eastAsia="宋体" w:hAnsi="宋体"/>
          <w:szCs w:val="21"/>
        </w:rPr>
        <w:t>RO反渗透浓缩，会形成</w:t>
      </w:r>
      <w:r w:rsidRPr="00E10CDC">
        <w:rPr>
          <w:rFonts w:ascii="宋体" w:eastAsia="宋体" w:hAnsi="宋体" w:hint="eastAsia"/>
          <w:szCs w:val="21"/>
        </w:rPr>
        <w:t>含2</w:t>
      </w:r>
      <w:r w:rsidRPr="00E10CDC">
        <w:rPr>
          <w:rFonts w:ascii="宋体" w:eastAsia="宋体" w:hAnsi="宋体"/>
          <w:szCs w:val="21"/>
        </w:rPr>
        <w:t>%硫酸钠的废水。此类废水未经处理排放会污染环境。并且</w:t>
      </w:r>
      <w:r w:rsidRPr="00E10CDC">
        <w:rPr>
          <w:rFonts w:ascii="宋体" w:eastAsia="宋体" w:hAnsi="宋体" w:hint="eastAsia"/>
          <w:szCs w:val="21"/>
        </w:rPr>
        <w:t>废水中的硫酸钠可以被回收。</w:t>
      </w:r>
      <w:r w:rsidRPr="00E10CDC">
        <w:rPr>
          <w:rFonts w:ascii="宋体" w:eastAsia="宋体" w:hAnsi="宋体"/>
          <w:szCs w:val="21"/>
        </w:rPr>
        <w:t>若再次采用反渗透</w:t>
      </w:r>
      <w:r w:rsidRPr="00E10CDC">
        <w:rPr>
          <w:rFonts w:ascii="宋体" w:eastAsia="宋体" w:hAnsi="宋体" w:hint="eastAsia"/>
          <w:szCs w:val="21"/>
        </w:rPr>
        <w:t>技术处理硫酸钠废水</w:t>
      </w:r>
      <w:r w:rsidRPr="00E10CDC">
        <w:rPr>
          <w:rFonts w:ascii="宋体" w:eastAsia="宋体" w:hAnsi="宋体"/>
          <w:szCs w:val="21"/>
        </w:rPr>
        <w:t>，</w:t>
      </w:r>
      <w:r w:rsidRPr="00E10CDC">
        <w:rPr>
          <w:rFonts w:ascii="宋体" w:eastAsia="宋体" w:hAnsi="宋体" w:hint="eastAsia"/>
          <w:szCs w:val="21"/>
        </w:rPr>
        <w:t>工艺</w:t>
      </w:r>
      <w:r w:rsidRPr="00E10CDC">
        <w:rPr>
          <w:rFonts w:ascii="宋体" w:eastAsia="宋体" w:hAnsi="宋体"/>
          <w:szCs w:val="21"/>
        </w:rPr>
        <w:t>中是不</w:t>
      </w:r>
      <w:r w:rsidRPr="00E10CDC">
        <w:rPr>
          <w:rFonts w:ascii="宋体" w:eastAsia="宋体" w:hAnsi="宋体" w:hint="eastAsia"/>
          <w:szCs w:val="21"/>
        </w:rPr>
        <w:t>允许</w:t>
      </w:r>
      <w:r w:rsidRPr="00E10CDC">
        <w:rPr>
          <w:rFonts w:ascii="宋体" w:eastAsia="宋体" w:hAnsi="宋体"/>
          <w:szCs w:val="21"/>
        </w:rPr>
        <w:t>的。</w:t>
      </w:r>
      <w:r w:rsidRPr="00E10CDC">
        <w:rPr>
          <w:rFonts w:ascii="宋体" w:eastAsia="宋体" w:hAnsi="宋体" w:hint="eastAsia"/>
          <w:szCs w:val="21"/>
        </w:rPr>
        <w:t>故在本次设计中，采用蒸发方式来处理硫酸钠废水。</w:t>
      </w:r>
    </w:p>
    <w:p w:rsidR="009001F9" w:rsidRPr="00E10CDC" w:rsidRDefault="001523C4" w:rsidP="009E7BF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10CDC">
        <w:rPr>
          <w:rFonts w:ascii="宋体" w:eastAsia="宋体" w:hAnsi="宋体" w:hint="eastAsia"/>
          <w:szCs w:val="21"/>
        </w:rPr>
        <w:t>在工业生产中，</w:t>
      </w:r>
      <w:r w:rsidR="009E7BF4" w:rsidRPr="00E10CDC">
        <w:rPr>
          <w:rFonts w:ascii="宋体" w:eastAsia="宋体" w:hAnsi="宋体" w:hint="eastAsia"/>
          <w:szCs w:val="21"/>
        </w:rPr>
        <w:t>多效蒸发和蒸汽机械再压缩蒸发（MVR）被认为是比较有效的两种工艺。</w:t>
      </w:r>
      <w:r w:rsidRPr="00E10CDC">
        <w:rPr>
          <w:rFonts w:ascii="宋体" w:eastAsia="宋体" w:hAnsi="宋体" w:hint="eastAsia"/>
          <w:szCs w:val="21"/>
        </w:rPr>
        <w:t>经过对</w:t>
      </w:r>
      <w:r w:rsidRPr="00E10CDC">
        <w:rPr>
          <w:rFonts w:ascii="宋体" w:eastAsia="宋体" w:hAnsi="宋体"/>
          <w:szCs w:val="21"/>
        </w:rPr>
        <w:t>两者</w:t>
      </w:r>
      <w:r w:rsidRPr="00E10CDC">
        <w:rPr>
          <w:rFonts w:ascii="宋体" w:eastAsia="宋体" w:hAnsi="宋体" w:hint="eastAsia"/>
          <w:szCs w:val="21"/>
        </w:rPr>
        <w:t>蒸发</w:t>
      </w:r>
      <w:r w:rsidRPr="00E10CDC">
        <w:rPr>
          <w:rFonts w:ascii="宋体" w:eastAsia="宋体" w:hAnsi="宋体"/>
          <w:szCs w:val="21"/>
        </w:rPr>
        <w:t>方式的</w:t>
      </w:r>
      <w:r w:rsidRPr="00E10CDC">
        <w:rPr>
          <w:rFonts w:ascii="宋体" w:eastAsia="宋体" w:hAnsi="宋体" w:hint="eastAsia"/>
          <w:szCs w:val="21"/>
        </w:rPr>
        <w:t>投资</w:t>
      </w:r>
      <w:r w:rsidRPr="00E10CDC">
        <w:rPr>
          <w:rFonts w:ascii="宋体" w:eastAsia="宋体" w:hAnsi="宋体"/>
          <w:szCs w:val="21"/>
        </w:rPr>
        <w:t>及运行成本的比较</w:t>
      </w:r>
      <w:r w:rsidRPr="00E10CDC">
        <w:rPr>
          <w:rFonts w:ascii="宋体" w:eastAsia="宋体" w:hAnsi="宋体" w:hint="eastAsia"/>
          <w:szCs w:val="21"/>
        </w:rPr>
        <w:t>，</w:t>
      </w:r>
      <w:r w:rsidRPr="00E10CDC">
        <w:rPr>
          <w:rFonts w:ascii="宋体" w:eastAsia="宋体" w:hAnsi="宋体"/>
          <w:szCs w:val="21"/>
        </w:rPr>
        <w:t>选取</w:t>
      </w:r>
      <w:r w:rsidRPr="00E10CDC">
        <w:rPr>
          <w:rFonts w:ascii="宋体" w:eastAsia="宋体" w:hAnsi="宋体" w:hint="eastAsia"/>
          <w:szCs w:val="21"/>
        </w:rPr>
        <w:t>MVR蒸发方式。与多效蒸发相比，MVR除在</w:t>
      </w:r>
      <w:r w:rsidRPr="00E10CDC">
        <w:rPr>
          <w:rFonts w:ascii="宋体" w:eastAsia="宋体" w:hAnsi="宋体"/>
          <w:szCs w:val="21"/>
        </w:rPr>
        <w:t>开车时，需要一部分蒸汽，</w:t>
      </w:r>
      <w:r w:rsidRPr="00E10CDC">
        <w:rPr>
          <w:rFonts w:ascii="宋体" w:eastAsia="宋体" w:hAnsi="宋体" w:hint="eastAsia"/>
          <w:szCs w:val="21"/>
        </w:rPr>
        <w:t>正常</w:t>
      </w:r>
      <w:r w:rsidRPr="00E10CDC">
        <w:rPr>
          <w:rFonts w:ascii="宋体" w:eastAsia="宋体" w:hAnsi="宋体"/>
          <w:szCs w:val="21"/>
        </w:rPr>
        <w:t>工作中</w:t>
      </w:r>
      <w:r w:rsidRPr="00E10CDC">
        <w:rPr>
          <w:rFonts w:ascii="宋体" w:eastAsia="宋体" w:hAnsi="宋体" w:hint="eastAsia"/>
          <w:szCs w:val="21"/>
        </w:rPr>
        <w:t>基本不需要额外的生蒸汽，且系统启动方便，整个系统装置不多，占地面积小，更加经济节能</w:t>
      </w:r>
      <w:r w:rsidR="00E10CDC" w:rsidRPr="00E10CDC">
        <w:rPr>
          <w:rStyle w:val="a7"/>
          <w:rFonts w:ascii="宋体" w:eastAsia="宋体" w:hAnsi="宋体"/>
          <w:szCs w:val="21"/>
        </w:rPr>
        <w:t>[</w:t>
      </w:r>
      <w:r w:rsidR="00DA7DBF">
        <w:rPr>
          <w:rStyle w:val="a7"/>
          <w:rFonts w:ascii="宋体" w:eastAsia="宋体" w:hAnsi="宋体"/>
          <w:szCs w:val="21"/>
        </w:rPr>
        <w:t>2</w:t>
      </w:r>
      <w:r w:rsidR="00E10CDC" w:rsidRPr="00E10CDC">
        <w:rPr>
          <w:rStyle w:val="a7"/>
          <w:rFonts w:ascii="宋体" w:eastAsia="宋体" w:hAnsi="宋体"/>
          <w:szCs w:val="21"/>
        </w:rPr>
        <w:t>]</w:t>
      </w:r>
      <w:r w:rsidRPr="00E10CDC">
        <w:rPr>
          <w:rFonts w:ascii="宋体" w:eastAsia="宋体" w:hAnsi="宋体" w:hint="eastAsia"/>
          <w:szCs w:val="21"/>
        </w:rPr>
        <w:t>。</w:t>
      </w:r>
    </w:p>
    <w:p w:rsidR="008E4D4F" w:rsidRPr="00E10CDC" w:rsidRDefault="008E4D4F" w:rsidP="008E4D4F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E10CDC">
        <w:rPr>
          <w:rFonts w:ascii="宋体" w:eastAsia="宋体" w:hAnsi="宋体" w:hint="eastAsia"/>
          <w:szCs w:val="21"/>
        </w:rPr>
        <w:t>本次设计采用两体MVR蒸发，第一体采用降膜式蒸发器蒸发出92%的水，使溶液浓度由2%浓缩到20%。第二体采用强制循环式蒸发器，溶液结晶经离心机实现固液分离。</w:t>
      </w:r>
    </w:p>
    <w:p w:rsidR="001B2D4B" w:rsidRPr="00E92073" w:rsidRDefault="008E4D4F" w:rsidP="008E4D4F">
      <w:pPr>
        <w:spacing w:line="360" w:lineRule="auto"/>
        <w:rPr>
          <w:rFonts w:ascii="宋体" w:eastAsia="宋体" w:hAnsi="宋体"/>
          <w:b/>
          <w:szCs w:val="21"/>
        </w:rPr>
      </w:pPr>
      <w:r w:rsidRPr="00E92073">
        <w:rPr>
          <w:rFonts w:ascii="宋体" w:eastAsia="宋体" w:hAnsi="宋体" w:hint="eastAsia"/>
          <w:b/>
          <w:szCs w:val="21"/>
        </w:rPr>
        <w:t>2  物料</w:t>
      </w:r>
      <w:r w:rsidR="00055686" w:rsidRPr="00E92073">
        <w:rPr>
          <w:rFonts w:ascii="宋体" w:eastAsia="宋体" w:hAnsi="宋体" w:hint="eastAsia"/>
          <w:b/>
          <w:szCs w:val="21"/>
        </w:rPr>
        <w:t>、</w:t>
      </w:r>
      <w:r w:rsidR="00055686" w:rsidRPr="00E92073">
        <w:rPr>
          <w:rFonts w:ascii="宋体" w:eastAsia="宋体" w:hAnsi="宋体"/>
          <w:b/>
          <w:szCs w:val="21"/>
        </w:rPr>
        <w:t>能量</w:t>
      </w:r>
      <w:r w:rsidRPr="00E92073">
        <w:rPr>
          <w:rFonts w:ascii="宋体" w:eastAsia="宋体" w:hAnsi="宋体" w:hint="eastAsia"/>
          <w:b/>
          <w:szCs w:val="21"/>
        </w:rPr>
        <w:t>衡算</w:t>
      </w:r>
    </w:p>
    <w:p w:rsidR="008E4D4F" w:rsidRPr="00E10CDC" w:rsidRDefault="00055686" w:rsidP="008E4D4F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a、</w:t>
      </w:r>
      <w:r w:rsidR="008E4D4F" w:rsidRPr="00E10CDC">
        <w:rPr>
          <w:rFonts w:ascii="宋体" w:eastAsia="宋体" w:hAnsi="宋体" w:hint="eastAsia"/>
          <w:szCs w:val="21"/>
        </w:rPr>
        <w:t>处理量：</w:t>
      </w:r>
      <w:r w:rsidR="008E4D4F" w:rsidRPr="00E10CDC">
        <w:rPr>
          <w:rFonts w:ascii="宋体" w:eastAsia="宋体" w:hAnsi="宋体"/>
          <w:position w:val="-24"/>
          <w:szCs w:val="21"/>
        </w:rPr>
        <w:object w:dxaOrig="27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85pt;height:30.85pt" o:ole="">
            <v:imagedata r:id="rId7" o:title=""/>
          </v:shape>
          <o:OLEObject Type="Embed" ProgID="Equation.DSMT4" ShapeID="_x0000_i1025" DrawAspect="Content" ObjectID="_1527925735" r:id="rId8"/>
        </w:object>
      </w:r>
      <w:r w:rsidR="008E4D4F" w:rsidRPr="00E10CDC">
        <w:rPr>
          <w:rFonts w:ascii="宋体" w:eastAsia="宋体" w:hAnsi="宋体"/>
          <w:szCs w:val="21"/>
        </w:rPr>
        <w:t>。</w:t>
      </w:r>
    </w:p>
    <w:p w:rsidR="008E4D4F" w:rsidRPr="00E10CDC" w:rsidRDefault="00055686" w:rsidP="008E4D4F">
      <w:pPr>
        <w:spacing w:line="360" w:lineRule="auto"/>
        <w:ind w:firstLineChars="200" w:firstLine="420"/>
        <w:rPr>
          <w:rFonts w:ascii="宋体" w:eastAsia="宋体" w:hAnsi="宋体"/>
          <w:position w:val="-14"/>
          <w:szCs w:val="21"/>
        </w:rPr>
      </w:pPr>
      <w:r>
        <w:rPr>
          <w:rFonts w:ascii="宋体" w:eastAsia="宋体" w:hAnsi="宋体"/>
          <w:szCs w:val="21"/>
        </w:rPr>
        <w:lastRenderedPageBreak/>
        <w:t>b、</w:t>
      </w:r>
      <w:r w:rsidR="008E4D4F" w:rsidRPr="00E10CDC">
        <w:rPr>
          <w:rFonts w:ascii="宋体" w:eastAsia="宋体" w:hAnsi="宋体" w:hint="eastAsia"/>
          <w:szCs w:val="21"/>
        </w:rPr>
        <w:t>总蒸发量：</w:t>
      </w:r>
      <w:r w:rsidR="008E4D4F" w:rsidRPr="00E10CDC">
        <w:rPr>
          <w:rFonts w:ascii="宋体" w:eastAsia="宋体" w:hAnsi="宋体" w:hint="eastAsia"/>
          <w:position w:val="-14"/>
          <w:szCs w:val="21"/>
        </w:rPr>
        <w:object w:dxaOrig="4640" w:dyaOrig="400">
          <v:shape id="_x0000_i1026" type="#_x0000_t75" style="width:231.9pt;height:20.1pt" o:ole="">
            <v:imagedata r:id="rId9" o:title=""/>
          </v:shape>
          <o:OLEObject Type="Embed" ProgID="Equation.DSMT4" ShapeID="_x0000_i1026" DrawAspect="Content" ObjectID="_1527925736" r:id="rId10"/>
        </w:object>
      </w:r>
    </w:p>
    <w:p w:rsidR="003D5636" w:rsidRPr="00E10CDC" w:rsidRDefault="003D5636" w:rsidP="008E4D4F">
      <w:pPr>
        <w:spacing w:line="360" w:lineRule="auto"/>
        <w:ind w:firstLineChars="200" w:firstLine="420"/>
        <w:rPr>
          <w:rFonts w:ascii="宋体" w:eastAsia="宋体" w:hAnsi="宋体"/>
          <w:position w:val="-14"/>
          <w:szCs w:val="21"/>
        </w:rPr>
      </w:pPr>
      <w:r w:rsidRPr="00E10CDC">
        <w:rPr>
          <w:rFonts w:ascii="宋体" w:eastAsia="宋体" w:hAnsi="宋体" w:hint="eastAsia"/>
          <w:position w:val="-14"/>
          <w:szCs w:val="21"/>
        </w:rPr>
        <w:t>查《化学化工设计物性手册》</w:t>
      </w:r>
      <w:r w:rsidR="00DA7DBF" w:rsidRPr="00DA7DBF">
        <w:rPr>
          <w:rFonts w:ascii="宋体" w:eastAsia="宋体" w:hAnsi="宋体" w:hint="eastAsia"/>
          <w:position w:val="-14"/>
          <w:szCs w:val="21"/>
          <w:vertAlign w:val="superscript"/>
        </w:rPr>
        <w:t>[</w:t>
      </w:r>
      <w:r w:rsidR="00DA7DBF" w:rsidRPr="00DA7DBF">
        <w:rPr>
          <w:rFonts w:ascii="宋体" w:eastAsia="宋体" w:hAnsi="宋体"/>
          <w:position w:val="-14"/>
          <w:szCs w:val="21"/>
          <w:vertAlign w:val="superscript"/>
        </w:rPr>
        <w:t>3]</w:t>
      </w:r>
      <w:r w:rsidRPr="00E10CDC">
        <w:rPr>
          <w:rFonts w:ascii="宋体" w:eastAsia="宋体" w:hAnsi="宋体" w:hint="eastAsia"/>
          <w:position w:val="-14"/>
          <w:szCs w:val="21"/>
        </w:rPr>
        <w:t>降膜式蒸发器中料液浓缩到20%后进入强制循环式蒸发器。</w:t>
      </w:r>
    </w:p>
    <w:p w:rsidR="008E4D4F" w:rsidRPr="00E10CDC" w:rsidRDefault="008E4D4F" w:rsidP="008E4D4F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E10CDC">
        <w:rPr>
          <w:rFonts w:ascii="宋体" w:eastAsia="宋体" w:hAnsi="宋体" w:hint="eastAsia"/>
          <w:szCs w:val="21"/>
        </w:rPr>
        <w:t>本次设计中加热蒸汽的温度是106℃，二次蒸汽的温度为90℃，物料加热到92℃。</w:t>
      </w:r>
    </w:p>
    <w:p w:rsidR="008E4D4F" w:rsidRPr="00E10CDC" w:rsidRDefault="008E4D4F" w:rsidP="00055686">
      <w:pPr>
        <w:spacing w:line="360" w:lineRule="auto"/>
        <w:ind w:leftChars="200" w:left="1680" w:hangingChars="600" w:hanging="1260"/>
        <w:jc w:val="left"/>
        <w:rPr>
          <w:rFonts w:ascii="宋体" w:eastAsia="宋体" w:hAnsi="宋体"/>
          <w:position w:val="-12"/>
          <w:szCs w:val="21"/>
        </w:rPr>
      </w:pPr>
      <w:r w:rsidRPr="00E10CDC">
        <w:rPr>
          <w:rFonts w:ascii="宋体" w:eastAsia="宋体" w:hAnsi="宋体" w:hint="eastAsia"/>
          <w:szCs w:val="21"/>
        </w:rPr>
        <w:t>蒸发量计算</w:t>
      </w:r>
      <w:r w:rsidR="00055686">
        <w:rPr>
          <w:rFonts w:ascii="宋体" w:eastAsia="宋体" w:hAnsi="宋体" w:hint="eastAsia"/>
          <w:szCs w:val="21"/>
        </w:rPr>
        <w:t>：</w:t>
      </w:r>
      <w:r w:rsidRPr="00E10CDC">
        <w:rPr>
          <w:rFonts w:ascii="宋体" w:eastAsia="宋体" w:hAnsi="宋体"/>
          <w:position w:val="-28"/>
          <w:szCs w:val="21"/>
        </w:rPr>
        <w:object w:dxaOrig="3420" w:dyaOrig="680">
          <v:shape id="_x0000_i1027" type="#_x0000_t75" style="width:171.1pt;height:33.65pt" o:ole="">
            <v:imagedata r:id="rId11" o:title=""/>
          </v:shape>
          <o:OLEObject Type="Embed" ProgID="Equation.DSMT4" ShapeID="_x0000_i1027" DrawAspect="Content" ObjectID="_1527925737" r:id="rId12"/>
        </w:object>
      </w:r>
      <w:r w:rsidRPr="00E10CDC">
        <w:rPr>
          <w:rFonts w:ascii="宋体" w:eastAsia="宋体" w:hAnsi="宋体" w:hint="eastAsia"/>
          <w:szCs w:val="21"/>
        </w:rPr>
        <w:t>，</w:t>
      </w:r>
      <w:r w:rsidRPr="00E10CDC">
        <w:rPr>
          <w:rFonts w:ascii="宋体" w:eastAsia="宋体" w:hAnsi="宋体"/>
          <w:position w:val="-12"/>
          <w:szCs w:val="21"/>
        </w:rPr>
        <w:object w:dxaOrig="3800" w:dyaOrig="360">
          <v:shape id="_x0000_i1028" type="#_x0000_t75" style="width:189.8pt;height:18.25pt" o:ole="">
            <v:imagedata r:id="rId13" o:title=""/>
          </v:shape>
          <o:OLEObject Type="Embed" ProgID="Equation.DSMT4" ShapeID="_x0000_i1028" DrawAspect="Content" ObjectID="_1527925738" r:id="rId14"/>
        </w:object>
      </w:r>
    </w:p>
    <w:p w:rsidR="008E4D4F" w:rsidRPr="00E10CDC" w:rsidRDefault="00055686" w:rsidP="00055686">
      <w:pPr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c、去</w:t>
      </w:r>
      <w:r>
        <w:rPr>
          <w:rFonts w:ascii="宋体" w:eastAsia="宋体" w:hAnsi="宋体"/>
          <w:szCs w:val="21"/>
        </w:rPr>
        <w:t>过热用水</w:t>
      </w:r>
    </w:p>
    <w:p w:rsidR="008E4D4F" w:rsidRPr="00E10CDC" w:rsidRDefault="008E4D4F" w:rsidP="008E4D4F">
      <w:pPr>
        <w:spacing w:line="360" w:lineRule="auto"/>
        <w:ind w:firstLineChars="200" w:firstLine="420"/>
        <w:jc w:val="left"/>
        <w:rPr>
          <w:rFonts w:ascii="宋体" w:eastAsia="宋体" w:hAnsi="宋体"/>
          <w:position w:val="-30"/>
          <w:szCs w:val="21"/>
        </w:rPr>
      </w:pPr>
      <w:r w:rsidRPr="00E10CDC">
        <w:rPr>
          <w:rFonts w:ascii="宋体" w:eastAsia="宋体" w:hAnsi="宋体" w:hint="eastAsia"/>
          <w:szCs w:val="21"/>
        </w:rPr>
        <w:t>设加入的冷却水的量为</w:t>
      </w:r>
      <w:r w:rsidRPr="00E10CDC">
        <w:rPr>
          <w:rFonts w:ascii="宋体" w:eastAsia="宋体" w:hAnsi="宋体" w:hint="eastAsia"/>
          <w:position w:val="-6"/>
          <w:szCs w:val="21"/>
        </w:rPr>
        <w:object w:dxaOrig="340" w:dyaOrig="279">
          <v:shape id="_x0000_i1029" type="#_x0000_t75" style="width:17.3pt;height:14.05pt" o:ole="">
            <v:imagedata r:id="rId15" o:title=""/>
          </v:shape>
          <o:OLEObject Type="Embed" ProgID="Equation.3" ShapeID="_x0000_i1029" DrawAspect="Content" ObjectID="_1527925739" r:id="rId16"/>
        </w:object>
      </w:r>
      <w:r w:rsidRPr="00E10CDC">
        <w:rPr>
          <w:rFonts w:ascii="宋体" w:eastAsia="宋体" w:hAnsi="宋体" w:hint="eastAsia"/>
          <w:szCs w:val="21"/>
        </w:rPr>
        <w:t>，过热蒸汽</w:t>
      </w:r>
      <w:proofErr w:type="gramStart"/>
      <w:r w:rsidRPr="00E10CDC">
        <w:rPr>
          <w:rFonts w:ascii="宋体" w:eastAsia="宋体" w:hAnsi="宋体" w:hint="eastAsia"/>
          <w:szCs w:val="21"/>
        </w:rPr>
        <w:t>焓</w:t>
      </w:r>
      <w:proofErr w:type="gramEnd"/>
      <w:r w:rsidRPr="00E10CDC">
        <w:rPr>
          <w:rFonts w:ascii="宋体" w:eastAsia="宋体" w:hAnsi="宋体" w:hint="eastAsia"/>
          <w:szCs w:val="21"/>
        </w:rPr>
        <w:t>为</w:t>
      </w:r>
      <w:r w:rsidRPr="00E10CDC">
        <w:rPr>
          <w:rFonts w:ascii="宋体" w:eastAsia="宋体" w:hAnsi="宋体"/>
          <w:position w:val="-12"/>
          <w:szCs w:val="21"/>
        </w:rPr>
        <w:object w:dxaOrig="320" w:dyaOrig="360">
          <v:shape id="_x0000_i1030" type="#_x0000_t75" style="width:15.9pt;height:18.25pt" o:ole="">
            <v:imagedata r:id="rId17" o:title=""/>
          </v:shape>
          <o:OLEObject Type="Embed" ProgID="Equation.DSMT4" ShapeID="_x0000_i1030" DrawAspect="Content" ObjectID="_1527925740" r:id="rId18"/>
        </w:object>
      </w:r>
      <w:r w:rsidRPr="00E10CDC">
        <w:rPr>
          <w:rFonts w:ascii="宋体" w:eastAsia="宋体" w:hAnsi="宋体" w:hint="eastAsia"/>
          <w:szCs w:val="21"/>
        </w:rPr>
        <w:t>，饱和蒸汽</w:t>
      </w:r>
      <w:proofErr w:type="gramStart"/>
      <w:r w:rsidRPr="00E10CDC">
        <w:rPr>
          <w:rFonts w:ascii="宋体" w:eastAsia="宋体" w:hAnsi="宋体" w:hint="eastAsia"/>
          <w:szCs w:val="21"/>
        </w:rPr>
        <w:t>焓</w:t>
      </w:r>
      <w:proofErr w:type="gramEnd"/>
      <w:r w:rsidRPr="00E10CDC">
        <w:rPr>
          <w:rFonts w:ascii="宋体" w:eastAsia="宋体" w:hAnsi="宋体" w:hint="eastAsia"/>
          <w:szCs w:val="21"/>
        </w:rPr>
        <w:t>为</w:t>
      </w:r>
      <w:r w:rsidRPr="00E10CDC">
        <w:rPr>
          <w:rFonts w:ascii="宋体" w:eastAsia="宋体" w:hAnsi="宋体"/>
          <w:position w:val="-12"/>
          <w:szCs w:val="21"/>
        </w:rPr>
        <w:object w:dxaOrig="340" w:dyaOrig="360">
          <v:shape id="_x0000_i1031" type="#_x0000_t75" style="width:17.3pt;height:18.25pt" o:ole="">
            <v:imagedata r:id="rId19" o:title=""/>
          </v:shape>
          <o:OLEObject Type="Embed" ProgID="Equation.DSMT4" ShapeID="_x0000_i1031" DrawAspect="Content" ObjectID="_1527925741" r:id="rId20"/>
        </w:object>
      </w:r>
      <w:r w:rsidRPr="00E10CDC">
        <w:rPr>
          <w:rFonts w:ascii="宋体" w:eastAsia="宋体" w:hAnsi="宋体" w:hint="eastAsia"/>
          <w:szCs w:val="21"/>
        </w:rPr>
        <w:t>，25℃冷却水的</w:t>
      </w:r>
      <w:proofErr w:type="gramStart"/>
      <w:r w:rsidRPr="00E10CDC">
        <w:rPr>
          <w:rFonts w:ascii="宋体" w:eastAsia="宋体" w:hAnsi="宋体" w:hint="eastAsia"/>
          <w:szCs w:val="21"/>
        </w:rPr>
        <w:t>焓</w:t>
      </w:r>
      <w:proofErr w:type="gramEnd"/>
      <w:r w:rsidRPr="00E10CDC">
        <w:rPr>
          <w:rFonts w:ascii="宋体" w:eastAsia="宋体" w:hAnsi="宋体" w:hint="eastAsia"/>
          <w:szCs w:val="21"/>
        </w:rPr>
        <w:t>值为</w:t>
      </w:r>
      <w:r w:rsidRPr="00E10CDC">
        <w:rPr>
          <w:rFonts w:ascii="宋体" w:eastAsia="宋体" w:hAnsi="宋体" w:hint="eastAsia"/>
          <w:position w:val="-6"/>
          <w:szCs w:val="21"/>
        </w:rPr>
        <w:object w:dxaOrig="200" w:dyaOrig="279">
          <v:shape id="_x0000_i1032" type="#_x0000_t75" style="width:9.8pt;height:14.05pt" o:ole="">
            <v:imagedata r:id="rId21" o:title=""/>
          </v:shape>
          <o:OLEObject Type="Embed" ProgID="Equation.3" ShapeID="_x0000_i1032" DrawAspect="Content" ObjectID="_1527925742" r:id="rId22"/>
        </w:object>
      </w:r>
      <w:r w:rsidRPr="00E10CDC">
        <w:rPr>
          <w:rFonts w:ascii="宋体" w:eastAsia="宋体" w:hAnsi="宋体" w:hint="eastAsia"/>
          <w:szCs w:val="21"/>
        </w:rPr>
        <w:t>。则：</w:t>
      </w:r>
      <w:r w:rsidRPr="00E10CDC">
        <w:rPr>
          <w:rFonts w:ascii="宋体" w:eastAsia="宋体" w:hAnsi="宋体"/>
          <w:position w:val="-30"/>
          <w:szCs w:val="21"/>
        </w:rPr>
        <w:object w:dxaOrig="4959" w:dyaOrig="720">
          <v:shape id="_x0000_i1033" type="#_x0000_t75" style="width:248.25pt;height:36pt" o:ole="">
            <v:imagedata r:id="rId23" o:title=""/>
          </v:shape>
          <o:OLEObject Type="Embed" ProgID="Equation.DSMT4" ShapeID="_x0000_i1033" DrawAspect="Content" ObjectID="_1527925743" r:id="rId24"/>
        </w:object>
      </w:r>
    </w:p>
    <w:p w:rsidR="008E4D4F" w:rsidRPr="00E10CDC" w:rsidRDefault="008E4D4F" w:rsidP="00055686">
      <w:pPr>
        <w:spacing w:line="360" w:lineRule="auto"/>
        <w:ind w:firstLineChars="250" w:firstLine="525"/>
        <w:jc w:val="left"/>
        <w:rPr>
          <w:rFonts w:ascii="宋体" w:eastAsia="宋体" w:hAnsi="宋体"/>
          <w:position w:val="6"/>
          <w:szCs w:val="21"/>
        </w:rPr>
      </w:pPr>
      <w:r w:rsidRPr="00E10CDC">
        <w:rPr>
          <w:rFonts w:ascii="宋体" w:eastAsia="宋体" w:hAnsi="宋体" w:hint="eastAsia"/>
          <w:position w:val="6"/>
          <w:szCs w:val="21"/>
        </w:rPr>
        <w:t>计算得需加入</w:t>
      </w:r>
      <w:r w:rsidR="00055686">
        <w:rPr>
          <w:rFonts w:ascii="宋体" w:eastAsia="宋体" w:hAnsi="宋体" w:hint="eastAsia"/>
          <w:position w:val="6"/>
          <w:szCs w:val="21"/>
        </w:rPr>
        <w:t>去过热水</w:t>
      </w:r>
      <w:r w:rsidRPr="00E10CDC">
        <w:rPr>
          <w:rFonts w:ascii="宋体" w:eastAsia="宋体" w:hAnsi="宋体" w:hint="eastAsia"/>
          <w:position w:val="6"/>
          <w:szCs w:val="21"/>
        </w:rPr>
        <w:t>量为</w:t>
      </w:r>
      <w:r w:rsidRPr="00E10CDC">
        <w:rPr>
          <w:rFonts w:ascii="宋体" w:eastAsia="宋体" w:hAnsi="宋体"/>
          <w:position w:val="6"/>
          <w:szCs w:val="21"/>
        </w:rPr>
        <w:t>109.96</w:t>
      </w:r>
      <w:r w:rsidRPr="00E10CDC">
        <w:rPr>
          <w:rFonts w:ascii="宋体" w:eastAsia="宋体" w:hAnsi="宋体" w:hint="eastAsia"/>
          <w:position w:val="6"/>
          <w:szCs w:val="21"/>
        </w:rPr>
        <w:t>kg/h。</w:t>
      </w:r>
    </w:p>
    <w:p w:rsidR="008E4D4F" w:rsidRPr="00E10CDC" w:rsidRDefault="00055686" w:rsidP="00055686">
      <w:pPr>
        <w:spacing w:line="360" w:lineRule="auto"/>
        <w:ind w:firstLineChars="200" w:firstLine="420"/>
        <w:jc w:val="left"/>
        <w:rPr>
          <w:rFonts w:ascii="宋体" w:eastAsia="宋体" w:hAnsi="宋体"/>
          <w:position w:val="6"/>
          <w:szCs w:val="21"/>
        </w:rPr>
      </w:pPr>
      <w:r>
        <w:rPr>
          <w:rFonts w:ascii="宋体" w:eastAsia="宋体" w:hAnsi="宋体"/>
          <w:position w:val="6"/>
          <w:szCs w:val="21"/>
        </w:rPr>
        <w:t>d</w:t>
      </w:r>
      <w:r>
        <w:rPr>
          <w:rFonts w:ascii="宋体" w:eastAsia="宋体" w:hAnsi="宋体" w:hint="eastAsia"/>
          <w:position w:val="6"/>
          <w:szCs w:val="21"/>
        </w:rPr>
        <w:t>、</w:t>
      </w:r>
      <w:r w:rsidR="008E4D4F" w:rsidRPr="00E10CDC">
        <w:rPr>
          <w:rFonts w:ascii="宋体" w:eastAsia="宋体" w:hAnsi="宋体" w:hint="eastAsia"/>
          <w:position w:val="6"/>
          <w:szCs w:val="21"/>
        </w:rPr>
        <w:t>预热器</w:t>
      </w:r>
    </w:p>
    <w:p w:rsidR="008E4D4F" w:rsidRPr="00E10CDC" w:rsidRDefault="008E4D4F" w:rsidP="008E4D4F">
      <w:pPr>
        <w:spacing w:line="360" w:lineRule="auto"/>
        <w:ind w:firstLineChars="200" w:firstLine="420"/>
        <w:jc w:val="left"/>
        <w:rPr>
          <w:rFonts w:ascii="宋体" w:eastAsia="宋体" w:hAnsi="宋体"/>
          <w:position w:val="-12"/>
          <w:szCs w:val="21"/>
        </w:rPr>
      </w:pPr>
      <w:r w:rsidRPr="00E10CDC">
        <w:rPr>
          <w:rFonts w:ascii="宋体" w:eastAsia="宋体" w:hAnsi="宋体" w:hint="eastAsia"/>
          <w:szCs w:val="21"/>
        </w:rPr>
        <w:t>物料温度升高所需要的热量为：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 xml:space="preserve">Q= 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Cambria Math" w:eastAsia="宋体" w:hAnsi="Cambria Math"/>
            <w:szCs w:val="21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w:rPr>
            <w:rFonts w:ascii="Cambria Math" w:eastAsia="宋体" w:hAnsi="Cambria Math"/>
            <w:szCs w:val="21"/>
          </w:rPr>
          <m:t>×∆T=1114290kJ/h</m:t>
        </m:r>
      </m:oMath>
    </w:p>
    <w:p w:rsidR="008E4D4F" w:rsidRPr="00E10CDC" w:rsidRDefault="008E4D4F" w:rsidP="008E4D4F">
      <w:pPr>
        <w:spacing w:line="360" w:lineRule="auto"/>
        <w:ind w:firstLineChars="200" w:firstLine="420"/>
        <w:jc w:val="left"/>
        <w:rPr>
          <w:rFonts w:ascii="宋体" w:eastAsia="宋体" w:hAnsi="宋体"/>
          <w:position w:val="-14"/>
          <w:szCs w:val="21"/>
        </w:rPr>
      </w:pPr>
      <w:r w:rsidRPr="00E10CDC">
        <w:rPr>
          <w:rFonts w:ascii="宋体" w:eastAsia="宋体" w:hAnsi="宋体" w:hint="eastAsia"/>
          <w:position w:val="-2"/>
          <w:szCs w:val="21"/>
        </w:rPr>
        <w:t>冷凝水释放的热量为:</w:t>
      </w:r>
      <w:r w:rsidR="003D5636" w:rsidRPr="00E10CDC">
        <w:rPr>
          <w:rFonts w:ascii="宋体" w:eastAsia="宋体" w:hAnsi="宋体"/>
          <w:position w:val="-14"/>
          <w:szCs w:val="21"/>
        </w:rPr>
        <w:object w:dxaOrig="3100" w:dyaOrig="400">
          <v:shape id="_x0000_i1034" type="#_x0000_t75" style="width:154.75pt;height:20.1pt" o:ole="">
            <v:imagedata r:id="rId25" o:title=""/>
          </v:shape>
          <o:OLEObject Type="Embed" ProgID="Equation.DSMT4" ShapeID="_x0000_i1034" DrawAspect="Content" ObjectID="_1527925744" r:id="rId26"/>
        </w:object>
      </w:r>
    </w:p>
    <w:p w:rsidR="008E4D4F" w:rsidRPr="00E10CDC" w:rsidRDefault="008E4D4F" w:rsidP="008E4D4F">
      <w:pPr>
        <w:spacing w:line="360" w:lineRule="auto"/>
        <w:ind w:firstLineChars="200" w:firstLine="420"/>
        <w:jc w:val="left"/>
        <w:rPr>
          <w:rFonts w:ascii="宋体" w:eastAsia="宋体" w:hAnsi="宋体"/>
          <w:position w:val="-2"/>
          <w:szCs w:val="21"/>
        </w:rPr>
      </w:pPr>
      <w:r w:rsidRPr="00E10CDC">
        <w:rPr>
          <w:rFonts w:ascii="宋体" w:eastAsia="宋体" w:hAnsi="宋体"/>
          <w:position w:val="-10"/>
          <w:szCs w:val="21"/>
        </w:rPr>
        <w:object w:dxaOrig="720" w:dyaOrig="320">
          <v:shape id="_x0000_i1035" type="#_x0000_t75" style="width:36pt;height:15.9pt" o:ole="">
            <v:imagedata r:id="rId27" o:title=""/>
          </v:shape>
          <o:OLEObject Type="Embed" ProgID="Equation.DSMT4" ShapeID="_x0000_i1035" DrawAspect="Content" ObjectID="_1527925745" r:id="rId28"/>
        </w:object>
      </w:r>
      <w:r w:rsidRPr="00E10CDC">
        <w:rPr>
          <w:rFonts w:ascii="宋体" w:eastAsia="宋体" w:hAnsi="宋体" w:hint="eastAsia"/>
          <w:position w:val="-10"/>
          <w:szCs w:val="21"/>
        </w:rPr>
        <w:t xml:space="preserve"> </w:t>
      </w:r>
      <w:r w:rsidRPr="00E10CDC">
        <w:rPr>
          <w:rFonts w:ascii="宋体" w:eastAsia="宋体" w:hAnsi="宋体" w:hint="eastAsia"/>
          <w:position w:val="-2"/>
          <w:szCs w:val="21"/>
        </w:rPr>
        <w:t>所以冷凝水可以将物料加热至92℃，无需另行加热。</w:t>
      </w:r>
    </w:p>
    <w:p w:rsidR="00CE7A28" w:rsidRPr="00E10CDC" w:rsidRDefault="00CE7A28" w:rsidP="00CE7A28">
      <w:pPr>
        <w:spacing w:line="360" w:lineRule="auto"/>
        <w:ind w:firstLine="405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/>
          <w:position w:val="2"/>
          <w:szCs w:val="21"/>
        </w:rPr>
        <w:t>预热器选用</w:t>
      </w:r>
      <w:r w:rsidR="003D5636" w:rsidRPr="00E10CDC">
        <w:rPr>
          <w:rFonts w:ascii="宋体" w:eastAsia="宋体" w:hAnsi="宋体"/>
          <w:position w:val="2"/>
          <w:szCs w:val="21"/>
        </w:rPr>
        <w:t>某厂</w:t>
      </w:r>
      <w:r w:rsidRPr="00E10CDC">
        <w:rPr>
          <w:rFonts w:ascii="宋体" w:eastAsia="宋体" w:hAnsi="宋体"/>
          <w:position w:val="-24"/>
          <w:szCs w:val="21"/>
        </w:rPr>
        <w:object w:dxaOrig="1920" w:dyaOrig="620">
          <v:shape id="_x0000_i1036" type="#_x0000_t75" style="width:95.85pt;height:30.85pt" o:ole="">
            <v:imagedata r:id="rId29" o:title=""/>
          </v:shape>
          <o:OLEObject Type="Embed" ProgID="Equation.DSMT4" ShapeID="_x0000_i1036" DrawAspect="Content" ObjectID="_1527925746" r:id="rId30"/>
        </w:object>
      </w:r>
      <w:r w:rsidRPr="00E10CDC">
        <w:rPr>
          <w:rFonts w:ascii="宋体" w:eastAsia="宋体" w:hAnsi="宋体"/>
          <w:position w:val="2"/>
          <w:szCs w:val="21"/>
        </w:rPr>
        <w:t>，经计算总传热系数为</w:t>
      </w:r>
      <w:r w:rsidRPr="00E10CDC">
        <w:rPr>
          <w:rFonts w:ascii="宋体" w:eastAsia="宋体" w:hAnsi="宋体"/>
          <w:position w:val="-10"/>
          <w:szCs w:val="21"/>
        </w:rPr>
        <w:object w:dxaOrig="1840" w:dyaOrig="360">
          <v:shape id="_x0000_i1037" type="#_x0000_t75" style="width:92.1pt;height:18.25pt" o:ole="">
            <v:imagedata r:id="rId31" o:title=""/>
          </v:shape>
          <o:OLEObject Type="Embed" ProgID="Equation.DSMT4" ShapeID="_x0000_i1037" DrawAspect="Content" ObjectID="_1527925747" r:id="rId32"/>
        </w:object>
      </w:r>
      <w:r w:rsidRPr="00E10CDC">
        <w:rPr>
          <w:rFonts w:ascii="宋体" w:eastAsia="宋体" w:hAnsi="宋体"/>
          <w:position w:val="2"/>
          <w:szCs w:val="21"/>
        </w:rPr>
        <w:t>，换热面积为</w:t>
      </w:r>
      <w:r w:rsidRPr="00E10CDC">
        <w:rPr>
          <w:rFonts w:ascii="宋体" w:eastAsia="宋体" w:hAnsi="宋体"/>
          <w:position w:val="-6"/>
          <w:szCs w:val="21"/>
        </w:rPr>
        <w:object w:dxaOrig="880" w:dyaOrig="320">
          <v:shape id="_x0000_i1038" type="#_x0000_t75" style="width:44.4pt;height:15.9pt" o:ole="">
            <v:imagedata r:id="rId33" o:title=""/>
          </v:shape>
          <o:OLEObject Type="Embed" ProgID="Equation.DSMT4" ShapeID="_x0000_i1038" DrawAspect="Content" ObjectID="_1527925748" r:id="rId34"/>
        </w:object>
      </w:r>
      <w:r w:rsidRPr="00E10CDC">
        <w:rPr>
          <w:rFonts w:ascii="宋体" w:eastAsia="宋体" w:hAnsi="宋体"/>
          <w:position w:val="2"/>
          <w:szCs w:val="21"/>
        </w:rPr>
        <w:t>。</w:t>
      </w:r>
    </w:p>
    <w:p w:rsidR="00055686" w:rsidRDefault="00055686" w:rsidP="00CE7A28">
      <w:pPr>
        <w:spacing w:line="360" w:lineRule="auto"/>
        <w:ind w:firstLine="405"/>
        <w:jc w:val="left"/>
        <w:rPr>
          <w:rFonts w:ascii="宋体" w:eastAsia="宋体" w:hAnsi="宋体"/>
          <w:position w:val="2"/>
          <w:szCs w:val="21"/>
        </w:rPr>
      </w:pPr>
      <w:r>
        <w:rPr>
          <w:rFonts w:ascii="宋体" w:eastAsia="宋体" w:hAnsi="宋体"/>
          <w:position w:val="2"/>
          <w:szCs w:val="21"/>
        </w:rPr>
        <w:t>e、</w:t>
      </w:r>
      <w:r>
        <w:rPr>
          <w:rFonts w:ascii="宋体" w:eastAsia="宋体" w:hAnsi="宋体" w:hint="eastAsia"/>
          <w:position w:val="2"/>
          <w:szCs w:val="21"/>
        </w:rPr>
        <w:t>加热</w:t>
      </w:r>
      <w:r>
        <w:rPr>
          <w:rFonts w:ascii="宋体" w:eastAsia="宋体" w:hAnsi="宋体"/>
          <w:position w:val="2"/>
          <w:szCs w:val="21"/>
        </w:rPr>
        <w:t>室</w:t>
      </w:r>
      <w:r>
        <w:rPr>
          <w:rFonts w:ascii="宋体" w:eastAsia="宋体" w:hAnsi="宋体" w:hint="eastAsia"/>
          <w:position w:val="2"/>
          <w:szCs w:val="21"/>
        </w:rPr>
        <w:t>换热面积</w:t>
      </w:r>
    </w:p>
    <w:p w:rsidR="00CE7A28" w:rsidRPr="00E10CDC" w:rsidRDefault="00CE7A28" w:rsidP="00CE7A28">
      <w:pPr>
        <w:spacing w:line="360" w:lineRule="auto"/>
        <w:ind w:firstLine="405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/>
          <w:position w:val="2"/>
          <w:szCs w:val="21"/>
        </w:rPr>
        <w:t>降膜式蒸发器总传热系数为</w:t>
      </w:r>
      <w:r w:rsidRPr="00E10CDC">
        <w:rPr>
          <w:rFonts w:ascii="宋体" w:eastAsia="宋体" w:hAnsi="宋体"/>
          <w:position w:val="-10"/>
          <w:szCs w:val="21"/>
        </w:rPr>
        <w:object w:dxaOrig="1660" w:dyaOrig="360">
          <v:shape id="_x0000_i1039" type="#_x0000_t75" style="width:83.2pt;height:18.25pt" o:ole="">
            <v:imagedata r:id="rId35" o:title=""/>
          </v:shape>
          <o:OLEObject Type="Embed" ProgID="Equation.DSMT4" ShapeID="_x0000_i1039" DrawAspect="Content" ObjectID="_1527925749" r:id="rId36"/>
        </w:object>
      </w:r>
      <w:r w:rsidRPr="00E10CDC">
        <w:rPr>
          <w:rFonts w:ascii="宋体" w:eastAsia="宋体" w:hAnsi="宋体"/>
          <w:position w:val="2"/>
          <w:szCs w:val="21"/>
        </w:rPr>
        <w:t>，经计算换热面积为</w:t>
      </w:r>
      <w:r w:rsidRPr="00E10CDC">
        <w:rPr>
          <w:rFonts w:ascii="宋体" w:eastAsia="宋体" w:hAnsi="宋体"/>
          <w:position w:val="-6"/>
          <w:szCs w:val="21"/>
        </w:rPr>
        <w:object w:dxaOrig="660" w:dyaOrig="320">
          <v:shape id="_x0000_i1040" type="#_x0000_t75" style="width:33.2pt;height:15.9pt" o:ole="">
            <v:imagedata r:id="rId37" o:title=""/>
          </v:shape>
          <o:OLEObject Type="Embed" ProgID="Equation.DSMT4" ShapeID="_x0000_i1040" DrawAspect="Content" ObjectID="_1527925750" r:id="rId38"/>
        </w:object>
      </w:r>
      <w:r w:rsidRPr="00E10CDC">
        <w:rPr>
          <w:rFonts w:ascii="宋体" w:eastAsia="宋体" w:hAnsi="宋体"/>
          <w:position w:val="2"/>
          <w:szCs w:val="21"/>
        </w:rPr>
        <w:t>。</w:t>
      </w:r>
      <w:r w:rsidR="005F79AB" w:rsidRPr="00E10CDC">
        <w:rPr>
          <w:rFonts w:ascii="宋体" w:eastAsia="宋体" w:hAnsi="宋体"/>
          <w:position w:val="2"/>
          <w:szCs w:val="21"/>
        </w:rPr>
        <w:t>经核算后</w:t>
      </w:r>
      <w:r w:rsidR="005F79AB" w:rsidRPr="00E10CDC">
        <w:rPr>
          <w:rFonts w:ascii="宋体" w:eastAsia="宋体" w:hAnsi="宋体" w:hint="eastAsia"/>
          <w:position w:val="2"/>
          <w:szCs w:val="21"/>
        </w:rPr>
        <w:t>K值选取合格，换热面积正确。</w:t>
      </w:r>
    </w:p>
    <w:p w:rsidR="00CE7A28" w:rsidRPr="00E10CDC" w:rsidRDefault="00CE7A28" w:rsidP="00CE7A28">
      <w:pPr>
        <w:spacing w:line="360" w:lineRule="auto"/>
        <w:ind w:firstLine="405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/>
          <w:position w:val="2"/>
          <w:szCs w:val="21"/>
        </w:rPr>
        <w:t>设强制循环式蒸发器总传热系数为</w:t>
      </w:r>
      <w:r w:rsidRPr="00E10CDC">
        <w:rPr>
          <w:rFonts w:ascii="宋体" w:eastAsia="宋体" w:hAnsi="宋体"/>
          <w:position w:val="-10"/>
          <w:szCs w:val="21"/>
        </w:rPr>
        <w:object w:dxaOrig="1660" w:dyaOrig="360">
          <v:shape id="_x0000_i1041" type="#_x0000_t75" style="width:83.2pt;height:18.25pt" o:ole="">
            <v:imagedata r:id="rId39" o:title=""/>
          </v:shape>
          <o:OLEObject Type="Embed" ProgID="Equation.DSMT4" ShapeID="_x0000_i1041" DrawAspect="Content" ObjectID="_1527925751" r:id="rId40"/>
        </w:object>
      </w:r>
      <w:r w:rsidRPr="00E10CDC">
        <w:rPr>
          <w:rFonts w:ascii="宋体" w:eastAsia="宋体" w:hAnsi="宋体"/>
          <w:position w:val="2"/>
          <w:szCs w:val="21"/>
        </w:rPr>
        <w:t>，经计算换热面积为</w:t>
      </w:r>
      <w:r w:rsidRPr="00E10CDC">
        <w:rPr>
          <w:rFonts w:ascii="宋体" w:eastAsia="宋体" w:hAnsi="宋体"/>
          <w:position w:val="-6"/>
          <w:szCs w:val="21"/>
        </w:rPr>
        <w:object w:dxaOrig="560" w:dyaOrig="320">
          <v:shape id="_x0000_i1042" type="#_x0000_t75" style="width:27.6pt;height:15.9pt" o:ole="">
            <v:imagedata r:id="rId41" o:title=""/>
          </v:shape>
          <o:OLEObject Type="Embed" ProgID="Equation.DSMT4" ShapeID="_x0000_i1042" DrawAspect="Content" ObjectID="_1527925752" r:id="rId42"/>
        </w:object>
      </w:r>
      <w:r w:rsidRPr="00E10CDC">
        <w:rPr>
          <w:rFonts w:ascii="宋体" w:eastAsia="宋体" w:hAnsi="宋体"/>
          <w:position w:val="2"/>
          <w:szCs w:val="21"/>
        </w:rPr>
        <w:t>。</w:t>
      </w:r>
      <w:r w:rsidR="005F79AB" w:rsidRPr="00E10CDC">
        <w:rPr>
          <w:rFonts w:ascii="宋体" w:eastAsia="宋体" w:hAnsi="宋体"/>
          <w:position w:val="2"/>
          <w:szCs w:val="21"/>
        </w:rPr>
        <w:t>经核算后</w:t>
      </w:r>
      <w:r w:rsidR="005F79AB" w:rsidRPr="00E10CDC">
        <w:rPr>
          <w:rFonts w:ascii="宋体" w:eastAsia="宋体" w:hAnsi="宋体" w:hint="eastAsia"/>
          <w:position w:val="2"/>
          <w:szCs w:val="21"/>
        </w:rPr>
        <w:t>K值合格，换热面积正确。</w:t>
      </w:r>
    </w:p>
    <w:p w:rsidR="00CE7A28" w:rsidRPr="00E92073" w:rsidRDefault="00055686" w:rsidP="00CE7A28">
      <w:pPr>
        <w:spacing w:line="360" w:lineRule="auto"/>
        <w:jc w:val="left"/>
        <w:rPr>
          <w:rFonts w:ascii="宋体" w:eastAsia="宋体" w:hAnsi="宋体"/>
          <w:b/>
          <w:position w:val="2"/>
          <w:szCs w:val="21"/>
        </w:rPr>
      </w:pPr>
      <w:r w:rsidRPr="00E92073">
        <w:rPr>
          <w:rFonts w:ascii="宋体" w:eastAsia="宋体" w:hAnsi="宋体"/>
          <w:b/>
          <w:position w:val="2"/>
          <w:szCs w:val="21"/>
        </w:rPr>
        <w:t xml:space="preserve">3 </w:t>
      </w:r>
      <w:r w:rsidR="00CE7A28" w:rsidRPr="00E92073">
        <w:rPr>
          <w:rFonts w:ascii="宋体" w:eastAsia="宋体" w:hAnsi="宋体" w:hint="eastAsia"/>
          <w:b/>
          <w:position w:val="2"/>
          <w:szCs w:val="21"/>
        </w:rPr>
        <w:t>接管设计</w:t>
      </w:r>
    </w:p>
    <w:p w:rsidR="00CE7A28" w:rsidRPr="00E10CDC" w:rsidRDefault="00CE7A28" w:rsidP="00CE7A28">
      <w:pPr>
        <w:spacing w:line="360" w:lineRule="auto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 xml:space="preserve">    根据</w:t>
      </w:r>
      <w:r w:rsidRPr="00E10CDC">
        <w:rPr>
          <w:rFonts w:ascii="宋体" w:eastAsia="宋体" w:hAnsi="宋体"/>
          <w:position w:val="-30"/>
          <w:szCs w:val="21"/>
        </w:rPr>
        <w:object w:dxaOrig="2460" w:dyaOrig="740">
          <v:shape id="_x0000_i1043" type="#_x0000_t75" style="width:122.95pt;height:36.95pt" o:ole="">
            <v:imagedata r:id="rId43" o:title=""/>
          </v:shape>
          <o:OLEObject Type="Embed" ProgID="Equation.DSMT4" ShapeID="_x0000_i1043" DrawAspect="Content" ObjectID="_1527925753" r:id="rId44"/>
        </w:object>
      </w:r>
    </w:p>
    <w:p w:rsidR="005F79AB" w:rsidRPr="00E10CDC" w:rsidRDefault="00CE7A28" w:rsidP="005F79AB">
      <w:pPr>
        <w:spacing w:line="360" w:lineRule="auto"/>
        <w:ind w:firstLine="405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工艺装置中接管数据如下：</w:t>
      </w:r>
    </w:p>
    <w:p w:rsidR="00CE7A28" w:rsidRPr="00E10CDC" w:rsidRDefault="00CE7A28" w:rsidP="00DA7DBF">
      <w:pPr>
        <w:spacing w:line="360" w:lineRule="auto"/>
        <w:jc w:val="center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lastRenderedPageBreak/>
        <w:t>表</w:t>
      </w:r>
      <w:r w:rsidR="00055686">
        <w:rPr>
          <w:rFonts w:ascii="宋体" w:eastAsia="宋体" w:hAnsi="宋体"/>
          <w:position w:val="2"/>
          <w:szCs w:val="21"/>
        </w:rPr>
        <w:t>3</w:t>
      </w:r>
      <w:r w:rsidRPr="00E10CDC">
        <w:rPr>
          <w:rFonts w:ascii="宋体" w:eastAsia="宋体" w:hAnsi="宋体" w:hint="eastAsia"/>
          <w:position w:val="2"/>
          <w:szCs w:val="21"/>
        </w:rPr>
        <w:t>.1 接管数据</w:t>
      </w:r>
    </w:p>
    <w:tbl>
      <w:tblPr>
        <w:tblW w:w="7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1273"/>
        <w:gridCol w:w="1184"/>
        <w:gridCol w:w="1164"/>
        <w:gridCol w:w="1006"/>
        <w:gridCol w:w="1992"/>
      </w:tblGrid>
      <w:tr w:rsidR="005F79AB" w:rsidRPr="00E10CDC" w:rsidTr="005F79AB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装置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接管名称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流速（m/s）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 w:rsidP="001E6BB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密度（</w:t>
            </w:r>
            <w:r w:rsidR="001E6BB7" w:rsidRPr="00E10CDC">
              <w:rPr>
                <w:rFonts w:ascii="宋体" w:eastAsia="宋体" w:hAnsi="宋体"/>
                <w:color w:val="000000"/>
                <w:position w:val="-10"/>
                <w:szCs w:val="21"/>
              </w:rPr>
              <w:object w:dxaOrig="720" w:dyaOrig="360">
                <v:shape id="_x0000_i1044" type="#_x0000_t75" style="width:36pt;height:18.25pt" o:ole="">
                  <v:imagedata r:id="rId45" o:title=""/>
                </v:shape>
                <o:OLEObject Type="Embed" ProgID="Equation.DSMT4" ShapeID="_x0000_i1044" DrawAspect="Content" ObjectID="_1527925754" r:id="rId46"/>
              </w:object>
            </w:r>
            <w:r w:rsidR="001E6BB7" w:rsidRPr="00E10CDC">
              <w:rPr>
                <w:rFonts w:ascii="宋体" w:eastAsia="宋体" w:hAnsi="宋体"/>
                <w:color w:val="000000"/>
                <w:szCs w:val="21"/>
              </w:rPr>
              <w:t>）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 w:rsidP="001E6BB7">
            <w:pPr>
              <w:ind w:leftChars="200" w:left="420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直径（m）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 w:rsidP="001E6BB7">
            <w:pPr>
              <w:ind w:firstLineChars="300" w:firstLine="630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接管规格</w:t>
            </w:r>
          </w:p>
        </w:tc>
      </w:tr>
      <w:tr w:rsidR="005F79AB" w:rsidRPr="00E10CDC" w:rsidTr="005F79AB">
        <w:trPr>
          <w:trHeight w:val="270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降膜式蒸发器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蒸汽进口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0.734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 xml:space="preserve"> DN250 Ф273×8</w:t>
            </w:r>
          </w:p>
        </w:tc>
      </w:tr>
      <w:tr w:rsidR="005F79AB" w:rsidRPr="00E10CDC" w:rsidTr="005F79AB">
        <w:trPr>
          <w:trHeight w:val="27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物料进口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1020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0.0294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 xml:space="preserve"> DN32 </w:t>
            </w:r>
            <w:r w:rsidR="00055686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Ф38×3</w:t>
            </w:r>
          </w:p>
        </w:tc>
      </w:tr>
      <w:tr w:rsidR="005F79AB" w:rsidRPr="00E10CDC" w:rsidTr="005F79AB">
        <w:trPr>
          <w:trHeight w:val="27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冷凝水出口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933.95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 xml:space="preserve"> DN40 </w:t>
            </w:r>
            <w:r w:rsidR="00055686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Ф45×3</w:t>
            </w:r>
          </w:p>
        </w:tc>
      </w:tr>
      <w:tr w:rsidR="005F79AB" w:rsidRPr="00E10CDC" w:rsidTr="005F79AB">
        <w:trPr>
          <w:trHeight w:val="27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二次蒸汽出口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0.424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0.336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 xml:space="preserve"> DN350 Ф377×8</w:t>
            </w:r>
          </w:p>
        </w:tc>
      </w:tr>
      <w:tr w:rsidR="005F79AB" w:rsidRPr="00E10CDC" w:rsidTr="005F79AB">
        <w:trPr>
          <w:trHeight w:val="27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料液循环口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0.112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 xml:space="preserve"> DN125 Ф133×5</w:t>
            </w:r>
          </w:p>
        </w:tc>
      </w:tr>
      <w:tr w:rsidR="005F79AB" w:rsidRPr="00E10CDC" w:rsidTr="005F79AB">
        <w:trPr>
          <w:trHeight w:val="27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物料出口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0.112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 xml:space="preserve"> DN150 Ф159×5</w:t>
            </w:r>
          </w:p>
        </w:tc>
      </w:tr>
      <w:tr w:rsidR="005F79AB" w:rsidRPr="00E10CDC" w:rsidTr="005F79AB">
        <w:trPr>
          <w:trHeight w:val="270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强制循环式蒸发器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蒸汽进口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0.734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0.076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 xml:space="preserve"> DN80 </w:t>
            </w:r>
            <w:r w:rsidR="00055686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Ф89×3</w:t>
            </w:r>
          </w:p>
        </w:tc>
      </w:tr>
      <w:tr w:rsidR="005F79AB" w:rsidRPr="00E10CDC" w:rsidTr="005F79AB">
        <w:trPr>
          <w:trHeight w:val="27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物料进口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1020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0.0294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 xml:space="preserve"> DN32 </w:t>
            </w:r>
            <w:r w:rsidR="00055686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Ф38×3</w:t>
            </w:r>
          </w:p>
        </w:tc>
      </w:tr>
      <w:tr w:rsidR="005F79AB" w:rsidRPr="00E10CDC" w:rsidTr="005F79AB">
        <w:trPr>
          <w:trHeight w:val="27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冷凝水出口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933.95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0.0105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 xml:space="preserve"> DN15 </w:t>
            </w:r>
            <w:r w:rsidR="00055686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Ф15×2</w:t>
            </w:r>
          </w:p>
        </w:tc>
      </w:tr>
      <w:tr w:rsidR="005F79AB" w:rsidRPr="00E10CDC" w:rsidTr="005F79AB">
        <w:trPr>
          <w:trHeight w:val="27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二次蒸汽出口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0.424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 xml:space="preserve"> DN100 Ф108×4</w:t>
            </w:r>
          </w:p>
        </w:tc>
      </w:tr>
      <w:tr w:rsidR="005F79AB" w:rsidRPr="00E10CDC" w:rsidTr="005F79AB">
        <w:trPr>
          <w:trHeight w:val="27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料液循环口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 xml:space="preserve"> DN300 Ф325×8</w:t>
            </w:r>
          </w:p>
        </w:tc>
      </w:tr>
      <w:tr w:rsidR="005F79AB" w:rsidRPr="00E10CDC" w:rsidTr="005F79AB">
        <w:trPr>
          <w:trHeight w:val="27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物料出口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9AB" w:rsidRPr="00E10CDC" w:rsidRDefault="005F79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 xml:space="preserve"> DN80 </w:t>
            </w:r>
            <w:r w:rsidR="00055686"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Ф89×4</w:t>
            </w:r>
          </w:p>
        </w:tc>
      </w:tr>
    </w:tbl>
    <w:p w:rsidR="00CE7A28" w:rsidRPr="00E92073" w:rsidRDefault="003C2A99" w:rsidP="00685894">
      <w:pPr>
        <w:spacing w:line="360" w:lineRule="auto"/>
        <w:jc w:val="left"/>
        <w:rPr>
          <w:rFonts w:ascii="宋体" w:eastAsia="宋体" w:hAnsi="宋体"/>
          <w:b/>
          <w:position w:val="2"/>
          <w:szCs w:val="21"/>
        </w:rPr>
      </w:pPr>
      <w:r w:rsidRPr="00E92073">
        <w:rPr>
          <w:rFonts w:ascii="宋体" w:eastAsia="宋体" w:hAnsi="宋体"/>
          <w:b/>
          <w:position w:val="2"/>
          <w:szCs w:val="21"/>
        </w:rPr>
        <w:t>4</w:t>
      </w:r>
      <w:r w:rsidR="005F79AB" w:rsidRPr="00E92073">
        <w:rPr>
          <w:rFonts w:ascii="宋体" w:eastAsia="宋体" w:hAnsi="宋体" w:hint="eastAsia"/>
          <w:b/>
          <w:position w:val="2"/>
          <w:szCs w:val="21"/>
        </w:rPr>
        <w:t xml:space="preserve">  加热室设计</w:t>
      </w:r>
    </w:p>
    <w:p w:rsidR="005F79AB" w:rsidRPr="00E10CDC" w:rsidRDefault="003C2A99" w:rsidP="003C2A99">
      <w:pPr>
        <w:spacing w:line="360" w:lineRule="auto"/>
        <w:ind w:firstLine="420"/>
        <w:jc w:val="left"/>
        <w:rPr>
          <w:rFonts w:ascii="宋体" w:eastAsia="宋体" w:hAnsi="宋体"/>
          <w:position w:val="2"/>
          <w:szCs w:val="21"/>
        </w:rPr>
      </w:pPr>
      <w:r>
        <w:rPr>
          <w:rFonts w:ascii="宋体" w:eastAsia="宋体" w:hAnsi="宋体"/>
          <w:position w:val="2"/>
          <w:szCs w:val="21"/>
        </w:rPr>
        <w:t>a、</w:t>
      </w:r>
      <w:r w:rsidR="005F79AB" w:rsidRPr="00E10CDC">
        <w:rPr>
          <w:rFonts w:ascii="宋体" w:eastAsia="宋体" w:hAnsi="宋体" w:hint="eastAsia"/>
          <w:position w:val="2"/>
          <w:szCs w:val="21"/>
        </w:rPr>
        <w:t>换热管</w:t>
      </w:r>
      <w:proofErr w:type="gramStart"/>
      <w:r w:rsidR="005F79AB" w:rsidRPr="00E10CDC">
        <w:rPr>
          <w:rFonts w:ascii="宋体" w:eastAsia="宋体" w:hAnsi="宋体" w:hint="eastAsia"/>
          <w:position w:val="2"/>
          <w:szCs w:val="21"/>
        </w:rPr>
        <w:t>及筒径计算</w:t>
      </w:r>
      <w:proofErr w:type="gramEnd"/>
    </w:p>
    <w:p w:rsidR="005F79AB" w:rsidRPr="00E10CDC" w:rsidRDefault="005F79AB" w:rsidP="005F79AB">
      <w:pPr>
        <w:spacing w:line="360" w:lineRule="auto"/>
        <w:ind w:firstLineChars="200" w:firstLine="420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/>
          <w:position w:val="-8"/>
          <w:szCs w:val="21"/>
        </w:rPr>
        <w:object w:dxaOrig="4099" w:dyaOrig="340">
          <v:shape id="_x0000_i1045" type="#_x0000_t75" style="width:204.8pt;height:16.35pt" o:ole="">
            <v:imagedata r:id="rId47" o:title=""/>
          </v:shape>
          <o:OLEObject Type="Embed" ProgID="Equation.DSMT4" ShapeID="_x0000_i1045" DrawAspect="Content" ObjectID="_1527925755" r:id="rId48"/>
        </w:object>
      </w:r>
      <w:r w:rsidRPr="00E10CDC">
        <w:rPr>
          <w:rFonts w:ascii="宋体" w:eastAsia="宋体" w:hAnsi="宋体"/>
          <w:position w:val="-18"/>
          <w:szCs w:val="21"/>
        </w:rPr>
        <w:t>，</w:t>
      </w:r>
      <w:r w:rsidRPr="00E10CDC">
        <w:rPr>
          <w:rFonts w:ascii="宋体" w:eastAsia="宋体" w:hAnsi="宋体"/>
          <w:position w:val="2"/>
          <w:szCs w:val="21"/>
        </w:rPr>
        <w:t>选用</w:t>
      </w:r>
      <w:r w:rsidRPr="00E10CDC">
        <w:rPr>
          <w:rFonts w:ascii="宋体" w:eastAsia="宋体" w:hAnsi="宋体"/>
          <w:position w:val="-6"/>
          <w:szCs w:val="21"/>
        </w:rPr>
        <w:object w:dxaOrig="1340" w:dyaOrig="279">
          <v:shape id="_x0000_i1046" type="#_x0000_t75" style="width:66.85pt;height:14.05pt" o:ole="">
            <v:imagedata r:id="rId49" o:title=""/>
          </v:shape>
          <o:OLEObject Type="Embed" ProgID="Equation.DSMT4" ShapeID="_x0000_i1046" DrawAspect="Content" ObjectID="_1527925756" r:id="rId50"/>
        </w:object>
      </w:r>
      <w:r w:rsidRPr="00E10CDC">
        <w:rPr>
          <w:rFonts w:ascii="宋体" w:eastAsia="宋体" w:hAnsi="宋体"/>
          <w:position w:val="2"/>
          <w:szCs w:val="21"/>
        </w:rPr>
        <w:t>的换热管，换热管长</w:t>
      </w:r>
      <w:r w:rsidRPr="00E10CDC">
        <w:rPr>
          <w:rFonts w:ascii="宋体" w:eastAsia="宋体" w:hAnsi="宋体" w:hint="eastAsia"/>
          <w:position w:val="2"/>
          <w:szCs w:val="21"/>
        </w:rPr>
        <w:t>L取</w:t>
      </w:r>
      <w:r w:rsidRPr="00E10CDC">
        <w:rPr>
          <w:rFonts w:ascii="宋体" w:eastAsia="宋体" w:hAnsi="宋体"/>
          <w:position w:val="-6"/>
          <w:szCs w:val="21"/>
        </w:rPr>
        <w:object w:dxaOrig="380" w:dyaOrig="279">
          <v:shape id="_x0000_i1047" type="#_x0000_t75" style="width:22.45pt;height:16.35pt" o:ole="">
            <v:imagedata r:id="rId51" o:title=""/>
          </v:shape>
          <o:OLEObject Type="Embed" ProgID="Equation.DSMT4" ShapeID="_x0000_i1047" DrawAspect="Content" ObjectID="_1527925757" r:id="rId52"/>
        </w:object>
      </w:r>
      <w:r w:rsidRPr="00E10CDC">
        <w:rPr>
          <w:rFonts w:ascii="宋体" w:eastAsia="宋体" w:hAnsi="宋体"/>
          <w:position w:val="2"/>
          <w:szCs w:val="21"/>
        </w:rPr>
        <w:t>。设备选材为</w:t>
      </w:r>
      <w:r w:rsidRPr="00E10CDC">
        <w:rPr>
          <w:rFonts w:ascii="宋体" w:eastAsia="宋体" w:hAnsi="宋体" w:hint="eastAsia"/>
          <w:position w:val="2"/>
          <w:szCs w:val="21"/>
        </w:rPr>
        <w:t>S30408。</w:t>
      </w:r>
      <w:r w:rsidR="00A0132C" w:rsidRPr="00E10CDC">
        <w:rPr>
          <w:rFonts w:ascii="宋体" w:eastAsia="宋体" w:hAnsi="宋体" w:hint="eastAsia"/>
          <w:position w:val="2"/>
          <w:szCs w:val="21"/>
        </w:rPr>
        <w:t>管子按正三角形方式布置，换热管数为2</w:t>
      </w:r>
      <w:r w:rsidR="0080457B" w:rsidRPr="00E10CDC">
        <w:rPr>
          <w:rFonts w:ascii="宋体" w:eastAsia="宋体" w:hAnsi="宋体" w:hint="eastAsia"/>
          <w:position w:val="2"/>
          <w:szCs w:val="21"/>
        </w:rPr>
        <w:t>35</w:t>
      </w:r>
      <w:r w:rsidR="00A0132C" w:rsidRPr="00E10CDC">
        <w:rPr>
          <w:rFonts w:ascii="宋体" w:eastAsia="宋体" w:hAnsi="宋体" w:hint="eastAsia"/>
          <w:position w:val="2"/>
          <w:szCs w:val="21"/>
        </w:rPr>
        <w:t>根，由《化工原理》</w:t>
      </w:r>
      <w:r w:rsidR="00DA7DBF" w:rsidRPr="00E10CDC">
        <w:rPr>
          <w:rStyle w:val="a7"/>
          <w:rFonts w:ascii="宋体" w:eastAsia="宋体" w:hAnsi="宋体"/>
          <w:position w:val="2"/>
          <w:szCs w:val="21"/>
        </w:rPr>
        <w:t>[</w:t>
      </w:r>
      <w:r w:rsidR="00DA7DBF">
        <w:rPr>
          <w:rStyle w:val="a7"/>
          <w:rFonts w:ascii="宋体" w:eastAsia="宋体" w:hAnsi="宋体"/>
          <w:position w:val="2"/>
          <w:szCs w:val="21"/>
        </w:rPr>
        <w:t>4</w:t>
      </w:r>
      <w:r w:rsidR="00DA7DBF" w:rsidRPr="00E10CDC">
        <w:rPr>
          <w:rStyle w:val="a7"/>
          <w:rFonts w:ascii="宋体" w:eastAsia="宋体" w:hAnsi="宋体"/>
          <w:position w:val="2"/>
          <w:szCs w:val="21"/>
        </w:rPr>
        <w:t>]</w:t>
      </w:r>
      <w:r w:rsidR="00A0132C" w:rsidRPr="00E10CDC">
        <w:rPr>
          <w:rFonts w:ascii="宋体" w:eastAsia="宋体" w:hAnsi="宋体" w:hint="eastAsia"/>
          <w:position w:val="2"/>
          <w:szCs w:val="21"/>
        </w:rPr>
        <w:t>计算</w:t>
      </w:r>
      <w:proofErr w:type="gramStart"/>
      <w:r w:rsidR="00A0132C" w:rsidRPr="00E10CDC">
        <w:rPr>
          <w:rFonts w:ascii="宋体" w:eastAsia="宋体" w:hAnsi="宋体" w:hint="eastAsia"/>
          <w:position w:val="2"/>
          <w:szCs w:val="21"/>
        </w:rPr>
        <w:t>得筒径为</w:t>
      </w:r>
      <w:proofErr w:type="gramEnd"/>
      <w:r w:rsidR="00A0132C" w:rsidRPr="00E10CDC">
        <w:rPr>
          <w:rFonts w:ascii="宋体" w:eastAsia="宋体" w:hAnsi="宋体" w:hint="eastAsia"/>
          <w:position w:val="2"/>
          <w:szCs w:val="21"/>
        </w:rPr>
        <w:t>1000mm。</w:t>
      </w:r>
    </w:p>
    <w:p w:rsidR="0080457B" w:rsidRPr="00E10CDC" w:rsidRDefault="00A0132C" w:rsidP="0080457B">
      <w:pPr>
        <w:spacing w:line="360" w:lineRule="auto"/>
        <w:ind w:firstLineChars="200" w:firstLine="420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强制循环式蒸发器</w:t>
      </w:r>
      <w:r w:rsidR="0080457B" w:rsidRPr="00E10CDC">
        <w:rPr>
          <w:rFonts w:ascii="宋体" w:eastAsia="宋体" w:hAnsi="宋体"/>
          <w:position w:val="2"/>
          <w:szCs w:val="21"/>
        </w:rPr>
        <w:t>选取</w:t>
      </w:r>
      <w:r w:rsidR="0080457B" w:rsidRPr="00E10CDC">
        <w:rPr>
          <w:rFonts w:ascii="宋体" w:eastAsia="宋体" w:hAnsi="宋体"/>
          <w:position w:val="-6"/>
          <w:szCs w:val="21"/>
        </w:rPr>
        <w:object w:dxaOrig="1380" w:dyaOrig="279">
          <v:shape id="_x0000_i1048" type="#_x0000_t75" style="width:69.2pt;height:14.05pt" o:ole="">
            <v:imagedata r:id="rId53" o:title=""/>
          </v:shape>
          <o:OLEObject Type="Embed" ProgID="Equation.DSMT4" ShapeID="_x0000_i1048" DrawAspect="Content" ObjectID="_1527925758" r:id="rId54"/>
        </w:object>
      </w:r>
      <w:r w:rsidR="0080457B" w:rsidRPr="00E10CDC">
        <w:rPr>
          <w:rFonts w:ascii="宋体" w:eastAsia="宋体" w:hAnsi="宋体"/>
          <w:position w:val="2"/>
          <w:szCs w:val="21"/>
        </w:rPr>
        <w:t>的换热管，管长取1.5</w:t>
      </w:r>
      <w:r w:rsidR="0080457B" w:rsidRPr="00E10CDC">
        <w:rPr>
          <w:rFonts w:ascii="宋体" w:eastAsia="宋体" w:hAnsi="宋体"/>
          <w:position w:val="-6"/>
          <w:szCs w:val="21"/>
        </w:rPr>
        <w:object w:dxaOrig="260" w:dyaOrig="220">
          <v:shape id="_x0000_i1049" type="#_x0000_t75" style="width:12.6pt;height:11.2pt" o:ole="">
            <v:imagedata r:id="rId55" o:title=""/>
          </v:shape>
          <o:OLEObject Type="Embed" ProgID="Equation.DSMT4" ShapeID="_x0000_i1049" DrawAspect="Content" ObjectID="_1527925759" r:id="rId56"/>
        </w:object>
      </w:r>
      <w:r w:rsidR="0080457B" w:rsidRPr="00E10CDC">
        <w:rPr>
          <w:rFonts w:ascii="宋体" w:eastAsia="宋体" w:hAnsi="宋体"/>
          <w:position w:val="2"/>
          <w:szCs w:val="21"/>
        </w:rPr>
        <w:t>。官子正三角形布置，换热管数为249根，</w:t>
      </w:r>
      <w:proofErr w:type="gramStart"/>
      <w:r w:rsidR="0080457B" w:rsidRPr="00E10CDC">
        <w:rPr>
          <w:rFonts w:ascii="宋体" w:eastAsia="宋体" w:hAnsi="宋体"/>
          <w:position w:val="2"/>
          <w:szCs w:val="21"/>
        </w:rPr>
        <w:t>筒径为</w:t>
      </w:r>
      <w:proofErr w:type="gramEnd"/>
      <w:r w:rsidR="0080457B" w:rsidRPr="00E10CDC">
        <w:rPr>
          <w:rFonts w:ascii="宋体" w:eastAsia="宋体" w:hAnsi="宋体"/>
          <w:position w:val="2"/>
          <w:szCs w:val="21"/>
        </w:rPr>
        <w:t>450</w:t>
      </w:r>
      <w:r w:rsidR="0080457B" w:rsidRPr="00E10CDC">
        <w:rPr>
          <w:rFonts w:ascii="宋体" w:eastAsia="宋体" w:hAnsi="宋体" w:hint="eastAsia"/>
          <w:position w:val="2"/>
          <w:szCs w:val="21"/>
        </w:rPr>
        <w:t>mm</w:t>
      </w:r>
    </w:p>
    <w:p w:rsidR="00A0132C" w:rsidRPr="00E10CDC" w:rsidRDefault="003C2A99" w:rsidP="003C2A99">
      <w:pPr>
        <w:spacing w:line="360" w:lineRule="auto"/>
        <w:ind w:firstLineChars="200" w:firstLine="420"/>
        <w:jc w:val="left"/>
        <w:rPr>
          <w:rFonts w:ascii="宋体" w:eastAsia="宋体" w:hAnsi="宋体"/>
          <w:position w:val="2"/>
          <w:szCs w:val="21"/>
        </w:rPr>
      </w:pPr>
      <w:r>
        <w:rPr>
          <w:rFonts w:ascii="宋体" w:eastAsia="宋体" w:hAnsi="宋体"/>
          <w:position w:val="2"/>
          <w:szCs w:val="21"/>
        </w:rPr>
        <w:t>b</w:t>
      </w:r>
      <w:r>
        <w:rPr>
          <w:rFonts w:ascii="宋体" w:eastAsia="宋体" w:hAnsi="宋体" w:hint="eastAsia"/>
          <w:position w:val="2"/>
          <w:szCs w:val="21"/>
        </w:rPr>
        <w:t>、</w:t>
      </w:r>
      <w:r w:rsidR="00A0132C" w:rsidRPr="00E10CDC">
        <w:rPr>
          <w:rFonts w:ascii="宋体" w:eastAsia="宋体" w:hAnsi="宋体" w:hint="eastAsia"/>
          <w:position w:val="2"/>
          <w:szCs w:val="21"/>
        </w:rPr>
        <w:t>加热室厚度确定</w:t>
      </w:r>
    </w:p>
    <w:p w:rsidR="0080457B" w:rsidRPr="00E10CDC" w:rsidRDefault="0080457B" w:rsidP="0080457B">
      <w:pPr>
        <w:spacing w:line="360" w:lineRule="auto"/>
        <w:ind w:firstLineChars="200" w:firstLine="420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降膜式加热室设计压力为0.05MPa。强制循环式加热室工作压力为0.05MPa。本次设计采用</w:t>
      </w:r>
      <w:proofErr w:type="gramStart"/>
      <w:r w:rsidRPr="00E10CDC">
        <w:rPr>
          <w:rFonts w:ascii="宋体" w:eastAsia="宋体" w:hAnsi="宋体" w:hint="eastAsia"/>
          <w:position w:val="2"/>
          <w:szCs w:val="21"/>
        </w:rPr>
        <w:t>双面对焊全</w:t>
      </w:r>
      <w:proofErr w:type="gramEnd"/>
      <w:r w:rsidRPr="00E10CDC">
        <w:rPr>
          <w:rFonts w:ascii="宋体" w:eastAsia="宋体" w:hAnsi="宋体" w:hint="eastAsia"/>
          <w:position w:val="2"/>
          <w:szCs w:val="21"/>
        </w:rPr>
        <w:t>焊透，局部无损检测。</w:t>
      </w:r>
      <w:r w:rsidRPr="00E10CDC">
        <w:rPr>
          <w:rFonts w:ascii="宋体" w:eastAsia="宋体" w:hAnsi="宋体"/>
          <w:position w:val="2"/>
          <w:szCs w:val="21"/>
        </w:rPr>
        <w:object w:dxaOrig="200" w:dyaOrig="320">
          <v:shape id="_x0000_i1050" type="#_x0000_t75" style="width:7.5pt;height:14.05pt" o:ole="">
            <v:imagedata r:id="rId57" o:title=""/>
          </v:shape>
          <o:OLEObject Type="Embed" ProgID="Equation.DSMT4" ShapeID="_x0000_i1050" DrawAspect="Content" ObjectID="_1527925760" r:id="rId58"/>
        </w:object>
      </w:r>
      <w:r w:rsidRPr="00E10CDC">
        <w:rPr>
          <w:rFonts w:ascii="宋体" w:eastAsia="宋体" w:hAnsi="宋体" w:hint="eastAsia"/>
          <w:position w:val="2"/>
          <w:szCs w:val="21"/>
        </w:rPr>
        <w:t>取0.85；</w:t>
      </w:r>
      <w:r w:rsidRPr="00E10CDC">
        <w:rPr>
          <w:rFonts w:ascii="宋体" w:eastAsia="宋体" w:hAnsi="宋体"/>
          <w:position w:val="2"/>
          <w:szCs w:val="21"/>
        </w:rPr>
        <w:t>查GB150-2011</w:t>
      </w:r>
      <w:r w:rsidR="00E10CDC" w:rsidRPr="00E10CDC">
        <w:rPr>
          <w:rStyle w:val="a7"/>
          <w:rFonts w:ascii="宋体" w:eastAsia="宋体" w:hAnsi="宋体"/>
          <w:position w:val="2"/>
          <w:szCs w:val="21"/>
        </w:rPr>
        <w:t>[</w:t>
      </w:r>
      <w:r w:rsidR="00AD459A">
        <w:rPr>
          <w:rStyle w:val="a7"/>
          <w:rFonts w:ascii="宋体" w:eastAsia="宋体" w:hAnsi="宋体"/>
          <w:position w:val="2"/>
          <w:szCs w:val="21"/>
        </w:rPr>
        <w:t>5</w:t>
      </w:r>
      <w:r w:rsidR="00E10CDC" w:rsidRPr="00E10CDC">
        <w:rPr>
          <w:rStyle w:val="a7"/>
          <w:rFonts w:ascii="宋体" w:eastAsia="宋体" w:hAnsi="宋体"/>
          <w:position w:val="2"/>
          <w:szCs w:val="21"/>
        </w:rPr>
        <w:t>]</w:t>
      </w:r>
      <w:r w:rsidRPr="00E10CDC">
        <w:rPr>
          <w:rFonts w:ascii="宋体" w:eastAsia="宋体" w:hAnsi="宋体" w:hint="eastAsia"/>
          <w:position w:val="2"/>
          <w:szCs w:val="21"/>
        </w:rPr>
        <w:t>知S30408合金钢</w:t>
      </w:r>
      <w:r w:rsidRPr="00E10CDC">
        <w:rPr>
          <w:rFonts w:ascii="宋体" w:eastAsia="宋体" w:hAnsi="宋体"/>
          <w:position w:val="2"/>
          <w:szCs w:val="21"/>
        </w:rPr>
        <w:t>的</w:t>
      </w:r>
      <w:r w:rsidRPr="00E10CDC">
        <w:rPr>
          <w:rFonts w:ascii="宋体" w:eastAsia="宋体" w:hAnsi="宋体" w:hint="eastAsia"/>
          <w:position w:val="2"/>
          <w:szCs w:val="21"/>
        </w:rPr>
        <w:t>许</w:t>
      </w:r>
      <w:r w:rsidRPr="00E10CDC">
        <w:rPr>
          <w:rFonts w:ascii="宋体" w:eastAsia="宋体" w:hAnsi="宋体"/>
          <w:position w:val="2"/>
          <w:szCs w:val="21"/>
        </w:rPr>
        <w:t>用</w:t>
      </w:r>
      <w:r w:rsidRPr="00E10CDC">
        <w:rPr>
          <w:rFonts w:ascii="宋体" w:eastAsia="宋体" w:hAnsi="宋体" w:hint="eastAsia"/>
          <w:position w:val="2"/>
          <w:szCs w:val="21"/>
        </w:rPr>
        <w:t>应力</w:t>
      </w:r>
      <w:r w:rsidRPr="00E10CDC">
        <w:rPr>
          <w:rFonts w:ascii="宋体" w:eastAsia="宋体" w:hAnsi="宋体"/>
          <w:position w:val="-14"/>
          <w:szCs w:val="21"/>
        </w:rPr>
        <w:object w:dxaOrig="440" w:dyaOrig="440">
          <v:shape id="_x0000_i1051" type="#_x0000_t75" style="width:21.95pt;height:21.95pt" o:ole="">
            <v:imagedata r:id="rId59" o:title=""/>
          </v:shape>
          <o:OLEObject Type="Embed" ProgID="Equation.DSMT4" ShapeID="_x0000_i1051" DrawAspect="Content" ObjectID="_1527925761" r:id="rId60"/>
        </w:object>
      </w:r>
      <w:r w:rsidRPr="00E10CDC">
        <w:rPr>
          <w:rFonts w:ascii="宋体" w:eastAsia="宋体" w:hAnsi="宋体" w:hint="eastAsia"/>
          <w:position w:val="2"/>
          <w:szCs w:val="21"/>
        </w:rPr>
        <w:t>为137MP</w:t>
      </w:r>
      <w:r w:rsidRPr="00E10CDC">
        <w:rPr>
          <w:rFonts w:ascii="宋体" w:eastAsia="宋体" w:hAnsi="宋体"/>
          <w:position w:val="2"/>
          <w:szCs w:val="21"/>
        </w:rPr>
        <w:t>a。厚度负偏差</w:t>
      </w:r>
      <w:r w:rsidRPr="00E10CDC">
        <w:rPr>
          <w:rFonts w:ascii="宋体" w:eastAsia="宋体" w:hAnsi="宋体" w:hint="eastAsia"/>
          <w:position w:val="2"/>
          <w:szCs w:val="21"/>
        </w:rPr>
        <w:t>C1为0.3mm,腐蚀裕量C2为1mm。则厚度附加量C为1.3mm。</w:t>
      </w:r>
    </w:p>
    <w:p w:rsidR="0080457B" w:rsidRPr="00E10CDC" w:rsidRDefault="0080457B" w:rsidP="0080457B">
      <w:pPr>
        <w:spacing w:line="360" w:lineRule="auto"/>
        <w:ind w:firstLineChars="200" w:firstLine="420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筒体厚度计算公式：</w:t>
      </w:r>
      <w:r w:rsidRPr="00E10CDC">
        <w:rPr>
          <w:rFonts w:ascii="宋体" w:eastAsia="宋体" w:hAnsi="宋体"/>
          <w:position w:val="-36"/>
          <w:szCs w:val="21"/>
        </w:rPr>
        <w:object w:dxaOrig="1579" w:dyaOrig="740">
          <v:shape id="_x0000_i1052" type="#_x0000_t75" style="width:78.55pt;height:36.95pt" o:ole="">
            <v:imagedata r:id="rId61" o:title=""/>
          </v:shape>
          <o:OLEObject Type="Embed" ProgID="Equation.DSMT4" ShapeID="_x0000_i1052" DrawAspect="Content" ObjectID="_1527925762" r:id="rId62"/>
        </w:object>
      </w:r>
      <w:r w:rsidRPr="00E10CDC">
        <w:rPr>
          <w:rFonts w:ascii="宋体" w:eastAsia="宋体" w:hAnsi="宋体"/>
          <w:position w:val="2"/>
          <w:szCs w:val="21"/>
        </w:rPr>
        <w:t>，封头厚度计算公式：</w:t>
      </w:r>
      <w:r w:rsidRPr="00E10CDC">
        <w:rPr>
          <w:rFonts w:ascii="宋体" w:eastAsia="宋体" w:hAnsi="宋体"/>
          <w:position w:val="-36"/>
          <w:szCs w:val="21"/>
        </w:rPr>
        <w:object w:dxaOrig="1880" w:dyaOrig="740">
          <v:shape id="_x0000_i1053" type="#_x0000_t75" style="width:93.5pt;height:36.95pt" o:ole="">
            <v:imagedata r:id="rId63" o:title=""/>
          </v:shape>
          <o:OLEObject Type="Embed" ProgID="Equation.DSMT4" ShapeID="_x0000_i1053" DrawAspect="Content" ObjectID="_1527925763" r:id="rId64"/>
        </w:object>
      </w:r>
    </w:p>
    <w:p w:rsidR="0080457B" w:rsidRPr="00E10CDC" w:rsidRDefault="0080457B" w:rsidP="00BF5F8E">
      <w:pPr>
        <w:spacing w:line="360" w:lineRule="auto"/>
        <w:ind w:firstLineChars="200" w:firstLine="420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/>
          <w:position w:val="2"/>
          <w:szCs w:val="21"/>
        </w:rPr>
        <w:t>经计算，降膜式加热室筒体厚度为0.22</w:t>
      </w:r>
      <w:r w:rsidRPr="00E10CDC">
        <w:rPr>
          <w:rFonts w:ascii="宋体" w:eastAsia="宋体" w:hAnsi="宋体" w:hint="eastAsia"/>
          <w:position w:val="2"/>
          <w:szCs w:val="21"/>
        </w:rPr>
        <w:t>mm，封头厚度为0.21mm。强制循环式加热室筒</w:t>
      </w:r>
      <w:r w:rsidRPr="00E10CDC">
        <w:rPr>
          <w:rFonts w:ascii="宋体" w:eastAsia="宋体" w:hAnsi="宋体" w:hint="eastAsia"/>
          <w:position w:val="2"/>
          <w:szCs w:val="21"/>
        </w:rPr>
        <w:lastRenderedPageBreak/>
        <w:t>体直径为0.097mm，封头厚度为0.096mm。根据GB</w:t>
      </w:r>
      <w:r w:rsidR="00DA7DBF">
        <w:rPr>
          <w:rFonts w:ascii="宋体" w:eastAsia="宋体" w:hAnsi="宋体"/>
          <w:position w:val="2"/>
          <w:szCs w:val="21"/>
        </w:rPr>
        <w:t>/T</w:t>
      </w:r>
      <w:r w:rsidRPr="00E10CDC">
        <w:rPr>
          <w:rFonts w:ascii="宋体" w:eastAsia="宋体" w:hAnsi="宋体" w:hint="eastAsia"/>
          <w:position w:val="2"/>
          <w:szCs w:val="21"/>
        </w:rPr>
        <w:t>151-2014</w:t>
      </w:r>
      <w:r w:rsidR="00E10CDC" w:rsidRPr="00E10CDC">
        <w:rPr>
          <w:rStyle w:val="a7"/>
          <w:rFonts w:ascii="宋体" w:eastAsia="宋体" w:hAnsi="宋体"/>
          <w:position w:val="2"/>
          <w:szCs w:val="21"/>
        </w:rPr>
        <w:t>[</w:t>
      </w:r>
      <w:r w:rsidR="00AD459A">
        <w:rPr>
          <w:rStyle w:val="a7"/>
          <w:rFonts w:ascii="宋体" w:eastAsia="宋体" w:hAnsi="宋体"/>
          <w:position w:val="2"/>
          <w:szCs w:val="21"/>
        </w:rPr>
        <w:t>6</w:t>
      </w:r>
      <w:r w:rsidR="00E10CDC" w:rsidRPr="00E10CDC">
        <w:rPr>
          <w:rStyle w:val="a7"/>
          <w:rFonts w:ascii="宋体" w:eastAsia="宋体" w:hAnsi="宋体"/>
          <w:position w:val="2"/>
          <w:szCs w:val="21"/>
        </w:rPr>
        <w:t>]</w:t>
      </w:r>
      <w:r w:rsidRPr="00E10CDC">
        <w:rPr>
          <w:rFonts w:ascii="宋体" w:eastAsia="宋体" w:hAnsi="宋体"/>
          <w:position w:val="2"/>
          <w:szCs w:val="21"/>
        </w:rPr>
        <w:t xml:space="preserve"> 中对壁厚的要求，</w:t>
      </w:r>
      <w:proofErr w:type="gramStart"/>
      <w:r w:rsidRPr="00E10CDC">
        <w:rPr>
          <w:rFonts w:ascii="宋体" w:eastAsia="宋体" w:hAnsi="宋体"/>
          <w:position w:val="2"/>
          <w:szCs w:val="21"/>
        </w:rPr>
        <w:t>且封头</w:t>
      </w:r>
      <w:proofErr w:type="gramEnd"/>
      <w:r w:rsidRPr="00E10CDC">
        <w:rPr>
          <w:rFonts w:ascii="宋体" w:eastAsia="宋体" w:hAnsi="宋体"/>
          <w:position w:val="2"/>
          <w:szCs w:val="21"/>
        </w:rPr>
        <w:t>厚度一般与筒体厚度相投，最终确定降膜式蒸发器厚度为8</w:t>
      </w:r>
      <w:r w:rsidRPr="00E10CDC">
        <w:rPr>
          <w:rFonts w:ascii="宋体" w:eastAsia="宋体" w:hAnsi="宋体" w:hint="eastAsia"/>
          <w:position w:val="2"/>
          <w:szCs w:val="21"/>
        </w:rPr>
        <w:t>mm，有效厚度为6.7mm。强制循环式蒸发器厚度为6mm，有效厚度为4.7mm。</w:t>
      </w:r>
    </w:p>
    <w:p w:rsidR="00CE7A28" w:rsidRPr="00E10CDC" w:rsidRDefault="0080457B" w:rsidP="00BF5F8E">
      <w:pPr>
        <w:spacing w:line="360" w:lineRule="auto"/>
        <w:ind w:firstLine="405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依据</w:t>
      </w:r>
      <w:r w:rsidR="00BF5F8E" w:rsidRPr="00E10CDC">
        <w:rPr>
          <w:rFonts w:ascii="宋体" w:eastAsia="宋体" w:hAnsi="宋体" w:hint="eastAsia"/>
          <w:position w:val="2"/>
          <w:szCs w:val="21"/>
        </w:rPr>
        <w:t>JB/T4746-2002</w:t>
      </w:r>
      <w:r w:rsidR="00E10CDC" w:rsidRPr="00E10CDC">
        <w:rPr>
          <w:rStyle w:val="a7"/>
          <w:rFonts w:ascii="宋体" w:eastAsia="宋体" w:hAnsi="宋体"/>
          <w:position w:val="2"/>
          <w:szCs w:val="21"/>
        </w:rPr>
        <w:t>[</w:t>
      </w:r>
      <w:r w:rsidR="00AD459A">
        <w:rPr>
          <w:rStyle w:val="a7"/>
          <w:rFonts w:ascii="宋体" w:eastAsia="宋体" w:hAnsi="宋体"/>
          <w:position w:val="2"/>
          <w:szCs w:val="21"/>
        </w:rPr>
        <w:t>7</w:t>
      </w:r>
      <w:r w:rsidR="00E10CDC" w:rsidRPr="00E10CDC">
        <w:rPr>
          <w:rStyle w:val="a7"/>
          <w:rFonts w:ascii="宋体" w:eastAsia="宋体" w:hAnsi="宋体"/>
          <w:position w:val="2"/>
          <w:szCs w:val="21"/>
        </w:rPr>
        <w:t>]</w:t>
      </w:r>
      <w:r w:rsidR="00BF5F8E" w:rsidRPr="00E10CDC">
        <w:rPr>
          <w:rFonts w:ascii="宋体" w:eastAsia="宋体" w:hAnsi="宋体" w:hint="eastAsia"/>
          <w:position w:val="2"/>
          <w:szCs w:val="21"/>
        </w:rPr>
        <w:t>，查取相应封</w:t>
      </w:r>
      <w:proofErr w:type="gramStart"/>
      <w:r w:rsidR="00BF5F8E" w:rsidRPr="00E10CDC">
        <w:rPr>
          <w:rFonts w:ascii="宋体" w:eastAsia="宋体" w:hAnsi="宋体" w:hint="eastAsia"/>
          <w:position w:val="2"/>
          <w:szCs w:val="21"/>
        </w:rPr>
        <w:t>头数据</w:t>
      </w:r>
      <w:proofErr w:type="gramEnd"/>
      <w:r w:rsidR="00BF5F8E" w:rsidRPr="00E10CDC">
        <w:rPr>
          <w:rFonts w:ascii="宋体" w:eastAsia="宋体" w:hAnsi="宋体" w:hint="eastAsia"/>
          <w:position w:val="2"/>
          <w:szCs w:val="21"/>
        </w:rPr>
        <w:t>如下：</w:t>
      </w:r>
    </w:p>
    <w:p w:rsidR="00BF5F8E" w:rsidRPr="00E10CDC" w:rsidRDefault="00BF5F8E" w:rsidP="00BF5F8E">
      <w:pPr>
        <w:spacing w:line="360" w:lineRule="auto"/>
        <w:ind w:firstLine="420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降膜式蒸发器</w:t>
      </w:r>
      <w:r w:rsidR="00B61C29" w:rsidRPr="00E10CDC">
        <w:rPr>
          <w:rFonts w:ascii="宋体" w:eastAsia="宋体" w:hAnsi="宋体" w:hint="eastAsia"/>
          <w:position w:val="2"/>
          <w:szCs w:val="21"/>
        </w:rPr>
        <w:t>E</w:t>
      </w:r>
      <w:r w:rsidRPr="00E10CDC">
        <w:rPr>
          <w:rFonts w:ascii="宋体" w:eastAsia="宋体" w:hAnsi="宋体" w:hint="eastAsia"/>
          <w:position w:val="2"/>
          <w:szCs w:val="21"/>
        </w:rPr>
        <w:t>HA:总深度</w:t>
      </w:r>
      <w:r w:rsidRPr="00E10CDC">
        <w:rPr>
          <w:rFonts w:ascii="宋体" w:eastAsia="宋体" w:hAnsi="宋体"/>
          <w:position w:val="-6"/>
          <w:szCs w:val="21"/>
        </w:rPr>
        <w:object w:dxaOrig="1240" w:dyaOrig="279">
          <v:shape id="_x0000_i1054" type="#_x0000_t75" style="width:62.2pt;height:14.05pt" o:ole="">
            <v:imagedata r:id="rId65" o:title=""/>
          </v:shape>
          <o:OLEObject Type="Embed" ProgID="Equation.DSMT4" ShapeID="_x0000_i1054" DrawAspect="Content" ObjectID="_1527925764" r:id="rId66"/>
        </w:object>
      </w:r>
      <w:r w:rsidRPr="00E10CDC">
        <w:rPr>
          <w:rFonts w:ascii="宋体" w:eastAsia="宋体" w:hAnsi="宋体"/>
          <w:position w:val="2"/>
          <w:szCs w:val="21"/>
        </w:rPr>
        <w:t>，内表面积</w:t>
      </w:r>
      <w:r w:rsidRPr="00E10CDC">
        <w:rPr>
          <w:rFonts w:ascii="宋体" w:eastAsia="宋体" w:hAnsi="宋体"/>
          <w:position w:val="-6"/>
          <w:szCs w:val="21"/>
        </w:rPr>
        <w:object w:dxaOrig="1359" w:dyaOrig="320">
          <v:shape id="_x0000_i1055" type="#_x0000_t75" style="width:68.25pt;height:15.9pt" o:ole="">
            <v:imagedata r:id="rId67" o:title=""/>
          </v:shape>
          <o:OLEObject Type="Embed" ProgID="Equation.DSMT4" ShapeID="_x0000_i1055" DrawAspect="Content" ObjectID="_1527925765" r:id="rId68"/>
        </w:object>
      </w:r>
      <w:r w:rsidRPr="00E10CDC">
        <w:rPr>
          <w:rFonts w:ascii="宋体" w:eastAsia="宋体" w:hAnsi="宋体"/>
          <w:position w:val="2"/>
          <w:szCs w:val="21"/>
        </w:rPr>
        <w:t>，容积</w:t>
      </w:r>
      <w:r w:rsidRPr="00E10CDC">
        <w:rPr>
          <w:rFonts w:ascii="宋体" w:eastAsia="宋体" w:hAnsi="宋体"/>
          <w:position w:val="-6"/>
          <w:szCs w:val="21"/>
        </w:rPr>
        <w:object w:dxaOrig="1380" w:dyaOrig="320">
          <v:shape id="_x0000_i1056" type="#_x0000_t75" style="width:69.2pt;height:15.9pt" o:ole="">
            <v:imagedata r:id="rId69" o:title=""/>
          </v:shape>
          <o:OLEObject Type="Embed" ProgID="Equation.DSMT4" ShapeID="_x0000_i1056" DrawAspect="Content" ObjectID="_1527925766" r:id="rId70"/>
        </w:object>
      </w:r>
      <w:r w:rsidRPr="00E10CDC">
        <w:rPr>
          <w:rFonts w:ascii="宋体" w:eastAsia="宋体" w:hAnsi="宋体"/>
          <w:position w:val="2"/>
          <w:szCs w:val="21"/>
        </w:rPr>
        <w:t>，质量</w:t>
      </w:r>
      <w:r w:rsidRPr="00E10CDC">
        <w:rPr>
          <w:rFonts w:ascii="宋体" w:eastAsia="宋体" w:hAnsi="宋体"/>
          <w:position w:val="-10"/>
          <w:szCs w:val="21"/>
        </w:rPr>
        <w:object w:dxaOrig="1200" w:dyaOrig="320">
          <v:shape id="_x0000_i1057" type="#_x0000_t75" style="width:59.85pt;height:15.9pt" o:ole="">
            <v:imagedata r:id="rId71" o:title=""/>
          </v:shape>
          <o:OLEObject Type="Embed" ProgID="Equation.DSMT4" ShapeID="_x0000_i1057" DrawAspect="Content" ObjectID="_1527925767" r:id="rId72"/>
        </w:object>
      </w:r>
      <w:r w:rsidRPr="00E10CDC">
        <w:rPr>
          <w:rFonts w:ascii="宋体" w:eastAsia="宋体" w:hAnsi="宋体"/>
          <w:position w:val="2"/>
          <w:szCs w:val="21"/>
        </w:rPr>
        <w:t>，直边高度</w:t>
      </w:r>
      <w:r w:rsidRPr="00E10CDC">
        <w:rPr>
          <w:rFonts w:ascii="宋体" w:eastAsia="宋体" w:hAnsi="宋体"/>
          <w:position w:val="-6"/>
          <w:szCs w:val="21"/>
        </w:rPr>
        <w:object w:dxaOrig="1020" w:dyaOrig="279">
          <v:shape id="_x0000_i1058" type="#_x0000_t75" style="width:50.95pt;height:14.05pt" o:ole="">
            <v:imagedata r:id="rId73" o:title=""/>
          </v:shape>
          <o:OLEObject Type="Embed" ProgID="Equation.DSMT4" ShapeID="_x0000_i1058" DrawAspect="Content" ObjectID="_1527925768" r:id="rId74"/>
        </w:object>
      </w:r>
      <w:r w:rsidRPr="00E10CDC">
        <w:rPr>
          <w:rFonts w:ascii="宋体" w:eastAsia="宋体" w:hAnsi="宋体"/>
          <w:position w:val="2"/>
          <w:szCs w:val="21"/>
        </w:rPr>
        <w:t>。</w:t>
      </w:r>
    </w:p>
    <w:p w:rsidR="00B61C29" w:rsidRPr="00E10CDC" w:rsidRDefault="00B61C29" w:rsidP="00B61C29">
      <w:pPr>
        <w:spacing w:line="360" w:lineRule="auto"/>
        <w:ind w:firstLine="420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强制循环式蒸发器CHA: 总深度</w:t>
      </w:r>
      <w:r w:rsidRPr="00E10CDC">
        <w:rPr>
          <w:rFonts w:ascii="宋体" w:eastAsia="宋体" w:hAnsi="宋体"/>
          <w:position w:val="-6"/>
          <w:szCs w:val="21"/>
        </w:rPr>
        <w:object w:dxaOrig="1240" w:dyaOrig="279">
          <v:shape id="_x0000_i1059" type="#_x0000_t75" style="width:62.2pt;height:14.05pt" o:ole="">
            <v:imagedata r:id="rId75" o:title=""/>
          </v:shape>
          <o:OLEObject Type="Embed" ProgID="Equation.DSMT4" ShapeID="_x0000_i1059" DrawAspect="Content" ObjectID="_1527925769" r:id="rId76"/>
        </w:object>
      </w:r>
      <w:r w:rsidRPr="00E10CDC">
        <w:rPr>
          <w:rFonts w:ascii="宋体" w:eastAsia="宋体" w:hAnsi="宋体"/>
          <w:position w:val="2"/>
          <w:szCs w:val="21"/>
        </w:rPr>
        <w:t>，圆弧半径</w:t>
      </w:r>
      <w:r w:rsidRPr="00E10CDC">
        <w:rPr>
          <w:rFonts w:ascii="宋体" w:eastAsia="宋体" w:hAnsi="宋体"/>
          <w:position w:val="-6"/>
          <w:szCs w:val="21"/>
        </w:rPr>
        <w:object w:dxaOrig="999" w:dyaOrig="279">
          <v:shape id="_x0000_i1060" type="#_x0000_t75" style="width:50.05pt;height:14.05pt" o:ole="">
            <v:imagedata r:id="rId77" o:title=""/>
          </v:shape>
          <o:OLEObject Type="Embed" ProgID="Equation.DSMT4" ShapeID="_x0000_i1060" DrawAspect="Content" ObjectID="_1527925770" r:id="rId78"/>
        </w:object>
      </w:r>
      <w:r w:rsidRPr="00E10CDC">
        <w:rPr>
          <w:rFonts w:ascii="宋体" w:eastAsia="宋体" w:hAnsi="宋体"/>
          <w:position w:val="2"/>
          <w:szCs w:val="21"/>
        </w:rPr>
        <w:t>，内表面积</w:t>
      </w:r>
      <w:r w:rsidRPr="00E10CDC">
        <w:rPr>
          <w:rFonts w:ascii="宋体" w:eastAsia="宋体" w:hAnsi="宋体"/>
          <w:position w:val="-6"/>
          <w:szCs w:val="21"/>
        </w:rPr>
        <w:object w:dxaOrig="1400" w:dyaOrig="320">
          <v:shape id="_x0000_i1061" type="#_x0000_t75" style="width:69.65pt;height:15.9pt" o:ole="">
            <v:imagedata r:id="rId79" o:title=""/>
          </v:shape>
          <o:OLEObject Type="Embed" ProgID="Equation.DSMT4" ShapeID="_x0000_i1061" DrawAspect="Content" ObjectID="_1527925771" r:id="rId80"/>
        </w:object>
      </w:r>
      <w:r w:rsidRPr="00E10CDC">
        <w:rPr>
          <w:rFonts w:ascii="宋体" w:eastAsia="宋体" w:hAnsi="宋体"/>
          <w:position w:val="2"/>
          <w:szCs w:val="21"/>
        </w:rPr>
        <w:t>，容积</w:t>
      </w:r>
      <w:r w:rsidRPr="00E10CDC">
        <w:rPr>
          <w:rFonts w:ascii="宋体" w:eastAsia="宋体" w:hAnsi="宋体"/>
          <w:position w:val="-6"/>
          <w:szCs w:val="21"/>
        </w:rPr>
        <w:object w:dxaOrig="1380" w:dyaOrig="320">
          <v:shape id="_x0000_i1062" type="#_x0000_t75" style="width:69.2pt;height:15.9pt" o:ole="">
            <v:imagedata r:id="rId81" o:title=""/>
          </v:shape>
          <o:OLEObject Type="Embed" ProgID="Equation.DSMT4" ShapeID="_x0000_i1062" DrawAspect="Content" ObjectID="_1527925772" r:id="rId82"/>
        </w:object>
      </w:r>
      <w:r w:rsidRPr="00E10CDC">
        <w:rPr>
          <w:rFonts w:ascii="宋体" w:eastAsia="宋体" w:hAnsi="宋体"/>
          <w:position w:val="2"/>
          <w:szCs w:val="21"/>
        </w:rPr>
        <w:t>，质量</w:t>
      </w:r>
      <w:r w:rsidRPr="00E10CDC">
        <w:rPr>
          <w:rFonts w:ascii="宋体" w:eastAsia="宋体" w:hAnsi="宋体"/>
          <w:position w:val="-10"/>
          <w:szCs w:val="21"/>
        </w:rPr>
        <w:object w:dxaOrig="1200" w:dyaOrig="320">
          <v:shape id="_x0000_i1063" type="#_x0000_t75" style="width:59.85pt;height:15.9pt" o:ole="">
            <v:imagedata r:id="rId83" o:title=""/>
          </v:shape>
          <o:OLEObject Type="Embed" ProgID="Equation.DSMT4" ShapeID="_x0000_i1063" DrawAspect="Content" ObjectID="_1527925773" r:id="rId84"/>
        </w:object>
      </w:r>
      <w:r w:rsidRPr="00E10CDC">
        <w:rPr>
          <w:rFonts w:ascii="宋体" w:eastAsia="宋体" w:hAnsi="宋体"/>
          <w:position w:val="2"/>
          <w:szCs w:val="21"/>
        </w:rPr>
        <w:t>，直边高度</w:t>
      </w:r>
      <w:r w:rsidRPr="00E10CDC">
        <w:rPr>
          <w:rFonts w:ascii="宋体" w:eastAsia="宋体" w:hAnsi="宋体"/>
          <w:position w:val="-6"/>
          <w:szCs w:val="21"/>
        </w:rPr>
        <w:object w:dxaOrig="1020" w:dyaOrig="279">
          <v:shape id="_x0000_i1064" type="#_x0000_t75" style="width:50.95pt;height:14.05pt" o:ole="">
            <v:imagedata r:id="rId73" o:title=""/>
          </v:shape>
          <o:OLEObject Type="Embed" ProgID="Equation.DSMT4" ShapeID="_x0000_i1064" DrawAspect="Content" ObjectID="_1527925774" r:id="rId85"/>
        </w:object>
      </w:r>
      <w:r w:rsidRPr="00E10CDC">
        <w:rPr>
          <w:rFonts w:ascii="宋体" w:eastAsia="宋体" w:hAnsi="宋体"/>
          <w:position w:val="2"/>
          <w:szCs w:val="21"/>
        </w:rPr>
        <w:t>。</w:t>
      </w:r>
    </w:p>
    <w:p w:rsidR="00B61C29" w:rsidRPr="00E10CDC" w:rsidRDefault="00B61C29" w:rsidP="00B61C29">
      <w:pPr>
        <w:spacing w:line="360" w:lineRule="auto"/>
        <w:ind w:firstLine="420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进行水压试验校核及强度和稳定性校核，均合格。</w:t>
      </w:r>
    </w:p>
    <w:p w:rsidR="00B61C29" w:rsidRPr="00E10CDC" w:rsidRDefault="003C2A99" w:rsidP="003C2A99">
      <w:pPr>
        <w:spacing w:line="360" w:lineRule="auto"/>
        <w:ind w:firstLineChars="200" w:firstLine="420"/>
        <w:jc w:val="left"/>
        <w:rPr>
          <w:rFonts w:ascii="宋体" w:eastAsia="宋体" w:hAnsi="宋体"/>
          <w:position w:val="2"/>
          <w:szCs w:val="21"/>
        </w:rPr>
      </w:pPr>
      <w:r>
        <w:rPr>
          <w:rFonts w:ascii="宋体" w:eastAsia="宋体" w:hAnsi="宋体"/>
          <w:position w:val="2"/>
          <w:szCs w:val="21"/>
        </w:rPr>
        <w:t>c、</w:t>
      </w:r>
      <w:r w:rsidR="00B61C29" w:rsidRPr="00E10CDC">
        <w:rPr>
          <w:rFonts w:ascii="宋体" w:eastAsia="宋体" w:hAnsi="宋体" w:hint="eastAsia"/>
          <w:position w:val="2"/>
          <w:szCs w:val="21"/>
        </w:rPr>
        <w:t>折流板设计</w:t>
      </w:r>
    </w:p>
    <w:p w:rsidR="00B61C29" w:rsidRPr="00E10CDC" w:rsidRDefault="00B61C29" w:rsidP="003524D5">
      <w:pPr>
        <w:spacing w:line="360" w:lineRule="auto"/>
        <w:ind w:firstLine="420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根据GB/T151-2014设计，选取单弓形折流板，缺口高度取</w:t>
      </w:r>
      <w:r w:rsidRPr="00E10CDC">
        <w:rPr>
          <w:rFonts w:ascii="宋体" w:eastAsia="宋体" w:hAnsi="宋体"/>
          <w:position w:val="-6"/>
          <w:szCs w:val="21"/>
        </w:rPr>
        <w:object w:dxaOrig="720" w:dyaOrig="279">
          <v:shape id="_x0000_i1065" type="#_x0000_t75" style="width:36pt;height:14.05pt" o:ole="">
            <v:imagedata r:id="rId86" o:title=""/>
          </v:shape>
          <o:OLEObject Type="Embed" ProgID="Equation.DSMT4" ShapeID="_x0000_i1065" DrawAspect="Content" ObjectID="_1527925775" r:id="rId87"/>
        </w:object>
      </w:r>
      <w:r w:rsidRPr="00E10CDC">
        <w:rPr>
          <w:rFonts w:ascii="宋体" w:eastAsia="宋体" w:hAnsi="宋体"/>
          <w:position w:val="2"/>
          <w:szCs w:val="21"/>
        </w:rPr>
        <w:t>。</w:t>
      </w:r>
      <w:r w:rsidRPr="00E10CDC">
        <w:rPr>
          <w:rFonts w:ascii="宋体" w:eastAsia="宋体" w:hAnsi="宋体" w:hint="eastAsia"/>
          <w:position w:val="2"/>
          <w:szCs w:val="21"/>
        </w:rPr>
        <w:t>降膜式蒸发器所需折</w:t>
      </w:r>
      <w:proofErr w:type="gramStart"/>
      <w:r w:rsidRPr="00E10CDC">
        <w:rPr>
          <w:rFonts w:ascii="宋体" w:eastAsia="宋体" w:hAnsi="宋体" w:hint="eastAsia"/>
          <w:position w:val="2"/>
          <w:szCs w:val="21"/>
        </w:rPr>
        <w:t>流板数为</w:t>
      </w:r>
      <w:proofErr w:type="gramEnd"/>
      <w:r w:rsidRPr="00E10CDC">
        <w:rPr>
          <w:rFonts w:ascii="宋体" w:eastAsia="宋体" w:hAnsi="宋体" w:hint="eastAsia"/>
          <w:position w:val="2"/>
          <w:szCs w:val="21"/>
        </w:rPr>
        <w:t>9，名义外直径为DN-6，缺口高度为</w:t>
      </w:r>
      <w:r w:rsidRPr="00E10CDC">
        <w:rPr>
          <w:rFonts w:ascii="宋体" w:eastAsia="宋体" w:hAnsi="宋体"/>
          <w:position w:val="-6"/>
          <w:szCs w:val="21"/>
        </w:rPr>
        <w:object w:dxaOrig="780" w:dyaOrig="279">
          <v:shape id="_x0000_i1066" type="#_x0000_t75" style="width:38.8pt;height:14.05pt" o:ole="">
            <v:imagedata r:id="rId88" o:title=""/>
          </v:shape>
          <o:OLEObject Type="Embed" ProgID="Equation.DSMT4" ShapeID="_x0000_i1066" DrawAspect="Content" ObjectID="_1527925776" r:id="rId89"/>
        </w:object>
      </w:r>
      <w:r w:rsidRPr="00E10CDC">
        <w:rPr>
          <w:rFonts w:ascii="宋体" w:eastAsia="宋体" w:hAnsi="宋体" w:hint="eastAsia"/>
          <w:position w:val="2"/>
          <w:szCs w:val="21"/>
        </w:rPr>
        <w:t>。</w:t>
      </w:r>
      <w:r w:rsidR="003524D5" w:rsidRPr="00E10CDC">
        <w:rPr>
          <w:rFonts w:ascii="宋体" w:eastAsia="宋体" w:hAnsi="宋体" w:hint="eastAsia"/>
          <w:position w:val="2"/>
          <w:szCs w:val="21"/>
        </w:rPr>
        <w:t>强制循环式所需折</w:t>
      </w:r>
      <w:proofErr w:type="gramStart"/>
      <w:r w:rsidR="003524D5" w:rsidRPr="00E10CDC">
        <w:rPr>
          <w:rFonts w:ascii="宋体" w:eastAsia="宋体" w:hAnsi="宋体" w:hint="eastAsia"/>
          <w:position w:val="2"/>
          <w:szCs w:val="21"/>
        </w:rPr>
        <w:t>流板数为</w:t>
      </w:r>
      <w:proofErr w:type="gramEnd"/>
      <w:r w:rsidR="003524D5" w:rsidRPr="00E10CDC">
        <w:rPr>
          <w:rFonts w:ascii="宋体" w:eastAsia="宋体" w:hAnsi="宋体" w:hint="eastAsia"/>
          <w:position w:val="2"/>
          <w:szCs w:val="21"/>
        </w:rPr>
        <w:t>4，名义内直径为DN-3.5，缺口高度为</w:t>
      </w:r>
      <w:r w:rsidR="003524D5" w:rsidRPr="00E10CDC">
        <w:rPr>
          <w:rFonts w:ascii="宋体" w:eastAsia="宋体" w:hAnsi="宋体"/>
          <w:position w:val="-6"/>
          <w:szCs w:val="21"/>
        </w:rPr>
        <w:object w:dxaOrig="940" w:dyaOrig="279">
          <v:shape id="_x0000_i1067" type="#_x0000_t75" style="width:47.2pt;height:14.05pt" o:ole="">
            <v:imagedata r:id="rId90" o:title=""/>
          </v:shape>
          <o:OLEObject Type="Embed" ProgID="Equation.DSMT4" ShapeID="_x0000_i1067" DrawAspect="Content" ObjectID="_1527925777" r:id="rId91"/>
        </w:object>
      </w:r>
      <w:r w:rsidR="003524D5" w:rsidRPr="00E10CDC">
        <w:rPr>
          <w:rFonts w:ascii="宋体" w:eastAsia="宋体" w:hAnsi="宋体"/>
          <w:position w:val="2"/>
          <w:szCs w:val="21"/>
        </w:rPr>
        <w:t>。</w:t>
      </w:r>
    </w:p>
    <w:p w:rsidR="003524D5" w:rsidRPr="00E10CDC" w:rsidRDefault="003C2A99" w:rsidP="003C2A99">
      <w:pPr>
        <w:spacing w:line="360" w:lineRule="auto"/>
        <w:ind w:firstLineChars="200" w:firstLine="420"/>
        <w:jc w:val="left"/>
        <w:rPr>
          <w:rFonts w:ascii="宋体" w:eastAsia="宋体" w:hAnsi="宋体"/>
          <w:position w:val="2"/>
          <w:szCs w:val="21"/>
        </w:rPr>
      </w:pPr>
      <w:r>
        <w:rPr>
          <w:rFonts w:ascii="宋体" w:eastAsia="宋体" w:hAnsi="宋体"/>
          <w:position w:val="2"/>
          <w:szCs w:val="21"/>
        </w:rPr>
        <w:t>d、</w:t>
      </w:r>
      <w:r w:rsidR="003524D5" w:rsidRPr="00E10CDC">
        <w:rPr>
          <w:rFonts w:ascii="宋体" w:eastAsia="宋体" w:hAnsi="宋体" w:hint="eastAsia"/>
          <w:position w:val="2"/>
          <w:szCs w:val="21"/>
        </w:rPr>
        <w:t>拉杆设</w:t>
      </w:r>
      <w:r w:rsidR="003045CF" w:rsidRPr="00E10CDC">
        <w:rPr>
          <w:rFonts w:ascii="宋体" w:eastAsia="宋体" w:hAnsi="宋体" w:hint="eastAsia"/>
          <w:position w:val="2"/>
          <w:szCs w:val="21"/>
        </w:rPr>
        <w:t>计</w:t>
      </w:r>
      <w:r w:rsidR="003524D5" w:rsidRPr="00E10CDC">
        <w:rPr>
          <w:rFonts w:ascii="宋体" w:eastAsia="宋体" w:hAnsi="宋体" w:hint="eastAsia"/>
          <w:position w:val="2"/>
          <w:szCs w:val="21"/>
        </w:rPr>
        <w:t xml:space="preserve">  降膜式蒸发器拉杆数为6，拉杆直径为</w:t>
      </w:r>
      <w:r w:rsidR="003524D5" w:rsidRPr="00E10CDC">
        <w:rPr>
          <w:rFonts w:ascii="宋体" w:eastAsia="宋体" w:hAnsi="宋体"/>
          <w:position w:val="-6"/>
          <w:szCs w:val="21"/>
        </w:rPr>
        <w:object w:dxaOrig="639" w:dyaOrig="279">
          <v:shape id="_x0000_i1068" type="#_x0000_t75" style="width:32.25pt;height:14.05pt" o:ole="">
            <v:imagedata r:id="rId92" o:title=""/>
          </v:shape>
          <o:OLEObject Type="Embed" ProgID="Equation.DSMT4" ShapeID="_x0000_i1068" DrawAspect="Content" ObjectID="_1527925778" r:id="rId93"/>
        </w:object>
      </w:r>
      <w:r w:rsidR="003524D5" w:rsidRPr="00E10CDC">
        <w:rPr>
          <w:rFonts w:ascii="宋体" w:eastAsia="宋体" w:hAnsi="宋体"/>
          <w:position w:val="2"/>
          <w:szCs w:val="21"/>
        </w:rPr>
        <w:t>，</w:t>
      </w:r>
      <w:r w:rsidR="003524D5" w:rsidRPr="00E10CDC">
        <w:rPr>
          <w:rFonts w:ascii="宋体" w:eastAsia="宋体" w:hAnsi="宋体" w:hint="eastAsia"/>
          <w:position w:val="2"/>
          <w:szCs w:val="21"/>
        </w:rPr>
        <w:t>强制循环式蒸发器拉杆数为4，拉杆直径为</w:t>
      </w:r>
      <w:r w:rsidR="003524D5" w:rsidRPr="00E10CDC">
        <w:rPr>
          <w:rFonts w:ascii="宋体" w:eastAsia="宋体" w:hAnsi="宋体"/>
          <w:position w:val="-6"/>
          <w:szCs w:val="21"/>
        </w:rPr>
        <w:object w:dxaOrig="639" w:dyaOrig="279">
          <v:shape id="_x0000_i1069" type="#_x0000_t75" style="width:32.25pt;height:14.05pt" o:ole="">
            <v:imagedata r:id="rId94" o:title=""/>
          </v:shape>
          <o:OLEObject Type="Embed" ProgID="Equation.DSMT4" ShapeID="_x0000_i1069" DrawAspect="Content" ObjectID="_1527925779" r:id="rId95"/>
        </w:object>
      </w:r>
    </w:p>
    <w:p w:rsidR="003524D5" w:rsidRPr="00E10CDC" w:rsidRDefault="003C2A99" w:rsidP="003C2A99">
      <w:pPr>
        <w:spacing w:line="360" w:lineRule="auto"/>
        <w:ind w:firstLineChars="200" w:firstLine="420"/>
        <w:jc w:val="left"/>
        <w:rPr>
          <w:rFonts w:ascii="宋体" w:eastAsia="宋体" w:hAnsi="宋体"/>
          <w:position w:val="2"/>
          <w:szCs w:val="21"/>
        </w:rPr>
      </w:pPr>
      <w:r>
        <w:rPr>
          <w:rFonts w:ascii="宋体" w:eastAsia="宋体" w:hAnsi="宋体" w:hint="eastAsia"/>
          <w:position w:val="2"/>
          <w:szCs w:val="21"/>
        </w:rPr>
        <w:t>e、</w:t>
      </w:r>
      <w:r w:rsidR="003524D5" w:rsidRPr="00E10CDC">
        <w:rPr>
          <w:rFonts w:ascii="宋体" w:eastAsia="宋体" w:hAnsi="宋体" w:hint="eastAsia"/>
          <w:position w:val="2"/>
          <w:szCs w:val="21"/>
        </w:rPr>
        <w:t>膨胀</w:t>
      </w:r>
      <w:proofErr w:type="gramStart"/>
      <w:r w:rsidR="003524D5" w:rsidRPr="00E10CDC">
        <w:rPr>
          <w:rFonts w:ascii="宋体" w:eastAsia="宋体" w:hAnsi="宋体" w:hint="eastAsia"/>
          <w:position w:val="2"/>
          <w:szCs w:val="21"/>
        </w:rPr>
        <w:t>节设计</w:t>
      </w:r>
      <w:proofErr w:type="gramEnd"/>
      <w:r w:rsidR="003524D5" w:rsidRPr="00E10CDC">
        <w:rPr>
          <w:rFonts w:ascii="宋体" w:eastAsia="宋体" w:hAnsi="宋体" w:hint="eastAsia"/>
          <w:position w:val="2"/>
          <w:szCs w:val="21"/>
        </w:rPr>
        <w:t xml:space="preserve">  均选用无内衬套ZDL型膨胀节</w:t>
      </w:r>
    </w:p>
    <w:p w:rsidR="00BF5F8E" w:rsidRPr="00E10CDC" w:rsidRDefault="003C2A99" w:rsidP="003C2A99">
      <w:pPr>
        <w:spacing w:line="360" w:lineRule="auto"/>
        <w:ind w:firstLineChars="200" w:firstLine="420"/>
        <w:jc w:val="left"/>
        <w:rPr>
          <w:rFonts w:ascii="宋体" w:eastAsia="宋体" w:hAnsi="宋体"/>
          <w:position w:val="2"/>
          <w:szCs w:val="21"/>
        </w:rPr>
      </w:pPr>
      <w:r>
        <w:rPr>
          <w:rFonts w:ascii="宋体" w:eastAsia="宋体" w:hAnsi="宋体" w:hint="eastAsia"/>
          <w:position w:val="2"/>
          <w:szCs w:val="21"/>
        </w:rPr>
        <w:t>f、</w:t>
      </w:r>
      <w:r w:rsidR="003524D5" w:rsidRPr="00E10CDC">
        <w:rPr>
          <w:rFonts w:ascii="宋体" w:eastAsia="宋体" w:hAnsi="宋体" w:hint="eastAsia"/>
          <w:position w:val="2"/>
          <w:szCs w:val="21"/>
        </w:rPr>
        <w:t>管板设计  管板厚度为40mm</w:t>
      </w:r>
    </w:p>
    <w:p w:rsidR="003524D5" w:rsidRPr="00E10CDC" w:rsidRDefault="003C2A99" w:rsidP="003C2A99">
      <w:pPr>
        <w:spacing w:line="360" w:lineRule="auto"/>
        <w:ind w:firstLineChars="200" w:firstLine="420"/>
        <w:jc w:val="left"/>
        <w:rPr>
          <w:rFonts w:ascii="宋体" w:eastAsia="宋体" w:hAnsi="宋体"/>
          <w:position w:val="2"/>
          <w:szCs w:val="21"/>
        </w:rPr>
      </w:pPr>
      <w:r>
        <w:rPr>
          <w:rFonts w:ascii="宋体" w:eastAsia="宋体" w:hAnsi="宋体"/>
          <w:position w:val="2"/>
          <w:szCs w:val="21"/>
        </w:rPr>
        <w:t>g</w:t>
      </w:r>
      <w:r>
        <w:rPr>
          <w:rFonts w:ascii="宋体" w:eastAsia="宋体" w:hAnsi="宋体" w:hint="eastAsia"/>
          <w:position w:val="2"/>
          <w:szCs w:val="21"/>
        </w:rPr>
        <w:t>、</w:t>
      </w:r>
      <w:r w:rsidR="003524D5" w:rsidRPr="00E10CDC">
        <w:rPr>
          <w:rFonts w:ascii="宋体" w:eastAsia="宋体" w:hAnsi="宋体" w:hint="eastAsia"/>
          <w:position w:val="2"/>
          <w:szCs w:val="21"/>
        </w:rPr>
        <w:t>开孔补强设计 依据《过程设备设计》</w:t>
      </w:r>
      <w:r w:rsidR="00DA7DBF" w:rsidRPr="00E10CDC">
        <w:rPr>
          <w:rStyle w:val="a7"/>
          <w:rFonts w:ascii="宋体" w:eastAsia="宋体" w:hAnsi="宋体"/>
          <w:position w:val="2"/>
          <w:szCs w:val="21"/>
        </w:rPr>
        <w:t>[</w:t>
      </w:r>
      <w:r w:rsidR="00AD459A">
        <w:rPr>
          <w:rStyle w:val="a7"/>
          <w:rFonts w:ascii="宋体" w:eastAsia="宋体" w:hAnsi="宋体"/>
          <w:position w:val="2"/>
          <w:szCs w:val="21"/>
        </w:rPr>
        <w:t>8</w:t>
      </w:r>
      <w:r w:rsidR="00DA7DBF" w:rsidRPr="00E10CDC">
        <w:rPr>
          <w:rStyle w:val="a7"/>
          <w:rFonts w:ascii="宋体" w:eastAsia="宋体" w:hAnsi="宋体"/>
          <w:position w:val="2"/>
          <w:szCs w:val="21"/>
        </w:rPr>
        <w:t>]</w:t>
      </w:r>
      <w:r w:rsidR="003524D5" w:rsidRPr="00E10CDC">
        <w:rPr>
          <w:rFonts w:ascii="宋体" w:eastAsia="宋体" w:hAnsi="宋体" w:hint="eastAsia"/>
          <w:position w:val="2"/>
          <w:szCs w:val="21"/>
        </w:rPr>
        <w:t>进行补强计算，经计算无需补强。</w:t>
      </w:r>
    </w:p>
    <w:p w:rsidR="003045CF" w:rsidRPr="00E10CDC" w:rsidRDefault="003C2A99" w:rsidP="003C2A99">
      <w:pPr>
        <w:spacing w:line="360" w:lineRule="auto"/>
        <w:ind w:firstLineChars="200" w:firstLine="420"/>
        <w:jc w:val="left"/>
        <w:rPr>
          <w:rFonts w:ascii="宋体" w:eastAsia="宋体" w:hAnsi="宋体"/>
          <w:position w:val="2"/>
          <w:szCs w:val="21"/>
        </w:rPr>
      </w:pPr>
      <w:r>
        <w:rPr>
          <w:rFonts w:ascii="宋体" w:eastAsia="宋体" w:hAnsi="宋体" w:hint="eastAsia"/>
          <w:position w:val="2"/>
          <w:szCs w:val="21"/>
        </w:rPr>
        <w:t>h、</w:t>
      </w:r>
      <w:r w:rsidR="003045CF" w:rsidRPr="00E10CDC">
        <w:rPr>
          <w:rFonts w:ascii="宋体" w:eastAsia="宋体" w:hAnsi="宋体" w:hint="eastAsia"/>
          <w:position w:val="2"/>
          <w:szCs w:val="21"/>
        </w:rPr>
        <w:t>支座选取  选取耳式支座，依据JB/T4712.3-2007</w:t>
      </w:r>
      <w:r w:rsidR="00E10CDC" w:rsidRPr="00E10CDC">
        <w:rPr>
          <w:rStyle w:val="a7"/>
          <w:rFonts w:ascii="宋体" w:eastAsia="宋体" w:hAnsi="宋体"/>
          <w:position w:val="2"/>
          <w:szCs w:val="21"/>
        </w:rPr>
        <w:t>[</w:t>
      </w:r>
      <w:r w:rsidR="00AD459A">
        <w:rPr>
          <w:rStyle w:val="a7"/>
          <w:rFonts w:ascii="宋体" w:eastAsia="宋体" w:hAnsi="宋体"/>
          <w:position w:val="2"/>
          <w:szCs w:val="21"/>
        </w:rPr>
        <w:t>9</w:t>
      </w:r>
      <w:r w:rsidR="00E10CDC" w:rsidRPr="00E10CDC">
        <w:rPr>
          <w:rStyle w:val="a7"/>
          <w:rFonts w:ascii="宋体" w:eastAsia="宋体" w:hAnsi="宋体"/>
          <w:position w:val="2"/>
          <w:szCs w:val="21"/>
        </w:rPr>
        <w:t>]</w:t>
      </w:r>
      <w:r w:rsidR="003045CF" w:rsidRPr="00E10CDC">
        <w:rPr>
          <w:rFonts w:ascii="宋体" w:eastAsia="宋体" w:hAnsi="宋体" w:hint="eastAsia"/>
          <w:position w:val="2"/>
          <w:szCs w:val="21"/>
        </w:rPr>
        <w:t>设计，经计算，降膜式加热室选用B4-Ⅲ，支座数量为8，强制循环式加热室选用B1-Ⅲ。</w:t>
      </w:r>
    </w:p>
    <w:p w:rsidR="003045CF" w:rsidRPr="00E92073" w:rsidRDefault="003C2A99" w:rsidP="00BF5F8E">
      <w:pPr>
        <w:spacing w:line="360" w:lineRule="auto"/>
        <w:jc w:val="left"/>
        <w:rPr>
          <w:rFonts w:ascii="宋体" w:eastAsia="宋体" w:hAnsi="宋体"/>
          <w:b/>
          <w:position w:val="2"/>
          <w:szCs w:val="21"/>
        </w:rPr>
      </w:pPr>
      <w:r w:rsidRPr="00E92073">
        <w:rPr>
          <w:rFonts w:ascii="宋体" w:eastAsia="宋体" w:hAnsi="宋体"/>
          <w:b/>
          <w:position w:val="2"/>
          <w:szCs w:val="21"/>
        </w:rPr>
        <w:t xml:space="preserve">5 </w:t>
      </w:r>
      <w:r w:rsidR="003045CF" w:rsidRPr="00E92073">
        <w:rPr>
          <w:rFonts w:ascii="宋体" w:eastAsia="宋体" w:hAnsi="宋体" w:hint="eastAsia"/>
          <w:b/>
          <w:position w:val="2"/>
          <w:szCs w:val="21"/>
        </w:rPr>
        <w:t>分离室设计</w:t>
      </w:r>
    </w:p>
    <w:p w:rsidR="003045CF" w:rsidRPr="00E10CDC" w:rsidRDefault="003045CF" w:rsidP="003045CF">
      <w:pPr>
        <w:spacing w:line="360" w:lineRule="auto"/>
        <w:ind w:firstLine="405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分离室</w:t>
      </w:r>
      <w:r w:rsidR="003C2A99">
        <w:rPr>
          <w:rFonts w:ascii="宋体" w:eastAsia="宋体" w:hAnsi="宋体" w:hint="eastAsia"/>
          <w:position w:val="2"/>
          <w:szCs w:val="21"/>
        </w:rPr>
        <w:t>工作</w:t>
      </w:r>
      <w:r w:rsidRPr="00E10CDC">
        <w:rPr>
          <w:rFonts w:ascii="宋体" w:eastAsia="宋体" w:hAnsi="宋体" w:hint="eastAsia"/>
          <w:position w:val="2"/>
          <w:szCs w:val="21"/>
        </w:rPr>
        <w:t>压力为负压，设计压力为-0.05MPa。</w:t>
      </w:r>
    </w:p>
    <w:p w:rsidR="0088517C" w:rsidRPr="00E10CDC" w:rsidRDefault="003C2A99" w:rsidP="003C2A99">
      <w:pPr>
        <w:spacing w:line="360" w:lineRule="auto"/>
        <w:ind w:firstLineChars="200" w:firstLine="420"/>
        <w:jc w:val="left"/>
        <w:rPr>
          <w:rFonts w:ascii="宋体" w:eastAsia="宋体" w:hAnsi="宋体"/>
          <w:position w:val="2"/>
          <w:szCs w:val="21"/>
        </w:rPr>
      </w:pPr>
      <w:r>
        <w:rPr>
          <w:rFonts w:ascii="宋体" w:eastAsia="宋体" w:hAnsi="宋体"/>
          <w:position w:val="2"/>
          <w:szCs w:val="21"/>
        </w:rPr>
        <w:t>a、</w:t>
      </w:r>
      <w:r w:rsidR="0088517C" w:rsidRPr="00E10CDC">
        <w:rPr>
          <w:rFonts w:ascii="宋体" w:eastAsia="宋体" w:hAnsi="宋体" w:hint="eastAsia"/>
          <w:position w:val="2"/>
          <w:szCs w:val="21"/>
        </w:rPr>
        <w:t>分离</w:t>
      </w:r>
      <w:proofErr w:type="gramStart"/>
      <w:r w:rsidR="0088517C" w:rsidRPr="00E10CDC">
        <w:rPr>
          <w:rFonts w:ascii="宋体" w:eastAsia="宋体" w:hAnsi="宋体" w:hint="eastAsia"/>
          <w:position w:val="2"/>
          <w:szCs w:val="21"/>
        </w:rPr>
        <w:t>室筒径确定</w:t>
      </w:r>
      <w:proofErr w:type="gramEnd"/>
    </w:p>
    <w:p w:rsidR="0088517C" w:rsidRPr="00E10CDC" w:rsidRDefault="0088517C" w:rsidP="0088517C">
      <w:pPr>
        <w:spacing w:line="360" w:lineRule="auto"/>
        <w:ind w:firstLine="405"/>
        <w:jc w:val="left"/>
        <w:rPr>
          <w:rFonts w:ascii="宋体" w:eastAsia="宋体" w:hAnsi="宋体"/>
          <w:position w:val="2"/>
          <w:szCs w:val="21"/>
        </w:rPr>
      </w:pPr>
      <w:proofErr w:type="gramStart"/>
      <w:r w:rsidRPr="00E10CDC">
        <w:rPr>
          <w:rFonts w:ascii="宋体" w:eastAsia="宋体" w:hAnsi="宋体" w:hint="eastAsia"/>
          <w:position w:val="2"/>
          <w:szCs w:val="21"/>
        </w:rPr>
        <w:t>筒径计算</w:t>
      </w:r>
      <w:proofErr w:type="gramEnd"/>
      <w:r w:rsidRPr="00E10CDC">
        <w:rPr>
          <w:rFonts w:ascii="宋体" w:eastAsia="宋体" w:hAnsi="宋体" w:hint="eastAsia"/>
          <w:position w:val="2"/>
          <w:szCs w:val="21"/>
        </w:rPr>
        <w:t xml:space="preserve">公式： </w:t>
      </w:r>
      <w:r w:rsidRPr="00E10CDC">
        <w:rPr>
          <w:rFonts w:ascii="宋体" w:eastAsia="宋体" w:hAnsi="宋体"/>
          <w:position w:val="-30"/>
          <w:szCs w:val="21"/>
        </w:rPr>
        <w:object w:dxaOrig="1560" w:dyaOrig="740">
          <v:shape id="_x0000_i1070" type="#_x0000_t75" style="width:78.1pt;height:36.95pt" o:ole="">
            <v:imagedata r:id="rId96" o:title=""/>
          </v:shape>
          <o:OLEObject Type="Embed" ProgID="Equation.DSMT4" ShapeID="_x0000_i1070" DrawAspect="Content" ObjectID="_1527925780" r:id="rId97"/>
        </w:object>
      </w:r>
      <w:r w:rsidRPr="00E10CDC">
        <w:rPr>
          <w:rFonts w:ascii="宋体" w:eastAsia="宋体" w:hAnsi="宋体"/>
          <w:position w:val="2"/>
          <w:szCs w:val="21"/>
        </w:rPr>
        <w:t>，</w:t>
      </w:r>
      <w:r w:rsidRPr="00E10CDC">
        <w:rPr>
          <w:rFonts w:ascii="宋体" w:eastAsia="宋体" w:hAnsi="宋体"/>
          <w:position w:val="-30"/>
          <w:szCs w:val="21"/>
        </w:rPr>
        <w:object w:dxaOrig="1800" w:dyaOrig="740">
          <v:shape id="_x0000_i1071" type="#_x0000_t75" style="width:90.25pt;height:36.95pt" o:ole="">
            <v:imagedata r:id="rId98" o:title=""/>
          </v:shape>
          <o:OLEObject Type="Embed" ProgID="Equation.DSMT4" ShapeID="_x0000_i1071" DrawAspect="Content" ObjectID="_1527925781" r:id="rId99"/>
        </w:object>
      </w:r>
    </w:p>
    <w:p w:rsidR="0088517C" w:rsidRPr="00E10CDC" w:rsidRDefault="0088517C" w:rsidP="0088517C">
      <w:pPr>
        <w:spacing w:line="360" w:lineRule="auto"/>
        <w:ind w:firstLine="405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经计算且考虑实际，降膜式分离</w:t>
      </w:r>
      <w:proofErr w:type="gramStart"/>
      <w:r w:rsidRPr="00E10CDC">
        <w:rPr>
          <w:rFonts w:ascii="宋体" w:eastAsia="宋体" w:hAnsi="宋体" w:hint="eastAsia"/>
          <w:position w:val="2"/>
          <w:szCs w:val="21"/>
        </w:rPr>
        <w:t>室筒径为</w:t>
      </w:r>
      <w:proofErr w:type="gramEnd"/>
      <w:r w:rsidRPr="00E10CDC">
        <w:rPr>
          <w:rFonts w:ascii="宋体" w:eastAsia="宋体" w:hAnsi="宋体" w:hint="eastAsia"/>
          <w:position w:val="2"/>
          <w:szCs w:val="21"/>
        </w:rPr>
        <w:t>1600mm，</w:t>
      </w:r>
      <w:proofErr w:type="gramStart"/>
      <w:r w:rsidRPr="00E10CDC">
        <w:rPr>
          <w:rFonts w:ascii="宋体" w:eastAsia="宋体" w:hAnsi="宋体" w:hint="eastAsia"/>
          <w:position w:val="2"/>
          <w:szCs w:val="21"/>
        </w:rPr>
        <w:t>筒高取</w:t>
      </w:r>
      <w:proofErr w:type="gramEnd"/>
      <w:r w:rsidRPr="00E10CDC">
        <w:rPr>
          <w:rFonts w:ascii="宋体" w:eastAsia="宋体" w:hAnsi="宋体" w:hint="eastAsia"/>
          <w:position w:val="2"/>
          <w:szCs w:val="21"/>
        </w:rPr>
        <w:t>3.5m。强制循环式分离</w:t>
      </w:r>
      <w:proofErr w:type="gramStart"/>
      <w:r w:rsidRPr="00E10CDC">
        <w:rPr>
          <w:rFonts w:ascii="宋体" w:eastAsia="宋体" w:hAnsi="宋体" w:hint="eastAsia"/>
          <w:position w:val="2"/>
          <w:szCs w:val="21"/>
        </w:rPr>
        <w:t>室筒径为</w:t>
      </w:r>
      <w:proofErr w:type="gramEnd"/>
      <w:r w:rsidRPr="00E10CDC">
        <w:rPr>
          <w:rFonts w:ascii="宋体" w:eastAsia="宋体" w:hAnsi="宋体" w:hint="eastAsia"/>
          <w:position w:val="2"/>
          <w:szCs w:val="21"/>
        </w:rPr>
        <w:t>700mm，</w:t>
      </w:r>
      <w:proofErr w:type="gramStart"/>
      <w:r w:rsidRPr="00E10CDC">
        <w:rPr>
          <w:rFonts w:ascii="宋体" w:eastAsia="宋体" w:hAnsi="宋体" w:hint="eastAsia"/>
          <w:position w:val="2"/>
          <w:szCs w:val="21"/>
        </w:rPr>
        <w:t>筒高为</w:t>
      </w:r>
      <w:proofErr w:type="gramEnd"/>
      <w:r w:rsidRPr="00E10CDC">
        <w:rPr>
          <w:rFonts w:ascii="宋体" w:eastAsia="宋体" w:hAnsi="宋体" w:hint="eastAsia"/>
          <w:position w:val="2"/>
          <w:szCs w:val="21"/>
        </w:rPr>
        <w:t>2.5m。</w:t>
      </w:r>
    </w:p>
    <w:p w:rsidR="003045CF" w:rsidRPr="00E10CDC" w:rsidRDefault="003C2A99" w:rsidP="003C2A99">
      <w:pPr>
        <w:spacing w:line="360" w:lineRule="auto"/>
        <w:ind w:firstLineChars="200" w:firstLine="420"/>
        <w:jc w:val="left"/>
        <w:rPr>
          <w:rFonts w:ascii="宋体" w:eastAsia="宋体" w:hAnsi="宋体"/>
          <w:position w:val="2"/>
          <w:szCs w:val="21"/>
        </w:rPr>
      </w:pPr>
      <w:r>
        <w:rPr>
          <w:rFonts w:ascii="宋体" w:eastAsia="宋体" w:hAnsi="宋体"/>
          <w:position w:val="2"/>
          <w:szCs w:val="21"/>
        </w:rPr>
        <w:t>b、</w:t>
      </w:r>
      <w:r>
        <w:rPr>
          <w:rFonts w:ascii="宋体" w:eastAsia="宋体" w:hAnsi="宋体" w:hint="eastAsia"/>
          <w:position w:val="2"/>
          <w:szCs w:val="21"/>
        </w:rPr>
        <w:t>分</w:t>
      </w:r>
      <w:r w:rsidR="003045CF" w:rsidRPr="00E10CDC">
        <w:rPr>
          <w:rFonts w:ascii="宋体" w:eastAsia="宋体" w:hAnsi="宋体" w:hint="eastAsia"/>
          <w:position w:val="2"/>
          <w:szCs w:val="21"/>
        </w:rPr>
        <w:t>离室</w:t>
      </w:r>
      <w:r w:rsidR="00CB2695" w:rsidRPr="00E10CDC">
        <w:rPr>
          <w:rFonts w:ascii="宋体" w:eastAsia="宋体" w:hAnsi="宋体" w:hint="eastAsia"/>
          <w:position w:val="2"/>
          <w:szCs w:val="21"/>
        </w:rPr>
        <w:t>筒厚</w:t>
      </w:r>
      <w:r w:rsidR="003045CF" w:rsidRPr="00E10CDC">
        <w:rPr>
          <w:rFonts w:ascii="宋体" w:eastAsia="宋体" w:hAnsi="宋体" w:hint="eastAsia"/>
          <w:position w:val="2"/>
          <w:szCs w:val="21"/>
        </w:rPr>
        <w:t>确定</w:t>
      </w:r>
    </w:p>
    <w:p w:rsidR="0088517C" w:rsidRPr="00E10CDC" w:rsidRDefault="003045CF" w:rsidP="0088517C">
      <w:pPr>
        <w:spacing w:line="360" w:lineRule="auto"/>
        <w:ind w:firstLine="405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依据《过程设备设计》进行外压厚度计算</w:t>
      </w:r>
    </w:p>
    <w:p w:rsidR="00BF5F8E" w:rsidRPr="00E10CDC" w:rsidRDefault="0088517C" w:rsidP="0088517C">
      <w:pPr>
        <w:spacing w:line="360" w:lineRule="auto"/>
        <w:ind w:firstLine="405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lastRenderedPageBreak/>
        <w:t>假设降膜式蒸发器名义厚度为</w:t>
      </w:r>
      <w:r w:rsidR="003524D5" w:rsidRPr="00E10CDC">
        <w:rPr>
          <w:rFonts w:ascii="宋体" w:eastAsia="宋体" w:hAnsi="宋体" w:hint="eastAsia"/>
          <w:position w:val="2"/>
          <w:szCs w:val="21"/>
        </w:rPr>
        <w:t xml:space="preserve"> </w:t>
      </w:r>
      <w:r w:rsidRPr="00E10CDC">
        <w:rPr>
          <w:rFonts w:ascii="宋体" w:eastAsia="宋体" w:hAnsi="宋体"/>
          <w:position w:val="-6"/>
          <w:szCs w:val="21"/>
        </w:rPr>
        <w:object w:dxaOrig="540" w:dyaOrig="279">
          <v:shape id="_x0000_i1072" type="#_x0000_t75" style="width:27.1pt;height:14.05pt" o:ole="">
            <v:imagedata r:id="rId100" o:title=""/>
          </v:shape>
          <o:OLEObject Type="Embed" ProgID="Equation.DSMT4" ShapeID="_x0000_i1072" DrawAspect="Content" ObjectID="_1527925782" r:id="rId101"/>
        </w:object>
      </w:r>
      <w:r w:rsidRPr="00E10CDC">
        <w:rPr>
          <w:rFonts w:ascii="宋体" w:eastAsia="宋体" w:hAnsi="宋体"/>
          <w:position w:val="2"/>
          <w:szCs w:val="21"/>
        </w:rPr>
        <w:t>，则有效厚度为</w:t>
      </w:r>
      <w:r w:rsidR="003524D5" w:rsidRPr="00E10CDC">
        <w:rPr>
          <w:rFonts w:ascii="宋体" w:eastAsia="宋体" w:hAnsi="宋体" w:hint="eastAsia"/>
          <w:position w:val="2"/>
          <w:szCs w:val="21"/>
        </w:rPr>
        <w:t xml:space="preserve"> </w:t>
      </w:r>
      <w:r w:rsidRPr="00E10CDC">
        <w:rPr>
          <w:rFonts w:ascii="宋体" w:eastAsia="宋体" w:hAnsi="宋体"/>
          <w:position w:val="-6"/>
          <w:szCs w:val="21"/>
        </w:rPr>
        <w:object w:dxaOrig="720" w:dyaOrig="279">
          <v:shape id="_x0000_i1073" type="#_x0000_t75" style="width:36pt;height:14.05pt" o:ole="">
            <v:imagedata r:id="rId102" o:title=""/>
          </v:shape>
          <o:OLEObject Type="Embed" ProgID="Equation.DSMT4" ShapeID="_x0000_i1073" DrawAspect="Content" ObjectID="_1527925783" r:id="rId103"/>
        </w:object>
      </w:r>
      <w:r w:rsidRPr="00E10CDC">
        <w:rPr>
          <w:rFonts w:ascii="宋体" w:eastAsia="宋体" w:hAnsi="宋体"/>
          <w:position w:val="2"/>
          <w:szCs w:val="21"/>
        </w:rPr>
        <w:t>。经计算假设名义厚度合理。假设强制循环式蒸发器名义厚度为</w:t>
      </w:r>
      <w:r w:rsidRPr="00E10CDC">
        <w:rPr>
          <w:rFonts w:ascii="宋体" w:eastAsia="宋体" w:hAnsi="宋体"/>
          <w:position w:val="-6"/>
          <w:szCs w:val="21"/>
        </w:rPr>
        <w:object w:dxaOrig="540" w:dyaOrig="279">
          <v:shape id="_x0000_i1074" type="#_x0000_t75" style="width:27.1pt;height:14.05pt" o:ole="">
            <v:imagedata r:id="rId104" o:title=""/>
          </v:shape>
          <o:OLEObject Type="Embed" ProgID="Equation.DSMT4" ShapeID="_x0000_i1074" DrawAspect="Content" ObjectID="_1527925784" r:id="rId105"/>
        </w:object>
      </w:r>
      <w:r w:rsidRPr="00E10CDC">
        <w:rPr>
          <w:rFonts w:ascii="宋体" w:eastAsia="宋体" w:hAnsi="宋体" w:hint="eastAsia"/>
          <w:position w:val="2"/>
          <w:szCs w:val="21"/>
        </w:rPr>
        <w:t>，则有效厚度为</w:t>
      </w:r>
      <w:r w:rsidRPr="00E10CDC">
        <w:rPr>
          <w:rFonts w:ascii="宋体" w:eastAsia="宋体" w:hAnsi="宋体"/>
          <w:position w:val="-6"/>
          <w:szCs w:val="21"/>
        </w:rPr>
        <w:object w:dxaOrig="740" w:dyaOrig="279">
          <v:shape id="_x0000_i1075" type="#_x0000_t75" style="width:36.95pt;height:14.05pt" o:ole="">
            <v:imagedata r:id="rId106" o:title=""/>
          </v:shape>
          <o:OLEObject Type="Embed" ProgID="Equation.DSMT4" ShapeID="_x0000_i1075" DrawAspect="Content" ObjectID="_1527925785" r:id="rId107"/>
        </w:object>
      </w:r>
      <w:r w:rsidRPr="00E10CDC">
        <w:rPr>
          <w:rFonts w:ascii="宋体" w:eastAsia="宋体" w:hAnsi="宋体" w:hint="eastAsia"/>
          <w:position w:val="2"/>
          <w:szCs w:val="21"/>
        </w:rPr>
        <w:t>。经计算，假设名义厚度合理。</w:t>
      </w:r>
    </w:p>
    <w:p w:rsidR="0088517C" w:rsidRPr="00E10CDC" w:rsidRDefault="003C2A99" w:rsidP="003C2A99">
      <w:pPr>
        <w:spacing w:line="360" w:lineRule="auto"/>
        <w:ind w:firstLineChars="200" w:firstLine="420"/>
        <w:jc w:val="left"/>
        <w:rPr>
          <w:rFonts w:ascii="宋体" w:eastAsia="宋体" w:hAnsi="宋体"/>
          <w:position w:val="2"/>
          <w:szCs w:val="21"/>
        </w:rPr>
      </w:pPr>
      <w:r>
        <w:rPr>
          <w:rFonts w:ascii="宋体" w:eastAsia="宋体" w:hAnsi="宋体"/>
          <w:position w:val="2"/>
          <w:szCs w:val="21"/>
        </w:rPr>
        <w:t>c、</w:t>
      </w:r>
      <w:proofErr w:type="gramStart"/>
      <w:r w:rsidR="00CB2695" w:rsidRPr="00E10CDC">
        <w:rPr>
          <w:rFonts w:ascii="宋体" w:eastAsia="宋体" w:hAnsi="宋体" w:hint="eastAsia"/>
          <w:position w:val="2"/>
          <w:szCs w:val="21"/>
        </w:rPr>
        <w:t>分离室封头</w:t>
      </w:r>
      <w:proofErr w:type="gramEnd"/>
      <w:r w:rsidR="00CB2695" w:rsidRPr="00E10CDC">
        <w:rPr>
          <w:rFonts w:ascii="宋体" w:eastAsia="宋体" w:hAnsi="宋体" w:hint="eastAsia"/>
          <w:position w:val="2"/>
          <w:szCs w:val="21"/>
        </w:rPr>
        <w:t>选用及厚度确定</w:t>
      </w:r>
    </w:p>
    <w:p w:rsidR="00CB2695" w:rsidRPr="00E10CDC" w:rsidRDefault="00CB2695" w:rsidP="00CB2695">
      <w:pPr>
        <w:spacing w:line="360" w:lineRule="auto"/>
        <w:ind w:firstLine="420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假设降膜式</w:t>
      </w:r>
      <w:proofErr w:type="gramStart"/>
      <w:r w:rsidRPr="00E10CDC">
        <w:rPr>
          <w:rFonts w:ascii="宋体" w:eastAsia="宋体" w:hAnsi="宋体" w:hint="eastAsia"/>
          <w:position w:val="2"/>
          <w:szCs w:val="21"/>
        </w:rPr>
        <w:t>分离室封头</w:t>
      </w:r>
      <w:proofErr w:type="gramEnd"/>
      <w:r w:rsidRPr="00E10CDC">
        <w:rPr>
          <w:rFonts w:ascii="宋体" w:eastAsia="宋体" w:hAnsi="宋体" w:hint="eastAsia"/>
          <w:position w:val="2"/>
          <w:szCs w:val="21"/>
        </w:rPr>
        <w:t>名义厚度为</w:t>
      </w:r>
      <w:r w:rsidRPr="00E10CDC">
        <w:rPr>
          <w:rFonts w:ascii="宋体" w:eastAsia="宋体" w:hAnsi="宋体"/>
          <w:position w:val="-6"/>
          <w:szCs w:val="21"/>
        </w:rPr>
        <w:object w:dxaOrig="540" w:dyaOrig="279">
          <v:shape id="_x0000_i1076" type="#_x0000_t75" style="width:27.1pt;height:14.05pt" o:ole="">
            <v:imagedata r:id="rId100" o:title=""/>
          </v:shape>
          <o:OLEObject Type="Embed" ProgID="Equation.DSMT4" ShapeID="_x0000_i1076" DrawAspect="Content" ObjectID="_1527925786" r:id="rId108"/>
        </w:object>
      </w:r>
      <w:r w:rsidRPr="00E10CDC">
        <w:rPr>
          <w:rFonts w:ascii="宋体" w:eastAsia="宋体" w:hAnsi="宋体"/>
          <w:position w:val="2"/>
          <w:szCs w:val="21"/>
        </w:rPr>
        <w:t>，上封头选用标准</w:t>
      </w:r>
      <w:r w:rsidRPr="00E10CDC">
        <w:rPr>
          <w:rFonts w:ascii="宋体" w:eastAsia="宋体" w:hAnsi="宋体" w:hint="eastAsia"/>
          <w:position w:val="2"/>
          <w:szCs w:val="21"/>
        </w:rPr>
        <w:t>EHA椭圆封头，下封</w:t>
      </w:r>
      <w:proofErr w:type="gramStart"/>
      <w:r w:rsidRPr="00E10CDC">
        <w:rPr>
          <w:rFonts w:ascii="宋体" w:eastAsia="宋体" w:hAnsi="宋体" w:hint="eastAsia"/>
          <w:position w:val="2"/>
          <w:szCs w:val="21"/>
        </w:rPr>
        <w:t>头采用</w:t>
      </w:r>
      <w:proofErr w:type="gramEnd"/>
      <w:r w:rsidRPr="00E10CDC">
        <w:rPr>
          <w:rFonts w:ascii="宋体" w:eastAsia="宋体" w:hAnsi="宋体" w:hint="eastAsia"/>
          <w:position w:val="2"/>
          <w:szCs w:val="21"/>
        </w:rPr>
        <w:t>CHB锥形封头，经计算封头厚度假设合理。</w:t>
      </w:r>
    </w:p>
    <w:p w:rsidR="00CB2695" w:rsidRPr="00E10CDC" w:rsidRDefault="00CB2695" w:rsidP="00CB2695">
      <w:pPr>
        <w:spacing w:line="360" w:lineRule="auto"/>
        <w:ind w:firstLine="420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假设强制</w:t>
      </w:r>
      <w:proofErr w:type="gramStart"/>
      <w:r w:rsidRPr="00E10CDC">
        <w:rPr>
          <w:rFonts w:ascii="宋体" w:eastAsia="宋体" w:hAnsi="宋体" w:hint="eastAsia"/>
          <w:position w:val="2"/>
          <w:szCs w:val="21"/>
        </w:rPr>
        <w:t>循环式封头</w:t>
      </w:r>
      <w:proofErr w:type="gramEnd"/>
      <w:r w:rsidRPr="00E10CDC">
        <w:rPr>
          <w:rFonts w:ascii="宋体" w:eastAsia="宋体" w:hAnsi="宋体" w:hint="eastAsia"/>
          <w:position w:val="2"/>
          <w:szCs w:val="21"/>
        </w:rPr>
        <w:t>名义厚度为</w:t>
      </w:r>
      <w:r w:rsidRPr="00E10CDC">
        <w:rPr>
          <w:rFonts w:ascii="宋体" w:eastAsia="宋体" w:hAnsi="宋体"/>
          <w:position w:val="-6"/>
          <w:szCs w:val="21"/>
        </w:rPr>
        <w:object w:dxaOrig="540" w:dyaOrig="279">
          <v:shape id="_x0000_i1077" type="#_x0000_t75" style="width:27.1pt;height:14.05pt" o:ole="">
            <v:imagedata r:id="rId104" o:title=""/>
          </v:shape>
          <o:OLEObject Type="Embed" ProgID="Equation.DSMT4" ShapeID="_x0000_i1077" DrawAspect="Content" ObjectID="_1527925787" r:id="rId109"/>
        </w:object>
      </w:r>
      <w:r w:rsidRPr="00E10CDC">
        <w:rPr>
          <w:rFonts w:ascii="宋体" w:eastAsia="宋体" w:hAnsi="宋体"/>
          <w:position w:val="2"/>
          <w:szCs w:val="21"/>
        </w:rPr>
        <w:t>，上封头选用标准</w:t>
      </w:r>
      <w:r w:rsidRPr="00E10CDC">
        <w:rPr>
          <w:rFonts w:ascii="宋体" w:eastAsia="宋体" w:hAnsi="宋体" w:hint="eastAsia"/>
          <w:position w:val="2"/>
          <w:szCs w:val="21"/>
        </w:rPr>
        <w:t>EHA封头，下封头选用CHA锥形封头，经计算封头厚度假设合理。</w:t>
      </w:r>
    </w:p>
    <w:p w:rsidR="0051358C" w:rsidRPr="00E10CDC" w:rsidRDefault="0051358C" w:rsidP="00CB2695">
      <w:pPr>
        <w:spacing w:line="360" w:lineRule="auto"/>
        <w:ind w:firstLine="420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 xml:space="preserve">                       表6.1 封头数据</w:t>
      </w:r>
    </w:p>
    <w:tbl>
      <w:tblPr>
        <w:tblW w:w="8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100"/>
        <w:gridCol w:w="1020"/>
        <w:gridCol w:w="1180"/>
        <w:gridCol w:w="1080"/>
        <w:gridCol w:w="980"/>
      </w:tblGrid>
      <w:tr w:rsidR="0051358C" w:rsidRPr="00E10CDC" w:rsidTr="0051358C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rPr>
                <w:rFonts w:ascii="宋体" w:eastAsia="宋体" w:hAnsi="宋体" w:cs="宋体"/>
                <w:color w:val="000000"/>
                <w:szCs w:val="21"/>
              </w:rPr>
            </w:pPr>
            <w:proofErr w:type="gramStart"/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筒径(</w:t>
            </w:r>
            <w:proofErr w:type="gramEnd"/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mm)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封</w:t>
            </w:r>
            <w:proofErr w:type="gramStart"/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头类型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 w:rsidP="0051358C">
            <w:pPr>
              <w:ind w:left="420" w:hangingChars="200" w:hanging="420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 xml:space="preserve"> 总深度H(mm)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 w:rsidP="0051358C">
            <w:pPr>
              <w:ind w:left="315" w:hangingChars="150" w:hanging="315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 xml:space="preserve"> 内表面积(㎡)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 w:rsidP="0051358C">
            <w:pPr>
              <w:ind w:left="210" w:hangingChars="100" w:hanging="210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 xml:space="preserve"> 圆弧半径r（mm)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 w:rsidP="0051358C">
            <w:pPr>
              <w:ind w:left="210" w:hangingChars="100" w:hanging="210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 xml:space="preserve"> 容积V(</w:t>
            </w:r>
            <w:r w:rsidRPr="00E10CDC">
              <w:rPr>
                <w:rFonts w:ascii="宋体" w:eastAsia="宋体" w:hAnsi="宋体"/>
                <w:position w:val="-6"/>
                <w:szCs w:val="21"/>
              </w:rPr>
              <w:object w:dxaOrig="320" w:dyaOrig="320">
                <v:shape id="_x0000_i1078" type="#_x0000_t75" style="width:15.9pt;height:15.9pt" o:ole="">
                  <v:imagedata r:id="rId110" o:title=""/>
                </v:shape>
                <o:OLEObject Type="Embed" ProgID="Equation.DSMT4" ShapeID="_x0000_i1078" DrawAspect="Content" ObjectID="_1527925788" r:id="rId111"/>
              </w:object>
            </w: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 w:rsidP="0051358C">
            <w:pPr>
              <w:ind w:left="315" w:hangingChars="150" w:hanging="315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 xml:space="preserve"> 质量M(kg)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 w:rsidP="0051358C">
            <w:pPr>
              <w:ind w:left="210" w:hangingChars="100" w:hanging="210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 xml:space="preserve"> 直边高度h（mm)</w:t>
            </w:r>
          </w:p>
        </w:tc>
      </w:tr>
      <w:tr w:rsidR="0051358C" w:rsidRPr="00E10CDC" w:rsidTr="0051358C">
        <w:trPr>
          <w:trHeight w:val="270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 w:rsidP="0051358C">
            <w:pPr>
              <w:ind w:right="315"/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EHA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12.9007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0.5864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178.4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25</w:t>
            </w:r>
          </w:p>
        </w:tc>
      </w:tr>
      <w:tr w:rsidR="0051358C" w:rsidRPr="00E10CDC" w:rsidTr="0051358C">
        <w:trPr>
          <w:trHeight w:val="27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1358C" w:rsidRPr="00E10CDC" w:rsidRDefault="0051358C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CHB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3.4105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240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0.7802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237.4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25</w:t>
            </w:r>
          </w:p>
        </w:tc>
      </w:tr>
      <w:tr w:rsidR="0051358C" w:rsidRPr="00E10CDC" w:rsidTr="0051358C">
        <w:trPr>
          <w:trHeight w:val="270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 w:rsidP="0051358C">
            <w:pPr>
              <w:ind w:right="420"/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EHA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0.3103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0.0213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25</w:t>
            </w:r>
          </w:p>
        </w:tc>
      </w:tr>
      <w:tr w:rsidR="0051358C" w:rsidRPr="00E10CDC" w:rsidTr="0051358C">
        <w:trPr>
          <w:trHeight w:val="27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1358C" w:rsidRPr="00E10CDC" w:rsidRDefault="0051358C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CHA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0.4619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0.0371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1358C" w:rsidRPr="00E10CDC" w:rsidRDefault="005135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E10CDC">
              <w:rPr>
                <w:rFonts w:ascii="宋体" w:eastAsia="宋体" w:hAnsi="宋体" w:hint="eastAsia"/>
                <w:color w:val="000000"/>
                <w:szCs w:val="21"/>
              </w:rPr>
              <w:t>25</w:t>
            </w:r>
          </w:p>
        </w:tc>
      </w:tr>
    </w:tbl>
    <w:p w:rsidR="001E6BB7" w:rsidRPr="00E10CDC" w:rsidRDefault="003C2A99" w:rsidP="003C2A99">
      <w:pPr>
        <w:spacing w:line="360" w:lineRule="auto"/>
        <w:ind w:firstLineChars="250" w:firstLine="525"/>
        <w:jc w:val="left"/>
        <w:rPr>
          <w:rFonts w:ascii="宋体" w:eastAsia="宋体" w:hAnsi="宋体"/>
          <w:position w:val="2"/>
          <w:szCs w:val="21"/>
        </w:rPr>
      </w:pPr>
      <w:r>
        <w:rPr>
          <w:rFonts w:ascii="宋体" w:eastAsia="宋体" w:hAnsi="宋体"/>
          <w:position w:val="2"/>
          <w:szCs w:val="21"/>
        </w:rPr>
        <w:t>d</w:t>
      </w:r>
      <w:r>
        <w:rPr>
          <w:rFonts w:ascii="宋体" w:eastAsia="宋体" w:hAnsi="宋体" w:hint="eastAsia"/>
          <w:position w:val="2"/>
          <w:szCs w:val="21"/>
        </w:rPr>
        <w:t>、支</w:t>
      </w:r>
      <w:r w:rsidR="001E6BB7" w:rsidRPr="00E10CDC">
        <w:rPr>
          <w:rFonts w:ascii="宋体" w:eastAsia="宋体" w:hAnsi="宋体" w:hint="eastAsia"/>
          <w:position w:val="2"/>
          <w:szCs w:val="21"/>
        </w:rPr>
        <w:t>座选取  选取耳式支座，经计算降膜式分离室选取B4-Ⅲ支座，数量为4，强制循环式分离室选取B1-Ⅲ支座，数量为4。</w:t>
      </w:r>
    </w:p>
    <w:p w:rsidR="001E6BB7" w:rsidRPr="00E10CDC" w:rsidRDefault="003C2A99" w:rsidP="003C2A99">
      <w:pPr>
        <w:spacing w:line="360" w:lineRule="auto"/>
        <w:ind w:firstLineChars="250" w:firstLine="525"/>
        <w:jc w:val="left"/>
        <w:rPr>
          <w:rFonts w:ascii="宋体" w:eastAsia="宋体" w:hAnsi="宋体"/>
          <w:position w:val="2"/>
          <w:szCs w:val="21"/>
        </w:rPr>
      </w:pPr>
      <w:r>
        <w:rPr>
          <w:rFonts w:ascii="宋体" w:eastAsia="宋体" w:hAnsi="宋体"/>
          <w:position w:val="2"/>
          <w:szCs w:val="21"/>
        </w:rPr>
        <w:t>e、</w:t>
      </w:r>
      <w:r w:rsidR="001E6BB7" w:rsidRPr="00E10CDC">
        <w:rPr>
          <w:rFonts w:ascii="宋体" w:eastAsia="宋体" w:hAnsi="宋体" w:hint="eastAsia"/>
          <w:position w:val="2"/>
          <w:szCs w:val="21"/>
        </w:rPr>
        <w:t>视镜选取  降膜式分离室选取两个视镜，标记为PN1.0DN100II，强制循环式分离室选取两个视镜，标记为：PN1.0DN100II。</w:t>
      </w:r>
    </w:p>
    <w:p w:rsidR="001E6BB7" w:rsidRPr="00E92073" w:rsidRDefault="00A0091F" w:rsidP="002464E1">
      <w:pPr>
        <w:spacing w:line="360" w:lineRule="auto"/>
        <w:jc w:val="left"/>
        <w:rPr>
          <w:rFonts w:ascii="宋体" w:eastAsia="宋体" w:hAnsi="宋体"/>
          <w:b/>
          <w:position w:val="2"/>
          <w:szCs w:val="21"/>
        </w:rPr>
      </w:pPr>
      <w:r w:rsidRPr="00E92073">
        <w:rPr>
          <w:rFonts w:ascii="宋体" w:eastAsia="宋体" w:hAnsi="宋体"/>
          <w:b/>
          <w:position w:val="2"/>
          <w:szCs w:val="21"/>
        </w:rPr>
        <w:t xml:space="preserve">6  </w:t>
      </w:r>
      <w:r w:rsidR="001E6BB7" w:rsidRPr="00E92073">
        <w:rPr>
          <w:rFonts w:ascii="宋体" w:eastAsia="宋体" w:hAnsi="宋体" w:hint="eastAsia"/>
          <w:b/>
          <w:position w:val="2"/>
          <w:szCs w:val="21"/>
        </w:rPr>
        <w:t>冷凝水罐设计</w:t>
      </w:r>
    </w:p>
    <w:p w:rsidR="006A63C0" w:rsidRPr="00E10CDC" w:rsidRDefault="00A0091F" w:rsidP="00A0091F">
      <w:pPr>
        <w:spacing w:line="360" w:lineRule="auto"/>
        <w:ind w:firstLineChars="200" w:firstLine="420"/>
        <w:jc w:val="left"/>
        <w:rPr>
          <w:rFonts w:ascii="宋体" w:eastAsia="宋体" w:hAnsi="宋体"/>
          <w:position w:val="2"/>
          <w:szCs w:val="21"/>
        </w:rPr>
      </w:pPr>
      <w:r>
        <w:rPr>
          <w:rFonts w:ascii="宋体" w:eastAsia="宋体" w:hAnsi="宋体"/>
          <w:position w:val="2"/>
          <w:szCs w:val="21"/>
        </w:rPr>
        <w:t>a、</w:t>
      </w:r>
      <w:r w:rsidR="001E6BB7" w:rsidRPr="00E10CDC">
        <w:rPr>
          <w:rFonts w:ascii="宋体" w:eastAsia="宋体" w:hAnsi="宋体" w:hint="eastAsia"/>
          <w:position w:val="2"/>
          <w:szCs w:val="21"/>
        </w:rPr>
        <w:t>直径及高度设计</w:t>
      </w:r>
    </w:p>
    <w:p w:rsidR="006A63C0" w:rsidRPr="00E10CDC" w:rsidRDefault="006A63C0" w:rsidP="006A63C0">
      <w:pPr>
        <w:spacing w:line="360" w:lineRule="auto"/>
        <w:ind w:firstLine="420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假定冷凝水在罐内停留时间为15s，计算得冷凝水体积为：</w:t>
      </w:r>
      <w:r w:rsidRPr="00E10CDC">
        <w:rPr>
          <w:rFonts w:ascii="宋体" w:eastAsia="宋体" w:hAnsi="宋体"/>
          <w:position w:val="-6"/>
          <w:szCs w:val="21"/>
        </w:rPr>
        <w:object w:dxaOrig="740" w:dyaOrig="320">
          <v:shape id="_x0000_i1079" type="#_x0000_t75" style="width:36.95pt;height:15.9pt" o:ole="">
            <v:imagedata r:id="rId112" o:title=""/>
          </v:shape>
          <o:OLEObject Type="Embed" ProgID="Equation.DSMT4" ShapeID="_x0000_i1079" DrawAspect="Content" ObjectID="_1527925789" r:id="rId113"/>
        </w:object>
      </w:r>
      <w:r w:rsidRPr="00E10CDC">
        <w:rPr>
          <w:rFonts w:ascii="宋体" w:eastAsia="宋体" w:hAnsi="宋体"/>
          <w:position w:val="2"/>
          <w:szCs w:val="21"/>
        </w:rPr>
        <w:t>。</w:t>
      </w:r>
      <w:proofErr w:type="gramStart"/>
      <w:r w:rsidRPr="00E10CDC">
        <w:rPr>
          <w:rFonts w:ascii="宋体" w:eastAsia="宋体" w:hAnsi="宋体"/>
          <w:position w:val="2"/>
          <w:szCs w:val="21"/>
        </w:rPr>
        <w:t>取筒高</w:t>
      </w:r>
      <w:proofErr w:type="gramEnd"/>
      <w:r w:rsidRPr="00E10CDC">
        <w:rPr>
          <w:rFonts w:ascii="宋体" w:eastAsia="宋体" w:hAnsi="宋体"/>
          <w:position w:val="-6"/>
          <w:szCs w:val="21"/>
        </w:rPr>
        <w:object w:dxaOrig="999" w:dyaOrig="279">
          <v:shape id="_x0000_i1080" type="#_x0000_t75" style="width:50.05pt;height:14.05pt" o:ole="">
            <v:imagedata r:id="rId114" o:title=""/>
          </v:shape>
          <o:OLEObject Type="Embed" ProgID="Equation.DSMT4" ShapeID="_x0000_i1080" DrawAspect="Content" ObjectID="_1527925790" r:id="rId115"/>
        </w:object>
      </w:r>
      <w:r w:rsidRPr="00E10CDC">
        <w:rPr>
          <w:rFonts w:ascii="宋体" w:eastAsia="宋体" w:hAnsi="宋体"/>
          <w:position w:val="2"/>
          <w:szCs w:val="21"/>
        </w:rPr>
        <w:t>，根据公式</w:t>
      </w:r>
      <w:r w:rsidRPr="00E10CDC">
        <w:rPr>
          <w:rFonts w:ascii="宋体" w:eastAsia="宋体" w:hAnsi="宋体"/>
          <w:position w:val="-24"/>
          <w:szCs w:val="21"/>
        </w:rPr>
        <w:object w:dxaOrig="1300" w:dyaOrig="620">
          <v:shape id="_x0000_i1081" type="#_x0000_t75" style="width:65.45pt;height:30.85pt" o:ole="">
            <v:imagedata r:id="rId116" o:title=""/>
          </v:shape>
          <o:OLEObject Type="Embed" ProgID="Equation.DSMT4" ShapeID="_x0000_i1081" DrawAspect="Content" ObjectID="_1527925791" r:id="rId117"/>
        </w:object>
      </w:r>
      <w:r w:rsidRPr="00E10CDC">
        <w:rPr>
          <w:rFonts w:ascii="宋体" w:eastAsia="宋体" w:hAnsi="宋体"/>
          <w:position w:val="2"/>
          <w:szCs w:val="21"/>
        </w:rPr>
        <w:t>求解</w:t>
      </w:r>
      <w:r w:rsidRPr="00E10CDC">
        <w:rPr>
          <w:rFonts w:ascii="宋体" w:eastAsia="宋体" w:hAnsi="宋体" w:hint="eastAsia"/>
          <w:position w:val="2"/>
          <w:szCs w:val="21"/>
        </w:rPr>
        <w:t>D，解得</w:t>
      </w:r>
      <w:r w:rsidRPr="00E10CDC">
        <w:rPr>
          <w:rFonts w:ascii="宋体" w:eastAsia="宋体" w:hAnsi="宋体"/>
          <w:position w:val="-6"/>
          <w:szCs w:val="21"/>
        </w:rPr>
        <w:object w:dxaOrig="1080" w:dyaOrig="279">
          <v:shape id="_x0000_i1082" type="#_x0000_t75" style="width:54.25pt;height:14.05pt" o:ole="">
            <v:imagedata r:id="rId118" o:title=""/>
          </v:shape>
          <o:OLEObject Type="Embed" ProgID="Equation.DSMT4" ShapeID="_x0000_i1082" DrawAspect="Content" ObjectID="_1527925792" r:id="rId119"/>
        </w:object>
      </w:r>
      <w:r w:rsidRPr="00E10CDC">
        <w:rPr>
          <w:rFonts w:ascii="宋体" w:eastAsia="宋体" w:hAnsi="宋体"/>
          <w:position w:val="2"/>
          <w:szCs w:val="21"/>
        </w:rPr>
        <w:t>，圆整，则冷凝水罐</w:t>
      </w:r>
      <w:proofErr w:type="gramStart"/>
      <w:r w:rsidRPr="00E10CDC">
        <w:rPr>
          <w:rFonts w:ascii="宋体" w:eastAsia="宋体" w:hAnsi="宋体"/>
          <w:position w:val="2"/>
          <w:szCs w:val="21"/>
        </w:rPr>
        <w:t>的筒径为</w:t>
      </w:r>
      <w:proofErr w:type="gramEnd"/>
      <w:r w:rsidRPr="00E10CDC">
        <w:rPr>
          <w:rFonts w:ascii="宋体" w:eastAsia="宋体" w:hAnsi="宋体"/>
          <w:position w:val="-6"/>
          <w:szCs w:val="21"/>
        </w:rPr>
        <w:object w:dxaOrig="880" w:dyaOrig="279">
          <v:shape id="_x0000_i1083" type="#_x0000_t75" style="width:44.4pt;height:14.05pt" o:ole="">
            <v:imagedata r:id="rId120" o:title=""/>
          </v:shape>
          <o:OLEObject Type="Embed" ProgID="Equation.DSMT4" ShapeID="_x0000_i1083" DrawAspect="Content" ObjectID="_1527925793" r:id="rId121"/>
        </w:object>
      </w:r>
      <w:r w:rsidRPr="00E10CDC">
        <w:rPr>
          <w:rFonts w:ascii="宋体" w:eastAsia="宋体" w:hAnsi="宋体" w:hint="eastAsia"/>
          <w:position w:val="2"/>
          <w:szCs w:val="21"/>
        </w:rPr>
        <w:t>，</w:t>
      </w:r>
      <w:proofErr w:type="gramStart"/>
      <w:r w:rsidRPr="00E10CDC">
        <w:rPr>
          <w:rFonts w:ascii="宋体" w:eastAsia="宋体" w:hAnsi="宋体" w:hint="eastAsia"/>
          <w:position w:val="2"/>
          <w:szCs w:val="21"/>
        </w:rPr>
        <w:t>筒高为</w:t>
      </w:r>
      <w:proofErr w:type="gramEnd"/>
      <w:r w:rsidRPr="00E10CDC">
        <w:rPr>
          <w:rFonts w:ascii="宋体" w:eastAsia="宋体" w:hAnsi="宋体"/>
          <w:position w:val="-6"/>
          <w:szCs w:val="21"/>
        </w:rPr>
        <w:object w:dxaOrig="520" w:dyaOrig="279">
          <v:shape id="_x0000_i1084" type="#_x0000_t75" style="width:26.2pt;height:14.05pt" o:ole="">
            <v:imagedata r:id="rId122" o:title=""/>
          </v:shape>
          <o:OLEObject Type="Embed" ProgID="Equation.DSMT4" ShapeID="_x0000_i1084" DrawAspect="Content" ObjectID="_1527925794" r:id="rId123"/>
        </w:object>
      </w:r>
      <w:r w:rsidRPr="00E10CDC">
        <w:rPr>
          <w:rFonts w:ascii="宋体" w:eastAsia="宋体" w:hAnsi="宋体" w:hint="eastAsia"/>
          <w:position w:val="2"/>
          <w:szCs w:val="21"/>
        </w:rPr>
        <w:t>。</w:t>
      </w:r>
    </w:p>
    <w:p w:rsidR="006A63C0" w:rsidRPr="00E10CDC" w:rsidRDefault="00A0091F" w:rsidP="00A0091F">
      <w:pPr>
        <w:spacing w:line="360" w:lineRule="auto"/>
        <w:ind w:firstLineChars="200" w:firstLine="420"/>
        <w:jc w:val="left"/>
        <w:rPr>
          <w:rFonts w:ascii="宋体" w:eastAsia="宋体" w:hAnsi="宋体"/>
          <w:position w:val="2"/>
          <w:szCs w:val="21"/>
        </w:rPr>
      </w:pPr>
      <w:r>
        <w:rPr>
          <w:rFonts w:ascii="宋体" w:eastAsia="宋体" w:hAnsi="宋体"/>
          <w:position w:val="2"/>
          <w:szCs w:val="21"/>
        </w:rPr>
        <w:t>b、</w:t>
      </w:r>
      <w:r w:rsidR="006A63C0" w:rsidRPr="00E10CDC">
        <w:rPr>
          <w:rFonts w:ascii="宋体" w:eastAsia="宋体" w:hAnsi="宋体" w:hint="eastAsia"/>
          <w:position w:val="2"/>
          <w:szCs w:val="21"/>
        </w:rPr>
        <w:t xml:space="preserve"> 筒体厚度设计</w:t>
      </w:r>
    </w:p>
    <w:p w:rsidR="006A63C0" w:rsidRPr="00E10CDC" w:rsidRDefault="006A63C0" w:rsidP="006A63C0">
      <w:pPr>
        <w:spacing w:line="360" w:lineRule="auto"/>
        <w:ind w:firstLine="405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设计压力位-0.1MPa,为外压筒体</w:t>
      </w:r>
    </w:p>
    <w:p w:rsidR="006A63C0" w:rsidRPr="00E10CDC" w:rsidRDefault="006A63C0" w:rsidP="006A63C0">
      <w:pPr>
        <w:spacing w:line="360" w:lineRule="auto"/>
        <w:ind w:firstLine="405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假设</w:t>
      </w:r>
      <w:r w:rsidR="005616A9" w:rsidRPr="00E10CDC">
        <w:rPr>
          <w:rFonts w:ascii="宋体" w:eastAsia="宋体" w:hAnsi="宋体" w:hint="eastAsia"/>
          <w:position w:val="2"/>
          <w:szCs w:val="21"/>
        </w:rPr>
        <w:t>筒</w:t>
      </w:r>
      <w:proofErr w:type="gramStart"/>
      <w:r w:rsidR="005616A9" w:rsidRPr="00E10CDC">
        <w:rPr>
          <w:rFonts w:ascii="宋体" w:eastAsia="宋体" w:hAnsi="宋体" w:hint="eastAsia"/>
          <w:position w:val="2"/>
          <w:szCs w:val="21"/>
        </w:rPr>
        <w:t>体及封头</w:t>
      </w:r>
      <w:proofErr w:type="gramEnd"/>
      <w:r w:rsidRPr="00E10CDC">
        <w:rPr>
          <w:rFonts w:ascii="宋体" w:eastAsia="宋体" w:hAnsi="宋体" w:hint="eastAsia"/>
          <w:position w:val="2"/>
          <w:szCs w:val="21"/>
        </w:rPr>
        <w:t>名义厚度为</w:t>
      </w:r>
      <w:r w:rsidR="005616A9" w:rsidRPr="00E10CDC">
        <w:rPr>
          <w:rFonts w:ascii="宋体" w:eastAsia="宋体" w:hAnsi="宋体"/>
          <w:position w:val="-6"/>
          <w:szCs w:val="21"/>
        </w:rPr>
        <w:object w:dxaOrig="540" w:dyaOrig="279">
          <v:shape id="_x0000_i1085" type="#_x0000_t75" style="width:27.1pt;height:14.05pt" o:ole="">
            <v:imagedata r:id="rId124" o:title=""/>
          </v:shape>
          <o:OLEObject Type="Embed" ProgID="Equation.DSMT4" ShapeID="_x0000_i1085" DrawAspect="Content" ObjectID="_1527925795" r:id="rId125"/>
        </w:object>
      </w:r>
      <w:r w:rsidR="005616A9" w:rsidRPr="00E10CDC">
        <w:rPr>
          <w:rFonts w:ascii="宋体" w:eastAsia="宋体" w:hAnsi="宋体"/>
          <w:position w:val="2"/>
          <w:szCs w:val="21"/>
        </w:rPr>
        <w:t>，经计算假设名义厚度合理。</w:t>
      </w:r>
    </w:p>
    <w:p w:rsidR="009745C6" w:rsidRPr="00E10CDC" w:rsidRDefault="005616A9" w:rsidP="009745C6">
      <w:pPr>
        <w:spacing w:line="360" w:lineRule="auto"/>
        <w:ind w:firstLine="420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封头选用标准EHA封头，查得:</w:t>
      </w:r>
      <w:r w:rsidR="009745C6" w:rsidRPr="00E10CDC">
        <w:rPr>
          <w:rFonts w:ascii="宋体" w:eastAsia="宋体" w:hAnsi="宋体" w:hint="eastAsia"/>
          <w:position w:val="2"/>
          <w:szCs w:val="21"/>
        </w:rPr>
        <w:t xml:space="preserve"> 总深度</w:t>
      </w:r>
      <w:r w:rsidR="009745C6" w:rsidRPr="00E10CDC">
        <w:rPr>
          <w:rFonts w:ascii="宋体" w:eastAsia="宋体" w:hAnsi="宋体"/>
          <w:position w:val="-6"/>
          <w:szCs w:val="21"/>
        </w:rPr>
        <w:object w:dxaOrig="1240" w:dyaOrig="279">
          <v:shape id="_x0000_i1086" type="#_x0000_t75" style="width:62.2pt;height:14.05pt" o:ole="">
            <v:imagedata r:id="rId65" o:title=""/>
          </v:shape>
          <o:OLEObject Type="Embed" ProgID="Equation.DSMT4" ShapeID="_x0000_i1086" DrawAspect="Content" ObjectID="_1527925796" r:id="rId126"/>
        </w:object>
      </w:r>
      <w:r w:rsidR="009745C6" w:rsidRPr="00E10CDC">
        <w:rPr>
          <w:rFonts w:ascii="宋体" w:eastAsia="宋体" w:hAnsi="宋体"/>
          <w:position w:val="2"/>
          <w:szCs w:val="21"/>
        </w:rPr>
        <w:t>，内表面积</w:t>
      </w:r>
      <w:r w:rsidR="009745C6" w:rsidRPr="00E10CDC">
        <w:rPr>
          <w:rFonts w:ascii="宋体" w:eastAsia="宋体" w:hAnsi="宋体"/>
          <w:position w:val="-6"/>
          <w:szCs w:val="21"/>
        </w:rPr>
        <w:object w:dxaOrig="1359" w:dyaOrig="320">
          <v:shape id="_x0000_i1087" type="#_x0000_t75" style="width:68.25pt;height:15.9pt" o:ole="">
            <v:imagedata r:id="rId67" o:title=""/>
          </v:shape>
          <o:OLEObject Type="Embed" ProgID="Equation.DSMT4" ShapeID="_x0000_i1087" DrawAspect="Content" ObjectID="_1527925797" r:id="rId127"/>
        </w:object>
      </w:r>
      <w:r w:rsidR="009745C6" w:rsidRPr="00E10CDC">
        <w:rPr>
          <w:rFonts w:ascii="宋体" w:eastAsia="宋体" w:hAnsi="宋体"/>
          <w:position w:val="2"/>
          <w:szCs w:val="21"/>
        </w:rPr>
        <w:t>，容积</w:t>
      </w:r>
      <w:r w:rsidR="009745C6" w:rsidRPr="00E10CDC">
        <w:rPr>
          <w:rFonts w:ascii="宋体" w:eastAsia="宋体" w:hAnsi="宋体"/>
          <w:position w:val="-6"/>
          <w:szCs w:val="21"/>
        </w:rPr>
        <w:object w:dxaOrig="1380" w:dyaOrig="320">
          <v:shape id="_x0000_i1088" type="#_x0000_t75" style="width:69.2pt;height:15.9pt" o:ole="">
            <v:imagedata r:id="rId69" o:title=""/>
          </v:shape>
          <o:OLEObject Type="Embed" ProgID="Equation.DSMT4" ShapeID="_x0000_i1088" DrawAspect="Content" ObjectID="_1527925798" r:id="rId128"/>
        </w:object>
      </w:r>
      <w:r w:rsidR="009745C6" w:rsidRPr="00E10CDC">
        <w:rPr>
          <w:rFonts w:ascii="宋体" w:eastAsia="宋体" w:hAnsi="宋体"/>
          <w:position w:val="2"/>
          <w:szCs w:val="21"/>
        </w:rPr>
        <w:t>，质量</w:t>
      </w:r>
      <w:r w:rsidR="009745C6" w:rsidRPr="00E10CDC">
        <w:rPr>
          <w:rFonts w:ascii="宋体" w:eastAsia="宋体" w:hAnsi="宋体"/>
          <w:position w:val="-10"/>
          <w:szCs w:val="21"/>
        </w:rPr>
        <w:object w:dxaOrig="1200" w:dyaOrig="320">
          <v:shape id="_x0000_i1089" type="#_x0000_t75" style="width:59.85pt;height:15.9pt" o:ole="">
            <v:imagedata r:id="rId71" o:title=""/>
          </v:shape>
          <o:OLEObject Type="Embed" ProgID="Equation.DSMT4" ShapeID="_x0000_i1089" DrawAspect="Content" ObjectID="_1527925799" r:id="rId129"/>
        </w:object>
      </w:r>
      <w:r w:rsidR="009745C6" w:rsidRPr="00E10CDC">
        <w:rPr>
          <w:rFonts w:ascii="宋体" w:eastAsia="宋体" w:hAnsi="宋体"/>
          <w:position w:val="2"/>
          <w:szCs w:val="21"/>
        </w:rPr>
        <w:t>，直边高度</w:t>
      </w:r>
      <w:r w:rsidR="009745C6" w:rsidRPr="00E10CDC">
        <w:rPr>
          <w:rFonts w:ascii="宋体" w:eastAsia="宋体" w:hAnsi="宋体"/>
          <w:position w:val="-6"/>
          <w:szCs w:val="21"/>
        </w:rPr>
        <w:object w:dxaOrig="1020" w:dyaOrig="279">
          <v:shape id="_x0000_i1090" type="#_x0000_t75" style="width:50.95pt;height:14.05pt" o:ole="">
            <v:imagedata r:id="rId73" o:title=""/>
          </v:shape>
          <o:OLEObject Type="Embed" ProgID="Equation.DSMT4" ShapeID="_x0000_i1090" DrawAspect="Content" ObjectID="_1527925800" r:id="rId130"/>
        </w:object>
      </w:r>
      <w:r w:rsidR="009745C6" w:rsidRPr="00E10CDC">
        <w:rPr>
          <w:rFonts w:ascii="宋体" w:eastAsia="宋体" w:hAnsi="宋体"/>
          <w:position w:val="2"/>
          <w:szCs w:val="21"/>
        </w:rPr>
        <w:t>。</w:t>
      </w:r>
    </w:p>
    <w:p w:rsidR="009745C6" w:rsidRPr="00E10CDC" w:rsidRDefault="009745C6" w:rsidP="00A0091F">
      <w:pPr>
        <w:spacing w:line="360" w:lineRule="auto"/>
        <w:ind w:firstLineChars="300" w:firstLine="630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lastRenderedPageBreak/>
        <w:t>经计算，水压试验校核、应力校核、稳定性</w:t>
      </w:r>
      <w:proofErr w:type="gramStart"/>
      <w:r w:rsidRPr="00E10CDC">
        <w:rPr>
          <w:rFonts w:ascii="宋体" w:eastAsia="宋体" w:hAnsi="宋体" w:hint="eastAsia"/>
          <w:position w:val="2"/>
          <w:szCs w:val="21"/>
        </w:rPr>
        <w:t>校核均</w:t>
      </w:r>
      <w:proofErr w:type="gramEnd"/>
      <w:r w:rsidRPr="00E10CDC">
        <w:rPr>
          <w:rFonts w:ascii="宋体" w:eastAsia="宋体" w:hAnsi="宋体" w:hint="eastAsia"/>
          <w:position w:val="2"/>
          <w:szCs w:val="21"/>
        </w:rPr>
        <w:t>合格。</w:t>
      </w:r>
    </w:p>
    <w:p w:rsidR="00A0091F" w:rsidRDefault="009745C6" w:rsidP="00A0091F">
      <w:pPr>
        <w:spacing w:line="360" w:lineRule="auto"/>
        <w:ind w:firstLineChars="300" w:firstLine="630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采用支承式支座，依据JB/T4712.4-2007设计，经计算，选用B2型支座，支座数量为4个。</w:t>
      </w:r>
    </w:p>
    <w:p w:rsidR="009745C6" w:rsidRPr="00E10CDC" w:rsidRDefault="009745C6" w:rsidP="00A0091F">
      <w:pPr>
        <w:spacing w:line="360" w:lineRule="auto"/>
        <w:ind w:firstLineChars="300" w:firstLine="630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取</w:t>
      </w:r>
      <w:r w:rsidRPr="00E10CDC">
        <w:rPr>
          <w:rFonts w:ascii="宋体" w:eastAsia="宋体" w:hAnsi="宋体"/>
          <w:position w:val="-6"/>
          <w:szCs w:val="21"/>
        </w:rPr>
        <w:object w:dxaOrig="960" w:dyaOrig="279">
          <v:shape id="_x0000_i1091" type="#_x0000_t75" style="width:48.15pt;height:14.05pt" o:ole="">
            <v:imagedata r:id="rId131" o:title=""/>
          </v:shape>
          <o:OLEObject Type="Embed" ProgID="Equation.DSMT4" ShapeID="_x0000_i1091" DrawAspect="Content" ObjectID="_1527925801" r:id="rId132"/>
        </w:object>
      </w:r>
      <w:r w:rsidRPr="00E10CDC">
        <w:rPr>
          <w:rFonts w:ascii="宋体" w:eastAsia="宋体" w:hAnsi="宋体"/>
          <w:position w:val="2"/>
          <w:szCs w:val="21"/>
        </w:rPr>
        <w:t>，则接管直径：</w:t>
      </w:r>
      <w:r w:rsidRPr="00E10CDC">
        <w:rPr>
          <w:rFonts w:ascii="宋体" w:eastAsia="宋体" w:hAnsi="宋体"/>
          <w:position w:val="-30"/>
          <w:szCs w:val="21"/>
        </w:rPr>
        <w:object w:dxaOrig="2439" w:dyaOrig="740">
          <v:shape id="_x0000_i1092" type="#_x0000_t75" style="width:122.05pt;height:36.95pt" o:ole="">
            <v:imagedata r:id="rId133" o:title=""/>
          </v:shape>
          <o:OLEObject Type="Embed" ProgID="Equation.DSMT4" ShapeID="_x0000_i1092" DrawAspect="Content" ObjectID="_1527925802" r:id="rId134"/>
        </w:object>
      </w:r>
      <w:r w:rsidRPr="00E10CDC">
        <w:rPr>
          <w:rFonts w:ascii="宋体" w:eastAsia="宋体" w:hAnsi="宋体"/>
          <w:position w:val="2"/>
          <w:szCs w:val="21"/>
        </w:rPr>
        <w:t>，计算得</w:t>
      </w:r>
      <w:r w:rsidRPr="00E10CDC">
        <w:rPr>
          <w:rFonts w:ascii="宋体" w:eastAsia="宋体" w:hAnsi="宋体"/>
          <w:position w:val="-6"/>
          <w:szCs w:val="21"/>
        </w:rPr>
        <w:object w:dxaOrig="1480" w:dyaOrig="279">
          <v:shape id="_x0000_i1093" type="#_x0000_t75" style="width:74.35pt;height:14.05pt" o:ole="">
            <v:imagedata r:id="rId135" o:title=""/>
          </v:shape>
          <o:OLEObject Type="Embed" ProgID="Equation.DSMT4" ShapeID="_x0000_i1093" DrawAspect="Content" ObjectID="_1527925803" r:id="rId136"/>
        </w:object>
      </w:r>
      <w:r w:rsidRPr="00E10CDC">
        <w:rPr>
          <w:rFonts w:ascii="宋体" w:eastAsia="宋体" w:hAnsi="宋体"/>
          <w:position w:val="2"/>
          <w:szCs w:val="21"/>
        </w:rPr>
        <w:t>。</w:t>
      </w:r>
    </w:p>
    <w:p w:rsidR="009745C6" w:rsidRPr="00E10CDC" w:rsidRDefault="009745C6" w:rsidP="009745C6">
      <w:pPr>
        <w:spacing w:line="360" w:lineRule="auto"/>
        <w:ind w:firstLineChars="200" w:firstLine="420"/>
        <w:jc w:val="left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选取S30408管：</w:t>
      </w:r>
      <w:r w:rsidRPr="00E10CDC">
        <w:rPr>
          <w:rFonts w:ascii="宋体" w:eastAsia="宋体" w:hAnsi="宋体"/>
          <w:position w:val="-6"/>
          <w:szCs w:val="21"/>
        </w:rPr>
        <w:object w:dxaOrig="680" w:dyaOrig="279">
          <v:shape id="_x0000_i1094" type="#_x0000_t75" style="width:33.65pt;height:14.05pt" o:ole="">
            <v:imagedata r:id="rId137" o:title=""/>
          </v:shape>
          <o:OLEObject Type="Embed" ProgID="Equation.DSMT4" ShapeID="_x0000_i1094" DrawAspect="Content" ObjectID="_1527925804" r:id="rId138"/>
        </w:object>
      </w:r>
      <w:r w:rsidRPr="00E10CDC">
        <w:rPr>
          <w:rFonts w:ascii="宋体" w:eastAsia="宋体" w:hAnsi="宋体" w:hint="eastAsia"/>
          <w:position w:val="2"/>
          <w:szCs w:val="21"/>
        </w:rPr>
        <w:t xml:space="preserve"> </w:t>
      </w:r>
      <w:r w:rsidRPr="00E10CDC">
        <w:rPr>
          <w:rFonts w:ascii="宋体" w:eastAsia="宋体" w:hAnsi="宋体"/>
          <w:position w:val="-6"/>
          <w:szCs w:val="21"/>
        </w:rPr>
        <w:object w:dxaOrig="1160" w:dyaOrig="279">
          <v:shape id="_x0000_i1095" type="#_x0000_t75" style="width:57.95pt;height:14.05pt" o:ole="">
            <v:imagedata r:id="rId139" o:title=""/>
          </v:shape>
          <o:OLEObject Type="Embed" ProgID="Equation.DSMT4" ShapeID="_x0000_i1095" DrawAspect="Content" ObjectID="_1527925805" r:id="rId140"/>
        </w:object>
      </w:r>
      <w:r w:rsidRPr="00E10CDC">
        <w:rPr>
          <w:rFonts w:ascii="宋体" w:eastAsia="宋体" w:hAnsi="宋体" w:hint="eastAsia"/>
          <w:position w:val="2"/>
          <w:szCs w:val="21"/>
        </w:rPr>
        <w:t xml:space="preserve">，选用管法兰，标记为：HG/T 20592 </w:t>
      </w:r>
      <w:proofErr w:type="gramStart"/>
      <w:r w:rsidRPr="00E10CDC">
        <w:rPr>
          <w:rFonts w:ascii="宋体" w:eastAsia="宋体" w:hAnsi="宋体" w:hint="eastAsia"/>
          <w:position w:val="2"/>
          <w:szCs w:val="21"/>
        </w:rPr>
        <w:t>PL40(</w:t>
      </w:r>
      <w:proofErr w:type="gramEnd"/>
      <w:r w:rsidRPr="00E10CDC">
        <w:rPr>
          <w:rFonts w:ascii="宋体" w:eastAsia="宋体" w:hAnsi="宋体" w:hint="eastAsia"/>
          <w:position w:val="2"/>
          <w:szCs w:val="21"/>
        </w:rPr>
        <w:t>B)-10 RF S30408</w:t>
      </w:r>
    </w:p>
    <w:p w:rsidR="009745C6" w:rsidRPr="00E92073" w:rsidRDefault="00A0091F" w:rsidP="009745C6">
      <w:pPr>
        <w:spacing w:line="360" w:lineRule="auto"/>
        <w:jc w:val="left"/>
        <w:rPr>
          <w:rFonts w:ascii="宋体" w:eastAsia="宋体" w:hAnsi="宋体"/>
          <w:b/>
          <w:position w:val="2"/>
          <w:szCs w:val="21"/>
        </w:rPr>
      </w:pPr>
      <w:r w:rsidRPr="00E92073">
        <w:rPr>
          <w:rFonts w:ascii="宋体" w:eastAsia="宋体" w:hAnsi="宋体"/>
          <w:b/>
          <w:position w:val="2"/>
          <w:szCs w:val="21"/>
        </w:rPr>
        <w:t>7</w:t>
      </w:r>
      <w:r w:rsidR="009745C6" w:rsidRPr="00E92073">
        <w:rPr>
          <w:rFonts w:ascii="宋体" w:eastAsia="宋体" w:hAnsi="宋体" w:hint="eastAsia"/>
          <w:b/>
          <w:position w:val="2"/>
          <w:szCs w:val="21"/>
        </w:rPr>
        <w:t>泵的选取</w:t>
      </w:r>
    </w:p>
    <w:p w:rsidR="009745C6" w:rsidRPr="00E10CDC" w:rsidRDefault="009745C6" w:rsidP="00E92073">
      <w:pPr>
        <w:spacing w:line="360" w:lineRule="auto"/>
        <w:jc w:val="center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表</w:t>
      </w:r>
      <w:r w:rsidR="00DA7DBF">
        <w:rPr>
          <w:rFonts w:ascii="宋体" w:eastAsia="宋体" w:hAnsi="宋体"/>
          <w:position w:val="2"/>
          <w:szCs w:val="21"/>
        </w:rPr>
        <w:t>7</w:t>
      </w:r>
      <w:r w:rsidRPr="00E10CDC">
        <w:rPr>
          <w:rFonts w:ascii="宋体" w:eastAsia="宋体" w:hAnsi="宋体" w:hint="eastAsia"/>
          <w:position w:val="2"/>
          <w:szCs w:val="21"/>
        </w:rPr>
        <w:t>.1 选泵一览表</w:t>
      </w:r>
    </w:p>
    <w:tbl>
      <w:tblPr>
        <w:tblW w:w="8539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1855"/>
        <w:gridCol w:w="850"/>
        <w:gridCol w:w="709"/>
        <w:gridCol w:w="954"/>
        <w:gridCol w:w="708"/>
        <w:gridCol w:w="709"/>
        <w:gridCol w:w="628"/>
        <w:gridCol w:w="720"/>
      </w:tblGrid>
      <w:tr w:rsidR="009745C6" w:rsidRPr="00E10CDC" w:rsidTr="00A0091F">
        <w:tc>
          <w:tcPr>
            <w:tcW w:w="140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名称</w:t>
            </w:r>
          </w:p>
        </w:tc>
        <w:tc>
          <w:tcPr>
            <w:tcW w:w="1855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泵型号</w:t>
            </w:r>
          </w:p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Model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转速</w:t>
            </w:r>
          </w:p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r/min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流量</w:t>
            </w:r>
          </w:p>
          <w:p w:rsidR="009745C6" w:rsidRPr="00E10CDC" w:rsidRDefault="009745C6" w:rsidP="00055686">
            <w:pPr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m</w:t>
            </w:r>
            <w:r w:rsidRPr="00E10CDC">
              <w:rPr>
                <w:rFonts w:ascii="宋体" w:eastAsia="宋体" w:hAnsi="宋体" w:cs="宋体" w:hint="eastAsia"/>
                <w:szCs w:val="21"/>
                <w:vertAlign w:val="superscript"/>
              </w:rPr>
              <w:t>3</w:t>
            </w:r>
            <w:r w:rsidRPr="00E10CDC">
              <w:rPr>
                <w:rFonts w:ascii="宋体" w:eastAsia="宋体" w:hAnsi="宋体" w:cs="宋体" w:hint="eastAsia"/>
                <w:szCs w:val="21"/>
              </w:rPr>
              <w:t>/h</w:t>
            </w:r>
          </w:p>
        </w:tc>
        <w:tc>
          <w:tcPr>
            <w:tcW w:w="95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扬程</w:t>
            </w:r>
          </w:p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m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功率（kW）</w:t>
            </w:r>
          </w:p>
        </w:tc>
        <w:tc>
          <w:tcPr>
            <w:tcW w:w="13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泵口径（mm）</w:t>
            </w:r>
          </w:p>
        </w:tc>
      </w:tr>
      <w:tr w:rsidR="009745C6" w:rsidRPr="00E10CDC" w:rsidTr="00A0091F">
        <w:tc>
          <w:tcPr>
            <w:tcW w:w="1406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85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5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轴功率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电机功率</w:t>
            </w:r>
          </w:p>
        </w:tc>
        <w:tc>
          <w:tcPr>
            <w:tcW w:w="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进口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出口</w:t>
            </w:r>
          </w:p>
        </w:tc>
      </w:tr>
      <w:tr w:rsidR="009745C6" w:rsidRPr="00E10CDC" w:rsidTr="00A0091F">
        <w:tc>
          <w:tcPr>
            <w:tcW w:w="1406" w:type="dxa"/>
            <w:tcBorders>
              <w:top w:val="single" w:sz="4" w:space="0" w:color="auto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原液泵</w:t>
            </w:r>
          </w:p>
        </w:tc>
        <w:tc>
          <w:tcPr>
            <w:tcW w:w="1855" w:type="dxa"/>
            <w:tcBorders>
              <w:top w:val="single" w:sz="4" w:space="0" w:color="auto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IH-50-32-125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/>
                <w:szCs w:val="21"/>
              </w:rPr>
              <w:t>1450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6.3</w:t>
            </w:r>
          </w:p>
        </w:tc>
        <w:tc>
          <w:tcPr>
            <w:tcW w:w="954" w:type="dxa"/>
            <w:tcBorders>
              <w:top w:val="single" w:sz="4" w:space="0" w:color="auto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/>
                <w:szCs w:val="21"/>
              </w:rPr>
              <w:t>0.</w:t>
            </w:r>
            <w:r w:rsidRPr="00E10CDC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/>
                <w:szCs w:val="21"/>
              </w:rPr>
              <w:t>0.</w:t>
            </w:r>
            <w:r w:rsidRPr="00E10CDC">
              <w:rPr>
                <w:rFonts w:ascii="宋体" w:eastAsia="宋体" w:hAnsi="宋体" w:cs="宋体" w:hint="eastAsia"/>
                <w:szCs w:val="21"/>
              </w:rPr>
              <w:t>55</w:t>
            </w:r>
          </w:p>
        </w:tc>
        <w:tc>
          <w:tcPr>
            <w:tcW w:w="628" w:type="dxa"/>
            <w:tcBorders>
              <w:top w:val="single" w:sz="4" w:space="0" w:color="auto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50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32</w:t>
            </w:r>
          </w:p>
        </w:tc>
      </w:tr>
      <w:tr w:rsidR="009745C6" w:rsidRPr="00E10CDC" w:rsidTr="00A0091F">
        <w:tc>
          <w:tcPr>
            <w:tcW w:w="1406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一体料液循环泵</w:t>
            </w:r>
          </w:p>
        </w:tc>
        <w:tc>
          <w:tcPr>
            <w:tcW w:w="1855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IH150-125-250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1450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120</w:t>
            </w:r>
          </w:p>
        </w:tc>
        <w:tc>
          <w:tcPr>
            <w:tcW w:w="954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24.8</w:t>
            </w:r>
          </w:p>
        </w:tc>
        <w:tc>
          <w:tcPr>
            <w:tcW w:w="708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/>
                <w:szCs w:val="21"/>
              </w:rPr>
              <w:t>12.3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/>
                <w:szCs w:val="21"/>
              </w:rPr>
              <w:t>18.5</w:t>
            </w:r>
          </w:p>
        </w:tc>
        <w:tc>
          <w:tcPr>
            <w:tcW w:w="628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150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125</w:t>
            </w:r>
          </w:p>
        </w:tc>
      </w:tr>
      <w:tr w:rsidR="009745C6" w:rsidRPr="00E10CDC" w:rsidTr="00A0091F">
        <w:tc>
          <w:tcPr>
            <w:tcW w:w="1406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冷凝水泵</w:t>
            </w:r>
          </w:p>
        </w:tc>
        <w:tc>
          <w:tcPr>
            <w:tcW w:w="1855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IS65-40-200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/>
                <w:szCs w:val="21"/>
              </w:rPr>
              <w:t>2900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954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53</w:t>
            </w:r>
          </w:p>
        </w:tc>
        <w:tc>
          <w:tcPr>
            <w:tcW w:w="708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/>
                <w:szCs w:val="21"/>
              </w:rPr>
              <w:t>4.42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/>
                <w:szCs w:val="21"/>
              </w:rPr>
              <w:t>7.5</w:t>
            </w:r>
          </w:p>
        </w:tc>
        <w:tc>
          <w:tcPr>
            <w:tcW w:w="628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65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42</w:t>
            </w:r>
          </w:p>
        </w:tc>
      </w:tr>
      <w:tr w:rsidR="009745C6" w:rsidRPr="00E10CDC" w:rsidTr="00A0091F">
        <w:tc>
          <w:tcPr>
            <w:tcW w:w="1406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二体料液打入泵</w:t>
            </w:r>
          </w:p>
        </w:tc>
        <w:tc>
          <w:tcPr>
            <w:tcW w:w="1855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IH-50-32-125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1450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6.3</w:t>
            </w:r>
          </w:p>
        </w:tc>
        <w:tc>
          <w:tcPr>
            <w:tcW w:w="954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708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0.19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0.55</w:t>
            </w:r>
          </w:p>
        </w:tc>
        <w:tc>
          <w:tcPr>
            <w:tcW w:w="628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50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32</w:t>
            </w:r>
          </w:p>
        </w:tc>
      </w:tr>
      <w:tr w:rsidR="009745C6" w:rsidRPr="00E10CDC" w:rsidTr="00A0091F">
        <w:tc>
          <w:tcPr>
            <w:tcW w:w="1406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强制循环泵</w:t>
            </w:r>
          </w:p>
        </w:tc>
        <w:tc>
          <w:tcPr>
            <w:tcW w:w="1855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HZW300I-A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1450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500</w:t>
            </w:r>
          </w:p>
        </w:tc>
        <w:tc>
          <w:tcPr>
            <w:tcW w:w="954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628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300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300</w:t>
            </w:r>
          </w:p>
        </w:tc>
      </w:tr>
      <w:tr w:rsidR="009745C6" w:rsidRPr="00E10CDC" w:rsidTr="00A0091F">
        <w:tc>
          <w:tcPr>
            <w:tcW w:w="1406" w:type="dxa"/>
            <w:tcBorders>
              <w:top w:val="nil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母液回流泵</w:t>
            </w:r>
          </w:p>
        </w:tc>
        <w:tc>
          <w:tcPr>
            <w:tcW w:w="1855" w:type="dxa"/>
            <w:tcBorders>
              <w:top w:val="nil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IH50-32-125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1450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6.3</w:t>
            </w:r>
          </w:p>
        </w:tc>
        <w:tc>
          <w:tcPr>
            <w:tcW w:w="954" w:type="dxa"/>
            <w:tcBorders>
              <w:top w:val="nil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0.19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0.55</w:t>
            </w:r>
          </w:p>
        </w:tc>
        <w:tc>
          <w:tcPr>
            <w:tcW w:w="628" w:type="dxa"/>
            <w:tcBorders>
              <w:top w:val="nil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50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vAlign w:val="center"/>
          </w:tcPr>
          <w:p w:rsidR="009745C6" w:rsidRPr="00E10CDC" w:rsidRDefault="009745C6" w:rsidP="00055686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32</w:t>
            </w:r>
          </w:p>
        </w:tc>
      </w:tr>
    </w:tbl>
    <w:p w:rsidR="00A0091F" w:rsidRDefault="00A0091F" w:rsidP="00A0091F">
      <w:pPr>
        <w:spacing w:line="360" w:lineRule="auto"/>
        <w:jc w:val="center"/>
        <w:rPr>
          <w:rFonts w:ascii="宋体" w:eastAsia="宋体" w:hAnsi="宋体"/>
          <w:position w:val="2"/>
          <w:szCs w:val="21"/>
        </w:rPr>
      </w:pPr>
      <w:r w:rsidRPr="00E10CDC">
        <w:rPr>
          <w:rFonts w:ascii="宋体" w:eastAsia="宋体" w:hAnsi="宋体" w:hint="eastAsia"/>
          <w:position w:val="2"/>
          <w:szCs w:val="21"/>
        </w:rPr>
        <w:t>表</w:t>
      </w:r>
      <w:r>
        <w:rPr>
          <w:rFonts w:ascii="宋体" w:eastAsia="宋体" w:hAnsi="宋体"/>
          <w:position w:val="2"/>
          <w:szCs w:val="21"/>
        </w:rPr>
        <w:t>7</w:t>
      </w:r>
      <w:r w:rsidRPr="00E10CDC">
        <w:rPr>
          <w:rFonts w:ascii="宋体" w:eastAsia="宋体" w:hAnsi="宋体" w:hint="eastAsia"/>
          <w:position w:val="2"/>
          <w:szCs w:val="21"/>
        </w:rPr>
        <w:t>.</w:t>
      </w:r>
      <w:r>
        <w:rPr>
          <w:rFonts w:ascii="宋体" w:eastAsia="宋体" w:hAnsi="宋体"/>
          <w:position w:val="2"/>
          <w:szCs w:val="21"/>
        </w:rPr>
        <w:t>2</w:t>
      </w:r>
      <w:r w:rsidRPr="00E10CDC">
        <w:rPr>
          <w:rFonts w:ascii="宋体" w:eastAsia="宋体" w:hAnsi="宋体" w:hint="eastAsia"/>
          <w:position w:val="2"/>
          <w:szCs w:val="21"/>
        </w:rPr>
        <w:t xml:space="preserve"> </w:t>
      </w:r>
      <w:r>
        <w:rPr>
          <w:rFonts w:ascii="宋体" w:eastAsia="宋体" w:hAnsi="宋体" w:hint="eastAsia"/>
          <w:position w:val="2"/>
          <w:szCs w:val="21"/>
        </w:rPr>
        <w:t>真空泵参数</w:t>
      </w:r>
      <w:r w:rsidRPr="00E10CDC">
        <w:rPr>
          <w:rFonts w:ascii="宋体" w:eastAsia="宋体" w:hAnsi="宋体" w:hint="eastAsia"/>
          <w:position w:val="2"/>
          <w:szCs w:val="21"/>
        </w:rPr>
        <w:t>表</w:t>
      </w:r>
    </w:p>
    <w:tbl>
      <w:tblPr>
        <w:tblStyle w:val="aa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DA7DBF" w:rsidTr="00DA7DBF">
        <w:trPr>
          <w:jc w:val="center"/>
        </w:trPr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7DBF" w:rsidRPr="00E10CDC" w:rsidRDefault="00DA7DBF" w:rsidP="00A0091F">
            <w:pPr>
              <w:tabs>
                <w:tab w:val="left" w:pos="600"/>
              </w:tabs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7DBF" w:rsidRPr="00E10CDC" w:rsidRDefault="00DA7DBF" w:rsidP="00A0091F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型号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7DBF" w:rsidRPr="00E10CDC" w:rsidRDefault="00DA7DBF" w:rsidP="00A0091F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最大气量（m</w:t>
            </w:r>
            <w:r w:rsidRPr="00E92073">
              <w:rPr>
                <w:rFonts w:ascii="宋体" w:eastAsia="宋体" w:hAnsi="宋体" w:cs="宋体" w:hint="eastAsia"/>
                <w:szCs w:val="21"/>
                <w:vertAlign w:val="superscript"/>
              </w:rPr>
              <w:t>3</w:t>
            </w:r>
            <w:r w:rsidRPr="00E10CDC">
              <w:rPr>
                <w:rFonts w:ascii="宋体" w:eastAsia="宋体" w:hAnsi="宋体" w:cs="宋体" w:hint="eastAsia"/>
                <w:szCs w:val="21"/>
              </w:rPr>
              <w:t>/h）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7DBF" w:rsidRPr="00E10CDC" w:rsidRDefault="00DA7DBF" w:rsidP="00A0091F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电机功率(k</w:t>
            </w:r>
            <w:r w:rsidRPr="00E10CDC">
              <w:rPr>
                <w:rFonts w:ascii="宋体" w:eastAsia="宋体" w:hAnsi="宋体" w:cs="宋体"/>
                <w:szCs w:val="21"/>
              </w:rPr>
              <w:t>W</w:t>
            </w:r>
            <w:r w:rsidRPr="00E10CDC"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7DBF" w:rsidRPr="00E10CDC" w:rsidRDefault="00DA7DBF" w:rsidP="00A0091F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转速（r/min）</w:t>
            </w:r>
          </w:p>
        </w:tc>
      </w:tr>
      <w:tr w:rsidR="00DA7DBF" w:rsidTr="00DA7DBF">
        <w:trPr>
          <w:jc w:val="center"/>
        </w:trPr>
        <w:tc>
          <w:tcPr>
            <w:tcW w:w="1382" w:type="dxa"/>
            <w:tcBorders>
              <w:top w:val="single" w:sz="4" w:space="0" w:color="auto"/>
            </w:tcBorders>
            <w:vAlign w:val="center"/>
          </w:tcPr>
          <w:p w:rsidR="00DA7DBF" w:rsidRPr="00E10CDC" w:rsidRDefault="00DA7DBF" w:rsidP="00A0091F">
            <w:pPr>
              <w:tabs>
                <w:tab w:val="left" w:pos="600"/>
              </w:tabs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真空泵</w:t>
            </w:r>
          </w:p>
        </w:tc>
        <w:tc>
          <w:tcPr>
            <w:tcW w:w="1382" w:type="dxa"/>
            <w:tcBorders>
              <w:top w:val="single" w:sz="4" w:space="0" w:color="auto"/>
            </w:tcBorders>
            <w:vAlign w:val="center"/>
          </w:tcPr>
          <w:p w:rsidR="00DA7DBF" w:rsidRPr="00E10CDC" w:rsidRDefault="00DA7DBF" w:rsidP="00A0091F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  <w:r w:rsidRPr="00E10CDC">
              <w:rPr>
                <w:rFonts w:ascii="宋体" w:eastAsia="宋体" w:hAnsi="宋体" w:cs="宋体" w:hint="eastAsia"/>
                <w:szCs w:val="21"/>
              </w:rPr>
              <w:t>BE 1151-0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DA7DBF" w:rsidRPr="00E10CDC" w:rsidRDefault="00DA7DBF" w:rsidP="00A0091F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6.0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DA7DBF" w:rsidRPr="00E10CDC" w:rsidRDefault="00DA7DBF" w:rsidP="00A0091F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DA7DBF" w:rsidRPr="00E10CDC" w:rsidRDefault="00DA7DBF" w:rsidP="00A0091F">
            <w:pPr>
              <w:tabs>
                <w:tab w:val="left" w:pos="600"/>
              </w:tabs>
              <w:spacing w:line="360" w:lineRule="auto"/>
              <w:jc w:val="left"/>
              <w:rPr>
                <w:rFonts w:ascii="宋体" w:eastAsia="宋体" w:hAnsi="宋体" w:cs="宋体"/>
                <w:szCs w:val="21"/>
              </w:rPr>
            </w:pPr>
            <w:r w:rsidRPr="00E10CDC">
              <w:rPr>
                <w:rFonts w:ascii="宋体" w:eastAsia="宋体" w:hAnsi="宋体" w:cs="宋体" w:hint="eastAsia"/>
                <w:szCs w:val="21"/>
              </w:rPr>
              <w:t>1300</w:t>
            </w:r>
          </w:p>
        </w:tc>
      </w:tr>
    </w:tbl>
    <w:p w:rsidR="00B61C29" w:rsidRDefault="00B61C29" w:rsidP="00F461AA">
      <w:pPr>
        <w:spacing w:line="360" w:lineRule="auto"/>
        <w:jc w:val="left"/>
        <w:rPr>
          <w:rFonts w:ascii="宋体" w:eastAsia="宋体" w:hAnsi="宋体"/>
          <w:position w:val="2"/>
          <w:szCs w:val="21"/>
        </w:rPr>
      </w:pPr>
    </w:p>
    <w:p w:rsidR="00F461AA" w:rsidRPr="00BB1D92" w:rsidRDefault="00F461AA" w:rsidP="00F461AA">
      <w:pPr>
        <w:spacing w:line="360" w:lineRule="auto"/>
        <w:jc w:val="left"/>
        <w:rPr>
          <w:rFonts w:ascii="黑体" w:eastAsia="黑体" w:hAnsi="黑体"/>
          <w:b/>
          <w:position w:val="2"/>
          <w:szCs w:val="21"/>
        </w:rPr>
      </w:pPr>
      <w:r w:rsidRPr="00BB1D92">
        <w:rPr>
          <w:rFonts w:ascii="黑体" w:eastAsia="黑体" w:hAnsi="黑体" w:hint="eastAsia"/>
          <w:b/>
          <w:position w:val="2"/>
          <w:szCs w:val="21"/>
        </w:rPr>
        <w:t>参考</w:t>
      </w:r>
      <w:r w:rsidRPr="00BB1D92">
        <w:rPr>
          <w:rFonts w:ascii="黑体" w:eastAsia="黑体" w:hAnsi="黑体"/>
          <w:b/>
          <w:position w:val="2"/>
          <w:szCs w:val="21"/>
        </w:rPr>
        <w:t>文献</w:t>
      </w:r>
      <w:bookmarkStart w:id="2" w:name="_GoBack"/>
      <w:bookmarkEnd w:id="2"/>
    </w:p>
    <w:p w:rsidR="00F461AA" w:rsidRDefault="00F461AA" w:rsidP="00F461AA">
      <w:pPr>
        <w:pStyle w:val="a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]</w:t>
      </w:r>
      <w:r w:rsidRPr="002E23A1">
        <w:rPr>
          <w:rFonts w:ascii="宋体" w:hAnsi="宋体"/>
          <w:szCs w:val="21"/>
        </w:rPr>
        <w:t xml:space="preserve"> </w:t>
      </w:r>
      <w:r w:rsidRPr="00E10CDC">
        <w:rPr>
          <w:rFonts w:ascii="宋体" w:hAnsi="宋体"/>
          <w:szCs w:val="21"/>
        </w:rPr>
        <w:t xml:space="preserve">王海, 张峰榛, 王成端, </w:t>
      </w:r>
      <w:r w:rsidRPr="00E10CDC">
        <w:rPr>
          <w:rFonts w:ascii="宋体" w:hAnsi="宋体" w:hint="eastAsia"/>
          <w:szCs w:val="21"/>
        </w:rPr>
        <w:t>等</w:t>
      </w:r>
      <w:r w:rsidRPr="00E10CDC">
        <w:rPr>
          <w:rFonts w:ascii="宋体" w:hAnsi="宋体"/>
          <w:szCs w:val="21"/>
        </w:rPr>
        <w:t xml:space="preserve">. </w:t>
      </w:r>
      <w:r w:rsidRPr="00E10CDC">
        <w:rPr>
          <w:rFonts w:ascii="宋体" w:hAnsi="宋体" w:hint="eastAsia"/>
          <w:szCs w:val="21"/>
        </w:rPr>
        <w:t>MVR</w:t>
      </w:r>
      <w:r w:rsidRPr="00E10CDC">
        <w:rPr>
          <w:rFonts w:ascii="宋体" w:hAnsi="宋体"/>
          <w:szCs w:val="21"/>
        </w:rPr>
        <w:t xml:space="preserve"> 技术处理高盐废水工艺的模拟与分析[J]. 环境工程, 2015, (10): 35</w:t>
      </w:r>
      <w:r>
        <w:rPr>
          <w:rFonts w:ascii="宋体" w:hAnsi="宋体"/>
          <w:szCs w:val="21"/>
        </w:rPr>
        <w:t>.</w:t>
      </w:r>
    </w:p>
    <w:p w:rsidR="00F461AA" w:rsidRDefault="00F461AA" w:rsidP="00F461AA">
      <w:pPr>
        <w:pStyle w:val="a6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[2]</w:t>
      </w:r>
      <w:r w:rsidRPr="00AD459A">
        <w:rPr>
          <w:rFonts w:ascii="宋体" w:hAnsi="宋体"/>
          <w:szCs w:val="21"/>
        </w:rPr>
        <w:t xml:space="preserve"> </w:t>
      </w:r>
      <w:r w:rsidRPr="00E10CDC">
        <w:rPr>
          <w:rFonts w:ascii="宋体" w:hAnsi="宋体"/>
          <w:szCs w:val="21"/>
        </w:rPr>
        <w:t>赵云松,</w:t>
      </w:r>
      <w:r w:rsidRPr="00E10CDC">
        <w:rPr>
          <w:rFonts w:ascii="宋体" w:hAnsi="宋体" w:hint="eastAsia"/>
          <w:szCs w:val="21"/>
        </w:rPr>
        <w:t xml:space="preserve"> </w:t>
      </w:r>
      <w:r w:rsidRPr="00E10CDC">
        <w:rPr>
          <w:rFonts w:ascii="宋体" w:hAnsi="宋体"/>
          <w:szCs w:val="21"/>
        </w:rPr>
        <w:t>胡海军, 张丹. 机械蒸汽再压缩（MVR）技术在制浆废液蒸发中的应用[J]. 中国造纸, 2013, 32(2): 45-46</w:t>
      </w:r>
      <w:r>
        <w:rPr>
          <w:rFonts w:ascii="宋体" w:hAnsi="宋体"/>
          <w:szCs w:val="21"/>
        </w:rPr>
        <w:t>.</w:t>
      </w:r>
    </w:p>
    <w:p w:rsidR="00F461AA" w:rsidRPr="00AD459A" w:rsidRDefault="00F461AA" w:rsidP="00F461AA">
      <w:pPr>
        <w:pStyle w:val="a6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>[3]</w:t>
      </w:r>
      <w:r>
        <w:rPr>
          <w:rFonts w:ascii="宋体" w:hAnsi="宋体" w:hint="eastAsia"/>
          <w:szCs w:val="21"/>
        </w:rPr>
        <w:t>刘光启</w:t>
      </w:r>
      <w:r>
        <w:rPr>
          <w:rFonts w:ascii="宋体" w:hAnsi="宋体"/>
          <w:szCs w:val="21"/>
        </w:rPr>
        <w:t>，马连</w:t>
      </w:r>
      <w:r>
        <w:rPr>
          <w:rFonts w:ascii="宋体" w:hAnsi="宋体" w:hint="eastAsia"/>
          <w:szCs w:val="21"/>
        </w:rPr>
        <w:t>湘</w:t>
      </w:r>
      <w:r>
        <w:rPr>
          <w:rFonts w:ascii="宋体" w:hAnsi="宋体"/>
          <w:szCs w:val="21"/>
        </w:rPr>
        <w:t>，刘杰</w:t>
      </w:r>
      <w:r>
        <w:rPr>
          <w:rFonts w:ascii="宋体" w:hAnsi="宋体" w:hint="eastAsia"/>
          <w:szCs w:val="21"/>
        </w:rPr>
        <w:t>.化学</w:t>
      </w:r>
      <w:r>
        <w:rPr>
          <w:rFonts w:ascii="宋体" w:hAnsi="宋体"/>
          <w:szCs w:val="21"/>
        </w:rPr>
        <w:t>化工物性数据手册[M].</w:t>
      </w:r>
      <w:r>
        <w:rPr>
          <w:rFonts w:ascii="宋体" w:hAnsi="宋体" w:hint="eastAsia"/>
          <w:szCs w:val="21"/>
        </w:rPr>
        <w:t>北京</w:t>
      </w:r>
      <w:r>
        <w:rPr>
          <w:rFonts w:ascii="宋体" w:hAnsi="宋体"/>
          <w:szCs w:val="21"/>
        </w:rPr>
        <w:t>：化学工业出版社，</w:t>
      </w:r>
      <w:r>
        <w:rPr>
          <w:rFonts w:ascii="宋体" w:hAnsi="宋体" w:hint="eastAsia"/>
          <w:szCs w:val="21"/>
        </w:rPr>
        <w:t>2002.</w:t>
      </w:r>
    </w:p>
    <w:p w:rsidR="00F461AA" w:rsidRDefault="00F461AA" w:rsidP="00F461AA">
      <w:pPr>
        <w:pStyle w:val="a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]</w:t>
      </w:r>
      <w:r w:rsidRPr="00E10CDC">
        <w:rPr>
          <w:rFonts w:ascii="宋体" w:hAnsi="宋体"/>
          <w:szCs w:val="21"/>
        </w:rPr>
        <w:t xml:space="preserve">姚玉英, 黄凤廉, 陈常贵, </w:t>
      </w:r>
      <w:r w:rsidRPr="00E10CDC">
        <w:rPr>
          <w:rFonts w:ascii="宋体" w:hAnsi="宋体" w:hint="eastAsia"/>
          <w:szCs w:val="21"/>
        </w:rPr>
        <w:t>等</w:t>
      </w:r>
      <w:r w:rsidRPr="00E10CDC">
        <w:rPr>
          <w:rFonts w:ascii="宋体" w:hAnsi="宋体"/>
          <w:szCs w:val="21"/>
        </w:rPr>
        <w:t>.化工原理</w:t>
      </w:r>
      <w:r>
        <w:rPr>
          <w:rFonts w:ascii="宋体" w:hAnsi="宋体" w:hint="eastAsia"/>
          <w:szCs w:val="21"/>
        </w:rPr>
        <w:t>(</w:t>
      </w:r>
      <w:r w:rsidRPr="00E10CDC">
        <w:rPr>
          <w:rFonts w:ascii="宋体" w:hAnsi="宋体"/>
          <w:szCs w:val="21"/>
        </w:rPr>
        <w:t>第二版</w:t>
      </w:r>
      <w:r>
        <w:rPr>
          <w:rFonts w:ascii="宋体" w:hAnsi="宋体" w:hint="eastAsia"/>
          <w:szCs w:val="21"/>
        </w:rPr>
        <w:t>)</w:t>
      </w:r>
      <w:r w:rsidRPr="00E10CDC">
        <w:rPr>
          <w:rFonts w:ascii="宋体" w:hAnsi="宋体"/>
          <w:szCs w:val="21"/>
        </w:rPr>
        <w:t>[M].天津:高等教育出版社, 2010.</w:t>
      </w:r>
    </w:p>
    <w:p w:rsidR="00F461AA" w:rsidRPr="00E10CDC" w:rsidRDefault="00F461AA" w:rsidP="00F461AA">
      <w:pPr>
        <w:pStyle w:val="a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]</w:t>
      </w:r>
      <w:r w:rsidRPr="00E10CDC">
        <w:rPr>
          <w:rFonts w:ascii="宋体" w:hAnsi="宋体"/>
          <w:szCs w:val="21"/>
        </w:rPr>
        <w:t>G</w:t>
      </w:r>
      <w:r w:rsidRPr="00E10CDC">
        <w:rPr>
          <w:rFonts w:ascii="宋体" w:hAnsi="宋体" w:hint="eastAsia"/>
          <w:szCs w:val="21"/>
        </w:rPr>
        <w:t>B</w:t>
      </w:r>
      <w:r w:rsidRPr="00E10CDC">
        <w:rPr>
          <w:rFonts w:ascii="宋体" w:hAnsi="宋体"/>
          <w:szCs w:val="21"/>
        </w:rPr>
        <w:t>150-2011, 压力容器[S].</w:t>
      </w:r>
    </w:p>
    <w:p w:rsidR="00F461AA" w:rsidRPr="00E10CDC" w:rsidRDefault="00F461AA" w:rsidP="00F461AA">
      <w:pPr>
        <w:pStyle w:val="a6"/>
        <w:rPr>
          <w:rFonts w:ascii="宋体" w:hAnsi="宋体"/>
          <w:szCs w:val="21"/>
        </w:rPr>
      </w:pPr>
      <w:r w:rsidRPr="00E10CDC">
        <w:rPr>
          <w:rFonts w:ascii="宋体" w:hAnsi="宋体"/>
          <w:szCs w:val="21"/>
        </w:rPr>
        <w:t>[</w:t>
      </w:r>
      <w:r>
        <w:rPr>
          <w:rFonts w:ascii="宋体" w:hAnsi="宋体"/>
          <w:szCs w:val="21"/>
        </w:rPr>
        <w:t>6</w:t>
      </w:r>
      <w:r w:rsidRPr="00E10CDC">
        <w:rPr>
          <w:rFonts w:ascii="宋体" w:hAnsi="宋体"/>
          <w:szCs w:val="21"/>
        </w:rPr>
        <w:t>]GB/</w:t>
      </w:r>
      <w:r w:rsidRPr="00E10CDC">
        <w:rPr>
          <w:rFonts w:ascii="宋体" w:hAnsi="宋体" w:hint="eastAsia"/>
          <w:szCs w:val="21"/>
        </w:rPr>
        <w:t>T</w:t>
      </w:r>
      <w:r w:rsidRPr="00E10CDC">
        <w:rPr>
          <w:rFonts w:ascii="宋体" w:hAnsi="宋体"/>
          <w:szCs w:val="21"/>
        </w:rPr>
        <w:t>151-</w:t>
      </w:r>
      <w:r w:rsidRPr="00E10CDC">
        <w:rPr>
          <w:rFonts w:ascii="宋体" w:hAnsi="宋体" w:hint="eastAsia"/>
          <w:szCs w:val="21"/>
        </w:rPr>
        <w:t>2014</w:t>
      </w:r>
      <w:r w:rsidRPr="00E10CDC">
        <w:rPr>
          <w:rFonts w:ascii="宋体" w:hAnsi="宋体"/>
          <w:szCs w:val="21"/>
        </w:rPr>
        <w:t xml:space="preserve">, </w:t>
      </w:r>
      <w:r w:rsidRPr="00E10CDC">
        <w:rPr>
          <w:rFonts w:ascii="宋体" w:hAnsi="宋体" w:hint="eastAsia"/>
          <w:szCs w:val="21"/>
        </w:rPr>
        <w:t>热交换器</w:t>
      </w:r>
      <w:r w:rsidRPr="00E10CDC">
        <w:rPr>
          <w:rFonts w:ascii="宋体" w:hAnsi="宋体"/>
          <w:szCs w:val="21"/>
        </w:rPr>
        <w:t>[S].</w:t>
      </w:r>
    </w:p>
    <w:p w:rsidR="00F461AA" w:rsidRPr="00E10CDC" w:rsidRDefault="00F461AA" w:rsidP="00F461AA">
      <w:pPr>
        <w:pStyle w:val="a6"/>
        <w:rPr>
          <w:rFonts w:ascii="宋体" w:hAnsi="宋体"/>
          <w:szCs w:val="21"/>
        </w:rPr>
      </w:pPr>
      <w:r w:rsidRPr="00E10CDC">
        <w:rPr>
          <w:rFonts w:ascii="宋体" w:hAnsi="宋体"/>
          <w:szCs w:val="21"/>
        </w:rPr>
        <w:t>[</w:t>
      </w:r>
      <w:r>
        <w:rPr>
          <w:rFonts w:ascii="宋体" w:hAnsi="宋体"/>
          <w:szCs w:val="21"/>
        </w:rPr>
        <w:t>7</w:t>
      </w:r>
      <w:r w:rsidRPr="00E10CDC">
        <w:rPr>
          <w:rFonts w:ascii="宋体" w:hAnsi="宋体"/>
          <w:szCs w:val="21"/>
        </w:rPr>
        <w:t>]JB/T4746-2002, 钢制压力容器封头[S].</w:t>
      </w:r>
    </w:p>
    <w:p w:rsidR="00F461AA" w:rsidRPr="00E10CDC" w:rsidRDefault="00F461AA" w:rsidP="00F461AA">
      <w:pPr>
        <w:pStyle w:val="a6"/>
        <w:rPr>
          <w:rFonts w:ascii="宋体" w:hAnsi="宋体"/>
          <w:szCs w:val="21"/>
        </w:rPr>
      </w:pPr>
      <w:r w:rsidRPr="00E10CDC">
        <w:rPr>
          <w:rFonts w:ascii="宋体" w:hAnsi="宋体"/>
          <w:szCs w:val="21"/>
        </w:rPr>
        <w:t>[</w:t>
      </w:r>
      <w:r>
        <w:rPr>
          <w:rFonts w:ascii="宋体" w:hAnsi="宋体"/>
          <w:szCs w:val="21"/>
        </w:rPr>
        <w:t>8</w:t>
      </w:r>
      <w:r w:rsidRPr="00E10CDC">
        <w:rPr>
          <w:rFonts w:ascii="宋体" w:hAnsi="宋体"/>
          <w:szCs w:val="21"/>
        </w:rPr>
        <w:t xml:space="preserve">]郑津洋, 董其伍, </w:t>
      </w:r>
      <w:proofErr w:type="gramStart"/>
      <w:r w:rsidRPr="00E10CDC">
        <w:rPr>
          <w:rFonts w:ascii="宋体" w:hAnsi="宋体"/>
          <w:szCs w:val="21"/>
        </w:rPr>
        <w:t>桑芝富</w:t>
      </w:r>
      <w:proofErr w:type="gramEnd"/>
      <w:r w:rsidRPr="00E10CDC">
        <w:rPr>
          <w:rFonts w:ascii="宋体" w:hAnsi="宋体"/>
          <w:szCs w:val="21"/>
        </w:rPr>
        <w:t>.过程设备设计[M]. 北京:化学工业出版社, 2010.</w:t>
      </w:r>
    </w:p>
    <w:p w:rsidR="00F461AA" w:rsidRPr="00E10CDC" w:rsidRDefault="00F461AA" w:rsidP="00F461AA">
      <w:pPr>
        <w:pStyle w:val="a6"/>
        <w:rPr>
          <w:rFonts w:ascii="宋体" w:hAnsi="宋体"/>
          <w:szCs w:val="21"/>
        </w:rPr>
      </w:pPr>
      <w:r w:rsidRPr="00E10CDC">
        <w:rPr>
          <w:rFonts w:ascii="宋体" w:hAnsi="宋体"/>
          <w:szCs w:val="21"/>
        </w:rPr>
        <w:t>[</w:t>
      </w:r>
      <w:r>
        <w:rPr>
          <w:rFonts w:ascii="宋体" w:hAnsi="宋体"/>
          <w:szCs w:val="21"/>
        </w:rPr>
        <w:t>9</w:t>
      </w:r>
      <w:r w:rsidRPr="00E10CDC">
        <w:rPr>
          <w:rFonts w:ascii="宋体" w:hAnsi="宋体"/>
          <w:szCs w:val="21"/>
        </w:rPr>
        <w:t>]JB/T4712</w:t>
      </w:r>
      <w:r>
        <w:rPr>
          <w:rFonts w:ascii="宋体" w:hAnsi="宋体"/>
          <w:szCs w:val="21"/>
        </w:rPr>
        <w:t>.1</w:t>
      </w:r>
      <w:r>
        <w:rPr>
          <w:rFonts w:ascii="宋体" w:hAnsi="宋体" w:hint="eastAsia"/>
          <w:szCs w:val="21"/>
        </w:rPr>
        <w:t>～</w:t>
      </w:r>
      <w:r>
        <w:rPr>
          <w:rFonts w:ascii="宋体" w:hAnsi="宋体"/>
          <w:szCs w:val="21"/>
        </w:rPr>
        <w:t>4712.4-2007</w:t>
      </w:r>
      <w:r w:rsidRPr="00E10CDC">
        <w:rPr>
          <w:rFonts w:ascii="宋体" w:hAnsi="宋体"/>
          <w:szCs w:val="21"/>
        </w:rPr>
        <w:t xml:space="preserve">, </w:t>
      </w:r>
      <w:r>
        <w:rPr>
          <w:rFonts w:ascii="宋体" w:hAnsi="宋体" w:hint="eastAsia"/>
          <w:szCs w:val="21"/>
        </w:rPr>
        <w:t>容器</w:t>
      </w:r>
      <w:r w:rsidRPr="00E10CDC">
        <w:rPr>
          <w:rFonts w:ascii="宋体" w:hAnsi="宋体"/>
          <w:szCs w:val="21"/>
        </w:rPr>
        <w:t>支座[S].</w:t>
      </w:r>
    </w:p>
    <w:p w:rsidR="00F461AA" w:rsidRPr="00E10CDC" w:rsidRDefault="00F461AA" w:rsidP="00F461AA">
      <w:pPr>
        <w:spacing w:line="360" w:lineRule="auto"/>
        <w:jc w:val="left"/>
        <w:rPr>
          <w:rFonts w:ascii="宋体" w:eastAsia="宋体" w:hAnsi="宋体"/>
          <w:position w:val="2"/>
          <w:szCs w:val="21"/>
        </w:rPr>
      </w:pPr>
    </w:p>
    <w:sectPr w:rsidR="00F461AA" w:rsidRPr="00E10CDC" w:rsidSect="00B61C29">
      <w:headerReference w:type="default" r:id="rId141"/>
      <w:footerReference w:type="default" r:id="rId142"/>
      <w:endnotePr>
        <w:numFmt w:val="decimal"/>
      </w:endnotePr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125" w:rsidRDefault="00522125" w:rsidP="00166EB0"/>
  </w:endnote>
  <w:endnote w:type="continuationSeparator" w:id="0">
    <w:p w:rsidR="00522125" w:rsidRDefault="00522125" w:rsidP="00166E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686" w:rsidRDefault="00055686" w:rsidP="00B61C29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B1D92">
      <w:rPr>
        <w:rStyle w:val="a5"/>
        <w:noProof/>
      </w:rPr>
      <w:t>- 7 -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125" w:rsidRDefault="00522125" w:rsidP="00166EB0">
      <w:r>
        <w:separator/>
      </w:r>
    </w:p>
  </w:footnote>
  <w:footnote w:type="continuationSeparator" w:id="0">
    <w:p w:rsidR="00522125" w:rsidRDefault="00522125" w:rsidP="00166E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686" w:rsidRDefault="00055686" w:rsidP="00B61C29">
    <w:pPr>
      <w:pStyle w:val="a3"/>
      <w:jc w:val="both"/>
    </w:pPr>
    <w:r>
      <w:rPr>
        <w:rFonts w:hint="eastAsia"/>
      </w:rPr>
      <w:t>河北工业大学</w:t>
    </w:r>
    <w:r>
      <w:rPr>
        <w:rFonts w:hint="eastAsia"/>
      </w:rPr>
      <w:t>2016</w:t>
    </w:r>
    <w:r>
      <w:rPr>
        <w:rFonts w:hint="eastAsia"/>
      </w:rPr>
      <w:t>届本科优秀毕业设计论文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B0"/>
    <w:rsid w:val="000548AC"/>
    <w:rsid w:val="00055686"/>
    <w:rsid w:val="00070EAE"/>
    <w:rsid w:val="001523C4"/>
    <w:rsid w:val="00166EB0"/>
    <w:rsid w:val="001B2D4B"/>
    <w:rsid w:val="001E6BB7"/>
    <w:rsid w:val="0024108D"/>
    <w:rsid w:val="0024615E"/>
    <w:rsid w:val="002464E1"/>
    <w:rsid w:val="002E23A1"/>
    <w:rsid w:val="003045CF"/>
    <w:rsid w:val="003524D5"/>
    <w:rsid w:val="003A0372"/>
    <w:rsid w:val="003C2A99"/>
    <w:rsid w:val="003D5636"/>
    <w:rsid w:val="00484C13"/>
    <w:rsid w:val="004A7528"/>
    <w:rsid w:val="0050187E"/>
    <w:rsid w:val="0051358C"/>
    <w:rsid w:val="00522125"/>
    <w:rsid w:val="005616A9"/>
    <w:rsid w:val="005F79AB"/>
    <w:rsid w:val="00685894"/>
    <w:rsid w:val="006A63C0"/>
    <w:rsid w:val="00793D69"/>
    <w:rsid w:val="0080457B"/>
    <w:rsid w:val="008613EC"/>
    <w:rsid w:val="0088517C"/>
    <w:rsid w:val="008E4D4F"/>
    <w:rsid w:val="009001F9"/>
    <w:rsid w:val="00900400"/>
    <w:rsid w:val="009511B4"/>
    <w:rsid w:val="009745C6"/>
    <w:rsid w:val="009E7BF4"/>
    <w:rsid w:val="00A0091F"/>
    <w:rsid w:val="00A0132C"/>
    <w:rsid w:val="00AD459A"/>
    <w:rsid w:val="00B61C29"/>
    <w:rsid w:val="00BB1D92"/>
    <w:rsid w:val="00BE3CAE"/>
    <w:rsid w:val="00BF5F8E"/>
    <w:rsid w:val="00C02A1C"/>
    <w:rsid w:val="00CB2695"/>
    <w:rsid w:val="00CE7A28"/>
    <w:rsid w:val="00DA7DBF"/>
    <w:rsid w:val="00E10CDC"/>
    <w:rsid w:val="00E92073"/>
    <w:rsid w:val="00F461AA"/>
    <w:rsid w:val="00F6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F512BF-9C92-4320-BAEC-0275E948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1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66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6EB0"/>
    <w:rPr>
      <w:sz w:val="18"/>
      <w:szCs w:val="18"/>
    </w:rPr>
  </w:style>
  <w:style w:type="paragraph" w:styleId="a4">
    <w:name w:val="footer"/>
    <w:basedOn w:val="a"/>
    <w:link w:val="Char0"/>
    <w:unhideWhenUsed/>
    <w:rsid w:val="00166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6EB0"/>
    <w:rPr>
      <w:sz w:val="18"/>
      <w:szCs w:val="18"/>
    </w:rPr>
  </w:style>
  <w:style w:type="character" w:styleId="a5">
    <w:name w:val="page number"/>
    <w:basedOn w:val="a0"/>
    <w:rsid w:val="00166EB0"/>
  </w:style>
  <w:style w:type="paragraph" w:styleId="a6">
    <w:name w:val="endnote text"/>
    <w:basedOn w:val="a"/>
    <w:link w:val="Char1"/>
    <w:rsid w:val="001523C4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尾注文本 Char"/>
    <w:basedOn w:val="a0"/>
    <w:link w:val="a6"/>
    <w:rsid w:val="001523C4"/>
    <w:rPr>
      <w:rFonts w:ascii="Times New Roman" w:eastAsia="宋体" w:hAnsi="Times New Roman" w:cs="Times New Roman"/>
      <w:szCs w:val="24"/>
    </w:rPr>
  </w:style>
  <w:style w:type="character" w:styleId="a7">
    <w:name w:val="endnote reference"/>
    <w:rsid w:val="001523C4"/>
    <w:rPr>
      <w:vertAlign w:val="superscript"/>
    </w:rPr>
  </w:style>
  <w:style w:type="paragraph" w:styleId="a8">
    <w:name w:val="footnote text"/>
    <w:basedOn w:val="a"/>
    <w:link w:val="Char2"/>
    <w:uiPriority w:val="99"/>
    <w:semiHidden/>
    <w:unhideWhenUsed/>
    <w:rsid w:val="00A0132C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0132C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0132C"/>
    <w:rPr>
      <w:vertAlign w:val="superscript"/>
    </w:rPr>
  </w:style>
  <w:style w:type="table" w:styleId="aa">
    <w:name w:val="Table Grid"/>
    <w:basedOn w:val="a1"/>
    <w:uiPriority w:val="59"/>
    <w:rsid w:val="00A00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F46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70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28" Type="http://schemas.openxmlformats.org/officeDocument/2006/relationships/oleObject" Target="embeddings/oleObject64.bin"/><Relationship Id="rId144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oleObject" Target="embeddings/oleObject68.bin"/><Relationship Id="rId139" Type="http://schemas.openxmlformats.org/officeDocument/2006/relationships/image" Target="media/image63.wmf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1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6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image" Target="media/image6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image" Target="media/image60.wmf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F402E-FD4E-4D59-96B6-A4A70B926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942</Words>
  <Characters>5370</Characters>
  <Application>Microsoft Office Word</Application>
  <DocSecurity>0</DocSecurity>
  <Lines>44</Lines>
  <Paragraphs>12</Paragraphs>
  <ScaleCrop>false</ScaleCrop>
  <Company>Hewlett-Packard</Company>
  <LinksUpToDate>false</LinksUpToDate>
  <CharactersWithSpaces>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7</cp:revision>
  <dcterms:created xsi:type="dcterms:W3CDTF">2016-06-20T01:58:00Z</dcterms:created>
  <dcterms:modified xsi:type="dcterms:W3CDTF">2016-06-20T02:52:00Z</dcterms:modified>
</cp:coreProperties>
</file>