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nltk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nltk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tokenize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word_tokenize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nltk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stem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WordNetLemmatizer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nltk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stem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PorterStemmer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# get token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"There is the need for processes on a system to occasionally request services from the kernel. Some older operating systems had a rendezvous style of providing these services - the process would request a service and wait at a particular point, until a kernel task came along and serviced the request on behalf of the process."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word_tokenize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# lemmatizer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lemmatizer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WordNetLemmatizer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+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":"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+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lemmatizer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lemmatize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# Stemmer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stemmer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PorterStemmer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+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+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stemmer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word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eastAsia"/>
          <w:lang w:val="en-US" w:eastAsia="zh-CN"/>
        </w:rPr>
        <w:t>原始数据：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There is the need for processes on a system to occasionally request services from the kernel. Some older operating systems had a rendezvous style of providing these services - the process would request a service and wait at a particular point, until a kernel task came along and serviced the request on behalf of the process.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词汇获取：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['There', 'is', 'the', 'need', 'for', 'processes', 'on', 'a', 'system', 'to', 'occasionally', 'request', 'services', 'from', 'the', 'kernel', '.', 'Some', 'older', 'operating', 'systems', 'had', 'a', 'rendezvous', 'style', 'of', 'providing', 'these', 'services', '-', 'the', 'process', 'would', 'request', 'a', 'service', 'and', 'wait', 'at', 'a', 'particular', 'point', ',', 'until', 'a', 'kernel', 'task', 'came', 'along', 'and', 'serviced', 'the', 'request', 'on', 'behalf', 'of', 'the', 'process', '.']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词形还原：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There:There is:is the:the need:need for:for processes:process on:on a:a system:system to:to occasionally:occasionally request:request services:service from:from the:the kernel:kernel .:. Some:Some older:older operating:operating systems:system had:had a:a rendezvous:rendezvous style:style of:of providing:providing these:these services:service -:- the:the process:process would:would request:request a:a service:service and:and wait:wait at:at a:a particular:particular point:point ,:, until:until a:a kernel:kernel task:task came:came along:along and:and serviced:serviced the:the request:request on:on behalf:behalf of:of the:the process:process .:.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词干还原：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There there is is the the need need for for processes process on on a a system system to to occasionally occasion request request services servic from from the the kernel kernel . . Some some older older operating oper systems system had had a a rendezvous rendezv style style of of providing provid these these services servic - - the the process process would would request request a a service servic and and wait wait at at a a particular particular point point , , until until a a kernel kernel task task came came along along and and serviced servic the the request request on on behalf behalf of of the the process process . 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分析：词汇获取的分割完整，但是部分词在词性还原时不能真正还原为原来的词，如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occasionally</w:t>
      </w:r>
      <w:r>
        <w:rPr>
          <w:rFonts w:hint="eastAsia"/>
          <w:lang w:val="en-US" w:eastAsia="zh-CN"/>
        </w:rPr>
        <w:t>，词干还原的效果部分词也不好，如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serviced</w:t>
      </w:r>
      <w:r>
        <w:rPr>
          <w:rFonts w:hint="eastAsia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---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servic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76359"/>
    <w:rsid w:val="F8D7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2023-02-26T17:17:00Z</dcterms:created>
  <dc:creator>zhguo</dc:creator>
  <cp:lastModifiedBy>zhguo</cp:lastModifiedBy>
  <dcterms:modified xsi:type="dcterms:W3CDTF">2023-02-26T17:22:12Z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