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default"/>
        </w:rPr>
        <w:t>1. Kubernetes Orchestration</w:t>
      </w:r>
    </w:p>
    <w:p>
      <w:r>
        <w:rPr>
          <w:rFonts w:hint="default"/>
        </w:rPr>
        <w:t>(a) How orchestration tools help manage and scale application servers:</w:t>
      </w:r>
    </w:p>
    <w:p>
      <w:r>
        <w:rPr>
          <w:rFonts w:hint="default"/>
        </w:rPr>
        <w:t>Automated scaling</w:t>
      </w:r>
      <w:r>
        <w:rPr>
          <w:rFonts w:hint="default"/>
        </w:rPr>
        <w:t>: Automatically adjusts the number of application instances based on CPU/memory usage or custom metrics</w:t>
      </w:r>
    </w:p>
    <w:p>
      <w:r>
        <w:rPr>
          <w:rFonts w:hint="default"/>
        </w:rPr>
        <w:t>Self-healing</w:t>
      </w:r>
      <w:r>
        <w:rPr>
          <w:rFonts w:hint="default"/>
        </w:rPr>
        <w:t>: Automatically restarts failed containers, replaces and reschedules pods when nodes die</w:t>
      </w:r>
    </w:p>
    <w:p>
      <w:r>
        <w:rPr>
          <w:rFonts w:hint="default"/>
        </w:rPr>
        <w:t>Load distribution</w:t>
      </w:r>
      <w:r>
        <w:rPr>
          <w:rFonts w:hint="default"/>
        </w:rPr>
        <w:t>: Evenly distributes workloads across available infrastructure</w:t>
      </w:r>
    </w:p>
    <w:p>
      <w:r>
        <w:rPr>
          <w:rFonts w:hint="default"/>
        </w:rPr>
        <w:t>Resource optimization</w:t>
      </w:r>
      <w:r>
        <w:rPr>
          <w:rFonts w:hint="default"/>
        </w:rPr>
        <w:t>: Maximizes utilization of underlying infrastructure through efficient packing</w:t>
      </w:r>
    </w:p>
    <w:p>
      <w:r>
        <w:rPr>
          <w:rFonts w:hint="default"/>
        </w:rPr>
        <w:t>Rolling updates</w:t>
      </w:r>
      <w:r>
        <w:rPr>
          <w:rFonts w:hint="default"/>
        </w:rPr>
        <w:t>: Enables zero-downtime deployments with version rollback capabilities</w:t>
      </w:r>
    </w:p>
    <w:p>
      <w:r>
        <w:rPr>
          <w:rFonts w:hint="default"/>
        </w:rPr>
        <w:t>Service discovery</w:t>
      </w:r>
      <w:r>
        <w:rPr>
          <w:rFonts w:hint="default"/>
        </w:rPr>
        <w:t>: Automatically finds and connects services within the cluster</w:t>
      </w:r>
    </w:p>
    <w:p>
      <w:r>
        <w:rPr>
          <w:rFonts w:hint="default"/>
        </w:rPr>
        <w:t>(b) How orchestration tools facilitate automated deployment, scaling, and management:</w:t>
      </w:r>
    </w:p>
    <w:p>
      <w:r>
        <w:rPr>
          <w:rFonts w:hint="default"/>
        </w:rPr>
        <w:t>Declarative configuration</w:t>
      </w:r>
      <w:r>
        <w:rPr>
          <w:rFonts w:hint="default"/>
        </w:rPr>
        <w:t>: Define desired state (YAML/JSON manifests) and system reconciles actual state</w:t>
      </w:r>
    </w:p>
    <w:p>
      <w:r>
        <w:rPr>
          <w:rFonts w:hint="default"/>
        </w:rPr>
        <w:t>Automated rollouts</w:t>
      </w:r>
      <w:r>
        <w:rPr>
          <w:rFonts w:hint="default"/>
        </w:rPr>
        <w:t>: Gradual application updates with health checks and rollback on failure</w:t>
      </w:r>
    </w:p>
    <w:p>
      <w:r>
        <w:rPr>
          <w:rFonts w:hint="default"/>
        </w:rPr>
        <w:t>Horizontal scaling</w:t>
      </w:r>
      <w:r>
        <w:rPr>
          <w:rFonts w:hint="default"/>
        </w:rPr>
        <w:t>: Scale applications up/down with simple commands or based on metrics</w:t>
      </w:r>
    </w:p>
    <w:p>
      <w:r>
        <w:rPr>
          <w:rFonts w:hint="default"/>
        </w:rPr>
        <w:t>Configuration management</w:t>
      </w:r>
      <w:r>
        <w:rPr>
          <w:rFonts w:hint="default"/>
        </w:rPr>
        <w:t>: Centralized configuration and secrets management</w:t>
      </w:r>
    </w:p>
    <w:p>
      <w:r>
        <w:rPr>
          <w:rFonts w:hint="default"/>
        </w:rPr>
        <w:t>Storage orchestration</w:t>
      </w:r>
      <w:r>
        <w:rPr>
          <w:rFonts w:hint="default"/>
        </w:rPr>
        <w:t>: Automatically mount storage systems of choice</w:t>
      </w:r>
    </w:p>
    <w:p>
      <w:r>
        <w:rPr>
          <w:rFonts w:hint="default"/>
        </w:rPr>
        <w:t>Batch execution</w:t>
      </w:r>
      <w:r>
        <w:rPr>
          <w:rFonts w:hint="default"/>
        </w:rPr>
        <w:t>: Manage batch and CI workloads, replacing failed containers</w:t>
      </w:r>
    </w:p>
    <w:p>
      <w:r>
        <w:rPr>
          <w:rFonts w:hint="default"/>
        </w:rPr>
        <w:t>2. Difference between Pod, Deployment, and Service</w:t>
      </w:r>
    </w:p>
    <w:p>
      <w:r>
        <w:rPr>
          <w:rFonts w:hint="default"/>
        </w:rPr>
        <w:t>Pod</w:t>
      </w:r>
      <w:r>
        <w:rPr>
          <w:rFonts w:hint="default"/>
        </w:rPr>
        <w:t>: Smallest deployable unit in Kubernetes. A group of one or more containers with shared storage/network and specification for how to run them</w:t>
      </w:r>
    </w:p>
    <w:p>
      <w:r>
        <w:rPr>
          <w:rFonts w:hint="default"/>
        </w:rPr>
        <w:t>Deployment</w:t>
      </w:r>
      <w:r>
        <w:rPr>
          <w:rFonts w:hint="default"/>
        </w:rPr>
        <w:t>: Controller that provides declarative updates for Pods and ReplicaSets. Manages the desired state of pods, handles scaling and updates</w:t>
      </w:r>
    </w:p>
    <w:p>
      <w:r>
        <w:rPr>
          <w:rFonts w:hint="default"/>
        </w:rPr>
        <w:t>Service</w:t>
      </w:r>
      <w:r>
        <w:rPr>
          <w:rFonts w:hint="default"/>
        </w:rPr>
        <w:t>: Abstraction that defines a logical set of Pods and policy to access them. Provides stable IP address and DNS name for pods</w:t>
      </w:r>
    </w:p>
    <w:p>
      <w:pPr>
        <w:rPr>
          <w:rFonts w:hint="default"/>
        </w:rPr>
      </w:pPr>
      <w:r>
        <w:rPr>
          <w:rFonts w:hint="default"/>
        </w:rPr>
        <w:t>3. Namespace in Kubernetes</w:t>
      </w:r>
    </w:p>
    <w:p>
      <w:pPr>
        <w:rPr>
          <w:rFonts w:hint="default"/>
        </w:rPr>
      </w:pPr>
      <w:r>
        <w:rPr>
          <w:rFonts w:hint="default"/>
        </w:rPr>
        <w:t>A Namespace provides a mechanism for isolating groups of resources within a single cluster. Names of resources need to be unique within a namespace, but not across namespaces.</w:t>
      </w:r>
    </w:p>
    <w:p>
      <w:pPr>
        <w:rPr>
          <w:rFonts w:hint="default"/>
        </w:rPr>
      </w:pPr>
      <w:r>
        <w:rPr>
          <w:rFonts w:hint="default"/>
        </w:rPr>
        <w:t>Example</w:t>
      </w:r>
      <w:r>
        <w:rPr>
          <w:rFonts w:hint="default"/>
        </w:rPr>
        <w:t>: </w:t>
      </w:r>
      <w:r>
        <w:rPr>
          <w:rFonts w:hint="default"/>
        </w:rPr>
        <w:t>kube-system</w:t>
      </w:r>
      <w:r>
        <w:rPr>
          <w:rFonts w:hint="default"/>
        </w:rPr>
        <w:t> - namespace for objects created by the Kubernetes system, typically containing system pods like DNS, dashboard, etc.</w:t>
      </w:r>
    </w:p>
    <w:p>
      <w:pPr>
        <w:rPr>
          <w:rFonts w:hint="default"/>
        </w:rPr>
      </w:pPr>
      <w:r>
        <w:rPr>
          <w:rFonts w:hint="default"/>
        </w:rPr>
        <w:t>4. Role of Kubelet and Node Checking</w:t>
      </w:r>
    </w:p>
    <w:p>
      <w:r>
        <w:rPr>
          <w:rFonts w:hint="default"/>
        </w:rPr>
        <w:t>Role of Kubelet</w:t>
      </w:r>
      <w:r>
        <w:rPr>
          <w:rFonts w:hint="default"/>
        </w:rPr>
        <w:t>: An agent that runs on each node in the cluster. It ensures containers are running in a Pod by:</w:t>
      </w:r>
    </w:p>
    <w:p>
      <w:r>
        <w:rPr>
          <w:rFonts w:hint="default"/>
        </w:rPr>
        <w:t>Taking a set of PodSpecs and ensuring the described containers are running and healthy</w:t>
      </w:r>
    </w:p>
    <w:p>
      <w:r>
        <w:rPr>
          <w:rFonts w:hint="default"/>
        </w:rPr>
        <w:t>Mounting pod volumes</w:t>
      </w:r>
    </w:p>
    <w:p>
      <w:r>
        <w:rPr>
          <w:rFonts w:hint="default"/>
        </w:rPr>
        <w:t>Downloading secrets</w:t>
      </w:r>
    </w:p>
    <w:p>
      <w:r>
        <w:rPr>
          <w:rFonts w:hint="default"/>
        </w:rPr>
        <w:t>Reporting node and pod status to the API server</w:t>
      </w:r>
    </w:p>
    <w:p>
      <w:pPr>
        <w:rPr>
          <w:rFonts w:hint="default"/>
        </w:rPr>
      </w:pPr>
      <w:r>
        <w:rPr>
          <w:rFonts w:hint="default"/>
        </w:rPr>
        <w:t>Check nodes in a Kubernetes cluster</w:t>
      </w:r>
      <w:r>
        <w:rPr>
          <w:rFonts w:hint="default"/>
        </w:rPr>
        <w:t>:</w:t>
      </w:r>
    </w:p>
    <w:p>
      <w:r>
        <w:rPr>
          <w:rFonts w:hint="default"/>
        </w:rPr>
        <w:t>kubectl get nodes</w:t>
      </w:r>
    </w:p>
    <w:p>
      <w:pPr>
        <w:rPr>
          <w:rFonts w:hint="default"/>
        </w:rPr>
      </w:pPr>
      <w:r>
        <w:rPr>
          <w:rFonts w:hint="default"/>
        </w:rPr>
        <w:t>Additional useful commands:</w:t>
      </w:r>
    </w:p>
    <w:p>
      <w:pPr>
        <w:rPr>
          <w:rFonts w:hint="default"/>
        </w:rPr>
      </w:pPr>
      <w:r>
        <w:rPr>
          <w:rFonts w:hint="default"/>
        </w:rPr>
        <w:t>kubectl describe nodes</w:t>
      </w:r>
    </w:p>
    <w:p>
      <w:pPr>
        <w:rPr>
          <w:rFonts w:hint="default"/>
        </w:rPr>
      </w:pPr>
      <w:r>
        <w:rPr>
          <w:rFonts w:hint="default"/>
        </w:rPr>
        <w:t xml:space="preserve">kubectl get nodes </w:t>
      </w:r>
      <w:r>
        <w:rPr>
          <w:rFonts w:hint="default"/>
        </w:rPr>
        <w:t>-o</w:t>
      </w:r>
      <w:r>
        <w:rPr>
          <w:rFonts w:hint="default"/>
        </w:rPr>
        <w:t xml:space="preserve"> wide</w:t>
      </w:r>
    </w:p>
    <w:p>
      <w:pPr>
        <w:rPr>
          <w:rFonts w:hint="default"/>
        </w:rPr>
      </w:pPr>
      <w:r>
        <w:rPr>
          <w:rFonts w:hint="default"/>
        </w:rPr>
        <w:t>5. Difference between Service Types</w:t>
      </w:r>
    </w:p>
    <w:p/>
    <w:p>
      <w:r>
        <w:rPr>
          <w:rFonts w:hint="default"/>
        </w:rPr>
        <w:t>ClusterIP</w:t>
      </w:r>
      <w:r>
        <w:rPr>
          <w:rFonts w:hint="default"/>
        </w:rPr>
        <w:t>: Exposes the service on a cluster-internal IP. The service is only reachable from within the cluster (default type)</w:t>
      </w:r>
    </w:p>
    <w:p>
      <w:r>
        <w:rPr>
          <w:rFonts w:hint="default"/>
        </w:rPr>
        <w:t>NodePort</w:t>
      </w:r>
      <w:r>
        <w:rPr>
          <w:rFonts w:hint="default"/>
        </w:rPr>
        <w:t>: Exposes the service on each Node's IP at a static port. Accessible from outside the cluster using </w:t>
      </w:r>
      <w:r>
        <w:rPr>
          <w:rFonts w:hint="default"/>
        </w:rPr>
        <w:t>NodeIP:NodePort</w:t>
      </w:r>
    </w:p>
    <w:p>
      <w:r>
        <w:rPr>
          <w:rFonts w:hint="default"/>
        </w:rPr>
        <w:t>LoadBalancer</w:t>
      </w:r>
      <w:r>
        <w:rPr>
          <w:rFonts w:hint="default"/>
        </w:rPr>
        <w:t>: Exposes the service externally using a cloud provider's load balancer. Creates NodePort and ClusterIP services automatically</w:t>
      </w:r>
    </w:p>
    <w:p>
      <w:pPr>
        <w:rPr>
          <w:rFonts w:hint="default"/>
        </w:rPr>
      </w:pPr>
      <w:r>
        <w:rPr>
          <w:rFonts w:hint="default"/>
        </w:rPr>
        <w:t>6. Scale a Deployment to 5 Replicas</w:t>
      </w:r>
    </w:p>
    <w:p>
      <w:pPr>
        <w:rPr>
          <w:rFonts w:hint="default"/>
        </w:rPr>
      </w:pPr>
      <w:r>
        <w:rPr>
          <w:rFonts w:hint="default"/>
        </w:rPr>
        <w:t xml:space="preserve">kubectl scale deployment </w:t>
      </w:r>
      <w:r>
        <w:rPr>
          <w:rFonts w:hint="default"/>
        </w:rPr>
        <w:t>&lt;</w:t>
      </w:r>
      <w:r>
        <w:rPr>
          <w:rFonts w:hint="default"/>
        </w:rPr>
        <w:t>deployment-name</w:t>
      </w:r>
      <w:r>
        <w:rPr>
          <w:rFonts w:hint="default"/>
        </w:rPr>
        <w:t>&gt;</w:t>
      </w:r>
      <w:r>
        <w:rPr>
          <w:rFonts w:hint="default"/>
        </w:rPr>
        <w:t xml:space="preserve"> </w:t>
      </w:r>
      <w:r>
        <w:rPr>
          <w:rFonts w:hint="default"/>
        </w:rPr>
        <w:t>--replicas=</w:t>
      </w:r>
      <w:r>
        <w:rPr>
          <w:rFonts w:hint="default"/>
        </w:rPr>
        <w:t>5</w:t>
      </w:r>
    </w:p>
    <w:p>
      <w:pPr>
        <w:rPr>
          <w:rFonts w:hint="default"/>
        </w:rPr>
      </w:pPr>
      <w:r>
        <w:rPr>
          <w:rFonts w:hint="default"/>
        </w:rPr>
        <w:t>Or using the imperative command:</w:t>
      </w:r>
    </w:p>
    <w:p>
      <w:pPr>
        <w:rPr>
          <w:rFonts w:hint="default"/>
        </w:rPr>
      </w:pPr>
      <w:r>
        <w:rPr>
          <w:rFonts w:hint="default"/>
        </w:rPr>
        <w:t xml:space="preserve">kubectl scale deployment/my-app </w:t>
      </w:r>
      <w:r>
        <w:rPr>
          <w:rFonts w:hint="default"/>
        </w:rPr>
        <w:t>--replicas=</w:t>
      </w:r>
      <w:r>
        <w:rPr>
          <w:rFonts w:hint="default"/>
        </w:rPr>
        <w:t>5</w:t>
      </w:r>
    </w:p>
    <w:p>
      <w:pPr>
        <w:rPr>
          <w:rFonts w:hint="default"/>
        </w:rPr>
      </w:pPr>
      <w:r>
        <w:rPr>
          <w:rFonts w:hint="default"/>
        </w:rPr>
        <w:t>7. Update Image Without Downtime</w:t>
      </w:r>
    </w:p>
    <w:p>
      <w:pPr>
        <w:rPr>
          <w:rFonts w:hint="default"/>
        </w:rPr>
      </w:pPr>
      <w:r>
        <w:rPr>
          <w:rFonts w:hint="default"/>
        </w:rPr>
        <w:t xml:space="preserve">kubectl </w:t>
      </w:r>
      <w:r>
        <w:rPr>
          <w:rFonts w:hint="default"/>
        </w:rPr>
        <w:t>set</w:t>
      </w:r>
      <w:r>
        <w:rPr>
          <w:rFonts w:hint="default"/>
        </w:rPr>
        <w:t xml:space="preserve"> image deployment/</w:t>
      </w:r>
      <w:r>
        <w:rPr>
          <w:rFonts w:hint="default"/>
        </w:rPr>
        <w:t>&lt;</w:t>
      </w:r>
      <w:r>
        <w:rPr>
          <w:rFonts w:hint="default"/>
        </w:rPr>
        <w:t>deployment-name</w:t>
      </w:r>
      <w:r>
        <w:rPr>
          <w:rFonts w:hint="default"/>
        </w:rPr>
        <w:t>&gt;</w:t>
      </w:r>
      <w:r>
        <w:rPr>
          <w:rFonts w:hint="default"/>
        </w:rPr>
        <w:t xml:space="preserve"> </w:t>
      </w:r>
      <w:r>
        <w:rPr>
          <w:rFonts w:hint="default"/>
        </w:rPr>
        <w:t>&lt;</w:t>
      </w:r>
      <w:r>
        <w:rPr>
          <w:rFonts w:hint="default"/>
        </w:rPr>
        <w:t>container-name</w:t>
      </w:r>
      <w:r>
        <w:rPr>
          <w:rFonts w:hint="default"/>
        </w:rPr>
        <w:t>&gt;=&lt;</w:t>
      </w:r>
      <w:r>
        <w:rPr>
          <w:rFonts w:hint="default"/>
        </w:rPr>
        <w:t>new-image</w:t>
      </w:r>
      <w:r>
        <w:rPr>
          <w:rFonts w:hint="default"/>
        </w:rPr>
        <w:t>&gt;</w:t>
      </w:r>
      <w:r>
        <w:rPr>
          <w:rFonts w:hint="default"/>
        </w:rPr>
        <w:t>:</w:t>
      </w:r>
      <w:r>
        <w:rPr>
          <w:rFonts w:hint="default"/>
        </w:rPr>
        <w:t>&lt;</w:t>
      </w:r>
      <w:r>
        <w:rPr>
          <w:rFonts w:hint="default"/>
        </w:rPr>
        <w:t>tag</w:t>
      </w:r>
      <w:r>
        <w:rPr>
          <w:rFonts w:hint="default"/>
        </w:rPr>
        <w:t>&gt;</w:t>
      </w:r>
    </w:p>
    <w:p>
      <w:pPr>
        <w:rPr>
          <w:rFonts w:hint="default"/>
        </w:rPr>
      </w:pPr>
      <w:r>
        <w:rPr>
          <w:rFonts w:hint="default"/>
        </w:rPr>
        <w:t>This triggers a rolling update where pods are replaced gradually while maintaining availability.</w:t>
      </w:r>
    </w:p>
    <w:p>
      <w:pPr>
        <w:rPr>
          <w:rFonts w:hint="default"/>
        </w:rPr>
      </w:pPr>
      <w:r>
        <w:rPr>
          <w:rFonts w:hint="default"/>
        </w:rPr>
        <w:t>Alternative method using edit:</w:t>
      </w:r>
    </w:p>
    <w:p>
      <w:pPr>
        <w:rPr>
          <w:rFonts w:hint="default"/>
        </w:rPr>
      </w:pPr>
      <w:r>
        <w:rPr>
          <w:rFonts w:hint="default"/>
        </w:rPr>
        <w:t>kubectl edit deployment/</w:t>
      </w:r>
      <w:r>
        <w:rPr>
          <w:rFonts w:hint="default"/>
        </w:rPr>
        <w:t>&lt;</w:t>
      </w:r>
      <w:r>
        <w:rPr>
          <w:rFonts w:hint="default"/>
        </w:rPr>
        <w:t>deployment-name</w:t>
      </w:r>
      <w:r>
        <w:rPr>
          <w:rFonts w:hint="default"/>
        </w:rPr>
        <w:t>&gt;</w:t>
      </w:r>
    </w:p>
    <w:p>
      <w:pPr>
        <w:rPr>
          <w:rFonts w:hint="default"/>
        </w:rPr>
      </w:pPr>
      <w:r>
        <w:rPr>
          <w:rFonts w:hint="default"/>
        </w:rPr>
        <w:t>Then update the container image in the YAML.</w:t>
      </w:r>
    </w:p>
    <w:p>
      <w:pPr>
        <w:rPr>
          <w:rFonts w:hint="default"/>
        </w:rPr>
      </w:pPr>
      <w:r>
        <w:rPr>
          <w:rFonts w:hint="default"/>
        </w:rPr>
        <w:t>8. Expose a Deployment to External Traffic</w:t>
      </w:r>
    </w:p>
    <w:p>
      <w:pPr>
        <w:rPr>
          <w:rFonts w:hint="default"/>
        </w:rPr>
      </w:pPr>
      <w:r>
        <w:rPr>
          <w:rFonts w:hint="default"/>
        </w:rPr>
        <w:t xml:space="preserve">kubectl expose deployment </w:t>
      </w:r>
      <w:r>
        <w:rPr>
          <w:rFonts w:hint="default"/>
        </w:rPr>
        <w:t>&lt;</w:t>
      </w:r>
      <w:r>
        <w:rPr>
          <w:rFonts w:hint="default"/>
        </w:rPr>
        <w:t>deployment-name</w:t>
      </w:r>
      <w:r>
        <w:rPr>
          <w:rFonts w:hint="default"/>
        </w:rPr>
        <w:t>&gt;</w:t>
      </w:r>
      <w:r>
        <w:rPr>
          <w:rFonts w:hint="default"/>
        </w:rPr>
        <w:t xml:space="preserve"> </w:t>
      </w:r>
      <w:r>
        <w:rPr>
          <w:rFonts w:hint="default"/>
        </w:rPr>
        <w:t>--type=</w:t>
      </w:r>
      <w:r>
        <w:rPr>
          <w:rFonts w:hint="default"/>
        </w:rPr>
        <w:t xml:space="preserve">LoadBalancer </w:t>
      </w:r>
      <w:r>
        <w:rPr>
          <w:rFonts w:hint="default"/>
        </w:rPr>
        <w:t>--port=</w:t>
      </w:r>
      <w:r>
        <w:rPr>
          <w:rFonts w:hint="default"/>
        </w:rPr>
        <w:t>80</w:t>
      </w:r>
      <w:r>
        <w:rPr>
          <w:rFonts w:hint="default"/>
        </w:rPr>
        <w:t xml:space="preserve"> --target-port</w:t>
      </w:r>
      <w:r>
        <w:rPr>
          <w:rFonts w:hint="default"/>
        </w:rPr>
        <w:t>=</w:t>
      </w:r>
      <w:r>
        <w:rPr>
          <w:rFonts w:hint="default"/>
        </w:rPr>
        <w:t>8080</w:t>
      </w:r>
    </w:p>
    <w:p>
      <w:pPr>
        <w:rPr>
          <w:rFonts w:hint="default"/>
        </w:rPr>
      </w:pPr>
      <w:r>
        <w:rPr>
          <w:rFonts w:hint="default"/>
        </w:rPr>
        <w:t>Or create a Service of type NodePort or LoadBalancer and pair it with an Ingress resource for more advanced routing.</w:t>
      </w:r>
    </w:p>
    <w:p>
      <w:pPr>
        <w:rPr>
          <w:rFonts w:hint="default"/>
        </w:rPr>
      </w:pPr>
      <w:r>
        <w:rPr>
          <w:rFonts w:hint="default"/>
        </w:rPr>
        <w:t>9. Kubernetes Scheduling Decisions</w:t>
      </w:r>
    </w:p>
    <w:p>
      <w:r>
        <w:rPr>
          <w:rFonts w:hint="default"/>
        </w:rPr>
        <w:t>The Kubernetes scheduler decides which node a Pod runs on based on:</w:t>
      </w:r>
    </w:p>
    <w:p>
      <w:r>
        <w:rPr>
          <w:rFonts w:hint="default"/>
        </w:rPr>
        <w:t>Resource requirements</w:t>
      </w:r>
      <w:r>
        <w:rPr>
          <w:rFonts w:hint="default"/>
        </w:rPr>
        <w:t>: CPU and memory requests/limits</w:t>
      </w:r>
    </w:p>
    <w:p>
      <w:r>
        <w:rPr>
          <w:rFonts w:hint="default"/>
        </w:rPr>
        <w:t>Node affinity/anti-affinity</w:t>
      </w:r>
      <w:r>
        <w:rPr>
          <w:rFonts w:hint="default"/>
        </w:rPr>
        <w:t>: Rules to attract/repel pods from nodes</w:t>
      </w:r>
    </w:p>
    <w:p>
      <w:r>
        <w:rPr>
          <w:rFonts w:hint="default"/>
        </w:rPr>
        <w:t>Taints and tolerations</w:t>
      </w:r>
      <w:r>
        <w:rPr>
          <w:rFonts w:hint="default"/>
        </w:rPr>
        <w:t>: Node taints that pods must tolerate</w:t>
      </w:r>
    </w:p>
    <w:p>
      <w:r>
        <w:rPr>
          <w:rFonts w:hint="default"/>
        </w:rPr>
        <w:t>Pod affinity/anti-affinity</w:t>
      </w:r>
      <w:r>
        <w:rPr>
          <w:rFonts w:hint="default"/>
        </w:rPr>
        <w:t>: Pod placement relative to other pods</w:t>
      </w:r>
    </w:p>
    <w:p>
      <w:r>
        <w:rPr>
          <w:rFonts w:hint="default"/>
        </w:rPr>
        <w:t>Node selectors/labels</w:t>
      </w:r>
      <w:r>
        <w:rPr>
          <w:rFonts w:hint="default"/>
        </w:rPr>
        <w:t>: Match pod nodeSelector with node labels</w:t>
      </w:r>
    </w:p>
    <w:p>
      <w:r>
        <w:rPr>
          <w:rFonts w:hint="default"/>
        </w:rPr>
        <w:t>Inter-pod topological constraints</w:t>
      </w:r>
      <w:r>
        <w:rPr>
          <w:rFonts w:hint="default"/>
        </w:rPr>
        <w:t>: Spread pods across zones/nodes</w:t>
      </w:r>
    </w:p>
    <w:p>
      <w:pPr>
        <w:rPr>
          <w:rFonts w:hint="default"/>
        </w:rPr>
      </w:pPr>
      <w:r>
        <w:rPr>
          <w:rFonts w:hint="default"/>
        </w:rPr>
        <w:t>10. Role of Ingress vs. Service</w:t>
      </w:r>
    </w:p>
    <w:p>
      <w:r>
        <w:rPr>
          <w:rFonts w:hint="default"/>
        </w:rPr>
        <w:t>Role of Ingress</w:t>
      </w:r>
      <w:r>
        <w:rPr>
          <w:rFonts w:hint="default"/>
        </w:rPr>
        <w:t>: An API object that manages external access to services in a cluster, typically HTTP/HTTPS. Provides:</w:t>
      </w:r>
    </w:p>
    <w:p>
      <w:r>
        <w:rPr>
          <w:rFonts w:hint="default"/>
        </w:rPr>
        <w:t>Load balancing</w:t>
      </w:r>
    </w:p>
    <w:p>
      <w:r>
        <w:rPr>
          <w:rFonts w:hint="default"/>
        </w:rPr>
        <w:t>SSL/TLS termination</w:t>
      </w:r>
    </w:p>
    <w:p>
      <w:r>
        <w:rPr>
          <w:rFonts w:hint="default"/>
        </w:rPr>
        <w:t>Name-based virtual hosting</w:t>
      </w:r>
    </w:p>
    <w:p>
      <w:r>
        <w:rPr>
          <w:rFonts w:hint="default"/>
        </w:rPr>
        <w:t>Path-based routing</w:t>
      </w:r>
    </w:p>
    <w:p>
      <w:r>
        <w:rPr>
          <w:rFonts w:hint="default"/>
        </w:rPr>
        <w:t>Difference from Service</w:t>
      </w:r>
      <w:r>
        <w:rPr>
          <w:rFonts w:hint="default"/>
        </w:rPr>
        <w:t>:</w:t>
      </w:r>
      <w:bookmarkStart w:id="0" w:name="_GoBack"/>
      <w:bookmarkEnd w:id="0"/>
    </w:p>
    <w:p>
      <w:r>
        <w:rPr>
          <w:rFonts w:hint="default"/>
        </w:rPr>
        <w:t>Service</w:t>
      </w:r>
      <w:r>
        <w:rPr>
          <w:rFonts w:hint="default"/>
        </w:rPr>
        <w:t>: Operates at L4 (TCP/UDP), provides basic load balancing, internal and external service discovery</w:t>
      </w:r>
    </w:p>
    <w:p>
      <w:r>
        <w:rPr>
          <w:rFonts w:hint="default"/>
        </w:rPr>
        <w:t>Ingress</w:t>
      </w:r>
      <w:r>
        <w:rPr>
          <w:rFonts w:hint="default"/>
        </w:rPr>
        <w:t>: Operates at L7 (HTTP/HTTPS), provides advanced routing rules, acts as an entry point for external traffic, requires an Ingress Controller to implement the rules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yMjg3MmViZDk1Nzg2NzAwNzFhY2MwNDYyZGM0MjQifQ=="/>
  </w:docVars>
  <w:rsids>
    <w:rsidRoot w:val="54F86FC0"/>
    <w:rsid w:val="54F8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2025-12-23T07:10:00Z</dcterms:created>
  <dc:creator>一染</dc:creator>
  <cp:lastModifiedBy>一染</cp:lastModifiedBy>
  <dcterms:modified xsi:type="dcterms:W3CDTF">2025-12-23T07:12:38Z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78AF7D21761E4AAB9B13F84B897A0449_11</vt:lpwstr>
  </property>
</Properties>
</file>