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rFonts w:hint="default"/>
        </w:rPr>
        <w:t>1. Docker Desktop Installation</w:t>
      </w:r>
    </w:p>
    <w:p>
      <w:pPr>
        <w:rPr>
          <w:rFonts w:hint="eastAsia"/>
        </w:rPr>
      </w:pPr>
      <w:r>
        <w:rPr>
          <w:rFonts w:hint="eastAsia"/>
        </w:rPr>
        <w:t>Open terminal, and run: wsl --install</w:t>
      </w:r>
    </w:p>
    <w:p>
      <w:pPr>
        <w:rPr>
          <w:rFonts w:hint="eastAsia"/>
        </w:rPr>
      </w:pPr>
      <w:r>
        <w:rPr>
          <w:rFonts w:hint="eastAsia"/>
        </w:rPr>
        <w:t>Download Docker Desktop and install it.</w:t>
      </w:r>
    </w:p>
    <w:bookmarkEnd w:id="0"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809115"/>
            <wp:effectExtent l="0" t="0" r="4445" b="4445"/>
            <wp:docPr id="3" name="图片 3" descr="捕获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捕获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2. Gitea Installation using Docker</w:t>
      </w:r>
    </w:p>
    <w:p>
      <w:pPr>
        <w:rPr>
          <w:rFonts w:hint="default"/>
        </w:rPr>
      </w:pPr>
      <w:r>
        <w:rPr>
          <w:rFonts w:hint="default"/>
        </w:rPr>
        <w:t>Docker Compose Configuration</w:t>
      </w:r>
    </w:p>
    <w:p>
      <w:r>
        <w:rPr>
          <w:rFonts w:hint="default"/>
        </w:rPr>
        <w:t>Start Gitea Container</w:t>
      </w:r>
    </w:p>
    <w:p>
      <w:r>
        <w:drawing>
          <wp:inline distT="0" distB="0" distL="114300" distR="114300">
            <wp:extent cx="5266690" cy="1939925"/>
            <wp:effectExtent l="0" t="0" r="635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3. Gitea Initial Setup</w:t>
      </w:r>
    </w:p>
    <w:p/>
    <w:p/>
    <w:p>
      <w:r>
        <w:t>Open browser and navigate to</w:t>
      </w:r>
      <w:r>
        <w:rPr>
          <w:rFonts w:hint="default"/>
        </w:rPr>
        <w:t> </w:t>
      </w:r>
      <w:r>
        <w:t>http://localhost:3000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/>
    <w:p>
      <w:r>
        <w:drawing>
          <wp:inline distT="0" distB="0" distL="114300" distR="114300">
            <wp:extent cx="5274310" cy="2942590"/>
            <wp:effectExtent l="0" t="0" r="13970" b="139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default"/>
        </w:rPr>
        <w:t>4. Task A: LFS Support Verification</w:t>
      </w:r>
    </w:p>
    <w:p>
      <w:pPr>
        <w:rPr>
          <w:rFonts w:hint="default"/>
        </w:rPr>
      </w:pPr>
      <w:r>
        <w:rPr>
          <w:rFonts w:hint="default"/>
        </w:rPr>
        <w:t>Check LFS Support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  <w:r>
        <w:drawing>
          <wp:inline distT="0" distB="0" distL="114300" distR="114300">
            <wp:extent cx="5274310" cy="3088005"/>
            <wp:effectExtent l="0" t="0" r="1397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5. Task B: Create Repository with Large File (1GB+)</w:t>
      </w:r>
    </w:p>
    <w:p>
      <w:pPr>
        <w:rPr>
          <w:rFonts w:hint="default"/>
        </w:rPr>
      </w:pPr>
      <w:r>
        <w:rPr>
          <w:rFonts w:hint="default"/>
        </w:rPr>
        <w:t>Create Large File Repository</w:t>
      </w:r>
    </w:p>
    <w:p>
      <w:r>
        <w:drawing>
          <wp:inline distT="0" distB="0" distL="114300" distR="114300">
            <wp:extent cx="5273040" cy="2273300"/>
            <wp:effectExtent l="0" t="0" r="0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6. Task C: Create Module Repository</w:t>
      </w:r>
    </w:p>
    <w:p>
      <w:pPr>
        <w:rPr>
          <w:rFonts w:hint="default"/>
        </w:rPr>
      </w:pPr>
      <w:r>
        <w:rPr>
          <w:rFonts w:hint="default"/>
        </w:rPr>
        <w:t>Create Course Module Repository</w:t>
      </w:r>
    </w:p>
    <w:p/>
    <w:p>
      <w:r>
        <w:drawing>
          <wp:inline distT="0" distB="0" distL="114300" distR="114300">
            <wp:extent cx="5270500" cy="2740025"/>
            <wp:effectExtent l="0" t="0" r="2540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rPr>
          <w:rFonts w:hint="default"/>
        </w:rPr>
        <w:t>7. Task D: Backup and Restore (Optional)</w:t>
      </w:r>
    </w:p>
    <w:p>
      <w:pPr>
        <w:rPr>
          <w:rFonts w:hint="default"/>
        </w:rPr>
      </w:pPr>
      <w:r>
        <w:rPr>
          <w:rFonts w:hint="default"/>
        </w:rPr>
        <w:t>Backup Procedure</w:t>
      </w:r>
    </w:p>
    <w:p/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71135" cy="2212340"/>
            <wp:effectExtent l="0" t="0" r="1905" b="1270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2282F8"/>
    <w:multiLevelType w:val="multilevel"/>
    <w:tmpl w:val="2C2282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yMjg3MmViZDk1Nzg2NzAwNzFhY2MwNDYyZGM0MjQifQ=="/>
  </w:docVars>
  <w:rsids>
    <w:rsidRoot w:val="2B3D6E64"/>
    <w:rsid w:val="084F532E"/>
    <w:rsid w:val="2B3D6E64"/>
    <w:rsid w:val="47B01134"/>
    <w:rsid w:val="64C9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uiPriority w:val="0"/>
  </w:style>
  <w:style w:type="table" w:default="1" w:styleId="6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3403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2025-10-11T00:14:00Z</dcterms:created>
  <dc:creator>一染</dc:creator>
  <cp:lastModifiedBy>一染</cp:lastModifiedBy>
  <dcterms:modified xsi:type="dcterms:W3CDTF">2025-10-13T09:54:31Z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221EF5E5DE5D41B18BFC1B41CCBBE1B5_13</vt:lpwstr>
  </property>
</Properties>
</file>