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C07" w:rsidRPr="00AA65CB" w:rsidRDefault="00EC7C07" w:rsidP="00D9062C">
      <w:pPr>
        <w:spacing w:after="0" w:line="240" w:lineRule="auto"/>
        <w:jc w:val="center"/>
        <w:rPr>
          <w:rFonts w:ascii="Calibri Light" w:hAnsi="Calibri Light" w:cs="Arial"/>
          <w:sz w:val="24"/>
        </w:rPr>
      </w:pPr>
    </w:p>
    <w:p w:rsidR="00EC7C07" w:rsidRPr="00AA65CB" w:rsidRDefault="00EC7C07" w:rsidP="00D9062C">
      <w:pPr>
        <w:spacing w:after="0" w:line="240" w:lineRule="auto"/>
        <w:jc w:val="center"/>
        <w:rPr>
          <w:rFonts w:ascii="Calibri Light" w:hAnsi="Calibri Light" w:cs="Arial"/>
          <w:sz w:val="24"/>
        </w:rPr>
      </w:pPr>
    </w:p>
    <w:p w:rsidR="00EC7C07" w:rsidRPr="00AA65CB" w:rsidRDefault="00EC7C07" w:rsidP="00D9062C">
      <w:pPr>
        <w:spacing w:after="0" w:line="240" w:lineRule="auto"/>
        <w:jc w:val="center"/>
        <w:rPr>
          <w:rFonts w:ascii="Calibri Light" w:hAnsi="Calibri Light" w:cs="Arial"/>
          <w:sz w:val="24"/>
        </w:rPr>
      </w:pPr>
    </w:p>
    <w:p w:rsidR="00EC7C07" w:rsidRPr="00AA65CB" w:rsidRDefault="00EC7C07" w:rsidP="00D9062C">
      <w:pPr>
        <w:spacing w:after="0" w:line="240" w:lineRule="auto"/>
        <w:jc w:val="center"/>
        <w:rPr>
          <w:rFonts w:ascii="Calibri Light" w:hAnsi="Calibri Light" w:cs="Arial"/>
          <w:sz w:val="24"/>
        </w:rPr>
      </w:pPr>
      <w:r>
        <w:rPr>
          <w:noProof/>
          <w:lang w:val="nl-NL" w:eastAsia="nl-NL"/>
        </w:rPr>
        <w:pict>
          <v:group id="_x0000_s1029" style="position:absolute;left:0;text-align:left;margin-left:-1.9pt;margin-top:6.05pt;width:489.5pt;height:3.65pt;z-index:251658240" coordorigin="1402,2603" coordsize="979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">
            <v:rect id="Rectangle 3" o:spid="_x0000_s1030" style="position:absolute;left:1402;top:2603;width:1510;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svJcQA&#10;AADaAAAADwAAAGRycy9kb3ducmV2LnhtbESPQWvCQBSE7wX/w/IKvTWbeqhpdJUoCFJ60NiLt8fu&#10;Mwlm34bsqrG/visIHoeZ+YaZLQbbigv1vnGs4CNJQRBrZxquFPzu1+8ZCB+QDbaOScGNPCzmo5cZ&#10;5sZdeUeXMlQiQtjnqKAOocul9Lomiz5xHXH0jq63GKLsK2l6vEa4beU4TT+lxYbjQo0drWrSp/Js&#10;FUy+Mn++/RxWRfj2y9Pwl22Lo1bq7XUopiACDeEZfrQ3RsEY7lfi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LyXEAAAA2gAAAA8AAAAAAAAAAAAAAAAAmAIAAGRycy9k&#10;b3ducmV2LnhtbFBLBQYAAAAABAAEAPUAAACJAwAAAAA=&#10;" fillcolor="#082859" stroked="f"/>
            <v:rect id="Rectangle 4" o:spid="_x0000_s1031" style="position:absolute;left:2992;top:2603;width:6570;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HSdcIA&#10;AADaAAAADwAAAGRycy9kb3ducmV2LnhtbESPQWvCQBSE70L/w/KE3swmPUhIXUUEIYg9aAvt8ZF9&#10;ZkOzb0N2TaK/3hUKPQ4z8w2z2ky2FQP1vnGsIEtSEMSV0w3XCr4+94schA/IGlvHpOBGHjbrl9kK&#10;C+1GPtFwDrWIEPYFKjAhdIWUvjJk0SeuI47exfUWQ5R9LXWPY4TbVr6l6VJabDguGOxoZ6j6PV+t&#10;gvzQXv39uwuHnw/Kj1npzcXlSr3Op+07iEBT+A//tUutYAn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dJ1wgAAANoAAAAPAAAAAAAAAAAAAAAAAJgCAABkcnMvZG93&#10;bnJldi54bWxQSwUGAAAAAAQABAD1AAAAhwMAAAAA&#10;" fillcolor="#0e6fb3" stroked="f"/>
            <v:rect id="Rectangle 5" o:spid="_x0000_s1032" style="position:absolute;left:9621;top:2603;width:1571;height: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de3MIA&#10;AADaAAAADwAAAGRycy9kb3ducmV2LnhtbERPy2rCQBTdF/oPwy24q5MWlTZ1ElpB6gOEpC5cXjLX&#10;JJi5E2amGv16Z1Ho8nDe83wwnTiT861lBS/jBARxZXXLtYL9z/L5DYQPyBo7y6TgSh7y7PFhjqm2&#10;Fy7oXIZaxBD2KSpoQuhTKX3VkEE/tj1x5I7WGQwRulpqh5cYbjr5miQzabDl2NBgT4uGqlP5axRM&#10;inLT7m7ffNgeXPm+/5pON8VaqdHT8PkBItAQ/sV/7pVWELfGK/EG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17cwgAAANoAAAAPAAAAAAAAAAAAAAAAAJgCAABkcnMvZG93&#10;bnJldi54bWxQSwUGAAAAAAQABAD1AAAAhwMAAAAA&#10;" fillcolor="#8d979f" stroked="f"/>
          </v:group>
        </w:pict>
      </w:r>
    </w:p>
    <w:p w:rsidR="00EC7C07" w:rsidRPr="00AA65CB" w:rsidRDefault="00EC7C07" w:rsidP="00DA406D">
      <w:pPr>
        <w:pStyle w:val="Maintitle"/>
        <w:ind w:left="0" w:right="-22"/>
        <w:rPr>
          <w:smallCaps/>
          <w:sz w:val="40"/>
          <w:lang w:val="en-US"/>
        </w:rPr>
      </w:pPr>
    </w:p>
    <w:p w:rsidR="00EC7C07" w:rsidRPr="00AA65CB" w:rsidRDefault="00EC7C07" w:rsidP="00DA406D">
      <w:pPr>
        <w:pStyle w:val="Maintitle"/>
        <w:ind w:left="0" w:right="-22"/>
        <w:rPr>
          <w:smallCaps/>
          <w:sz w:val="40"/>
          <w:lang w:val="en-US"/>
        </w:rPr>
      </w:pPr>
    </w:p>
    <w:p w:rsidR="00EC7C07" w:rsidRPr="00AA65CB" w:rsidRDefault="00EC7C07" w:rsidP="00DA406D">
      <w:pPr>
        <w:pStyle w:val="Maintitle"/>
        <w:ind w:left="0" w:right="-22"/>
        <w:rPr>
          <w:smallCaps/>
          <w:sz w:val="48"/>
          <w:lang w:val="en-US"/>
        </w:rPr>
      </w:pPr>
      <w:r w:rsidRPr="00AA65CB">
        <w:rPr>
          <w:smallCaps/>
          <w:sz w:val="48"/>
          <w:lang w:val="en-US"/>
        </w:rPr>
        <w:t xml:space="preserve">Model </w:t>
      </w:r>
      <w:r>
        <w:rPr>
          <w:smallCaps/>
          <w:sz w:val="48"/>
          <w:lang w:val="en-US"/>
        </w:rPr>
        <w:t xml:space="preserve">Project </w:t>
      </w:r>
      <w:r w:rsidRPr="00AA65CB">
        <w:rPr>
          <w:smallCaps/>
          <w:sz w:val="48"/>
          <w:lang w:val="en-US"/>
        </w:rPr>
        <w:t>Consortium Agreement</w:t>
      </w:r>
    </w:p>
    <w:p w:rsidR="00EC7C07" w:rsidRPr="00AA65CB" w:rsidRDefault="00EC7C07" w:rsidP="00DA406D">
      <w:pPr>
        <w:pStyle w:val="Maintitle"/>
        <w:ind w:left="0" w:right="-22"/>
        <w:rPr>
          <w:smallCaps/>
          <w:sz w:val="40"/>
          <w:lang w:val="en-US"/>
        </w:rPr>
      </w:pPr>
    </w:p>
    <w:p w:rsidR="00EC7C07" w:rsidRPr="00AA65CB" w:rsidRDefault="00EC7C07" w:rsidP="00DA406D">
      <w:pPr>
        <w:pStyle w:val="Maintitle"/>
        <w:ind w:left="0" w:right="-22"/>
        <w:rPr>
          <w:smallCaps/>
          <w:sz w:val="40"/>
          <w:lang w:val="en-US"/>
        </w:rPr>
      </w:pPr>
      <w:r w:rsidRPr="00AA65CB">
        <w:rPr>
          <w:smallCaps/>
          <w:sz w:val="40"/>
          <w:lang w:val="en-US"/>
        </w:rPr>
        <w:t>for Research, Development and Innovation Actions</w:t>
      </w:r>
    </w:p>
    <w:p w:rsidR="00EC7C07" w:rsidRPr="00AA65CB" w:rsidRDefault="00EC7C07" w:rsidP="00DA406D">
      <w:pPr>
        <w:pStyle w:val="Maintitle"/>
        <w:ind w:left="0" w:right="-22"/>
        <w:rPr>
          <w:smallCaps/>
          <w:sz w:val="40"/>
          <w:lang w:val="en-US"/>
        </w:rPr>
      </w:pPr>
    </w:p>
    <w:p w:rsidR="00EC7C07" w:rsidRDefault="00EC7C07" w:rsidP="00DA406D">
      <w:pPr>
        <w:pStyle w:val="Maintitle"/>
        <w:ind w:left="0" w:right="-22"/>
        <w:rPr>
          <w:smallCaps/>
          <w:sz w:val="40"/>
          <w:lang w:val="en-US"/>
        </w:rPr>
      </w:pPr>
      <w:r>
        <w:rPr>
          <w:smallCaps/>
          <w:sz w:val="40"/>
          <w:lang w:val="en-US"/>
        </w:rPr>
        <w:t xml:space="preserve">Funded By The </w:t>
      </w:r>
    </w:p>
    <w:p w:rsidR="00EC7C07" w:rsidRPr="00AA65CB" w:rsidRDefault="00EC7C07" w:rsidP="00DA406D">
      <w:pPr>
        <w:pStyle w:val="Maintitle"/>
        <w:ind w:left="0" w:right="-22"/>
        <w:rPr>
          <w:sz w:val="40"/>
          <w:lang w:val="en-US"/>
        </w:rPr>
      </w:pPr>
      <w:r>
        <w:rPr>
          <w:smallCaps/>
          <w:sz w:val="40"/>
          <w:lang w:val="en-US"/>
        </w:rPr>
        <w:t xml:space="preserve">ECSEL Joint Undertaking </w:t>
      </w:r>
    </w:p>
    <w:p w:rsidR="00EC7C07" w:rsidRPr="00AA65CB" w:rsidRDefault="00EC7C07" w:rsidP="00DA406D">
      <w:pPr>
        <w:pStyle w:val="Maintitle"/>
        <w:ind w:left="0" w:right="-22"/>
        <w:rPr>
          <w:lang w:val="en-US"/>
        </w:rPr>
      </w:pPr>
    </w:p>
    <w:p w:rsidR="00EC7C07" w:rsidRPr="00AA65CB" w:rsidRDefault="00EC7C07" w:rsidP="00DA406D">
      <w:pPr>
        <w:pStyle w:val="Maintitle"/>
        <w:ind w:left="0" w:right="-22"/>
        <w:rPr>
          <w:sz w:val="40"/>
          <w:lang w:val="en-US"/>
        </w:rPr>
      </w:pPr>
    </w:p>
    <w:p w:rsidR="00EC7C07" w:rsidRPr="003322AB" w:rsidRDefault="00EC7C07" w:rsidP="003322AB">
      <w:pPr>
        <w:pStyle w:val="BodyText1"/>
        <w:rPr>
          <w:lang w:val="en-US"/>
        </w:rPr>
      </w:pPr>
    </w:p>
    <w:p w:rsidR="00EC7C07" w:rsidRPr="00AA65CB" w:rsidRDefault="00EC7C07" w:rsidP="00DA406D">
      <w:pPr>
        <w:pStyle w:val="Maintitle"/>
        <w:ind w:left="0" w:right="-22"/>
        <w:rPr>
          <w:sz w:val="40"/>
          <w:lang w:val="en-US"/>
        </w:rPr>
      </w:pPr>
    </w:p>
    <w:p w:rsidR="00EC7C07" w:rsidRPr="00AA65CB" w:rsidRDefault="00EC7C07" w:rsidP="00DA406D">
      <w:pPr>
        <w:pStyle w:val="Maintitle"/>
        <w:ind w:left="0" w:right="-22"/>
        <w:rPr>
          <w:sz w:val="40"/>
          <w:lang w:val="en-US"/>
        </w:rPr>
      </w:pPr>
    </w:p>
    <w:p w:rsidR="00EC7C07" w:rsidRPr="00AA65CB" w:rsidRDefault="00EC7C07" w:rsidP="00DA406D">
      <w:pPr>
        <w:pStyle w:val="Maintitle"/>
        <w:ind w:left="0" w:right="-22"/>
        <w:rPr>
          <w:sz w:val="40"/>
          <w:lang w:val="en-US"/>
        </w:rPr>
      </w:pPr>
    </w:p>
    <w:p w:rsidR="00EC7C07" w:rsidRPr="00AA65CB" w:rsidRDefault="00EC7C07" w:rsidP="00DA406D">
      <w:pPr>
        <w:pStyle w:val="Maintitle"/>
        <w:ind w:left="0" w:right="-22"/>
        <w:rPr>
          <w:sz w:val="40"/>
          <w:lang w:val="en-US"/>
        </w:rPr>
      </w:pPr>
    </w:p>
    <w:p w:rsidR="00EC7C07" w:rsidRDefault="00EC7C07" w:rsidP="00DA406D">
      <w:pPr>
        <w:pStyle w:val="Maintitle"/>
        <w:ind w:left="0" w:right="-22"/>
        <w:rPr>
          <w:lang w:val="en-US"/>
        </w:rPr>
      </w:pPr>
    </w:p>
    <w:p w:rsidR="00EC7C07" w:rsidRPr="00AA65CB" w:rsidRDefault="00EC7C07" w:rsidP="007E2BF9">
      <w:pPr>
        <w:spacing w:after="0" w:line="240" w:lineRule="auto"/>
        <w:jc w:val="center"/>
        <w:rPr>
          <w:rFonts w:ascii="Calibri Light" w:hAnsi="Calibri Light" w:cs="Arial"/>
          <w:sz w:val="24"/>
        </w:rPr>
      </w:pPr>
      <w:r>
        <w:rPr>
          <w:noProof/>
          <w:lang w:val="nl-NL" w:eastAsia="nl-NL"/>
        </w:rPr>
        <w:pict>
          <v:group id="Group 45" o:spid="_x0000_s1033" style="position:absolute;left:0;text-align:left;margin-left:-1.9pt;margin-top:6.05pt;width:489.5pt;height:3.65pt;z-index:251657216" coordorigin="1402,2603" coordsize="979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">
            <v:rect id="Rectangle 3" o:spid="_x0000_s1034" style="position:absolute;left:1402;top:2603;width:1510;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svJcQA&#10;AADaAAAADwAAAGRycy9kb3ducmV2LnhtbESPQWvCQBSE7wX/w/IKvTWbeqhpdJUoCFJ60NiLt8fu&#10;Mwlm34bsqrG/visIHoeZ+YaZLQbbigv1vnGs4CNJQRBrZxquFPzu1+8ZCB+QDbaOScGNPCzmo5cZ&#10;5sZdeUeXMlQiQtjnqKAOocul9Lomiz5xHXH0jq63GKLsK2l6vEa4beU4TT+lxYbjQo0drWrSp/Js&#10;FUy+Mn++/RxWRfj2y9Pwl22Lo1bq7XUopiACDeEZfrQ3RsEY7lfi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LyXEAAAA2gAAAA8AAAAAAAAAAAAAAAAAmAIAAGRycy9k&#10;b3ducmV2LnhtbFBLBQYAAAAABAAEAPUAAACJAwAAAAA=&#10;" fillcolor="#082859" stroked="f"/>
            <v:rect id="Rectangle 4" o:spid="_x0000_s1035" style="position:absolute;left:2992;top:2603;width:6570;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HSdcIA&#10;AADaAAAADwAAAGRycy9kb3ducmV2LnhtbESPQWvCQBSE70L/w/KE3swmPUhIXUUEIYg9aAvt8ZF9&#10;ZkOzb0N2TaK/3hUKPQ4z8w2z2ky2FQP1vnGsIEtSEMSV0w3XCr4+94schA/IGlvHpOBGHjbrl9kK&#10;C+1GPtFwDrWIEPYFKjAhdIWUvjJk0SeuI47exfUWQ5R9LXWPY4TbVr6l6VJabDguGOxoZ6j6PV+t&#10;gvzQXv39uwuHnw/Kj1npzcXlSr3Op+07iEBT+A//tUutYAn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dJ1wgAAANoAAAAPAAAAAAAAAAAAAAAAAJgCAABkcnMvZG93&#10;bnJldi54bWxQSwUGAAAAAAQABAD1AAAAhwMAAAAA&#10;" fillcolor="#0e6fb3" stroked="f"/>
            <v:rect id="Rectangle 5" o:spid="_x0000_s1036" style="position:absolute;left:9621;top:2603;width:1571;height: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de3MIA&#10;AADaAAAADwAAAGRycy9kb3ducmV2LnhtbERPy2rCQBTdF/oPwy24q5MWlTZ1ElpB6gOEpC5cXjLX&#10;JJi5E2amGv16Z1Ho8nDe83wwnTiT861lBS/jBARxZXXLtYL9z/L5DYQPyBo7y6TgSh7y7PFhjqm2&#10;Fy7oXIZaxBD2KSpoQuhTKX3VkEE/tj1x5I7WGQwRulpqh5cYbjr5miQzabDl2NBgT4uGqlP5axRM&#10;inLT7m7ffNgeXPm+/5pON8VaqdHT8PkBItAQ/sV/7pVWELfGK/EG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17cwgAAANoAAAAPAAAAAAAAAAAAAAAAAJgCAABkcnMvZG93&#10;bnJldi54bWxQSwUGAAAAAAQABAD1AAAAhwMAAAAA&#10;" fillcolor="#8d979f" stroked="f"/>
          </v:group>
        </w:pict>
      </w:r>
    </w:p>
    <w:p w:rsidR="00EC7C07" w:rsidRPr="00AA65CB" w:rsidRDefault="00EC7C07" w:rsidP="00D9062C">
      <w:pPr>
        <w:rPr>
          <w:rFonts w:ascii="Calibri Light" w:hAnsi="Calibri Light"/>
          <w:lang w:eastAsia="fi-FI"/>
        </w:rPr>
      </w:pPr>
    </w:p>
    <w:p w:rsidR="00EC7C07" w:rsidRDefault="00EC7C07" w:rsidP="00D9062C">
      <w:pPr>
        <w:rPr>
          <w:rFonts w:ascii="Calibri Light" w:hAnsi="Calibri Light"/>
          <w:lang w:eastAsia="fi-FI"/>
        </w:rPr>
      </w:pPr>
    </w:p>
    <w:p w:rsidR="00EC7C07" w:rsidRPr="00AA65CB" w:rsidRDefault="00EC7C07" w:rsidP="00D9062C">
      <w:pPr>
        <w:rPr>
          <w:rFonts w:ascii="Calibri Light" w:hAnsi="Calibri Light"/>
          <w:lang w:eastAsia="fi-FI"/>
        </w:rPr>
        <w:sectPr w:rsidR="00EC7C07" w:rsidRPr="00AA65CB" w:rsidSect="00D559D8">
          <w:headerReference w:type="default" r:id="rId7"/>
          <w:footerReference w:type="default" r:id="rId8"/>
          <w:headerReference w:type="first" r:id="rId9"/>
          <w:footerReference w:type="first" r:id="rId10"/>
          <w:pgSz w:w="11907" w:h="16839" w:code="9"/>
          <w:pgMar w:top="1701" w:right="851" w:bottom="1440" w:left="1440" w:header="567" w:footer="0" w:gutter="0"/>
          <w:cols w:space="708"/>
          <w:docGrid w:linePitch="360"/>
        </w:sectPr>
      </w:pPr>
    </w:p>
    <w:p w:rsidR="00EC7C07" w:rsidRPr="00AA65CB" w:rsidRDefault="00EC7C07" w:rsidP="00DA406D">
      <w:pPr>
        <w:pStyle w:val="berarbeitung"/>
        <w:jc w:val="both"/>
        <w:rPr>
          <w:rFonts w:ascii="Calibri Light" w:hAnsi="Calibri Light"/>
          <w:sz w:val="22"/>
          <w:szCs w:val="22"/>
          <w:lang w:val="en-US"/>
        </w:rPr>
      </w:pPr>
    </w:p>
    <w:p w:rsidR="00EC7C07" w:rsidRDefault="00EC7C07" w:rsidP="00DA406D">
      <w:pPr>
        <w:pStyle w:val="berarbeitung"/>
        <w:spacing w:before="120"/>
        <w:jc w:val="both"/>
        <w:rPr>
          <w:rFonts w:ascii="Calibri Light" w:hAnsi="Calibri Light"/>
          <w:sz w:val="22"/>
          <w:szCs w:val="22"/>
          <w:lang w:val="en-US"/>
        </w:rPr>
      </w:pPr>
      <w:r w:rsidRPr="00CA2D03">
        <w:rPr>
          <w:rFonts w:ascii="Calibri Light" w:hAnsi="Calibri Light"/>
          <w:sz w:val="22"/>
          <w:szCs w:val="22"/>
          <w:highlight w:val="yellow"/>
          <w:lang w:val="en-US"/>
        </w:rPr>
        <w:t>Not</w:t>
      </w:r>
      <w:r>
        <w:rPr>
          <w:rFonts w:ascii="Calibri Light" w:hAnsi="Calibri Light"/>
          <w:sz w:val="22"/>
          <w:szCs w:val="22"/>
          <w:highlight w:val="yellow"/>
          <w:lang w:val="en-US"/>
        </w:rPr>
        <w:t>e</w:t>
      </w:r>
      <w:r w:rsidRPr="00CA2D03">
        <w:rPr>
          <w:rFonts w:ascii="Calibri Light" w:hAnsi="Calibri Light"/>
          <w:sz w:val="22"/>
          <w:szCs w:val="22"/>
          <w:highlight w:val="yellow"/>
          <w:lang w:val="en-US"/>
        </w:rPr>
        <w:t xml:space="preserve"> for </w:t>
      </w:r>
      <w:r>
        <w:rPr>
          <w:rFonts w:ascii="Calibri Light" w:hAnsi="Calibri Light"/>
          <w:sz w:val="22"/>
          <w:szCs w:val="22"/>
          <w:highlight w:val="yellow"/>
          <w:lang w:val="en-US"/>
        </w:rPr>
        <w:t xml:space="preserve">the </w:t>
      </w:r>
      <w:r w:rsidRPr="00CA2D03">
        <w:rPr>
          <w:rFonts w:ascii="Calibri Light" w:hAnsi="Calibri Light"/>
          <w:sz w:val="22"/>
          <w:szCs w:val="22"/>
          <w:highlight w:val="yellow"/>
          <w:lang w:val="en-US"/>
        </w:rPr>
        <w:t>user of this template</w:t>
      </w:r>
      <w:r>
        <w:rPr>
          <w:rFonts w:ascii="Calibri Light" w:hAnsi="Calibri Light"/>
          <w:sz w:val="22"/>
          <w:szCs w:val="22"/>
          <w:lang w:val="en-US"/>
        </w:rPr>
        <w:t>: On certain subjects, this document contains two or more different “</w:t>
      </w:r>
      <w:r w:rsidRPr="00EF2218">
        <w:rPr>
          <w:rFonts w:ascii="Calibri Light" w:hAnsi="Calibri Light"/>
          <w:sz w:val="22"/>
          <w:szCs w:val="22"/>
          <w:highlight w:val="yellow"/>
          <w:lang w:val="en-US"/>
        </w:rPr>
        <w:t>OPTION</w:t>
      </w:r>
      <w:r>
        <w:rPr>
          <w:rFonts w:ascii="Calibri Light" w:hAnsi="Calibri Light"/>
          <w:sz w:val="22"/>
          <w:szCs w:val="22"/>
          <w:lang w:val="en-US"/>
        </w:rPr>
        <w:t>”s. Please make sure that once a choice for one such option is made the other OPTIONS(s) are deleted.</w:t>
      </w:r>
    </w:p>
    <w:p w:rsidR="00EC7C07" w:rsidRDefault="00EC7C07" w:rsidP="00DA406D">
      <w:pPr>
        <w:pStyle w:val="berarbeitung"/>
        <w:spacing w:before="120"/>
        <w:jc w:val="both"/>
        <w:rPr>
          <w:rFonts w:ascii="Calibri Light" w:hAnsi="Calibri Light"/>
          <w:sz w:val="22"/>
          <w:szCs w:val="22"/>
          <w:lang w:val="en-US"/>
        </w:rPr>
      </w:pPr>
      <w:r>
        <w:rPr>
          <w:rFonts w:ascii="Calibri Light" w:hAnsi="Calibri Light"/>
          <w:sz w:val="22"/>
          <w:szCs w:val="22"/>
          <w:lang w:val="en-US"/>
        </w:rPr>
        <w:t xml:space="preserve">At other places, mainly where amounts , numbers or time periods are mentioned, text is highlighted in </w:t>
      </w:r>
      <w:r w:rsidRPr="00CA2D03">
        <w:rPr>
          <w:rFonts w:ascii="Calibri Light" w:hAnsi="Calibri Light"/>
          <w:sz w:val="22"/>
          <w:szCs w:val="22"/>
          <w:highlight w:val="green"/>
          <w:lang w:val="en-US"/>
        </w:rPr>
        <w:t>green</w:t>
      </w:r>
      <w:r>
        <w:rPr>
          <w:rFonts w:ascii="Calibri Light" w:hAnsi="Calibri Light"/>
          <w:sz w:val="22"/>
          <w:szCs w:val="22"/>
          <w:lang w:val="en-US"/>
        </w:rPr>
        <w:t>, which means that also here a choice has to be made, or another number or amount may be inserted.</w:t>
      </w:r>
    </w:p>
    <w:p w:rsidR="00EC7C07" w:rsidRDefault="00EC7C07" w:rsidP="00DA406D">
      <w:pPr>
        <w:pStyle w:val="berarbeitung"/>
        <w:spacing w:before="120"/>
        <w:jc w:val="both"/>
        <w:rPr>
          <w:rFonts w:ascii="Calibri Light" w:hAnsi="Calibri Light"/>
          <w:sz w:val="22"/>
          <w:szCs w:val="22"/>
          <w:lang w:val="en-US"/>
        </w:rPr>
      </w:pPr>
      <w:r>
        <w:rPr>
          <w:rFonts w:ascii="Calibri Light" w:hAnsi="Calibri Light"/>
          <w:sz w:val="22"/>
          <w:szCs w:val="22"/>
          <w:lang w:val="en-US"/>
        </w:rPr>
        <w:t xml:space="preserve">In addition there are some (*) </w:t>
      </w:r>
      <w:r w:rsidRPr="003B78FB">
        <w:rPr>
          <w:rFonts w:ascii="Calibri Light" w:hAnsi="Calibri Light"/>
          <w:sz w:val="22"/>
          <w:szCs w:val="22"/>
          <w:highlight w:val="yellow"/>
          <w:lang w:val="en-US"/>
        </w:rPr>
        <w:t>foot</w:t>
      </w:r>
      <w:r>
        <w:rPr>
          <w:rFonts w:ascii="Calibri Light" w:hAnsi="Calibri Light"/>
          <w:sz w:val="22"/>
          <w:szCs w:val="22"/>
          <w:lang w:val="en-US"/>
        </w:rPr>
        <w:t xml:space="preserve"> </w:t>
      </w:r>
      <w:r w:rsidRPr="00B8080B">
        <w:rPr>
          <w:rFonts w:ascii="Calibri Light" w:hAnsi="Calibri Light"/>
          <w:sz w:val="22"/>
          <w:szCs w:val="22"/>
          <w:highlight w:val="yellow"/>
          <w:lang w:val="en-US"/>
        </w:rPr>
        <w:t>notes</w:t>
      </w:r>
      <w:r>
        <w:rPr>
          <w:rFonts w:ascii="Calibri Light" w:hAnsi="Calibri Light"/>
          <w:sz w:val="22"/>
          <w:szCs w:val="22"/>
          <w:lang w:val="en-US"/>
        </w:rPr>
        <w:t xml:space="preserve"> for explanation purposes. </w:t>
      </w:r>
    </w:p>
    <w:p w:rsidR="00EC7C07" w:rsidRPr="00AA65CB" w:rsidRDefault="00EC7C07" w:rsidP="00DA406D">
      <w:pPr>
        <w:pStyle w:val="berarbeitung"/>
        <w:spacing w:before="120"/>
        <w:jc w:val="both"/>
        <w:rPr>
          <w:rFonts w:ascii="Calibri Light" w:hAnsi="Calibri Light"/>
          <w:sz w:val="22"/>
          <w:szCs w:val="22"/>
          <w:lang w:val="en-US"/>
        </w:rPr>
      </w:pPr>
      <w:r w:rsidRPr="00AA65CB">
        <w:rPr>
          <w:rFonts w:ascii="Calibri Light" w:hAnsi="Calibri Light"/>
          <w:sz w:val="22"/>
          <w:szCs w:val="22"/>
          <w:lang w:val="en-US"/>
        </w:rPr>
        <w:t>BETWEEN:</w:t>
      </w:r>
    </w:p>
    <w:p w:rsidR="00EC7C07" w:rsidRPr="00AA65CB" w:rsidRDefault="00EC7C07" w:rsidP="00DA406D">
      <w:pPr>
        <w:pStyle w:val="berarbeitung"/>
        <w:spacing w:before="120"/>
        <w:jc w:val="both"/>
        <w:rPr>
          <w:rFonts w:ascii="Calibri Light" w:hAnsi="Calibri Light"/>
          <w:sz w:val="22"/>
          <w:szCs w:val="22"/>
          <w:lang w:val="en-US"/>
        </w:rPr>
      </w:pPr>
      <w:r w:rsidRPr="00AA65CB">
        <w:rPr>
          <w:rFonts w:ascii="Calibri Light" w:hAnsi="Calibri Light"/>
          <w:sz w:val="22"/>
          <w:szCs w:val="22"/>
          <w:highlight w:val="yellow"/>
          <w:lang w:val="en-US"/>
        </w:rPr>
        <w:t>[INSERT OFFICIAL NAME OF THE COORDINATOR AS IDENTIFIED IN THE GRANT AGREEMENT]</w:t>
      </w:r>
      <w:r w:rsidRPr="00AA65CB">
        <w:rPr>
          <w:rFonts w:ascii="Calibri Light" w:hAnsi="Calibri Light"/>
          <w:sz w:val="22"/>
          <w:szCs w:val="22"/>
          <w:lang w:val="en-US"/>
        </w:rPr>
        <w:t xml:space="preserve">, </w:t>
      </w:r>
      <w:r w:rsidRPr="00AA65CB">
        <w:rPr>
          <w:rFonts w:ascii="Calibri Light" w:hAnsi="Calibri Light"/>
          <w:sz w:val="22"/>
          <w:szCs w:val="22"/>
          <w:lang w:val="en-US"/>
        </w:rPr>
        <w:br/>
        <w:t xml:space="preserve">the “Coordinator” </w:t>
      </w:r>
    </w:p>
    <w:p w:rsidR="00EC7C07" w:rsidRPr="00AA65CB" w:rsidRDefault="00EC7C07" w:rsidP="00DA406D">
      <w:pPr>
        <w:pStyle w:val="berarbeitung"/>
        <w:spacing w:before="120"/>
        <w:jc w:val="both"/>
        <w:rPr>
          <w:rFonts w:ascii="Calibri Light" w:hAnsi="Calibri Light"/>
          <w:sz w:val="22"/>
          <w:szCs w:val="22"/>
          <w:lang w:val="en-US"/>
        </w:rPr>
      </w:pPr>
      <w:r w:rsidRPr="00AA65CB">
        <w:rPr>
          <w:rFonts w:ascii="Calibri Light" w:hAnsi="Calibri Light"/>
          <w:sz w:val="22"/>
          <w:szCs w:val="22"/>
          <w:highlight w:val="yellow"/>
          <w:lang w:val="en-US"/>
        </w:rPr>
        <w:t>[INSERT OFFICIAL NAME OF THE PARTY AS IDENTIFIED IN THE GRANT AGREEMENT]</w:t>
      </w:r>
      <w:r w:rsidRPr="00AA65CB">
        <w:rPr>
          <w:rFonts w:ascii="Calibri Light" w:hAnsi="Calibri Light"/>
          <w:sz w:val="22"/>
          <w:szCs w:val="22"/>
          <w:lang w:val="en-US"/>
        </w:rPr>
        <w:t>,</w:t>
      </w:r>
    </w:p>
    <w:p w:rsidR="00EC7C07" w:rsidRPr="00AA65CB" w:rsidRDefault="00EC7C07" w:rsidP="00DA406D">
      <w:pPr>
        <w:pStyle w:val="berarbeitung"/>
        <w:spacing w:before="120"/>
        <w:jc w:val="both"/>
        <w:rPr>
          <w:rFonts w:ascii="Calibri Light" w:hAnsi="Calibri Light"/>
          <w:sz w:val="22"/>
          <w:szCs w:val="22"/>
          <w:lang w:val="en-US"/>
        </w:rPr>
      </w:pPr>
      <w:r w:rsidRPr="00AA65CB">
        <w:rPr>
          <w:rFonts w:ascii="Calibri Light" w:hAnsi="Calibri Light"/>
          <w:sz w:val="22"/>
          <w:szCs w:val="22"/>
          <w:highlight w:val="yellow"/>
          <w:lang w:val="en-US"/>
        </w:rPr>
        <w:t>[INSERT OFFICIAL NAME OF THE PARTY AS IDENTIFIED IN THE GRANT AGREEMENT]</w:t>
      </w:r>
      <w:r w:rsidRPr="00AA65CB">
        <w:rPr>
          <w:rFonts w:ascii="Calibri Light" w:hAnsi="Calibri Light"/>
          <w:sz w:val="22"/>
          <w:szCs w:val="22"/>
          <w:lang w:val="en-US"/>
        </w:rPr>
        <w:t>,</w:t>
      </w:r>
    </w:p>
    <w:p w:rsidR="00EC7C07" w:rsidRPr="00AA65CB" w:rsidRDefault="00EC7C07" w:rsidP="00DA406D">
      <w:pPr>
        <w:pStyle w:val="berarbeitung"/>
        <w:spacing w:before="120"/>
        <w:jc w:val="both"/>
        <w:rPr>
          <w:rFonts w:ascii="Calibri Light" w:hAnsi="Calibri Light"/>
          <w:sz w:val="22"/>
          <w:szCs w:val="22"/>
          <w:lang w:val="en-US"/>
        </w:rPr>
      </w:pPr>
      <w:r w:rsidRPr="00AA65CB">
        <w:rPr>
          <w:rFonts w:ascii="Calibri Light" w:hAnsi="Calibri Light"/>
          <w:sz w:val="22"/>
          <w:szCs w:val="22"/>
          <w:highlight w:val="yellow"/>
          <w:lang w:val="en-US"/>
        </w:rPr>
        <w:t>[Insert official names of the other Parties …]</w:t>
      </w:r>
    </w:p>
    <w:p w:rsidR="00EC7C07" w:rsidRPr="00AA65CB" w:rsidRDefault="00EC7C07" w:rsidP="00DA406D">
      <w:pPr>
        <w:pStyle w:val="berarbeitung"/>
        <w:spacing w:before="120"/>
        <w:jc w:val="both"/>
        <w:rPr>
          <w:rFonts w:ascii="Calibri Light" w:hAnsi="Calibri Light"/>
          <w:b w:val="0"/>
          <w:sz w:val="22"/>
          <w:szCs w:val="22"/>
          <w:lang w:val="en-US"/>
        </w:rPr>
      </w:pPr>
      <w:r w:rsidRPr="00AA65CB">
        <w:rPr>
          <w:rFonts w:ascii="Calibri Light" w:hAnsi="Calibri Light"/>
          <w:b w:val="0"/>
          <w:sz w:val="22"/>
          <w:szCs w:val="22"/>
          <w:lang w:val="en-US"/>
        </w:rPr>
        <w:t>hereinafter, jointly or individually, referred to as “”Parties” or ”“Party”</w:t>
      </w:r>
    </w:p>
    <w:p w:rsidR="00EC7C07" w:rsidRPr="00AA65CB" w:rsidRDefault="00EC7C07" w:rsidP="00DA406D">
      <w:pPr>
        <w:pStyle w:val="berarbeitung"/>
        <w:spacing w:before="120"/>
        <w:jc w:val="both"/>
        <w:rPr>
          <w:rFonts w:ascii="Calibri Light" w:hAnsi="Calibri Light"/>
          <w:b w:val="0"/>
          <w:sz w:val="22"/>
          <w:szCs w:val="22"/>
          <w:lang w:val="en-US"/>
        </w:rPr>
      </w:pPr>
      <w:r w:rsidRPr="00AA65CB">
        <w:rPr>
          <w:rFonts w:ascii="Calibri Light" w:hAnsi="Calibri Light"/>
          <w:b w:val="0"/>
          <w:sz w:val="22"/>
          <w:szCs w:val="22"/>
          <w:lang w:val="en-US"/>
        </w:rPr>
        <w:t>relating to the research project entitled:</w:t>
      </w:r>
    </w:p>
    <w:p w:rsidR="00EC7C07" w:rsidRPr="00AA65CB" w:rsidRDefault="00EC7C07" w:rsidP="00DA406D">
      <w:pPr>
        <w:pStyle w:val="berarbeitung"/>
        <w:spacing w:before="120"/>
        <w:jc w:val="both"/>
        <w:rPr>
          <w:rFonts w:ascii="Calibri Light" w:hAnsi="Calibri Light"/>
          <w:sz w:val="22"/>
          <w:szCs w:val="22"/>
          <w:lang w:val="en-US"/>
        </w:rPr>
      </w:pPr>
      <w:r w:rsidRPr="00AA65CB">
        <w:rPr>
          <w:rFonts w:ascii="Calibri Light" w:hAnsi="Calibri Light"/>
          <w:sz w:val="22"/>
          <w:szCs w:val="22"/>
          <w:highlight w:val="yellow"/>
          <w:lang w:val="en-US"/>
        </w:rPr>
        <w:t>[FULL NAME OF ACTION]</w:t>
      </w:r>
    </w:p>
    <w:p w:rsidR="00EC7C07" w:rsidRPr="00AA65CB" w:rsidRDefault="00EC7C07" w:rsidP="00DA406D">
      <w:pPr>
        <w:pStyle w:val="berarbeitung"/>
        <w:spacing w:before="120"/>
        <w:jc w:val="both"/>
        <w:rPr>
          <w:rFonts w:ascii="Calibri Light" w:hAnsi="Calibri Light"/>
          <w:b w:val="0"/>
          <w:sz w:val="22"/>
          <w:szCs w:val="22"/>
          <w:lang w:val="en-US"/>
        </w:rPr>
      </w:pPr>
      <w:r w:rsidRPr="00AA65CB">
        <w:rPr>
          <w:rFonts w:ascii="Calibri Light" w:hAnsi="Calibri Light"/>
          <w:b w:val="0"/>
          <w:sz w:val="22"/>
          <w:szCs w:val="22"/>
          <w:lang w:val="en-US"/>
        </w:rPr>
        <w:t>in short:</w:t>
      </w:r>
    </w:p>
    <w:p w:rsidR="00EC7C07" w:rsidRPr="00AA65CB" w:rsidRDefault="00EC7C07" w:rsidP="00DA406D">
      <w:pPr>
        <w:pStyle w:val="berarbeitung"/>
        <w:spacing w:before="120"/>
        <w:jc w:val="both"/>
        <w:rPr>
          <w:rFonts w:ascii="Calibri Light" w:hAnsi="Calibri Light"/>
          <w:sz w:val="22"/>
          <w:szCs w:val="22"/>
          <w:lang w:val="en-US"/>
        </w:rPr>
      </w:pPr>
      <w:r w:rsidRPr="00AA65CB">
        <w:rPr>
          <w:rFonts w:ascii="Calibri Light" w:hAnsi="Calibri Light"/>
          <w:sz w:val="22"/>
          <w:szCs w:val="22"/>
          <w:lang w:val="en-US"/>
        </w:rPr>
        <w:t>[Insert: Action acronym]</w:t>
      </w:r>
    </w:p>
    <w:p w:rsidR="00EC7C07" w:rsidRDefault="00EC7C07" w:rsidP="00DA406D">
      <w:pPr>
        <w:pStyle w:val="berarbeitung"/>
        <w:spacing w:before="120"/>
        <w:jc w:val="both"/>
        <w:rPr>
          <w:rFonts w:ascii="Calibri Light" w:hAnsi="Calibri Light"/>
          <w:b w:val="0"/>
          <w:sz w:val="22"/>
          <w:szCs w:val="22"/>
          <w:lang w:val="en-US"/>
        </w:rPr>
      </w:pPr>
      <w:r w:rsidRPr="00AA65CB">
        <w:rPr>
          <w:rFonts w:ascii="Calibri Light" w:hAnsi="Calibri Light"/>
          <w:b w:val="0"/>
          <w:sz w:val="22"/>
          <w:szCs w:val="22"/>
          <w:lang w:val="en-US"/>
        </w:rPr>
        <w:t>hereinafter referred to as the “</w:t>
      </w:r>
      <w:r w:rsidRPr="00AA65CB">
        <w:rPr>
          <w:rFonts w:ascii="Calibri Light" w:hAnsi="Calibri Light"/>
          <w:sz w:val="22"/>
          <w:szCs w:val="22"/>
          <w:lang w:val="en-US"/>
        </w:rPr>
        <w:t>Action</w:t>
      </w:r>
      <w:r w:rsidRPr="00AA65CB">
        <w:rPr>
          <w:rFonts w:ascii="Calibri Light" w:hAnsi="Calibri Light"/>
          <w:b w:val="0"/>
          <w:sz w:val="22"/>
          <w:szCs w:val="22"/>
          <w:lang w:val="en-US"/>
        </w:rPr>
        <w:t>”</w:t>
      </w:r>
    </w:p>
    <w:p w:rsidR="00EC7C07" w:rsidRDefault="00EC7C07" w:rsidP="00DA406D">
      <w:pPr>
        <w:pStyle w:val="berarbeitung"/>
        <w:spacing w:before="120"/>
        <w:jc w:val="both"/>
        <w:rPr>
          <w:rFonts w:ascii="Calibri Light" w:hAnsi="Calibri Light"/>
          <w:b w:val="0"/>
          <w:sz w:val="22"/>
          <w:szCs w:val="22"/>
          <w:lang w:val="en-US"/>
        </w:rPr>
      </w:pPr>
    </w:p>
    <w:p w:rsidR="00EC7C07" w:rsidRPr="00AA65CB" w:rsidRDefault="00EC7C07" w:rsidP="00DA406D">
      <w:pPr>
        <w:pStyle w:val="berarbeitung"/>
        <w:spacing w:before="120"/>
        <w:jc w:val="both"/>
        <w:rPr>
          <w:rFonts w:ascii="Calibri Light" w:hAnsi="Calibri Light"/>
          <w:b w:val="0"/>
          <w:sz w:val="22"/>
          <w:szCs w:val="22"/>
          <w:lang w:val="en-US"/>
        </w:rPr>
      </w:pPr>
    </w:p>
    <w:p w:rsidR="00EC7C07" w:rsidRPr="00D4596D" w:rsidRDefault="00EC7C07" w:rsidP="00D4596D">
      <w:pPr>
        <w:pStyle w:val="Paragraph"/>
        <w:rPr>
          <w:rFonts w:ascii="Calibri Light" w:hAnsi="Calibri Light"/>
          <w:b/>
          <w:sz w:val="28"/>
          <w:szCs w:val="28"/>
          <w:lang w:val="en-US"/>
        </w:rPr>
      </w:pPr>
      <w:r w:rsidRPr="00D4596D">
        <w:rPr>
          <w:rFonts w:ascii="Calibri Light" w:hAnsi="Calibri Light"/>
          <w:b/>
          <w:sz w:val="28"/>
          <w:szCs w:val="28"/>
          <w:lang w:val="en-US"/>
        </w:rPr>
        <w:t>WHEREAS</w:t>
      </w:r>
    </w:p>
    <w:p w:rsidR="00EC7C07" w:rsidRPr="00A618EC" w:rsidRDefault="00EC7C07" w:rsidP="00D4596D">
      <w:pPr>
        <w:pStyle w:val="Paragraph"/>
        <w:numPr>
          <w:ilvl w:val="0"/>
          <w:numId w:val="32"/>
        </w:numPr>
        <w:rPr>
          <w:rFonts w:ascii="Calibri Light" w:hAnsi="Calibri Light"/>
          <w:lang w:val="en-US"/>
        </w:rPr>
      </w:pPr>
      <w:r w:rsidRPr="0081321D">
        <w:rPr>
          <w:rFonts w:ascii="Calibri Light" w:hAnsi="Calibri Light"/>
          <w:lang w:val="en-US"/>
        </w:rPr>
        <w:t xml:space="preserve">The ECSEL Joint Undertaking </w:t>
      </w:r>
      <w:r w:rsidRPr="00A618EC">
        <w:rPr>
          <w:rFonts w:ascii="Calibri Light" w:hAnsi="Calibri Light"/>
          <w:lang w:val="en-US"/>
        </w:rPr>
        <w:t xml:space="preserve">is a partnership between the private and the public sectors for electronic components and systems. </w:t>
      </w:r>
      <w:r>
        <w:rPr>
          <w:rFonts w:ascii="Calibri Light" w:hAnsi="Calibri Light"/>
          <w:lang w:val="en-US"/>
        </w:rPr>
        <w:t xml:space="preserve">It </w:t>
      </w:r>
      <w:r w:rsidRPr="00A618EC">
        <w:rPr>
          <w:rFonts w:ascii="Calibri Light" w:hAnsi="Calibri Light"/>
          <w:lang w:val="en-US"/>
        </w:rPr>
        <w:t>is established within the meaning of Article 187 of the Treaty on the Functioning of the European Union for the implementation of the Joint Technology Initiative on 'Electronic Components and Systems for European Leadership' for a period up to 31 December 2024.</w:t>
      </w:r>
    </w:p>
    <w:p w:rsidR="00EC7C07" w:rsidRDefault="00EC7C07" w:rsidP="00D4596D">
      <w:pPr>
        <w:pStyle w:val="Paragraph"/>
        <w:numPr>
          <w:ilvl w:val="0"/>
          <w:numId w:val="32"/>
        </w:numPr>
        <w:rPr>
          <w:rFonts w:ascii="Calibri Light" w:hAnsi="Calibri Light"/>
          <w:lang w:val="en-US"/>
        </w:rPr>
      </w:pPr>
      <w:r w:rsidRPr="00A618EC">
        <w:rPr>
          <w:rFonts w:ascii="Calibri Light" w:hAnsi="Calibri Light"/>
          <w:lang w:val="en-US"/>
        </w:rPr>
        <w:t xml:space="preserve">The ECSEL Joint Undertaking </w:t>
      </w:r>
      <w:r>
        <w:rPr>
          <w:rFonts w:ascii="Calibri Light" w:hAnsi="Calibri Light"/>
          <w:lang w:val="en-US"/>
        </w:rPr>
        <w:t xml:space="preserve">has been </w:t>
      </w:r>
      <w:r w:rsidRPr="00A618EC">
        <w:rPr>
          <w:rFonts w:ascii="Calibri Light" w:hAnsi="Calibri Light"/>
          <w:lang w:val="en-US"/>
        </w:rPr>
        <w:t>established by COUNCIL REGULATION (EU) No 561/2014 of 6 May 2014</w:t>
      </w:r>
      <w:r>
        <w:rPr>
          <w:rFonts w:ascii="Calibri Light" w:hAnsi="Calibri Light"/>
          <w:lang w:val="en-US"/>
        </w:rPr>
        <w:t xml:space="preserve"> (the “</w:t>
      </w:r>
      <w:r w:rsidRPr="00AB1408">
        <w:rPr>
          <w:rFonts w:ascii="Calibri Light" w:hAnsi="Calibri Light"/>
          <w:b/>
          <w:lang w:val="en-US"/>
        </w:rPr>
        <w:t>Council Regulation</w:t>
      </w:r>
      <w:r>
        <w:rPr>
          <w:rFonts w:ascii="Calibri Light" w:hAnsi="Calibri Light"/>
          <w:lang w:val="en-US"/>
        </w:rPr>
        <w:t>”)</w:t>
      </w:r>
      <w:r w:rsidRPr="00A618EC">
        <w:rPr>
          <w:rFonts w:ascii="Calibri Light" w:hAnsi="Calibri Light"/>
          <w:lang w:val="en-US"/>
        </w:rPr>
        <w:t xml:space="preserve">. </w:t>
      </w:r>
      <w:r>
        <w:rPr>
          <w:rFonts w:ascii="Calibri Light" w:hAnsi="Calibri Light"/>
          <w:lang w:val="en-US"/>
        </w:rPr>
        <w:t xml:space="preserve">With a view to ECSEL </w:t>
      </w:r>
      <w:r w:rsidRPr="0081321D">
        <w:rPr>
          <w:rFonts w:ascii="Calibri Light" w:hAnsi="Calibri Light"/>
          <w:lang w:val="en-US"/>
        </w:rPr>
        <w:t>rules for participation and dissemination,</w:t>
      </w:r>
      <w:r>
        <w:rPr>
          <w:rFonts w:ascii="Calibri Light" w:hAnsi="Calibri Light"/>
          <w:lang w:val="en-US"/>
        </w:rPr>
        <w:t xml:space="preserve"> </w:t>
      </w:r>
      <w:r w:rsidRPr="00A618EC">
        <w:rPr>
          <w:rFonts w:ascii="Calibri Light" w:hAnsi="Calibri Light"/>
          <w:lang w:val="en-US"/>
        </w:rPr>
        <w:t xml:space="preserve">Art. </w:t>
      </w:r>
      <w:r>
        <w:rPr>
          <w:rFonts w:ascii="Calibri Light" w:hAnsi="Calibri Light"/>
          <w:lang w:val="en-US"/>
        </w:rPr>
        <w:t xml:space="preserve">19 of said Regulation stipulates that </w:t>
      </w:r>
      <w:r w:rsidRPr="00A618EC">
        <w:rPr>
          <w:rFonts w:ascii="Calibri Light" w:hAnsi="Calibri Light"/>
          <w:lang w:val="en-US"/>
        </w:rPr>
        <w:t xml:space="preserve">Regulation (EU) No 1290/2013 shall apply to the actions funded by the ECSEL Joint Undertaking. </w:t>
      </w:r>
    </w:p>
    <w:p w:rsidR="00EC7C07" w:rsidRPr="00AA65CB" w:rsidRDefault="00EC7C07" w:rsidP="00D4596D">
      <w:pPr>
        <w:pStyle w:val="Paragraph"/>
        <w:numPr>
          <w:ilvl w:val="0"/>
          <w:numId w:val="32"/>
        </w:numPr>
        <w:rPr>
          <w:rFonts w:ascii="Calibri Light" w:hAnsi="Calibri Light"/>
          <w:lang w:val="en-US"/>
        </w:rPr>
      </w:pPr>
      <w:r w:rsidRPr="003D42EE">
        <w:rPr>
          <w:rFonts w:ascii="Calibri Light" w:hAnsi="Calibri Light"/>
          <w:lang w:val="en-US"/>
        </w:rPr>
        <w:t>Consequently, this Project Consortium Agreement is</w:t>
      </w:r>
      <w:r w:rsidRPr="00AA65CB">
        <w:rPr>
          <w:rFonts w:ascii="Calibri Light" w:hAnsi="Calibri Light"/>
          <w:lang w:val="en-US"/>
        </w:rPr>
        <w:t xml:space="preserve"> based upon </w:t>
      </w:r>
      <w:r w:rsidRPr="00FA68E3">
        <w:rPr>
          <w:rFonts w:ascii="Calibri Light" w:hAnsi="Calibri Light"/>
          <w:lang w:val="en-US"/>
        </w:rPr>
        <w:t xml:space="preserve">REGULATION (EU) No 561/2014 </w:t>
      </w:r>
      <w:r>
        <w:rPr>
          <w:rFonts w:ascii="Calibri Light" w:hAnsi="Calibri Light"/>
          <w:lang w:val="en-US"/>
        </w:rPr>
        <w:t xml:space="preserve">establishing the ECSEL Joint Undertaking in connection with REGULATION </w:t>
      </w:r>
      <w:r w:rsidRPr="00AA65CB">
        <w:rPr>
          <w:rFonts w:ascii="Calibri Light" w:hAnsi="Calibri Light"/>
          <w:lang w:val="en-US"/>
        </w:rPr>
        <w:t>(EU) No 1290/2013 OF THE EUROPEAN PARLIAMENT AND OF THE COUNCIL of 11 December 2013 laying down the rules for the participation and dissemination in “Horizon 2020 – the Framework Programme for Research and Innovation (2014-2020)” (hereinafter referred to as “</w:t>
      </w:r>
      <w:r w:rsidRPr="00AA65CB">
        <w:rPr>
          <w:rFonts w:ascii="Calibri Light" w:hAnsi="Calibri Light"/>
          <w:b/>
          <w:lang w:val="en-US"/>
        </w:rPr>
        <w:t>the Rules</w:t>
      </w:r>
      <w:r w:rsidRPr="00AA65CB">
        <w:rPr>
          <w:rFonts w:ascii="Calibri Light" w:hAnsi="Calibri Light"/>
          <w:lang w:val="en-US"/>
        </w:rPr>
        <w:t xml:space="preserve">”), and the European Commission Multi-beneficiary General Model Grant Agreement and its Annexes, and is made on </w:t>
      </w:r>
      <w:r w:rsidRPr="00CA2D03">
        <w:rPr>
          <w:rFonts w:ascii="Calibri Light" w:hAnsi="Calibri Light"/>
          <w:highlight w:val="green"/>
          <w:lang w:val="en-US"/>
        </w:rPr>
        <w:t xml:space="preserve">[Action start date </w:t>
      </w:r>
      <w:r w:rsidRPr="00CA2D03">
        <w:rPr>
          <w:rFonts w:ascii="Calibri Light" w:hAnsi="Calibri Light"/>
          <w:lang w:val="en-US"/>
        </w:rPr>
        <w:t>/</w:t>
      </w:r>
      <w:r w:rsidRPr="00CA2D03">
        <w:rPr>
          <w:rFonts w:ascii="Calibri Light" w:hAnsi="Calibri Light"/>
          <w:highlight w:val="green"/>
          <w:lang w:val="en-US"/>
        </w:rPr>
        <w:t xml:space="preserve"> other agreed date]</w:t>
      </w:r>
      <w:r w:rsidRPr="00AA65CB">
        <w:rPr>
          <w:rFonts w:ascii="Calibri Light" w:hAnsi="Calibri Light"/>
          <w:lang w:val="en-US"/>
        </w:rPr>
        <w:t>, (hereinafter referred to as the “</w:t>
      </w:r>
      <w:r w:rsidRPr="00AA65CB">
        <w:rPr>
          <w:rFonts w:ascii="Calibri Light" w:hAnsi="Calibri Light"/>
          <w:b/>
          <w:lang w:val="en-US"/>
        </w:rPr>
        <w:t>Effective Date</w:t>
      </w:r>
      <w:r>
        <w:rPr>
          <w:rFonts w:ascii="Calibri Light" w:hAnsi="Calibri Light"/>
          <w:lang w:val="en-US"/>
        </w:rPr>
        <w:t>”).</w:t>
      </w:r>
    </w:p>
    <w:p w:rsidR="00EC7C07" w:rsidRPr="00AA65CB" w:rsidRDefault="00EC7C07" w:rsidP="00D4596D">
      <w:pPr>
        <w:pStyle w:val="berarbeitung"/>
        <w:numPr>
          <w:ilvl w:val="0"/>
          <w:numId w:val="32"/>
        </w:numPr>
        <w:spacing w:before="120"/>
        <w:jc w:val="both"/>
        <w:rPr>
          <w:rFonts w:ascii="Calibri Light" w:hAnsi="Calibri Light"/>
          <w:b w:val="0"/>
          <w:sz w:val="22"/>
          <w:szCs w:val="22"/>
          <w:lang w:val="en-US"/>
        </w:rPr>
      </w:pPr>
      <w:r w:rsidRPr="00AA65CB">
        <w:rPr>
          <w:rFonts w:ascii="Calibri Light" w:hAnsi="Calibri Light"/>
          <w:b w:val="0"/>
          <w:sz w:val="22"/>
          <w:szCs w:val="22"/>
          <w:lang w:val="en-US"/>
        </w:rPr>
        <w:t xml:space="preserve">The Parties have submitted a proposal for the Action to the </w:t>
      </w:r>
      <w:r>
        <w:rPr>
          <w:rFonts w:ascii="Calibri Light" w:hAnsi="Calibri Light"/>
          <w:b w:val="0"/>
          <w:sz w:val="22"/>
          <w:szCs w:val="22"/>
          <w:lang w:val="en-US"/>
        </w:rPr>
        <w:t xml:space="preserve">ECSEL Joint Undertaking acting as the </w:t>
      </w:r>
      <w:r w:rsidRPr="00AA65CB">
        <w:rPr>
          <w:rFonts w:ascii="Calibri Light" w:hAnsi="Calibri Light"/>
          <w:b w:val="0"/>
          <w:sz w:val="22"/>
          <w:szCs w:val="22"/>
          <w:lang w:val="en-US"/>
        </w:rPr>
        <w:t>Funding Authority.</w:t>
      </w:r>
    </w:p>
    <w:p w:rsidR="00EC7C07" w:rsidRPr="00AA65CB" w:rsidRDefault="00EC7C07" w:rsidP="00D4596D">
      <w:pPr>
        <w:pStyle w:val="Paragraph"/>
        <w:numPr>
          <w:ilvl w:val="0"/>
          <w:numId w:val="32"/>
        </w:numPr>
        <w:rPr>
          <w:rFonts w:ascii="Calibri Light" w:hAnsi="Calibri Light"/>
          <w:lang w:val="en-US"/>
        </w:rPr>
      </w:pPr>
      <w:r w:rsidRPr="00AA65CB">
        <w:rPr>
          <w:rFonts w:ascii="Calibri Light" w:hAnsi="Calibri Light"/>
          <w:lang w:val="en-US"/>
        </w:rPr>
        <w:t xml:space="preserve">The Parties wish to specify or supplement binding commitments among themselves in addition to the provisions of the </w:t>
      </w:r>
      <w:r>
        <w:rPr>
          <w:rFonts w:ascii="Calibri Light" w:hAnsi="Calibri Light"/>
          <w:lang w:val="en-US"/>
        </w:rPr>
        <w:t xml:space="preserve">Rules, as well as of the </w:t>
      </w:r>
      <w:r w:rsidRPr="00AA65CB">
        <w:rPr>
          <w:rFonts w:ascii="Calibri Light" w:hAnsi="Calibri Light"/>
          <w:lang w:val="en-US"/>
        </w:rPr>
        <w:t>specific Grant Agreement to be signed by the Parties and the Funding Authority.</w:t>
      </w:r>
    </w:p>
    <w:p w:rsidR="00EC7C07" w:rsidRPr="00AA65CB" w:rsidRDefault="00EC7C07" w:rsidP="00DA406D">
      <w:pPr>
        <w:pStyle w:val="berarbeitung"/>
        <w:spacing w:before="120"/>
        <w:jc w:val="both"/>
        <w:rPr>
          <w:rFonts w:ascii="Calibri Light" w:hAnsi="Calibri Light"/>
          <w:sz w:val="22"/>
          <w:szCs w:val="22"/>
          <w:lang w:val="en-US"/>
        </w:rPr>
      </w:pPr>
      <w:r>
        <w:rPr>
          <w:rFonts w:ascii="Calibri Light" w:hAnsi="Calibri Light"/>
          <w:sz w:val="22"/>
          <w:szCs w:val="22"/>
          <w:lang w:val="en-US"/>
        </w:rPr>
        <w:br w:type="page"/>
      </w:r>
    </w:p>
    <w:p w:rsidR="00EC7C07" w:rsidRPr="006F4616" w:rsidRDefault="00EC7C07" w:rsidP="006F4616">
      <w:pPr>
        <w:pStyle w:val="Paragraph"/>
        <w:rPr>
          <w:rFonts w:ascii="Calibri Light" w:hAnsi="Calibri Light"/>
          <w:b/>
          <w:sz w:val="28"/>
          <w:szCs w:val="28"/>
          <w:lang w:val="en-US"/>
        </w:rPr>
      </w:pPr>
      <w:r w:rsidRPr="006F4616">
        <w:rPr>
          <w:rFonts w:ascii="Calibri Light" w:hAnsi="Calibri Light"/>
          <w:b/>
          <w:sz w:val="28"/>
          <w:szCs w:val="28"/>
          <w:lang w:val="en-US"/>
        </w:rPr>
        <w:t>IT IS NOW AGREED AS FOLLOWS:</w:t>
      </w:r>
    </w:p>
    <w:p w:rsidR="00EC7C07" w:rsidRPr="00AA65CB" w:rsidRDefault="00EC7C07" w:rsidP="00DA406D">
      <w:pPr>
        <w:pStyle w:val="berarbeitung"/>
        <w:spacing w:before="120"/>
        <w:jc w:val="both"/>
        <w:rPr>
          <w:rFonts w:ascii="Calibri Light" w:hAnsi="Calibri Light"/>
          <w:b w:val="0"/>
          <w:sz w:val="22"/>
          <w:szCs w:val="22"/>
          <w:lang w:val="en-US"/>
        </w:rPr>
      </w:pPr>
    </w:p>
    <w:p w:rsidR="00EC7C07" w:rsidRPr="00AA65CB" w:rsidRDefault="00EC7C07" w:rsidP="00DA406D">
      <w:pPr>
        <w:pStyle w:val="Paragraph"/>
        <w:rPr>
          <w:rFonts w:ascii="Calibri Light" w:hAnsi="Calibri Light"/>
          <w:lang w:val="en-US"/>
        </w:rPr>
      </w:pPr>
      <w:bookmarkStart w:id="0" w:name="_Toc153378829"/>
      <w:bookmarkStart w:id="1" w:name="_Toc290300718"/>
      <w:bookmarkStart w:id="2" w:name="_Toc381262821"/>
      <w:bookmarkStart w:id="3" w:name="_Ref385274445"/>
      <w:r w:rsidRPr="00AA65CB">
        <w:rPr>
          <w:rFonts w:ascii="Calibri Light" w:hAnsi="Calibri Light"/>
          <w:b/>
          <w:lang w:val="en-US"/>
        </w:rPr>
        <w:t>Section 1: Definitions</w:t>
      </w:r>
      <w:bookmarkEnd w:id="0"/>
      <w:bookmarkEnd w:id="1"/>
      <w:bookmarkEnd w:id="2"/>
      <w:bookmarkEnd w:id="3"/>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 Definitions</w:t>
      </w:r>
      <w:r>
        <w:rPr>
          <w:rFonts w:ascii="Calibri Light" w:hAnsi="Calibri Light"/>
          <w:b/>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Words beginning with a capital letter shall have the meaning defined either herein or in the Rules or, in the Grant Agreement including its Annexes.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1.2 Additional Definitions</w:t>
      </w:r>
    </w:p>
    <w:p w:rsidR="00EC7C07" w:rsidRPr="00302DAA" w:rsidRDefault="00EC7C07" w:rsidP="00302DAA">
      <w:pPr>
        <w:pStyle w:val="CM1"/>
        <w:spacing w:before="200" w:after="200"/>
        <w:rPr>
          <w:rFonts w:ascii="Calibri Light" w:hAnsi="Calibri Light"/>
          <w:lang w:val="en-US"/>
        </w:rPr>
      </w:pPr>
      <w:r>
        <w:rPr>
          <w:rFonts w:ascii="Calibri Light" w:hAnsi="Calibri Light"/>
          <w:b/>
          <w:lang w:val="en-US"/>
        </w:rPr>
        <w:t>Access Rights</w:t>
      </w:r>
      <w:r>
        <w:rPr>
          <w:rFonts w:ascii="Calibri Light" w:hAnsi="Calibri Light"/>
          <w:lang w:val="en-US"/>
        </w:rPr>
        <w:t xml:space="preserve"> means </w:t>
      </w:r>
      <w:r w:rsidRPr="00302DAA">
        <w:rPr>
          <w:rFonts w:ascii="Calibri Light" w:hAnsi="Calibri Light" w:cs="EUAlbertina"/>
          <w:color w:val="000000"/>
          <w:lang w:val="en-US"/>
        </w:rPr>
        <w:t xml:space="preserve">rights to </w:t>
      </w:r>
      <w:r>
        <w:rPr>
          <w:rFonts w:ascii="Calibri Light" w:hAnsi="Calibri Light" w:cs="EUAlbertina"/>
          <w:color w:val="000000"/>
          <w:lang w:val="en-US"/>
        </w:rPr>
        <w:t>implement and/or Exploit</w:t>
      </w:r>
      <w:r w:rsidRPr="00302DAA">
        <w:rPr>
          <w:rFonts w:ascii="Calibri Light" w:hAnsi="Calibri Light" w:cs="EUAlbertina"/>
          <w:color w:val="000000"/>
          <w:lang w:val="en-US"/>
        </w:rPr>
        <w:t xml:space="preserve"> R</w:t>
      </w:r>
      <w:r>
        <w:rPr>
          <w:rFonts w:ascii="Calibri Light" w:hAnsi="Calibri Light" w:cs="EUAlbertina"/>
          <w:color w:val="000000"/>
          <w:lang w:val="en-US"/>
        </w:rPr>
        <w:t>esults or B</w:t>
      </w:r>
      <w:r w:rsidRPr="00302DAA">
        <w:rPr>
          <w:rFonts w:ascii="Calibri Light" w:hAnsi="Calibri Light" w:cs="EUAlbertina"/>
          <w:color w:val="000000"/>
          <w:lang w:val="en-US"/>
        </w:rPr>
        <w:t xml:space="preserve">ackground under the terms and conditions laid down in </w:t>
      </w:r>
      <w:r>
        <w:rPr>
          <w:rFonts w:ascii="Calibri Light" w:hAnsi="Calibri Light" w:cs="EUAlbertina"/>
          <w:color w:val="000000"/>
          <w:lang w:val="en-US"/>
        </w:rPr>
        <w:t>the Rules, the Grant Agreement and this PCA.</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Accession Date</w:t>
      </w:r>
      <w:r w:rsidRPr="00AA65CB">
        <w:rPr>
          <w:rFonts w:ascii="Calibri Light" w:hAnsi="Calibri Light"/>
          <w:lang w:val="en-US"/>
        </w:rPr>
        <w:t xml:space="preserve"> means the date of the signature of the Declaration of Accession by a Party joining the Action in accordance with the provisions of the GA and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Action Plan</w:t>
      </w:r>
      <w:r w:rsidRPr="00AA65CB">
        <w:rPr>
          <w:rFonts w:ascii="Calibri Light" w:hAnsi="Calibri Light"/>
          <w:lang w:val="en-US"/>
        </w:rPr>
        <w:t xml:space="preserve"> means the description of the Action and the related estimated costs</w:t>
      </w:r>
      <w:r w:rsidRPr="00AA65CB" w:rsidDel="000E5C55">
        <w:rPr>
          <w:rFonts w:ascii="Calibri Light" w:hAnsi="Calibri Light"/>
          <w:lang w:val="en-US"/>
        </w:rPr>
        <w:t xml:space="preserve"> </w:t>
      </w:r>
      <w:r w:rsidRPr="00AA65CB">
        <w:rPr>
          <w:rFonts w:ascii="Calibri Light" w:hAnsi="Calibri Light"/>
          <w:lang w:val="en-US"/>
        </w:rPr>
        <w:t>as first defined in Annex 1 of the GA.</w:t>
      </w:r>
    </w:p>
    <w:p w:rsidR="00EC7C07" w:rsidRDefault="00EC7C07" w:rsidP="00DA406D">
      <w:pPr>
        <w:pStyle w:val="Paragraph"/>
        <w:rPr>
          <w:rFonts w:ascii="Calibri Light" w:hAnsi="Calibri Light"/>
          <w:lang w:val="en-US"/>
        </w:rPr>
      </w:pPr>
      <w:r w:rsidRPr="00AA65CB">
        <w:rPr>
          <w:rFonts w:ascii="Calibri Light" w:hAnsi="Calibri Light"/>
          <w:b/>
          <w:lang w:val="en-US"/>
        </w:rPr>
        <w:t>Action Share</w:t>
      </w:r>
      <w:r w:rsidRPr="00AA65CB">
        <w:rPr>
          <w:rFonts w:ascii="Calibri Light" w:hAnsi="Calibri Light"/>
          <w:lang w:val="en-US"/>
        </w:rPr>
        <w:t xml:space="preserve"> means, for each Party, that Party's share of the total cost of the Action as initially set out in the GA, unless otherwise agreed by all Parties.</w:t>
      </w:r>
    </w:p>
    <w:p w:rsidR="00EC7C07" w:rsidRPr="00AB1408" w:rsidRDefault="00EC7C07" w:rsidP="00DA406D">
      <w:pPr>
        <w:pStyle w:val="Paragraph"/>
        <w:rPr>
          <w:rFonts w:ascii="Calibri Light" w:hAnsi="Calibri Light"/>
          <w:bCs/>
          <w:iCs/>
          <w:lang w:val="en-US"/>
        </w:rPr>
      </w:pPr>
      <w:r>
        <w:rPr>
          <w:rFonts w:ascii="Calibri Light" w:hAnsi="Calibri Light"/>
          <w:b/>
          <w:lang w:val="en-US"/>
        </w:rPr>
        <w:t>AENEAS</w:t>
      </w:r>
      <w:r>
        <w:rPr>
          <w:rFonts w:ascii="Calibri Light" w:hAnsi="Calibri Light"/>
          <w:lang w:val="en-US"/>
        </w:rPr>
        <w:t xml:space="preserve"> means the French association </w:t>
      </w:r>
      <w:r>
        <w:rPr>
          <w:rFonts w:ascii="Calibri Light" w:hAnsi="Calibri Light"/>
        </w:rPr>
        <w:t>with registered office at 9 avenue René Coty 75014 – Paris, France.</w:t>
      </w:r>
    </w:p>
    <w:p w:rsidR="00EC7C07" w:rsidRPr="00AA65CB" w:rsidRDefault="00EC7C07" w:rsidP="00DA406D">
      <w:pPr>
        <w:pStyle w:val="Paragraph"/>
        <w:rPr>
          <w:rFonts w:ascii="Calibri Light" w:hAnsi="Calibri Light"/>
          <w:lang w:val="en-US"/>
        </w:rPr>
      </w:pPr>
      <w:r w:rsidRPr="00AA65CB">
        <w:rPr>
          <w:rFonts w:ascii="Calibri Light" w:hAnsi="Calibri Light"/>
          <w:bCs/>
          <w:iCs/>
          <w:lang w:val="en-US"/>
        </w:rPr>
        <w:t xml:space="preserve">An </w:t>
      </w:r>
      <w:r w:rsidRPr="00AA65CB">
        <w:rPr>
          <w:rFonts w:ascii="Calibri Light" w:hAnsi="Calibri Light"/>
          <w:b/>
          <w:lang w:val="en-US"/>
        </w:rPr>
        <w:t xml:space="preserve">Affiliated Entity </w:t>
      </w:r>
      <w:r w:rsidRPr="00AA65CB">
        <w:rPr>
          <w:rFonts w:ascii="Calibri Light" w:hAnsi="Calibri Light"/>
          <w:lang w:val="en-US"/>
        </w:rPr>
        <w:t xml:space="preserve">of a Party </w:t>
      </w:r>
      <w:r w:rsidRPr="00AA65CB">
        <w:rPr>
          <w:rFonts w:ascii="Calibri Light" w:hAnsi="Calibri Light"/>
          <w:iCs/>
          <w:lang w:val="en-US"/>
        </w:rPr>
        <w:t>means</w:t>
      </w:r>
      <w:r w:rsidRPr="00AA65CB">
        <w:rPr>
          <w:rFonts w:ascii="Calibri Light" w:hAnsi="Calibri Light"/>
          <w:lang w:val="en-US"/>
        </w:rPr>
        <w:t>:</w:t>
      </w:r>
    </w:p>
    <w:p w:rsidR="00EC7C07" w:rsidRPr="00AA65CB" w:rsidRDefault="00EC7C07" w:rsidP="00482594">
      <w:pPr>
        <w:pStyle w:val="Paragraph"/>
        <w:ind w:left="720"/>
        <w:rPr>
          <w:rFonts w:ascii="Calibri Light" w:hAnsi="Calibri Light"/>
          <w:lang w:val="en-US"/>
        </w:rPr>
      </w:pPr>
      <w:r w:rsidRPr="00AA65CB">
        <w:rPr>
          <w:rFonts w:ascii="Calibri Light" w:hAnsi="Calibri Light"/>
          <w:lang w:val="en-US"/>
        </w:rPr>
        <w:t xml:space="preserve">(a) any </w:t>
      </w:r>
      <w:r>
        <w:rPr>
          <w:rFonts w:ascii="Calibri Light" w:hAnsi="Calibri Light"/>
          <w:lang w:val="en-US"/>
        </w:rPr>
        <w:t>l</w:t>
      </w:r>
      <w:r w:rsidRPr="00AA65CB">
        <w:rPr>
          <w:rFonts w:ascii="Calibri Light" w:hAnsi="Calibri Light"/>
          <w:lang w:val="en-US"/>
        </w:rPr>
        <w:t xml:space="preserve">egal </w:t>
      </w:r>
      <w:r>
        <w:rPr>
          <w:rFonts w:ascii="Calibri Light" w:hAnsi="Calibri Light"/>
          <w:lang w:val="en-US"/>
        </w:rPr>
        <w:t>e</w:t>
      </w:r>
      <w:r w:rsidRPr="00AA65CB">
        <w:rPr>
          <w:rFonts w:ascii="Calibri Light" w:hAnsi="Calibri Light"/>
          <w:lang w:val="en-US"/>
        </w:rPr>
        <w:t>ntity directly or indirectly Controlling, Controlled by, or under common Control with that Party, for so long as such Control lasts; and</w:t>
      </w:r>
    </w:p>
    <w:p w:rsidR="00EC7C07" w:rsidRPr="00AA65CB" w:rsidRDefault="00EC7C07" w:rsidP="00482594">
      <w:pPr>
        <w:pStyle w:val="Paragraph"/>
        <w:ind w:left="720"/>
        <w:rPr>
          <w:rFonts w:ascii="Calibri Light" w:hAnsi="Calibri Light"/>
          <w:lang w:val="en-US"/>
        </w:rPr>
      </w:pPr>
      <w:r w:rsidRPr="00AA65CB">
        <w:rPr>
          <w:rFonts w:ascii="Calibri Light" w:hAnsi="Calibri Light"/>
          <w:lang w:val="en-US"/>
        </w:rPr>
        <w:t xml:space="preserve">(b) any other </w:t>
      </w:r>
      <w:r>
        <w:rPr>
          <w:rFonts w:ascii="Calibri Light" w:hAnsi="Calibri Light"/>
          <w:lang w:val="en-US"/>
        </w:rPr>
        <w:t>L</w:t>
      </w:r>
      <w:r w:rsidRPr="00AA65CB">
        <w:rPr>
          <w:rFonts w:ascii="Calibri Light" w:hAnsi="Calibri Light"/>
          <w:lang w:val="en-US"/>
        </w:rPr>
        <w:t xml:space="preserve">egal Entity that is listed in Attachment 4 to this </w:t>
      </w:r>
      <w:r>
        <w:rPr>
          <w:rFonts w:ascii="Calibri Light" w:hAnsi="Calibri Light"/>
          <w:lang w:val="en-US"/>
        </w:rPr>
        <w:t>PCA</w:t>
      </w:r>
      <w:r w:rsidRPr="00AA65CB">
        <w:rPr>
          <w:rFonts w:ascii="Calibri Light" w:hAnsi="Calibri Light"/>
          <w:lang w:val="en-US"/>
        </w:rPr>
        <w:t xml:space="preserve"> as being an Affiliated Entity of that Party</w:t>
      </w:r>
      <w:r w:rsidRPr="00AA65CB">
        <w:rPr>
          <w:rFonts w:ascii="Calibri Light" w:hAnsi="Calibri Light"/>
          <w:iCs/>
          <w:lang w:val="en-US"/>
        </w:rPr>
        <w:t xml:space="preserve">, </w:t>
      </w:r>
      <w:r w:rsidRPr="00AA65CB">
        <w:rPr>
          <w:rFonts w:ascii="Calibri Light" w:hAnsi="Calibri Light"/>
          <w:lang w:val="en-US"/>
        </w:rPr>
        <w:t xml:space="preserve">where such </w:t>
      </w:r>
      <w:r>
        <w:rPr>
          <w:rFonts w:ascii="Calibri Light" w:hAnsi="Calibri Light"/>
          <w:lang w:val="en-US"/>
        </w:rPr>
        <w:t>L</w:t>
      </w:r>
      <w:r w:rsidRPr="00AA65CB">
        <w:rPr>
          <w:rFonts w:ascii="Calibri Light" w:hAnsi="Calibri Light"/>
          <w:lang w:val="en-US"/>
        </w:rPr>
        <w:t xml:space="preserve">egal Entity is one in which that Party </w:t>
      </w:r>
      <w:r w:rsidRPr="00AA65CB">
        <w:rPr>
          <w:rFonts w:ascii="Calibri Light" w:hAnsi="Calibri Light"/>
          <w:iCs/>
          <w:lang w:val="en-US"/>
        </w:rPr>
        <w:t>(</w:t>
      </w:r>
      <w:r w:rsidRPr="00AA65CB">
        <w:rPr>
          <w:rFonts w:ascii="Calibri Light" w:hAnsi="Calibri Light"/>
          <w:lang w:val="en-US"/>
        </w:rPr>
        <w:t xml:space="preserve">or a </w:t>
      </w:r>
      <w:r>
        <w:rPr>
          <w:rFonts w:ascii="Calibri Light" w:hAnsi="Calibri Light"/>
          <w:lang w:val="en-US"/>
        </w:rPr>
        <w:t>L</w:t>
      </w:r>
      <w:r w:rsidRPr="00AA65CB">
        <w:rPr>
          <w:rFonts w:ascii="Calibri Light" w:hAnsi="Calibri Light"/>
          <w:lang w:val="en-US"/>
        </w:rPr>
        <w:t xml:space="preserve">egal </w:t>
      </w:r>
      <w:r>
        <w:rPr>
          <w:rFonts w:ascii="Calibri Light" w:hAnsi="Calibri Light"/>
          <w:lang w:val="en-US"/>
        </w:rPr>
        <w:t>E</w:t>
      </w:r>
      <w:r w:rsidRPr="00AA65CB">
        <w:rPr>
          <w:rFonts w:ascii="Calibri Light" w:hAnsi="Calibri Light"/>
          <w:lang w:val="en-US"/>
        </w:rPr>
        <w:t>ntity qualifying as an Affiliated Entity of that Party under (a) directly above) has a 50% equity share or is the single largest equity shareholder.</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For the above purposes, "</w:t>
      </w:r>
      <w:r w:rsidRPr="00AA65CB">
        <w:rPr>
          <w:rFonts w:ascii="Calibri Light" w:hAnsi="Calibri Light"/>
          <w:b/>
          <w:bCs/>
          <w:lang w:val="en-US"/>
        </w:rPr>
        <w:t>Control</w:t>
      </w:r>
      <w:r w:rsidRPr="00AA65CB">
        <w:rPr>
          <w:rFonts w:ascii="Calibri Light" w:hAnsi="Calibri Light"/>
          <w:lang w:val="en-US"/>
        </w:rPr>
        <w:t>" of any Legal Entity shall exist through the direct or indirect:</w:t>
      </w:r>
    </w:p>
    <w:p w:rsidR="00EC7C07" w:rsidRPr="00AA65CB" w:rsidRDefault="00EC7C07" w:rsidP="00AA65CB">
      <w:pPr>
        <w:pStyle w:val="Paragraph"/>
        <w:numPr>
          <w:ilvl w:val="0"/>
          <w:numId w:val="31"/>
        </w:numPr>
        <w:rPr>
          <w:rFonts w:ascii="Calibri Light" w:hAnsi="Calibri Light"/>
          <w:lang w:val="en-US"/>
        </w:rPr>
      </w:pPr>
      <w:r w:rsidRPr="00AA65CB">
        <w:rPr>
          <w:rFonts w:ascii="Calibri Light" w:hAnsi="Calibri Light"/>
          <w:lang w:val="en-US"/>
        </w:rPr>
        <w:t xml:space="preserve">ownership of more than 50% of the nominal value of the issued share capital of the Legal Entity or of more than 50% of the issued share capital entitling the holders to vote for the election of directors or persons performing similar functions, or </w:t>
      </w:r>
    </w:p>
    <w:p w:rsidR="00EC7C07" w:rsidRPr="00AA65CB" w:rsidRDefault="00EC7C07" w:rsidP="00AA65CB">
      <w:pPr>
        <w:pStyle w:val="Paragraph"/>
        <w:numPr>
          <w:ilvl w:val="0"/>
          <w:numId w:val="31"/>
        </w:numPr>
        <w:rPr>
          <w:rFonts w:ascii="Calibri Light" w:hAnsi="Calibri Light"/>
          <w:lang w:val="en-US"/>
        </w:rPr>
      </w:pPr>
      <w:r w:rsidRPr="00AA65CB">
        <w:rPr>
          <w:rFonts w:ascii="Calibri Light" w:hAnsi="Calibri Light"/>
          <w:lang w:val="en-US"/>
        </w:rPr>
        <w:t>right by any other means to elect or appoint directors of the Legal Entity (or persons performing similar functions) who have a majority vote.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Common Control through government does not, in itself, create Affiliated Entity status. </w:t>
      </w:r>
    </w:p>
    <w:p w:rsidR="00EC7C07" w:rsidRDefault="00EC7C07" w:rsidP="00DA406D">
      <w:pPr>
        <w:pStyle w:val="Paragraph"/>
        <w:rPr>
          <w:rFonts w:ascii="Calibri Light" w:hAnsi="Calibri Light"/>
          <w:b/>
          <w:lang w:val="en-US"/>
        </w:rPr>
      </w:pPr>
      <w:r w:rsidRPr="00C77725">
        <w:rPr>
          <w:rFonts w:ascii="Calibri Light" w:hAnsi="Calibri Light"/>
          <w:b/>
          <w:lang w:val="en-US"/>
        </w:rPr>
        <w:t>Applicable Law</w:t>
      </w:r>
      <w:r>
        <w:rPr>
          <w:rFonts w:ascii="Calibri Light" w:hAnsi="Calibri Light"/>
          <w:lang w:val="en-US"/>
        </w:rPr>
        <w:t xml:space="preserve"> means the law applicable to this PCA as determined in Section 11.7</w:t>
      </w:r>
    </w:p>
    <w:p w:rsidR="00EC7C07" w:rsidRDefault="00EC7C07" w:rsidP="00DA406D">
      <w:pPr>
        <w:pStyle w:val="Paragraph"/>
        <w:rPr>
          <w:rFonts w:ascii="Calibri Light" w:hAnsi="Calibri Light"/>
          <w:lang w:val="en-US"/>
        </w:rPr>
      </w:pPr>
      <w:r w:rsidRPr="00AA65CB">
        <w:rPr>
          <w:rFonts w:ascii="Calibri Light" w:hAnsi="Calibri Light"/>
          <w:b/>
          <w:lang w:val="en-US"/>
        </w:rPr>
        <w:t>Application Programming Interface</w:t>
      </w:r>
      <w:r w:rsidRPr="00AA65CB">
        <w:rPr>
          <w:rFonts w:ascii="Calibri Light" w:hAnsi="Calibri Light"/>
          <w:lang w:val="en-US"/>
        </w:rPr>
        <w:t xml:space="preserve"> or </w:t>
      </w:r>
      <w:r w:rsidRPr="00AA65CB">
        <w:rPr>
          <w:rFonts w:ascii="Calibri Light" w:hAnsi="Calibri Light"/>
          <w:b/>
          <w:lang w:val="en-US"/>
        </w:rPr>
        <w:t>API</w:t>
      </w:r>
      <w:r w:rsidRPr="00AA65CB">
        <w:rPr>
          <w:rFonts w:ascii="Calibri Light" w:hAnsi="Calibri Light"/>
          <w:lang w:val="en-US"/>
        </w:rPr>
        <w:t xml:space="preserve"> means the application programming interface materials and related documentation containing all data and information to allow skilled Software developers to create Software interfaces that interface or interact with other specified Software.</w:t>
      </w:r>
    </w:p>
    <w:p w:rsidR="00EC7C07" w:rsidRPr="00126BA3" w:rsidRDefault="00EC7C07" w:rsidP="00DA406D">
      <w:pPr>
        <w:pStyle w:val="Paragraph"/>
        <w:rPr>
          <w:rFonts w:ascii="Calibri Light" w:hAnsi="Calibri Light"/>
          <w:lang w:val="en-US"/>
        </w:rPr>
      </w:pPr>
      <w:r>
        <w:rPr>
          <w:rFonts w:ascii="Calibri Light" w:hAnsi="Calibri Light"/>
          <w:b/>
          <w:lang w:val="en-US"/>
        </w:rPr>
        <w:t>ARTEMIS-IA</w:t>
      </w:r>
      <w:r>
        <w:rPr>
          <w:rFonts w:ascii="Calibri Light" w:hAnsi="Calibri Light"/>
          <w:lang w:val="en-US"/>
        </w:rPr>
        <w:t xml:space="preserve"> means the Dutch association </w:t>
      </w:r>
      <w:r>
        <w:rPr>
          <w:rFonts w:ascii="Calibri Light" w:hAnsi="Calibri Light"/>
        </w:rPr>
        <w:t>with registered office at High Tech Campus 69, 5656 AG, Eindhoven.</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“Background”</w:t>
      </w:r>
      <w:r w:rsidRPr="00AA65CB">
        <w:rPr>
          <w:rFonts w:ascii="Calibri Light" w:hAnsi="Calibri Light"/>
          <w:lang w:val="en-US"/>
        </w:rPr>
        <w:t xml:space="preserve"> means any and all, data, information, know-how </w:t>
      </w:r>
      <w:r>
        <w:rPr>
          <w:rFonts w:ascii="Calibri Light" w:hAnsi="Calibri Light"/>
          <w:lang w:val="en-US"/>
        </w:rPr>
        <w:t xml:space="preserve">and/or </w:t>
      </w:r>
      <w:r w:rsidRPr="00AA65CB">
        <w:rPr>
          <w:rFonts w:ascii="Calibri Light" w:hAnsi="Calibri Light"/>
          <w:lang w:val="en-US"/>
        </w:rPr>
        <w:t>IPRs that is/</w:t>
      </w:r>
      <w:r w:rsidRPr="00E929BB">
        <w:rPr>
          <w:rFonts w:ascii="Calibri Light" w:hAnsi="Calibri Light"/>
          <w:lang w:val="en-US"/>
        </w:rPr>
        <w:t>are</w:t>
      </w:r>
      <w:r w:rsidRPr="00AA65CB">
        <w:rPr>
          <w:rFonts w:ascii="Calibri Light" w:hAnsi="Calibri Light"/>
          <w:lang w:val="en-US"/>
        </w:rPr>
        <w:t xml:space="preserve">: </w:t>
      </w:r>
    </w:p>
    <w:p w:rsidR="00EC7C07" w:rsidRPr="00AA65CB" w:rsidRDefault="00EC7C07" w:rsidP="00482594">
      <w:pPr>
        <w:pStyle w:val="berarbeitung"/>
        <w:spacing w:before="120"/>
        <w:ind w:firstLine="720"/>
        <w:jc w:val="both"/>
        <w:rPr>
          <w:rFonts w:ascii="Calibri Light" w:hAnsi="Calibri Light"/>
          <w:b w:val="0"/>
          <w:sz w:val="22"/>
          <w:szCs w:val="22"/>
          <w:lang w:val="en-US"/>
        </w:rPr>
      </w:pPr>
      <w:r w:rsidRPr="00AA65CB">
        <w:rPr>
          <w:rFonts w:ascii="Calibri Light" w:hAnsi="Calibri Light"/>
          <w:b w:val="0"/>
          <w:sz w:val="22"/>
          <w:szCs w:val="22"/>
          <w:lang w:val="en-US"/>
        </w:rPr>
        <w:t xml:space="preserve">(i) owned or </w:t>
      </w:r>
      <w:r>
        <w:rPr>
          <w:rFonts w:ascii="Calibri Light" w:hAnsi="Calibri Light"/>
          <w:b w:val="0"/>
          <w:sz w:val="22"/>
          <w:szCs w:val="22"/>
          <w:lang w:val="en-US"/>
        </w:rPr>
        <w:t>c</w:t>
      </w:r>
      <w:r w:rsidRPr="00AA65CB">
        <w:rPr>
          <w:rFonts w:ascii="Calibri Light" w:hAnsi="Calibri Light"/>
          <w:b w:val="0"/>
          <w:sz w:val="22"/>
          <w:szCs w:val="22"/>
          <w:lang w:val="en-US"/>
        </w:rPr>
        <w:t>ontrolled by a Party prior to the Effective Date; or</w:t>
      </w:r>
    </w:p>
    <w:p w:rsidR="00EC7C07" w:rsidRPr="00AA65CB" w:rsidRDefault="00EC7C07" w:rsidP="00482594">
      <w:pPr>
        <w:pStyle w:val="berarbeitung"/>
        <w:spacing w:before="120"/>
        <w:ind w:left="720"/>
        <w:jc w:val="both"/>
        <w:rPr>
          <w:rFonts w:ascii="Calibri Light" w:hAnsi="Calibri Light"/>
          <w:b w:val="0"/>
          <w:sz w:val="22"/>
          <w:szCs w:val="22"/>
          <w:lang w:val="en-US"/>
        </w:rPr>
      </w:pPr>
      <w:r w:rsidRPr="00AA65CB">
        <w:rPr>
          <w:rFonts w:ascii="Calibri Light" w:hAnsi="Calibri Light"/>
          <w:b w:val="0"/>
          <w:sz w:val="22"/>
          <w:szCs w:val="22"/>
          <w:lang w:val="en-US"/>
        </w:rPr>
        <w:t>(ii) developed or acquired by a Party independently from the work in the Action even if in parallel with the performance of the Action, but solely to the extent that such data, information, know-how and/or IPRs are introduced into the Action by the owning Party.</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Confidential Information</w:t>
      </w:r>
      <w:r w:rsidRPr="00AA65CB">
        <w:rPr>
          <w:rFonts w:ascii="Calibri Light" w:hAnsi="Calibri Light"/>
          <w:lang w:val="en-US"/>
        </w:rPr>
        <w:t xml:space="preserve"> has the meaning given in Section 10.1 of this </w:t>
      </w:r>
      <w:r>
        <w:rPr>
          <w:rFonts w:ascii="Calibri Light" w:hAnsi="Calibri Light"/>
          <w:lang w:val="en-US"/>
        </w:rPr>
        <w:t>PCA</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b/>
          <w:bCs/>
          <w:lang w:val="en-US"/>
        </w:rPr>
        <w:t>Consortium</w:t>
      </w:r>
      <w:r w:rsidRPr="00AA65CB">
        <w:rPr>
          <w:rFonts w:ascii="Calibri Light" w:hAnsi="Calibri Light"/>
          <w:lang w:val="en-US"/>
        </w:rPr>
        <w:t xml:space="preserve"> means </w:t>
      </w:r>
      <w:r>
        <w:rPr>
          <w:rFonts w:ascii="Calibri Light" w:hAnsi="Calibri Light"/>
          <w:lang w:val="en-US"/>
        </w:rPr>
        <w:t>the Parties to this Agreement at any point in time</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Consortium Bodies</w:t>
      </w:r>
      <w:r w:rsidRPr="00AA65CB">
        <w:rPr>
          <w:rFonts w:ascii="Calibri Light" w:hAnsi="Calibri Light"/>
          <w:lang w:val="en-US"/>
        </w:rPr>
        <w:t xml:space="preserve"> means the bodies which are constituted in accordance with Section 6 of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Controlled Licen</w:t>
      </w:r>
      <w:r>
        <w:rPr>
          <w:rFonts w:ascii="Calibri Light" w:hAnsi="Calibri Light"/>
          <w:b/>
          <w:lang w:val="en-US"/>
        </w:rPr>
        <w:t>s</w:t>
      </w:r>
      <w:r w:rsidRPr="00AA65CB">
        <w:rPr>
          <w:rFonts w:ascii="Calibri Light" w:hAnsi="Calibri Light"/>
          <w:b/>
          <w:lang w:val="en-US"/>
        </w:rPr>
        <w:t>e Terms</w:t>
      </w:r>
      <w:r w:rsidRPr="00AA65CB">
        <w:rPr>
          <w:rFonts w:ascii="Calibri Light" w:hAnsi="Calibri Light"/>
          <w:lang w:val="en-US"/>
        </w:rPr>
        <w:t xml:space="preserve"> means terms in any licen</w:t>
      </w:r>
      <w:r>
        <w:rPr>
          <w:rFonts w:ascii="Calibri Light" w:hAnsi="Calibri Light"/>
          <w:lang w:val="en-US"/>
        </w:rPr>
        <w:t>s</w:t>
      </w:r>
      <w:r w:rsidRPr="00AA65CB">
        <w:rPr>
          <w:rFonts w:ascii="Calibri Light" w:hAnsi="Calibri Light"/>
          <w:lang w:val="en-US"/>
        </w:rPr>
        <w:t>e that require that the use, copying, modification and/or distribution of Software or another copyright work ("</w:t>
      </w:r>
      <w:r w:rsidRPr="00AA65CB">
        <w:rPr>
          <w:rFonts w:ascii="Calibri Light" w:hAnsi="Calibri Light"/>
          <w:b/>
          <w:bCs/>
          <w:lang w:val="en-US"/>
        </w:rPr>
        <w:t>Work</w:t>
      </w:r>
      <w:r w:rsidRPr="00AA65CB">
        <w:rPr>
          <w:rFonts w:ascii="Calibri Light" w:hAnsi="Calibri Light"/>
          <w:lang w:val="en-US"/>
        </w:rPr>
        <w:t>") and/or of any copyright work that is a modified version of or is a derivative work of such Work (in each case, "</w:t>
      </w:r>
      <w:r w:rsidRPr="00AA65CB">
        <w:rPr>
          <w:rFonts w:ascii="Calibri Light" w:hAnsi="Calibri Light"/>
          <w:b/>
          <w:bCs/>
          <w:lang w:val="en-US"/>
        </w:rPr>
        <w:t>Derivative Work</w:t>
      </w:r>
      <w:r w:rsidRPr="00AA65CB">
        <w:rPr>
          <w:rFonts w:ascii="Calibri Light" w:hAnsi="Calibri Light"/>
          <w:lang w:val="en-US"/>
        </w:rPr>
        <w:t>") be subject, in whole or in part, to one or more of the following:</w:t>
      </w:r>
    </w:p>
    <w:p w:rsidR="00EC7C07" w:rsidRPr="00AA65CB" w:rsidRDefault="00EC7C07" w:rsidP="00AA65CB">
      <w:pPr>
        <w:pStyle w:val="Paragraph"/>
        <w:numPr>
          <w:ilvl w:val="0"/>
          <w:numId w:val="19"/>
        </w:numPr>
        <w:rPr>
          <w:rFonts w:ascii="Calibri Light" w:hAnsi="Calibri Light"/>
          <w:lang w:val="en-US"/>
        </w:rPr>
      </w:pPr>
      <w:r w:rsidRPr="00AA65CB">
        <w:rPr>
          <w:rFonts w:ascii="Calibri Light" w:hAnsi="Calibri Light"/>
          <w:lang w:val="en-US"/>
        </w:rPr>
        <w:t>(where the Work or Derivative Work is Software) that the Source Code be made available as of right to any third party on request, whether royalty-free or not;</w:t>
      </w:r>
    </w:p>
    <w:p w:rsidR="00EC7C07" w:rsidRPr="00AA65CB" w:rsidRDefault="00EC7C07" w:rsidP="00AA65CB">
      <w:pPr>
        <w:pStyle w:val="Paragraph"/>
        <w:numPr>
          <w:ilvl w:val="0"/>
          <w:numId w:val="19"/>
        </w:numPr>
        <w:rPr>
          <w:rFonts w:ascii="Calibri Light" w:hAnsi="Calibri Light"/>
          <w:lang w:val="en-US"/>
        </w:rPr>
      </w:pPr>
      <w:r w:rsidRPr="00AA65CB">
        <w:rPr>
          <w:rFonts w:ascii="Calibri Light" w:hAnsi="Calibri Light"/>
          <w:lang w:val="en-US"/>
        </w:rPr>
        <w:t>that permission to create modified versions or derivative works of the Work or Derivative Work be granted to any third party;</w:t>
      </w:r>
    </w:p>
    <w:p w:rsidR="00EC7C07" w:rsidRPr="00AA65CB" w:rsidRDefault="00EC7C07" w:rsidP="00AA65CB">
      <w:pPr>
        <w:pStyle w:val="Paragraph"/>
        <w:numPr>
          <w:ilvl w:val="0"/>
          <w:numId w:val="19"/>
        </w:numPr>
        <w:rPr>
          <w:rFonts w:ascii="Calibri Light" w:hAnsi="Calibri Light"/>
          <w:lang w:val="en-US"/>
        </w:rPr>
      </w:pPr>
      <w:r w:rsidRPr="00AA65CB">
        <w:rPr>
          <w:rFonts w:ascii="Calibri Light" w:hAnsi="Calibri Light"/>
          <w:lang w:val="en-US"/>
        </w:rPr>
        <w:t>that a royalty-free licen</w:t>
      </w:r>
      <w:r>
        <w:rPr>
          <w:rFonts w:ascii="Calibri Light" w:hAnsi="Calibri Light"/>
          <w:lang w:val="en-US"/>
        </w:rPr>
        <w:t>s</w:t>
      </w:r>
      <w:r w:rsidRPr="00AA65CB">
        <w:rPr>
          <w:rFonts w:ascii="Calibri Light" w:hAnsi="Calibri Light"/>
          <w:lang w:val="en-US"/>
        </w:rPr>
        <w:t>e relating to the Work or Derivative Work be granted to any third party.</w:t>
      </w:r>
    </w:p>
    <w:p w:rsidR="00EC7C07" w:rsidRDefault="00EC7C07" w:rsidP="00DA406D">
      <w:pPr>
        <w:pStyle w:val="Paragraph"/>
        <w:rPr>
          <w:rFonts w:ascii="Calibri Light" w:hAnsi="Calibri Light"/>
          <w:lang w:val="en-US"/>
        </w:rPr>
      </w:pPr>
      <w:r w:rsidRPr="00AA65CB">
        <w:rPr>
          <w:rFonts w:ascii="Calibri Light" w:hAnsi="Calibri Light"/>
          <w:lang w:val="en-US"/>
        </w:rPr>
        <w:t xml:space="preserve">For the </w:t>
      </w:r>
      <w:r w:rsidRPr="00AA65CB">
        <w:rPr>
          <w:rFonts w:ascii="Calibri Light" w:hAnsi="Calibri Light" w:cs="Arial"/>
          <w:lang w:val="en-US"/>
        </w:rPr>
        <w:t>sake of clarity</w:t>
      </w:r>
      <w:r w:rsidRPr="00AA65CB">
        <w:rPr>
          <w:rFonts w:ascii="Calibri Light" w:hAnsi="Calibri Light"/>
          <w:lang w:val="en-US"/>
        </w:rPr>
        <w:t>, terms in any licen</w:t>
      </w:r>
      <w:r>
        <w:rPr>
          <w:rFonts w:ascii="Calibri Light" w:hAnsi="Calibri Light"/>
          <w:lang w:val="en-US"/>
        </w:rPr>
        <w:t>s</w:t>
      </w:r>
      <w:r w:rsidRPr="00AA65CB">
        <w:rPr>
          <w:rFonts w:ascii="Calibri Light" w:hAnsi="Calibri Light"/>
          <w:lang w:val="en-US"/>
        </w:rPr>
        <w:t>e that merely permit (but do not require any of) these things are not Controlled Licen</w:t>
      </w:r>
      <w:r>
        <w:rPr>
          <w:rFonts w:ascii="Calibri Light" w:hAnsi="Calibri Light"/>
          <w:lang w:val="en-US"/>
        </w:rPr>
        <w:t>s</w:t>
      </w:r>
      <w:r w:rsidRPr="00AA65CB">
        <w:rPr>
          <w:rFonts w:ascii="Calibri Light" w:hAnsi="Calibri Light"/>
          <w:lang w:val="en-US"/>
        </w:rPr>
        <w:t xml:space="preserve">e Terms. </w:t>
      </w:r>
    </w:p>
    <w:p w:rsidR="00EC7C07" w:rsidRPr="00AA65CB" w:rsidRDefault="00EC7C07" w:rsidP="00DA406D">
      <w:pPr>
        <w:pStyle w:val="Paragraph"/>
        <w:rPr>
          <w:rFonts w:ascii="Calibri Light" w:hAnsi="Calibri Light"/>
          <w:lang w:val="en-US"/>
        </w:rPr>
      </w:pPr>
      <w:r w:rsidRPr="005B1277">
        <w:rPr>
          <w:rFonts w:ascii="Calibri Light" w:hAnsi="Calibri Light"/>
          <w:b/>
          <w:lang w:val="en-US"/>
        </w:rPr>
        <w:t>Coordinator</w:t>
      </w:r>
      <w:r>
        <w:rPr>
          <w:rFonts w:ascii="Calibri Light" w:hAnsi="Calibri Light"/>
          <w:lang w:val="en-US"/>
        </w:rPr>
        <w:t xml:space="preserve"> means the Party first mentioned above, which is identified as such.</w:t>
      </w:r>
    </w:p>
    <w:p w:rsidR="00EC7C07" w:rsidRDefault="00EC7C07" w:rsidP="00DA406D">
      <w:pPr>
        <w:pStyle w:val="Paragraph"/>
        <w:rPr>
          <w:rFonts w:ascii="Calibri Light" w:hAnsi="Calibri Light"/>
          <w:b/>
          <w:lang w:val="en-US"/>
        </w:rPr>
      </w:pPr>
      <w:r>
        <w:rPr>
          <w:rFonts w:ascii="Calibri Light" w:hAnsi="Calibri Light"/>
          <w:b/>
          <w:lang w:val="en-US"/>
        </w:rPr>
        <w:t xml:space="preserve">Council Regulation </w:t>
      </w:r>
      <w:r w:rsidRPr="000E0D2A">
        <w:rPr>
          <w:rFonts w:ascii="Calibri Light" w:hAnsi="Calibri Light"/>
          <w:lang w:val="en-US"/>
        </w:rPr>
        <w:t>has the meaning attributed to it in the second preamble</w:t>
      </w:r>
      <w:r>
        <w:rPr>
          <w:rFonts w:ascii="Calibri Light" w:hAnsi="Calibri Light"/>
          <w:b/>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Declaration of Accession</w:t>
      </w:r>
      <w:r w:rsidRPr="00AA65CB">
        <w:rPr>
          <w:rFonts w:ascii="Calibri Light" w:hAnsi="Calibri Light"/>
          <w:lang w:val="en-US"/>
        </w:rPr>
        <w:t xml:space="preserve"> means a declaration, in the form provided for in </w:t>
      </w:r>
      <w:r w:rsidRPr="00122AF4">
        <w:rPr>
          <w:rFonts w:ascii="Calibri Light" w:hAnsi="Calibri Light"/>
          <w:b/>
          <w:lang w:val="en-US"/>
        </w:rPr>
        <w:t>Attachment 2</w:t>
      </w:r>
      <w:r w:rsidRPr="00AA65CB">
        <w:rPr>
          <w:rFonts w:ascii="Calibri Light" w:hAnsi="Calibri Light"/>
          <w:lang w:val="en-US"/>
        </w:rPr>
        <w:t xml:space="preserve"> to this </w:t>
      </w:r>
      <w:r>
        <w:rPr>
          <w:rFonts w:ascii="Calibri Light" w:hAnsi="Calibri Light"/>
          <w:lang w:val="en-US"/>
        </w:rPr>
        <w:t>PCA</w:t>
      </w:r>
      <w:r w:rsidRPr="00AA65CB">
        <w:rPr>
          <w:rFonts w:ascii="Calibri Light" w:hAnsi="Calibri Light"/>
          <w:lang w:val="en-US"/>
        </w:rPr>
        <w:t>, signed by a Party in order to join the Action</w:t>
      </w:r>
      <w:r>
        <w:rPr>
          <w:rFonts w:ascii="Calibri Light" w:hAnsi="Calibri Light"/>
          <w:lang w:val="en-US"/>
        </w:rPr>
        <w:t xml:space="preserve"> and this PCA as a Party</w:t>
      </w:r>
      <w:r w:rsidRPr="00AA65CB">
        <w:rPr>
          <w:rFonts w:ascii="Calibri Light" w:hAnsi="Calibri Light"/>
          <w:lang w:val="en-US"/>
        </w:rPr>
        <w:t>.</w:t>
      </w:r>
    </w:p>
    <w:p w:rsidR="00EC7C07" w:rsidRDefault="00EC7C07" w:rsidP="00DA406D">
      <w:pPr>
        <w:pStyle w:val="Paragraph"/>
        <w:rPr>
          <w:rFonts w:ascii="Calibri Light" w:hAnsi="Calibri Light"/>
          <w:lang w:val="en-US"/>
        </w:rPr>
      </w:pPr>
      <w:r w:rsidRPr="00AA65CB">
        <w:rPr>
          <w:rFonts w:ascii="Calibri Light" w:hAnsi="Calibri Light"/>
          <w:b/>
          <w:lang w:val="en-US"/>
        </w:rPr>
        <w:t>Defaulting Party</w:t>
      </w:r>
      <w:r w:rsidRPr="00AA65CB">
        <w:rPr>
          <w:rFonts w:ascii="Calibri Light" w:hAnsi="Calibri Light"/>
          <w:lang w:val="en-US"/>
        </w:rPr>
        <w:t xml:space="preserve"> means a Party which the General Assembly has identified to be in breach of this </w:t>
      </w:r>
      <w:r>
        <w:rPr>
          <w:rFonts w:ascii="Calibri Light" w:hAnsi="Calibri Light"/>
          <w:lang w:val="en-US"/>
        </w:rPr>
        <w:t>PCA</w:t>
      </w:r>
      <w:r w:rsidRPr="00AA65CB">
        <w:rPr>
          <w:rFonts w:ascii="Calibri Light" w:hAnsi="Calibri Light"/>
          <w:lang w:val="en-US"/>
        </w:rPr>
        <w:t xml:space="preserve"> and/or the GA as specified in Section 4.2 of this </w:t>
      </w:r>
      <w:r>
        <w:rPr>
          <w:rFonts w:ascii="Calibri Light" w:hAnsi="Calibri Light"/>
          <w:lang w:val="en-US"/>
        </w:rPr>
        <w:t>PCA</w:t>
      </w:r>
      <w:r w:rsidRPr="00AA65CB">
        <w:rPr>
          <w:rFonts w:ascii="Calibri Light" w:hAnsi="Calibri Light"/>
          <w:lang w:val="en-US"/>
        </w:rPr>
        <w:t>.</w:t>
      </w:r>
    </w:p>
    <w:p w:rsidR="00EC7C07" w:rsidRPr="000F07A3" w:rsidRDefault="00EC7C07" w:rsidP="000F07A3">
      <w:pPr>
        <w:pStyle w:val="CM1"/>
        <w:spacing w:before="200" w:after="200"/>
        <w:rPr>
          <w:rFonts w:ascii="Calibri Light" w:hAnsi="Calibri Light"/>
          <w:sz w:val="22"/>
          <w:szCs w:val="22"/>
          <w:lang w:val="en-US"/>
        </w:rPr>
      </w:pPr>
      <w:r w:rsidRPr="000F07A3">
        <w:rPr>
          <w:rFonts w:ascii="Calibri Light" w:hAnsi="Calibri Light"/>
          <w:b/>
          <w:lang w:val="en-US"/>
        </w:rPr>
        <w:t>Dissemination</w:t>
      </w:r>
      <w:r>
        <w:rPr>
          <w:rFonts w:ascii="Calibri Light" w:hAnsi="Calibri Light"/>
          <w:lang w:val="en-US"/>
        </w:rPr>
        <w:t xml:space="preserve"> means </w:t>
      </w:r>
      <w:r w:rsidRPr="000F07A3">
        <w:rPr>
          <w:rFonts w:ascii="Calibri Light" w:hAnsi="Calibri Light" w:cs="EUAlbertina"/>
          <w:color w:val="000000"/>
          <w:sz w:val="22"/>
          <w:szCs w:val="22"/>
          <w:lang w:val="en-US"/>
        </w:rPr>
        <w:t>the public disclosure of the results by any appropriate means (other than resulting from protecting or exploiting the results), including by scientific publications in any medium</w:t>
      </w:r>
      <w:r>
        <w:rPr>
          <w:rFonts w:ascii="Calibri Light" w:hAnsi="Calibri Light" w:cs="EUAlbertina"/>
          <w:color w:val="000000"/>
          <w:sz w:val="22"/>
          <w:szCs w:val="22"/>
          <w:lang w:val="en-US"/>
        </w:rPr>
        <w:t>.</w:t>
      </w:r>
    </w:p>
    <w:p w:rsidR="00EC7C07" w:rsidRDefault="00EC7C07" w:rsidP="00DA406D">
      <w:pPr>
        <w:pStyle w:val="Paragraph"/>
        <w:rPr>
          <w:rFonts w:ascii="Calibri Light" w:hAnsi="Calibri Light"/>
          <w:lang w:val="en-US"/>
        </w:rPr>
      </w:pPr>
      <w:r w:rsidRPr="000E0D2A">
        <w:rPr>
          <w:rFonts w:ascii="Calibri Light" w:hAnsi="Calibri Light"/>
          <w:b/>
          <w:lang w:val="en-US"/>
        </w:rPr>
        <w:t>Effective Date</w:t>
      </w:r>
      <w:r>
        <w:rPr>
          <w:rFonts w:ascii="Calibri Light" w:hAnsi="Calibri Light"/>
          <w:lang w:val="en-US"/>
        </w:rPr>
        <w:t xml:space="preserve"> has the meaning attributed to it in the third preamble.</w:t>
      </w:r>
    </w:p>
    <w:p w:rsidR="00EC7C07" w:rsidRPr="00AA65CB" w:rsidRDefault="00EC7C07" w:rsidP="00DA406D">
      <w:pPr>
        <w:pStyle w:val="Paragraph"/>
        <w:rPr>
          <w:rFonts w:ascii="Calibri Light" w:hAnsi="Calibri Light"/>
          <w:lang w:val="en-US"/>
        </w:rPr>
      </w:pPr>
      <w:r w:rsidRPr="00F30582">
        <w:rPr>
          <w:rFonts w:ascii="Calibri Light" w:hAnsi="Calibri Light"/>
          <w:b/>
          <w:lang w:val="en-US"/>
        </w:rPr>
        <w:t>EPoSS</w:t>
      </w:r>
      <w:r>
        <w:rPr>
          <w:rFonts w:ascii="Calibri Light" w:hAnsi="Calibri Light"/>
          <w:lang w:val="en-US"/>
        </w:rPr>
        <w:t xml:space="preserve"> means </w:t>
      </w:r>
      <w:r>
        <w:rPr>
          <w:rFonts w:ascii="Calibri Light" w:hAnsi="Calibri Light"/>
        </w:rPr>
        <w:t>the European Technology Platform on Smart Systems Integration, with registered office at steinplatz 1, 10623, Berlin, Germany.</w:t>
      </w:r>
    </w:p>
    <w:p w:rsidR="00EC7C07" w:rsidRDefault="00EC7C07" w:rsidP="00DA406D">
      <w:pPr>
        <w:pStyle w:val="Paragraph"/>
        <w:rPr>
          <w:rFonts w:ascii="Calibri Light" w:hAnsi="Calibri Light"/>
          <w:lang w:val="en-US"/>
        </w:rPr>
      </w:pPr>
      <w:r w:rsidRPr="00AA65CB">
        <w:rPr>
          <w:rFonts w:ascii="Calibri Light" w:hAnsi="Calibri Light"/>
          <w:b/>
          <w:lang w:val="en-US"/>
        </w:rPr>
        <w:t>Executive Board</w:t>
      </w:r>
      <w:r w:rsidRPr="00AA65CB">
        <w:rPr>
          <w:rFonts w:ascii="Calibri Light" w:hAnsi="Calibri Light"/>
          <w:lang w:val="en-US"/>
        </w:rPr>
        <w:t xml:space="preserve"> means the Consortium Body established in accordance with Section 6.3.2 of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4848A6">
        <w:rPr>
          <w:rFonts w:ascii="Calibri Light" w:hAnsi="Calibri Light"/>
          <w:b/>
          <w:lang w:val="en-US"/>
        </w:rPr>
        <w:t>Executive Board Member</w:t>
      </w:r>
      <w:r>
        <w:rPr>
          <w:rFonts w:ascii="Calibri Light" w:hAnsi="Calibri Light"/>
          <w:lang w:val="en-US"/>
        </w:rPr>
        <w:t xml:space="preserve"> has the meaning attributed to it in Section 6.3.2.1.</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Exploitation</w:t>
      </w:r>
      <w:r w:rsidRPr="00AA65CB">
        <w:rPr>
          <w:rFonts w:ascii="Calibri Light" w:hAnsi="Calibri Light"/>
          <w:lang w:val="en-US"/>
        </w:rPr>
        <w:t xml:space="preserve"> or </w:t>
      </w:r>
      <w:r w:rsidRPr="00AA65CB">
        <w:rPr>
          <w:rFonts w:ascii="Calibri Light" w:hAnsi="Calibri Light"/>
          <w:b/>
          <w:lang w:val="en-US"/>
        </w:rPr>
        <w:t>Exploit</w:t>
      </w:r>
      <w:r w:rsidRPr="00AA65CB">
        <w:rPr>
          <w:rFonts w:ascii="Calibri Light" w:hAnsi="Calibri Light"/>
          <w:lang w:val="en-US"/>
        </w:rPr>
        <w:t xml:space="preserve"> means the direct or indirect use of </w:t>
      </w:r>
      <w:r>
        <w:rPr>
          <w:rFonts w:ascii="Calibri Light" w:hAnsi="Calibri Light"/>
          <w:lang w:val="en-US"/>
        </w:rPr>
        <w:t xml:space="preserve">Background and/or </w:t>
      </w:r>
      <w:r w:rsidRPr="00AA65CB">
        <w:rPr>
          <w:rFonts w:ascii="Calibri Light" w:hAnsi="Calibri Light"/>
          <w:lang w:val="en-US"/>
        </w:rPr>
        <w:t>Results in i) further research activities other than those covered by the Action, or ii) in developing, creating and marketing a product, or process, or iii) in creating and providing a service, or iv) in standardization activities.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Fair and Reasonable</w:t>
      </w:r>
      <w:r w:rsidRPr="00AA65CB">
        <w:rPr>
          <w:rFonts w:ascii="Calibri Light" w:hAnsi="Calibri Light"/>
          <w:lang w:val="en-US"/>
        </w:rPr>
        <w:t xml:space="preserve"> shall have the meaning given to </w:t>
      </w:r>
      <w:r>
        <w:rPr>
          <w:rFonts w:ascii="Calibri Light" w:hAnsi="Calibri Light"/>
          <w:lang w:val="en-US"/>
        </w:rPr>
        <w:t xml:space="preserve">it in the definition of </w:t>
      </w:r>
      <w:r w:rsidRPr="00AA65CB">
        <w:rPr>
          <w:rFonts w:ascii="Calibri Light" w:hAnsi="Calibri Light"/>
          <w:b/>
          <w:lang w:val="en-US"/>
        </w:rPr>
        <w:t>Fair and Reasonable Conditions</w:t>
      </w:r>
      <w:r w:rsidRPr="00AA65CB">
        <w:rPr>
          <w:rFonts w:ascii="Calibri Light" w:hAnsi="Calibri Light"/>
          <w:lang w:val="en-US"/>
        </w:rPr>
        <w:t xml:space="preserve"> in the GA, namely, expressed in the terminology of this </w:t>
      </w:r>
      <w:r>
        <w:rPr>
          <w:rFonts w:ascii="Calibri Light" w:hAnsi="Calibri Light"/>
          <w:lang w:val="en-US"/>
        </w:rPr>
        <w:t>PCA</w:t>
      </w:r>
      <w:r w:rsidRPr="00AA65CB">
        <w:rPr>
          <w:rFonts w:ascii="Calibri Light" w:hAnsi="Calibri Light"/>
          <w:lang w:val="en-US"/>
        </w:rPr>
        <w:t>: "appropriate conditions including possible financial terms taking into account the specific circumstances of the request for Access Rights, for example the actual or potential value of the Results or Background to which Access Rights are requested and/or the scope, duration and characteristic</w:t>
      </w:r>
      <w:r>
        <w:rPr>
          <w:rFonts w:ascii="Calibri Light" w:hAnsi="Calibri Light"/>
          <w:lang w:val="en-US"/>
        </w:rPr>
        <w:t>s of the Exploitation envisaged, as well as the extent to which a Party desiring Access Rights has cooperated in the Action with the Party, granting the Access Right, to their mutual benefit”</w:t>
      </w:r>
      <w:r w:rsidRPr="00AA65CB">
        <w:rPr>
          <w:rFonts w:ascii="Calibri Light" w:hAnsi="Calibri Light"/>
          <w:lang w:val="en-US"/>
        </w:rPr>
        <w:t>; and shall include the following understanding: to fall within Fair and Reasonable conditions, the conditions must also be non-discriminatory.</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Force Majeure</w:t>
      </w:r>
      <w:r w:rsidRPr="00AA65CB">
        <w:rPr>
          <w:rFonts w:ascii="Calibri Light" w:hAnsi="Calibri Light"/>
          <w:lang w:val="en-US"/>
        </w:rPr>
        <w:t xml:space="preserve"> means any one or more events beyond the reasonable control of the relevant Party which occur after the date of signing of this </w:t>
      </w:r>
      <w:r>
        <w:rPr>
          <w:rFonts w:ascii="Calibri Light" w:hAnsi="Calibri Light"/>
          <w:lang w:val="en-US"/>
        </w:rPr>
        <w:t>PCA</w:t>
      </w:r>
      <w:r w:rsidRPr="00AA65CB">
        <w:rPr>
          <w:rFonts w:ascii="Calibri Light" w:hAnsi="Calibri Light"/>
          <w:lang w:val="en-US"/>
        </w:rPr>
        <w:t xml:space="preserve">, were not reasonably foreseeable at the time of signing of this </w:t>
      </w:r>
      <w:r>
        <w:rPr>
          <w:rFonts w:ascii="Calibri Light" w:hAnsi="Calibri Light"/>
          <w:lang w:val="en-US"/>
        </w:rPr>
        <w:t>PCA</w:t>
      </w:r>
      <w:r w:rsidRPr="00AA65CB">
        <w:rPr>
          <w:rFonts w:ascii="Calibri Light" w:hAnsi="Calibri Light"/>
          <w:lang w:val="en-US"/>
        </w:rPr>
        <w:t>, and the effects of which are not capable of being overcome without unreasonable expense and/or unreasonable loss of time to the Party concerned. Events of Force Majeure shall include (without limitation) war, civil unrest, acts of government, natural disasters, exceptional weather conditions, breakdown or general unavailability of transport facilities, accidents, fire, explosions, and general shortages of energy.</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Funding Authority</w:t>
      </w:r>
      <w:r w:rsidRPr="00AA65CB">
        <w:rPr>
          <w:rFonts w:ascii="Calibri Light" w:hAnsi="Calibri Light"/>
          <w:lang w:val="en-US"/>
        </w:rPr>
        <w:t xml:space="preserve"> means</w:t>
      </w:r>
      <w:r w:rsidRPr="00CC26EC">
        <w:rPr>
          <w:rFonts w:ascii="Calibri Light" w:hAnsi="Calibri Light"/>
          <w:lang w:val="en-US"/>
        </w:rPr>
        <w:t xml:space="preserve"> the ECSEL Joint Undertaking</w:t>
      </w:r>
      <w:r w:rsidRPr="00AA65CB">
        <w:rPr>
          <w:rFonts w:ascii="Calibri Light" w:hAnsi="Calibri Light"/>
          <w:lang w:val="en-US"/>
        </w:rPr>
        <w:t>.</w:t>
      </w:r>
    </w:p>
    <w:p w:rsidR="00EC7C07" w:rsidRDefault="00EC7C07" w:rsidP="00DA406D">
      <w:pPr>
        <w:pStyle w:val="Paragraph"/>
        <w:rPr>
          <w:rFonts w:ascii="Calibri Light" w:hAnsi="Calibri Light"/>
          <w:lang w:val="en-US"/>
        </w:rPr>
      </w:pPr>
      <w:r w:rsidRPr="00AA65CB">
        <w:rPr>
          <w:rFonts w:ascii="Calibri Light" w:hAnsi="Calibri Light"/>
          <w:b/>
          <w:lang w:val="en-US"/>
        </w:rPr>
        <w:t>General Assembly</w:t>
      </w:r>
      <w:r w:rsidRPr="00AA65CB">
        <w:rPr>
          <w:rFonts w:ascii="Calibri Light" w:hAnsi="Calibri Light"/>
          <w:lang w:val="en-US"/>
        </w:rPr>
        <w:t xml:space="preserve"> means the Consortium Body established in accordance with Section 6.3.1 of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6056F6">
        <w:rPr>
          <w:rFonts w:ascii="Calibri Light" w:hAnsi="Calibri Light"/>
          <w:b/>
          <w:lang w:val="en-US"/>
        </w:rPr>
        <w:t>General Assembly Member</w:t>
      </w:r>
      <w:r>
        <w:rPr>
          <w:rFonts w:ascii="Calibri Light" w:hAnsi="Calibri Light"/>
          <w:lang w:val="en-US"/>
        </w:rPr>
        <w:t xml:space="preserve"> means a representative of a Party in the General Assembly.</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Grant Agreement</w:t>
      </w:r>
      <w:r w:rsidRPr="00AA65CB">
        <w:rPr>
          <w:rFonts w:ascii="Calibri Light" w:hAnsi="Calibri Light"/>
          <w:lang w:val="en-US"/>
        </w:rPr>
        <w:t xml:space="preserve"> or </w:t>
      </w:r>
      <w:r w:rsidRPr="00AA65CB">
        <w:rPr>
          <w:rFonts w:ascii="Calibri Light" w:hAnsi="Calibri Light"/>
          <w:b/>
          <w:bCs/>
          <w:lang w:val="en-US"/>
        </w:rPr>
        <w:t>GA</w:t>
      </w:r>
      <w:r w:rsidRPr="00AA65CB">
        <w:rPr>
          <w:rFonts w:ascii="Calibri Light" w:hAnsi="Calibri Light"/>
          <w:lang w:val="en-US"/>
        </w:rPr>
        <w:t xml:space="preserve"> means the written agreement </w:t>
      </w:r>
      <w:r>
        <w:rPr>
          <w:rFonts w:ascii="Calibri Light" w:hAnsi="Calibri Light"/>
          <w:lang w:val="en-US"/>
        </w:rPr>
        <w:t>between the Parties and</w:t>
      </w:r>
      <w:r w:rsidRPr="00AA65CB">
        <w:rPr>
          <w:rFonts w:ascii="Calibri Light" w:hAnsi="Calibri Light"/>
          <w:lang w:val="en-US"/>
        </w:rPr>
        <w:t xml:space="preserve"> the </w:t>
      </w:r>
      <w:r w:rsidRPr="00141F50">
        <w:rPr>
          <w:rFonts w:ascii="Calibri Light" w:hAnsi="Calibri Light"/>
          <w:lang w:val="en-US"/>
        </w:rPr>
        <w:t xml:space="preserve">ECSEL Joint Undertaking </w:t>
      </w:r>
      <w:r w:rsidRPr="00AA65CB">
        <w:rPr>
          <w:rFonts w:ascii="Calibri Light" w:hAnsi="Calibri Light"/>
          <w:lang w:val="en-US"/>
        </w:rPr>
        <w:t>for the carrying out of the Action, including any agreed amendment to such written agreement that may from time to time be in force.</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Indirect Utili</w:t>
      </w:r>
      <w:r>
        <w:rPr>
          <w:rFonts w:ascii="Calibri Light" w:hAnsi="Calibri Light"/>
          <w:b/>
          <w:lang w:val="en-US"/>
        </w:rPr>
        <w:t>s</w:t>
      </w:r>
      <w:r w:rsidRPr="00AA65CB">
        <w:rPr>
          <w:rFonts w:ascii="Calibri Light" w:hAnsi="Calibri Light"/>
          <w:b/>
          <w:lang w:val="en-US"/>
        </w:rPr>
        <w:t xml:space="preserve">ation </w:t>
      </w:r>
      <w:r w:rsidRPr="00AA65CB">
        <w:rPr>
          <w:rFonts w:ascii="Calibri Light" w:hAnsi="Calibri Light"/>
          <w:lang w:val="en-US"/>
        </w:rPr>
        <w:t>means a third party mak</w:t>
      </w:r>
      <w:r>
        <w:rPr>
          <w:rFonts w:ascii="Calibri Light" w:hAnsi="Calibri Light"/>
          <w:lang w:val="en-US"/>
        </w:rPr>
        <w:t>ing or providing</w:t>
      </w:r>
      <w:r w:rsidRPr="00AA65CB">
        <w:rPr>
          <w:rFonts w:ascii="Calibri Light" w:hAnsi="Calibri Light"/>
          <w:lang w:val="en-US"/>
        </w:rPr>
        <w:t xml:space="preserve">, only for the account of and for the use, sale or other disposal by </w:t>
      </w:r>
      <w:r>
        <w:rPr>
          <w:rFonts w:ascii="Calibri Light" w:hAnsi="Calibri Light"/>
          <w:lang w:val="en-US"/>
        </w:rPr>
        <w:t>a</w:t>
      </w:r>
      <w:r w:rsidRPr="00AA65CB">
        <w:rPr>
          <w:rFonts w:ascii="Calibri Light" w:hAnsi="Calibri Light"/>
          <w:lang w:val="en-US"/>
        </w:rPr>
        <w:t xml:space="preserve"> Party and </w:t>
      </w:r>
      <w:r>
        <w:rPr>
          <w:rFonts w:ascii="Calibri Light" w:hAnsi="Calibri Light"/>
          <w:lang w:val="en-US"/>
        </w:rPr>
        <w:t>its</w:t>
      </w:r>
      <w:r w:rsidRPr="00AA65CB">
        <w:rPr>
          <w:rFonts w:ascii="Calibri Light" w:hAnsi="Calibri Light" w:cs="Arial"/>
          <w:lang w:val="en-US"/>
        </w:rPr>
        <w:t xml:space="preserve"> Affiliated Entities</w:t>
      </w:r>
      <w:r w:rsidRPr="00AA65CB">
        <w:rPr>
          <w:rFonts w:ascii="Calibri Light" w:hAnsi="Calibri Light"/>
          <w:lang w:val="en-US"/>
        </w:rPr>
        <w:t>, products and/or services</w:t>
      </w:r>
      <w:r>
        <w:rPr>
          <w:rFonts w:ascii="Calibri Light" w:hAnsi="Calibri Light"/>
          <w:lang w:val="en-US"/>
        </w:rPr>
        <w:t xml:space="preserve"> while making use of Background or Results</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Intellectual Property Rights</w:t>
      </w:r>
      <w:r w:rsidRPr="00AA65CB">
        <w:rPr>
          <w:rFonts w:ascii="Calibri Light" w:hAnsi="Calibri Light"/>
          <w:lang w:val="en-US"/>
        </w:rPr>
        <w:t xml:space="preserve"> or </w:t>
      </w:r>
      <w:r w:rsidRPr="00AA65CB">
        <w:rPr>
          <w:rFonts w:ascii="Calibri Light" w:hAnsi="Calibri Light"/>
          <w:b/>
          <w:lang w:val="en-US"/>
        </w:rPr>
        <w:t xml:space="preserve">IPR(s) </w:t>
      </w:r>
      <w:r w:rsidRPr="00AA65CB">
        <w:rPr>
          <w:rFonts w:ascii="Calibri Light" w:hAnsi="Calibri Light"/>
          <w:lang w:val="en-US"/>
        </w:rPr>
        <w:t>means: patents, patent applications and other statutory rights in inventions; copyrights (including without limitation copyrights in Software); registered design rights, applications for registered design rights, unregistered design rights and other statutory rights in designs; and other similar or equivalent forms of statutory protection, wherever in the world arising or available, but excluding rights in Confidential Information and/or trade secrets.</w:t>
      </w:r>
    </w:p>
    <w:p w:rsidR="00EC7C07" w:rsidRDefault="00EC7C07" w:rsidP="00934A30">
      <w:pPr>
        <w:pStyle w:val="Paragraph"/>
        <w:rPr>
          <w:rFonts w:ascii="Calibri Light" w:hAnsi="Calibri Light"/>
          <w:b/>
          <w:lang w:val="en-US"/>
        </w:rPr>
      </w:pPr>
      <w:r>
        <w:rPr>
          <w:rFonts w:ascii="Calibri Light" w:hAnsi="Calibri Light"/>
          <w:b/>
          <w:lang w:val="en-US"/>
        </w:rPr>
        <w:t xml:space="preserve">Legitimate Interest </w:t>
      </w:r>
      <w:r w:rsidRPr="00934A30">
        <w:rPr>
          <w:rFonts w:ascii="Calibri Light" w:hAnsi="Calibri Light"/>
          <w:lang w:val="en-US"/>
        </w:rPr>
        <w:t>means a Party’s interest of any kind, in particular a commercial interest</w:t>
      </w:r>
      <w:r>
        <w:rPr>
          <w:rFonts w:ascii="Calibri Light" w:hAnsi="Calibri Light"/>
          <w:lang w:val="en-US"/>
        </w:rPr>
        <w:t>,</w:t>
      </w:r>
      <w:r w:rsidRPr="00934A30">
        <w:rPr>
          <w:rFonts w:ascii="Calibri Light" w:hAnsi="Calibri Light"/>
          <w:lang w:val="en-US"/>
        </w:rPr>
        <w:t xml:space="preserve"> </w:t>
      </w:r>
      <w:r>
        <w:rPr>
          <w:rFonts w:ascii="Calibri Light" w:hAnsi="Calibri Light"/>
          <w:lang w:val="en-US"/>
        </w:rPr>
        <w:t>that</w:t>
      </w:r>
      <w:r w:rsidRPr="00934A30">
        <w:rPr>
          <w:rFonts w:ascii="Calibri Light" w:hAnsi="Calibri Light"/>
          <w:lang w:val="en-US"/>
        </w:rPr>
        <w:t xml:space="preserve"> may be claimed in the cases provided for in this PCA such as : (i) for protection the Party must show that failure to take account of its interest would result in its suffering disproportionatel</w:t>
      </w:r>
      <w:r>
        <w:rPr>
          <w:rFonts w:ascii="Calibri Light" w:hAnsi="Calibri Light"/>
          <w:lang w:val="en-US"/>
        </w:rPr>
        <w:t>y high level of harm, (ii) for D</w:t>
      </w:r>
      <w:r w:rsidRPr="00934A30">
        <w:rPr>
          <w:rFonts w:ascii="Calibri Light" w:hAnsi="Calibri Light"/>
          <w:lang w:val="en-US"/>
        </w:rPr>
        <w:t xml:space="preserve">issemination the Party has to </w:t>
      </w:r>
      <w:r>
        <w:rPr>
          <w:rFonts w:ascii="Calibri Light" w:hAnsi="Calibri Light"/>
          <w:lang w:val="en-US"/>
        </w:rPr>
        <w:t>state and show that</w:t>
      </w:r>
      <w:r w:rsidRPr="00934A30">
        <w:rPr>
          <w:rFonts w:ascii="Calibri Light" w:hAnsi="Calibri Light"/>
          <w:lang w:val="en-US"/>
        </w:rPr>
        <w:t xml:space="preserve"> its legitimate interests in relations to its Results or Background could suffer disproportionately great harm.</w:t>
      </w:r>
    </w:p>
    <w:p w:rsidR="00EC7C07" w:rsidRDefault="00EC7C07" w:rsidP="00507CF9">
      <w:pPr>
        <w:pStyle w:val="Paragraph"/>
        <w:rPr>
          <w:rFonts w:ascii="Calibri Light" w:hAnsi="Calibri Light" w:cs="EUAlbertina"/>
        </w:rPr>
      </w:pPr>
      <w:r>
        <w:rPr>
          <w:rFonts w:ascii="Calibri Light" w:hAnsi="Calibri Light"/>
          <w:b/>
          <w:lang w:val="en-US"/>
        </w:rPr>
        <w:t>Legal Entity</w:t>
      </w:r>
      <w:r>
        <w:rPr>
          <w:rFonts w:ascii="Calibri Light" w:hAnsi="Calibri Light"/>
          <w:lang w:val="en-US"/>
        </w:rPr>
        <w:t xml:space="preserve"> means </w:t>
      </w:r>
      <w:r w:rsidRPr="00507CF9">
        <w:rPr>
          <w:rFonts w:ascii="Calibri Light" w:hAnsi="Calibri Light" w:cs="EUAlbertina"/>
        </w:rPr>
        <w:t>any natural person, or any legal person created and recognised as such under national law, Union law or international law, which has legal personality and which may, acting in its own name, exercise rights and be subject to obligations</w:t>
      </w:r>
      <w:r>
        <w:rPr>
          <w:rFonts w:ascii="Calibri Light" w:hAnsi="Calibri Light" w:cs="EUAlbertina"/>
        </w:rPr>
        <w:t>.</w:t>
      </w:r>
    </w:p>
    <w:p w:rsidR="00EC7C07" w:rsidRPr="00507CF9" w:rsidRDefault="00EC7C07" w:rsidP="00507CF9">
      <w:pPr>
        <w:pStyle w:val="Paragraph"/>
        <w:rPr>
          <w:rFonts w:ascii="Calibri Light" w:hAnsi="Calibri Light"/>
          <w:lang w:val="en-US"/>
        </w:rPr>
      </w:pPr>
      <w:r w:rsidRPr="007D32C7">
        <w:rPr>
          <w:rFonts w:ascii="Calibri Light" w:hAnsi="Calibri Light" w:cs="EUAlbertina"/>
          <w:b/>
        </w:rPr>
        <w:t>Member</w:t>
      </w:r>
      <w:r>
        <w:rPr>
          <w:rFonts w:ascii="Calibri Light" w:hAnsi="Calibri Light" w:cs="EUAlbertina"/>
        </w:rPr>
        <w:t xml:space="preserve"> means any </w:t>
      </w:r>
      <w:r w:rsidRPr="00AA65CB">
        <w:rPr>
          <w:rFonts w:ascii="Calibri Light" w:hAnsi="Calibri Light"/>
          <w:lang w:val="en-US"/>
        </w:rPr>
        <w:t xml:space="preserve">Party </w:t>
      </w:r>
      <w:r>
        <w:rPr>
          <w:rFonts w:ascii="Calibri Light" w:hAnsi="Calibri Light"/>
          <w:lang w:val="en-US"/>
        </w:rPr>
        <w:t>that</w:t>
      </w:r>
      <w:r w:rsidRPr="00AA65CB">
        <w:rPr>
          <w:rFonts w:ascii="Calibri Light" w:hAnsi="Calibri Light"/>
          <w:lang w:val="en-US"/>
        </w:rPr>
        <w:t xml:space="preserve"> is a member of a Consortium Body</w:t>
      </w:r>
      <w:r>
        <w:rPr>
          <w:rFonts w:ascii="Calibri Light" w:hAnsi="Calibri Light"/>
          <w:lang w:val="en-US"/>
        </w:rPr>
        <w:t>.</w:t>
      </w:r>
    </w:p>
    <w:p w:rsidR="00EC7C07" w:rsidRDefault="00EC7C07" w:rsidP="00DA406D">
      <w:pPr>
        <w:pStyle w:val="Paragraph"/>
        <w:rPr>
          <w:rFonts w:ascii="Calibri Light" w:hAnsi="Calibri Light"/>
          <w:lang w:val="en-US"/>
        </w:rPr>
      </w:pPr>
      <w:r>
        <w:rPr>
          <w:rFonts w:ascii="Calibri Light" w:hAnsi="Calibri Light"/>
          <w:b/>
          <w:lang w:val="en-US"/>
        </w:rPr>
        <w:t xml:space="preserve">National Funding Authority </w:t>
      </w:r>
      <w:r w:rsidRPr="00A73FF6">
        <w:rPr>
          <w:rFonts w:ascii="Calibri Light" w:hAnsi="Calibri Light"/>
          <w:lang w:val="en-US"/>
        </w:rPr>
        <w:t>or</w:t>
      </w:r>
      <w:r>
        <w:rPr>
          <w:rFonts w:ascii="Calibri Light" w:hAnsi="Calibri Light"/>
          <w:b/>
          <w:lang w:val="en-US"/>
        </w:rPr>
        <w:t xml:space="preserve"> NFA</w:t>
      </w:r>
      <w:r>
        <w:rPr>
          <w:rFonts w:ascii="Calibri Light" w:hAnsi="Calibri Light"/>
          <w:lang w:val="en-US"/>
        </w:rPr>
        <w:t xml:space="preserve"> means any public authority of a country, that co-funds one or more of the Parties hereto in the Action, independent from the Funding Authority,</w:t>
      </w:r>
    </w:p>
    <w:p w:rsidR="00EC7C07" w:rsidRPr="00D9114E" w:rsidRDefault="00EC7C07" w:rsidP="00DA406D">
      <w:pPr>
        <w:pStyle w:val="Paragraph"/>
        <w:rPr>
          <w:rFonts w:ascii="Calibri Light" w:hAnsi="Calibri Light"/>
          <w:lang w:val="en-US"/>
        </w:rPr>
      </w:pPr>
      <w:r>
        <w:rPr>
          <w:rFonts w:ascii="Calibri Light" w:hAnsi="Calibri Light"/>
          <w:b/>
          <w:lang w:val="en-US"/>
        </w:rPr>
        <w:t>National Grant Agreement</w:t>
      </w:r>
      <w:r>
        <w:rPr>
          <w:rFonts w:ascii="Calibri Light" w:hAnsi="Calibri Light"/>
          <w:lang w:val="en-US"/>
        </w:rPr>
        <w:t xml:space="preserve"> means an agreement or other legally binding  arrangement, in force and applicable between an NFA and one or more Parties hereto, in which funding for the Action is granted to this Party, or these Parties, by such NFA.</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Needed</w:t>
      </w:r>
      <w:r w:rsidRPr="00AA65CB">
        <w:rPr>
          <w:rFonts w:ascii="Calibri Light" w:hAnsi="Calibri Light"/>
          <w:lang w:val="en-US"/>
        </w:rPr>
        <w:t xml:space="preserve"> means</w:t>
      </w:r>
      <w:r>
        <w:rPr>
          <w:rFonts w:ascii="Calibri Light" w:hAnsi="Calibri Light"/>
          <w:lang w:val="en-US"/>
        </w:rPr>
        <w:t>,</w:t>
      </w:r>
      <w:r w:rsidRPr="00AA65CB">
        <w:rPr>
          <w:rFonts w:ascii="Calibri Light" w:hAnsi="Calibri Light"/>
          <w:lang w:val="en-US"/>
        </w:rPr>
        <w:t xml:space="preserve"> in respect of executing or carrying out the Action, and/or in respect of "Exploitation of Results", technically essential and: </w:t>
      </w:r>
    </w:p>
    <w:p w:rsidR="00EC7C07" w:rsidRPr="00AA65CB" w:rsidRDefault="00EC7C07" w:rsidP="00AA65CB">
      <w:pPr>
        <w:pStyle w:val="Paragraph"/>
        <w:numPr>
          <w:ilvl w:val="0"/>
          <w:numId w:val="20"/>
        </w:numPr>
        <w:rPr>
          <w:rFonts w:ascii="Calibri Light" w:hAnsi="Calibri Light"/>
          <w:lang w:val="en-US"/>
        </w:rPr>
      </w:pPr>
      <w:r w:rsidRPr="00AA65CB">
        <w:rPr>
          <w:rFonts w:ascii="Calibri Light" w:hAnsi="Calibri Light"/>
          <w:lang w:val="en-US"/>
        </w:rPr>
        <w:t>where IPRs are concerned, that those IPRs would be infringed without Access Rights being granted under the GA and</w:t>
      </w:r>
      <w:r>
        <w:rPr>
          <w:rFonts w:ascii="Calibri Light" w:hAnsi="Calibri Light"/>
          <w:lang w:val="en-US"/>
        </w:rPr>
        <w:t>/or</w:t>
      </w:r>
      <w:r w:rsidRPr="00AA65CB">
        <w:rPr>
          <w:rFonts w:ascii="Calibri Light" w:hAnsi="Calibri Light"/>
          <w:lang w:val="en-US"/>
        </w:rPr>
        <w:t xml:space="preserve"> this </w:t>
      </w:r>
      <w:r>
        <w:rPr>
          <w:rFonts w:ascii="Calibri Light" w:hAnsi="Calibri Light"/>
          <w:lang w:val="en-US"/>
        </w:rPr>
        <w:t>PCA</w:t>
      </w:r>
      <w:r w:rsidRPr="00AA65CB">
        <w:rPr>
          <w:rFonts w:ascii="Calibri Light" w:hAnsi="Calibri Light"/>
          <w:lang w:val="en-US"/>
        </w:rPr>
        <w:t xml:space="preserve">; </w:t>
      </w:r>
    </w:p>
    <w:p w:rsidR="00EC7C07" w:rsidRPr="00AA65CB" w:rsidRDefault="00EC7C07" w:rsidP="00AA65CB">
      <w:pPr>
        <w:pStyle w:val="Paragraph"/>
        <w:numPr>
          <w:ilvl w:val="0"/>
          <w:numId w:val="20"/>
        </w:numPr>
        <w:rPr>
          <w:rFonts w:ascii="Calibri Light" w:hAnsi="Calibri Light"/>
          <w:lang w:val="en-US"/>
        </w:rPr>
      </w:pPr>
      <w:r w:rsidRPr="00AA65CB">
        <w:rPr>
          <w:rFonts w:ascii="Calibri Light" w:hAnsi="Calibri Light"/>
          <w:lang w:val="en-US"/>
        </w:rPr>
        <w:t>where Confidential Information is concerned, only Confidential Information which has been disclosed during the Action, except as otherwise agreed between the Parties.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Object Code</w:t>
      </w:r>
      <w:r w:rsidRPr="00AA65CB">
        <w:rPr>
          <w:rFonts w:ascii="Calibri Light" w:hAnsi="Calibri Light"/>
          <w:lang w:val="en-US"/>
        </w:rPr>
        <w:t xml:space="preserve"> means Software in machine-readable compiled and/or executable form including, but not limited to, </w:t>
      </w:r>
      <w:r>
        <w:rPr>
          <w:rFonts w:ascii="Calibri Light" w:hAnsi="Calibri Light"/>
          <w:lang w:val="en-US"/>
        </w:rPr>
        <w:t>binary</w:t>
      </w:r>
      <w:r w:rsidRPr="00AA65CB">
        <w:rPr>
          <w:rFonts w:ascii="Calibri Light" w:hAnsi="Calibri Light"/>
          <w:lang w:val="en-US"/>
        </w:rPr>
        <w:t xml:space="preserve"> code form and in form of machine-readable libraries used for linking procedures and functions to other Software.</w:t>
      </w:r>
    </w:p>
    <w:p w:rsidR="00EC7C07" w:rsidRPr="006F4616" w:rsidRDefault="00EC7C07" w:rsidP="006F4616">
      <w:pPr>
        <w:pStyle w:val="Paragraph"/>
        <w:rPr>
          <w:rFonts w:ascii="Calibri Light" w:hAnsi="Calibri Light"/>
          <w:iCs/>
          <w:lang w:eastAsia="de-DE"/>
        </w:rPr>
      </w:pPr>
      <w:r>
        <w:rPr>
          <w:rFonts w:ascii="Calibri Light" w:hAnsi="Calibri Light"/>
          <w:b/>
          <w:iCs/>
          <w:lang w:eastAsia="de-DE"/>
        </w:rPr>
        <w:t xml:space="preserve">Project </w:t>
      </w:r>
      <w:r w:rsidRPr="006F4616">
        <w:rPr>
          <w:rFonts w:ascii="Calibri Light" w:hAnsi="Calibri Light"/>
          <w:b/>
          <w:iCs/>
          <w:lang w:eastAsia="de-DE"/>
        </w:rPr>
        <w:t xml:space="preserve">Consortium Agreement or </w:t>
      </w:r>
      <w:r>
        <w:rPr>
          <w:rFonts w:ascii="Calibri Light" w:hAnsi="Calibri Light"/>
          <w:b/>
          <w:iCs/>
          <w:lang w:eastAsia="de-DE"/>
        </w:rPr>
        <w:t>PCA</w:t>
      </w:r>
      <w:r w:rsidRPr="006F4616">
        <w:rPr>
          <w:rFonts w:ascii="Calibri Light" w:hAnsi="Calibri Light"/>
          <w:b/>
          <w:iCs/>
          <w:lang w:eastAsia="de-DE"/>
        </w:rPr>
        <w:t xml:space="preserve"> </w:t>
      </w:r>
      <w:r w:rsidRPr="006F4616">
        <w:rPr>
          <w:rFonts w:ascii="Calibri Light" w:hAnsi="Calibri Light"/>
          <w:iCs/>
          <w:lang w:eastAsia="de-DE"/>
        </w:rPr>
        <w:t>means this agreement</w:t>
      </w:r>
      <w:r>
        <w:rPr>
          <w:rFonts w:ascii="Calibri Light" w:hAnsi="Calibri Light"/>
          <w:iCs/>
          <w:lang w:eastAsia="de-DE"/>
        </w:rPr>
        <w:t>, including all Annexes attached hereto</w:t>
      </w:r>
      <w:r w:rsidRPr="006F4616">
        <w:rPr>
          <w:rFonts w:ascii="Calibri Light" w:hAnsi="Calibri Light"/>
          <w:iCs/>
          <w:lang w:eastAsia="de-DE"/>
        </w:rPr>
        <w:t>.</w:t>
      </w:r>
    </w:p>
    <w:p w:rsidR="00EC7C07" w:rsidRDefault="00EC7C07" w:rsidP="00DA406D">
      <w:pPr>
        <w:pStyle w:val="Paragraph"/>
        <w:rPr>
          <w:rFonts w:ascii="Calibri Light" w:hAnsi="Calibri Light"/>
          <w:lang w:val="en-US" w:eastAsia="de-DE"/>
        </w:rPr>
      </w:pPr>
      <w:r w:rsidRPr="00AA65CB">
        <w:rPr>
          <w:rFonts w:ascii="Calibri Light" w:hAnsi="Calibri Light"/>
          <w:b/>
          <w:iCs/>
          <w:lang w:val="en-US" w:eastAsia="de-DE"/>
        </w:rPr>
        <w:t>Result(s)</w:t>
      </w:r>
      <w:r w:rsidRPr="00AA65CB">
        <w:rPr>
          <w:rFonts w:ascii="Calibri Light" w:hAnsi="Calibri Light"/>
          <w:iCs/>
          <w:lang w:val="en-US" w:eastAsia="de-DE"/>
        </w:rPr>
        <w:t xml:space="preserve"> shall have the meaning given to it in the Rules, </w:t>
      </w:r>
      <w:r w:rsidRPr="00AA65CB">
        <w:rPr>
          <w:rFonts w:ascii="Calibri Light" w:hAnsi="Calibri Light"/>
          <w:lang w:val="en-US" w:eastAsia="de-DE"/>
        </w:rPr>
        <w:t xml:space="preserve">meaning any </w:t>
      </w:r>
      <w:r w:rsidRPr="00AA65CB">
        <w:rPr>
          <w:rFonts w:ascii="Calibri Light" w:hAnsi="Calibri Light"/>
          <w:bCs/>
          <w:iCs/>
          <w:lang w:val="en-US" w:eastAsia="de-DE"/>
        </w:rPr>
        <w:t>tangible or intangible output of the Action, such as</w:t>
      </w:r>
      <w:r w:rsidRPr="00AA65CB">
        <w:rPr>
          <w:rFonts w:ascii="Calibri Light" w:hAnsi="Calibri Light"/>
          <w:b/>
          <w:bCs/>
          <w:iCs/>
          <w:lang w:val="en-US" w:eastAsia="de-DE"/>
        </w:rPr>
        <w:t xml:space="preserve"> </w:t>
      </w:r>
      <w:r w:rsidRPr="00AA65CB">
        <w:rPr>
          <w:rFonts w:ascii="Calibri Light" w:hAnsi="Calibri Light"/>
          <w:lang w:val="en-US" w:eastAsia="de-DE"/>
        </w:rPr>
        <w:t xml:space="preserve">data, knowledge and information whatever their form or nature, whether or not they can be protected, which are generated in the Action as well as any </w:t>
      </w:r>
      <w:r w:rsidRPr="00AA65CB">
        <w:rPr>
          <w:rFonts w:ascii="Calibri Light" w:hAnsi="Calibri Light"/>
          <w:bCs/>
          <w:iCs/>
          <w:lang w:val="en-US" w:eastAsia="de-DE"/>
        </w:rPr>
        <w:t xml:space="preserve">rights </w:t>
      </w:r>
      <w:r w:rsidRPr="00AA65CB">
        <w:rPr>
          <w:rFonts w:ascii="Calibri Light" w:hAnsi="Calibri Light"/>
          <w:lang w:val="en-US" w:eastAsia="de-DE"/>
        </w:rPr>
        <w:t xml:space="preserve">attached </w:t>
      </w:r>
      <w:r w:rsidRPr="00AA65CB">
        <w:rPr>
          <w:rFonts w:ascii="Calibri Light" w:hAnsi="Calibri Light"/>
          <w:bCs/>
          <w:iCs/>
          <w:lang w:val="en-US" w:eastAsia="de-DE"/>
        </w:rPr>
        <w:t>to them</w:t>
      </w:r>
      <w:r w:rsidRPr="00AA65CB">
        <w:rPr>
          <w:rFonts w:ascii="Calibri Light" w:hAnsi="Calibri Light"/>
          <w:lang w:val="en-US" w:eastAsia="de-DE"/>
        </w:rPr>
        <w:t>, including Intellectual Property Rights.</w:t>
      </w:r>
    </w:p>
    <w:p w:rsidR="00EC7C07" w:rsidRPr="00AA65CB" w:rsidRDefault="00EC7C07" w:rsidP="00DA406D">
      <w:pPr>
        <w:pStyle w:val="Paragraph"/>
        <w:rPr>
          <w:rFonts w:ascii="Calibri Light" w:hAnsi="Calibri Light"/>
          <w:lang w:val="en-US" w:eastAsia="en-US"/>
        </w:rPr>
      </w:pPr>
      <w:r w:rsidRPr="008678BE">
        <w:rPr>
          <w:rFonts w:ascii="Calibri Light" w:hAnsi="Calibri Light"/>
          <w:b/>
          <w:lang w:val="en-US" w:eastAsia="de-DE"/>
        </w:rPr>
        <w:t>Rules</w:t>
      </w:r>
      <w:r>
        <w:rPr>
          <w:rFonts w:ascii="Calibri Light" w:hAnsi="Calibri Light"/>
          <w:lang w:val="en-US" w:eastAsia="de-DE"/>
        </w:rPr>
        <w:t xml:space="preserve"> has the meaning attributed to it in the third preamble.</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Subcontractor</w:t>
      </w:r>
      <w:r w:rsidRPr="00AA65CB">
        <w:rPr>
          <w:rFonts w:ascii="Calibri Light" w:hAnsi="Calibri Light"/>
          <w:lang w:val="en-US"/>
        </w:rPr>
        <w:t xml:space="preserve"> means any third party engaged by a Party to carry out any of that Party's tasks in relation to the Action.</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Software</w:t>
      </w:r>
      <w:r w:rsidRPr="00AA65CB">
        <w:rPr>
          <w:rFonts w:ascii="Calibri Light" w:hAnsi="Calibri Light"/>
          <w:lang w:val="en-US"/>
        </w:rPr>
        <w:t xml:space="preserve"> means a software program being sequences of instructions to carry out a process in, or convertible into, a form executable by a computer, and fixed in any tangible medium of expression.</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Source Code</w:t>
      </w:r>
      <w:r w:rsidRPr="00AA65CB">
        <w:rPr>
          <w:rFonts w:ascii="Calibri Light" w:hAnsi="Calibri Light"/>
          <w:lang w:val="en-US"/>
        </w:rPr>
        <w:t xml:space="preserve"> means Software in human-readable form normally used to make modifications to it, including but not limited to comments and procedural code such as job control language and scripts to control compilation and installation.</w:t>
      </w:r>
    </w:p>
    <w:p w:rsidR="00EC7C07" w:rsidRPr="00AA65CB" w:rsidRDefault="00EC7C07" w:rsidP="00DA406D">
      <w:pPr>
        <w:pStyle w:val="Paragraph"/>
        <w:rPr>
          <w:rFonts w:ascii="Calibri Light" w:hAnsi="Calibri Light"/>
          <w:b/>
          <w:lang w:val="en-US"/>
        </w:rPr>
      </w:pPr>
      <w:bookmarkStart w:id="4" w:name="_Toc290300719"/>
      <w:bookmarkStart w:id="5" w:name="_Toc381262822"/>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Section 2: Purpose</w:t>
      </w:r>
      <w:bookmarkEnd w:id="4"/>
      <w:bookmarkEnd w:id="5"/>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The purpose of this </w:t>
      </w:r>
      <w:r>
        <w:rPr>
          <w:rFonts w:ascii="Calibri Light" w:hAnsi="Calibri Light"/>
          <w:lang w:val="en-US"/>
        </w:rPr>
        <w:t>PCA</w:t>
      </w:r>
      <w:r w:rsidRPr="00AA65CB">
        <w:rPr>
          <w:rFonts w:ascii="Calibri Light" w:hAnsi="Calibri Light"/>
          <w:lang w:val="en-US"/>
        </w:rPr>
        <w:t xml:space="preserve"> is to specify with respect to the Action the relationship among the Parties, in particular concerning the organisation of the work in the Action between the Parties, the management of the Action</w:t>
      </w:r>
      <w:r w:rsidRPr="00AA65CB" w:rsidDel="00862B72">
        <w:rPr>
          <w:rFonts w:ascii="Calibri Light" w:hAnsi="Calibri Light"/>
          <w:lang w:val="en-US"/>
        </w:rPr>
        <w:t xml:space="preserve"> </w:t>
      </w:r>
      <w:r w:rsidRPr="00AA65CB">
        <w:rPr>
          <w:rFonts w:ascii="Calibri Light" w:hAnsi="Calibri Light"/>
          <w:lang w:val="en-US"/>
        </w:rPr>
        <w:t>and the rights and obligations of the Parties concerning inter alia liability, Access Rights and dispute resolution.</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b/>
          <w:lang w:val="en-US"/>
        </w:rPr>
      </w:pPr>
      <w:bookmarkStart w:id="6" w:name="_Toc153378831"/>
      <w:bookmarkStart w:id="7" w:name="_Toc290300720"/>
      <w:bookmarkStart w:id="8" w:name="_Toc381262823"/>
      <w:r w:rsidRPr="00AA65CB">
        <w:rPr>
          <w:rFonts w:ascii="Calibri Light" w:hAnsi="Calibri Light"/>
          <w:b/>
          <w:lang w:val="en-US"/>
        </w:rPr>
        <w:t>Section 3: Entry into force, duration and termination</w:t>
      </w:r>
      <w:bookmarkEnd w:id="6"/>
      <w:bookmarkEnd w:id="7"/>
      <w:bookmarkEnd w:id="8"/>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3.1 Entry into force</w:t>
      </w:r>
    </w:p>
    <w:p w:rsidR="00EC7C07" w:rsidRPr="00AA65CB" w:rsidRDefault="00EC7C07" w:rsidP="00AA65CB">
      <w:pPr>
        <w:pStyle w:val="Paragraph"/>
        <w:numPr>
          <w:ilvl w:val="0"/>
          <w:numId w:val="6"/>
        </w:numPr>
        <w:rPr>
          <w:rFonts w:ascii="Calibri Light" w:hAnsi="Calibri Light"/>
          <w:lang w:val="en-US"/>
        </w:rPr>
      </w:pPr>
      <w:r w:rsidRPr="00AA65CB">
        <w:rPr>
          <w:rFonts w:ascii="Calibri Light" w:hAnsi="Calibri Light"/>
          <w:lang w:val="en-US"/>
        </w:rPr>
        <w:t xml:space="preserve">An entity becomes a Party to this </w:t>
      </w:r>
      <w:r>
        <w:rPr>
          <w:rFonts w:ascii="Calibri Light" w:hAnsi="Calibri Light"/>
          <w:lang w:val="en-US"/>
        </w:rPr>
        <w:t>PCA</w:t>
      </w:r>
      <w:r w:rsidRPr="00AA65CB">
        <w:rPr>
          <w:rFonts w:ascii="Calibri Light" w:hAnsi="Calibri Light"/>
          <w:lang w:val="en-US"/>
        </w:rPr>
        <w:t xml:space="preserve"> upon signature of this </w:t>
      </w:r>
      <w:r>
        <w:rPr>
          <w:rFonts w:ascii="Calibri Light" w:hAnsi="Calibri Light"/>
          <w:lang w:val="en-US"/>
        </w:rPr>
        <w:t>PCA</w:t>
      </w:r>
      <w:r w:rsidRPr="00AA65CB">
        <w:rPr>
          <w:rFonts w:ascii="Calibri Light" w:hAnsi="Calibri Light"/>
          <w:lang w:val="en-US"/>
        </w:rPr>
        <w:t xml:space="preserve"> by one or more duly authorised representative(s) of such entity. </w:t>
      </w:r>
    </w:p>
    <w:p w:rsidR="00EC7C07" w:rsidRPr="00AA65CB" w:rsidRDefault="00EC7C07" w:rsidP="00AA65CB">
      <w:pPr>
        <w:pStyle w:val="Paragraph"/>
        <w:numPr>
          <w:ilvl w:val="0"/>
          <w:numId w:val="6"/>
        </w:numPr>
        <w:rPr>
          <w:rFonts w:ascii="Calibri Light" w:hAnsi="Calibri Light"/>
          <w:lang w:val="en-US"/>
        </w:rPr>
      </w:pPr>
      <w:r w:rsidRPr="00AA65CB">
        <w:rPr>
          <w:rFonts w:ascii="Calibri Light" w:hAnsi="Calibri Light"/>
          <w:lang w:val="en-US"/>
        </w:rPr>
        <w:t xml:space="preserve">This </w:t>
      </w:r>
      <w:r>
        <w:rPr>
          <w:rFonts w:ascii="Calibri Light" w:hAnsi="Calibri Light"/>
          <w:lang w:val="en-US"/>
        </w:rPr>
        <w:t>PCA</w:t>
      </w:r>
      <w:r w:rsidRPr="00AA65CB">
        <w:rPr>
          <w:rFonts w:ascii="Calibri Light" w:hAnsi="Calibri Light"/>
          <w:lang w:val="en-US"/>
        </w:rPr>
        <w:t xml:space="preserve"> shall have effect from the Effective Date.</w:t>
      </w:r>
    </w:p>
    <w:p w:rsidR="00EC7C07" w:rsidRPr="00AA65CB" w:rsidRDefault="00EC7C07" w:rsidP="00AA65CB">
      <w:pPr>
        <w:pStyle w:val="Paragraph"/>
        <w:numPr>
          <w:ilvl w:val="0"/>
          <w:numId w:val="6"/>
        </w:numPr>
        <w:rPr>
          <w:rFonts w:ascii="Calibri Light" w:hAnsi="Calibri Light"/>
          <w:lang w:val="en-US"/>
        </w:rPr>
      </w:pPr>
      <w:r w:rsidRPr="00AA65CB">
        <w:rPr>
          <w:rFonts w:ascii="Calibri Light" w:hAnsi="Calibri Light"/>
          <w:lang w:val="en-US"/>
        </w:rPr>
        <w:t>A</w:t>
      </w:r>
      <w:r>
        <w:rPr>
          <w:rFonts w:ascii="Calibri Light" w:hAnsi="Calibri Light"/>
          <w:lang w:val="en-US"/>
        </w:rPr>
        <w:t>fter the Effective Date a</w:t>
      </w:r>
      <w:r w:rsidRPr="00AA65CB">
        <w:rPr>
          <w:rFonts w:ascii="Calibri Light" w:hAnsi="Calibri Light"/>
          <w:lang w:val="en-US"/>
        </w:rPr>
        <w:t xml:space="preserve">n entity becomes a Party to the </w:t>
      </w:r>
      <w:r>
        <w:rPr>
          <w:rFonts w:ascii="Calibri Light" w:hAnsi="Calibri Light"/>
          <w:lang w:val="en-US"/>
        </w:rPr>
        <w:t>PCA,</w:t>
      </w:r>
      <w:r w:rsidRPr="00DF1FC4">
        <w:rPr>
          <w:rFonts w:ascii="Calibri Light" w:hAnsi="Calibri Light"/>
          <w:lang w:val="en-US"/>
        </w:rPr>
        <w:t xml:space="preserve"> </w:t>
      </w:r>
      <w:r>
        <w:rPr>
          <w:rFonts w:ascii="Calibri Light" w:hAnsi="Calibri Light"/>
          <w:lang w:val="en-US"/>
        </w:rPr>
        <w:t>subject to the approval of the General Assembly,</w:t>
      </w:r>
      <w:r w:rsidRPr="00AA65CB">
        <w:rPr>
          <w:rFonts w:ascii="Calibri Light" w:hAnsi="Calibri Light"/>
          <w:lang w:val="en-US"/>
        </w:rPr>
        <w:t xml:space="preserve"> upon signature of the Declaration of Accession (Attachment 2) by one or more authorised representative(s) of the new Party and the Coordinator. Such accession shall have effect from the date identified in the Declaration of Accession.</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3.2 Duration and termination</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This </w:t>
      </w:r>
      <w:r>
        <w:rPr>
          <w:rFonts w:ascii="Calibri Light" w:hAnsi="Calibri Light"/>
          <w:lang w:val="en-US"/>
        </w:rPr>
        <w:t>PCA</w:t>
      </w:r>
      <w:r w:rsidRPr="00AA65CB">
        <w:rPr>
          <w:rFonts w:ascii="Calibri Light" w:hAnsi="Calibri Light"/>
          <w:lang w:val="en-US"/>
        </w:rPr>
        <w:t xml:space="preserve"> shall continue in full force and effect until complete fulfilment of all obligations undertaken by the Parties under the GA and under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However, this </w:t>
      </w:r>
      <w:r>
        <w:rPr>
          <w:rFonts w:ascii="Calibri Light" w:hAnsi="Calibri Light"/>
          <w:lang w:val="en-US"/>
        </w:rPr>
        <w:t>PCA</w:t>
      </w:r>
      <w:r w:rsidRPr="00AA65CB">
        <w:rPr>
          <w:rFonts w:ascii="Calibri Light" w:hAnsi="Calibri Light"/>
          <w:lang w:val="en-US"/>
        </w:rPr>
        <w:t xml:space="preserve"> or the participation of one or more Parties to it may be terminated (a) </w:t>
      </w:r>
      <w:r>
        <w:rPr>
          <w:rFonts w:ascii="Calibri Light" w:hAnsi="Calibri Light"/>
          <w:lang w:val="en-US"/>
        </w:rPr>
        <w:t>for</w:t>
      </w:r>
      <w:r w:rsidRPr="00AA65CB">
        <w:rPr>
          <w:rFonts w:ascii="Calibri Light" w:hAnsi="Calibri Light"/>
          <w:lang w:val="en-US"/>
        </w:rPr>
        <w:t xml:space="preserve"> a non-Defaulting Party</w:t>
      </w:r>
      <w:r>
        <w:rPr>
          <w:rFonts w:ascii="Calibri Light" w:hAnsi="Calibri Light"/>
          <w:lang w:val="en-US"/>
        </w:rPr>
        <w:t xml:space="preserve"> </w:t>
      </w:r>
      <w:r w:rsidRPr="00AA65CB">
        <w:rPr>
          <w:rFonts w:ascii="Calibri Light" w:hAnsi="Calibri Light"/>
          <w:lang w:val="en-US"/>
        </w:rPr>
        <w:t xml:space="preserve"> by</w:t>
      </w:r>
      <w:r>
        <w:rPr>
          <w:rFonts w:ascii="Calibri Light" w:hAnsi="Calibri Light"/>
          <w:lang w:val="en-US"/>
        </w:rPr>
        <w:t xml:space="preserve"> the coordinator</w:t>
      </w:r>
      <w:r w:rsidRPr="00AA65CB">
        <w:rPr>
          <w:rFonts w:ascii="Calibri Light" w:hAnsi="Calibri Light"/>
          <w:lang w:val="en-US"/>
        </w:rPr>
        <w:t xml:space="preserve"> </w:t>
      </w:r>
      <w:r>
        <w:rPr>
          <w:rFonts w:ascii="Calibri Light" w:hAnsi="Calibri Light"/>
          <w:lang w:val="en-US"/>
        </w:rPr>
        <w:t xml:space="preserve">upon </w:t>
      </w:r>
      <w:r w:rsidRPr="00AA65CB">
        <w:rPr>
          <w:rFonts w:ascii="Calibri Light" w:hAnsi="Calibri Light"/>
          <w:lang w:val="en-US"/>
        </w:rPr>
        <w:t xml:space="preserve">the mutual written consent of the Parties and subject without limitation to Sections 3.3, 4.1 and 9.9.2.1 of this </w:t>
      </w:r>
      <w:r>
        <w:rPr>
          <w:rFonts w:ascii="Calibri Light" w:hAnsi="Calibri Light"/>
          <w:lang w:val="en-US"/>
        </w:rPr>
        <w:t>PCA</w:t>
      </w:r>
      <w:r w:rsidRPr="00AA65CB">
        <w:rPr>
          <w:rFonts w:ascii="Calibri Light" w:hAnsi="Calibri Light"/>
          <w:lang w:val="en-US"/>
        </w:rPr>
        <w:t xml:space="preserve">; (b) for a Defaulting Party </w:t>
      </w:r>
      <w:r>
        <w:rPr>
          <w:rFonts w:ascii="Calibri Light" w:hAnsi="Calibri Light"/>
          <w:lang w:val="en-US"/>
        </w:rPr>
        <w:t xml:space="preserve">upon a decision by the General Assembly in accordance with Section 4.2 and 6.3.1.2 </w:t>
      </w:r>
      <w:r w:rsidRPr="00AA65CB">
        <w:rPr>
          <w:rFonts w:ascii="Calibri Light" w:hAnsi="Calibri Light"/>
          <w:lang w:val="en-US"/>
        </w:rPr>
        <w:t>subject</w:t>
      </w:r>
      <w:r>
        <w:rPr>
          <w:rFonts w:ascii="Calibri Light" w:hAnsi="Calibri Light"/>
          <w:lang w:val="en-US"/>
        </w:rPr>
        <w:t>,</w:t>
      </w:r>
      <w:r w:rsidRPr="00AA65CB">
        <w:rPr>
          <w:rFonts w:ascii="Calibri Light" w:hAnsi="Calibri Light"/>
          <w:lang w:val="en-US"/>
        </w:rPr>
        <w:t xml:space="preserve"> and without limitation to</w:t>
      </w:r>
      <w:r>
        <w:rPr>
          <w:rFonts w:ascii="Calibri Light" w:hAnsi="Calibri Light"/>
          <w:lang w:val="en-US"/>
        </w:rPr>
        <w:t>,</w:t>
      </w:r>
      <w:r w:rsidRPr="00AA65CB">
        <w:rPr>
          <w:rFonts w:ascii="Calibri Light" w:hAnsi="Calibri Light"/>
          <w:lang w:val="en-US"/>
        </w:rPr>
        <w:t xml:space="preserve"> Sections 3.3, 4.2 and 9.9.2.2 of this </w:t>
      </w:r>
      <w:r>
        <w:rPr>
          <w:rFonts w:ascii="Calibri Light" w:hAnsi="Calibri Light"/>
          <w:lang w:val="en-US"/>
        </w:rPr>
        <w:t>PCA</w:t>
      </w:r>
      <w:r w:rsidRPr="00AA65CB">
        <w:rPr>
          <w:rFonts w:ascii="Calibri Light" w:hAnsi="Calibri Light"/>
          <w:lang w:val="en-US"/>
        </w:rPr>
        <w:t xml:space="preserve"> and (c) by the mutual written consent of all of the Parties</w:t>
      </w:r>
      <w:r>
        <w:rPr>
          <w:rFonts w:ascii="Calibri Light" w:hAnsi="Calibri Light"/>
          <w:lang w:val="en-US"/>
        </w:rPr>
        <w:t xml:space="preserve"> on the termination of this PCA for all Parties, </w:t>
      </w:r>
      <w:r w:rsidRPr="00AA65CB">
        <w:rPr>
          <w:rFonts w:ascii="Calibri Light" w:hAnsi="Calibri Light"/>
          <w:lang w:val="en-US"/>
        </w:rPr>
        <w:t xml:space="preserve"> on terms to be agreed</w:t>
      </w:r>
      <w:r>
        <w:rPr>
          <w:rFonts w:ascii="Calibri Light" w:hAnsi="Calibri Light"/>
          <w:lang w:val="en-US"/>
        </w:rPr>
        <w:t xml:space="preserve"> and subject to consent of the JU</w:t>
      </w:r>
      <w:r w:rsidRPr="00AA65CB">
        <w:rPr>
          <w:rFonts w:ascii="Calibri Light" w:hAnsi="Calibri Light"/>
          <w:lang w:val="en-US"/>
        </w:rPr>
        <w:t xml:space="preserve">. All terminations are subject to and without prejudice to the necessary consent and rights of the Funding Authority pursuant to the GA. . </w:t>
      </w:r>
    </w:p>
    <w:p w:rsidR="00EC7C07" w:rsidRPr="009B74A5" w:rsidRDefault="00EC7C07" w:rsidP="00DA406D">
      <w:pPr>
        <w:pStyle w:val="Paragraph"/>
        <w:rPr>
          <w:rFonts w:ascii="Calibri Light" w:hAnsi="Calibri Light"/>
        </w:rPr>
      </w:pPr>
      <w:r w:rsidRPr="00AA65CB">
        <w:rPr>
          <w:rFonts w:ascii="Calibri Light" w:hAnsi="Calibri Light"/>
          <w:lang w:val="en-US"/>
        </w:rPr>
        <w:t>If the GA:</w:t>
      </w:r>
    </w:p>
    <w:p w:rsidR="00EC7C07" w:rsidRPr="00AA65CB" w:rsidRDefault="00EC7C07" w:rsidP="00AA65CB">
      <w:pPr>
        <w:pStyle w:val="Paragraph"/>
        <w:numPr>
          <w:ilvl w:val="0"/>
          <w:numId w:val="21"/>
        </w:numPr>
        <w:rPr>
          <w:rFonts w:ascii="Calibri Light" w:hAnsi="Calibri Light"/>
          <w:lang w:val="en-US"/>
        </w:rPr>
      </w:pPr>
      <w:r w:rsidRPr="00AA65CB">
        <w:rPr>
          <w:rFonts w:ascii="Calibri Light" w:hAnsi="Calibri Light"/>
          <w:lang w:val="en-US"/>
        </w:rPr>
        <w:t xml:space="preserve">is not signed by the Funding Authority or a Party, or </w:t>
      </w:r>
    </w:p>
    <w:p w:rsidR="00EC7C07" w:rsidRPr="00AA65CB" w:rsidRDefault="00EC7C07" w:rsidP="00AA65CB">
      <w:pPr>
        <w:pStyle w:val="Paragraph"/>
        <w:numPr>
          <w:ilvl w:val="0"/>
          <w:numId w:val="21"/>
        </w:numPr>
        <w:rPr>
          <w:rFonts w:ascii="Calibri Light" w:hAnsi="Calibri Light"/>
          <w:lang w:val="en-US"/>
        </w:rPr>
      </w:pPr>
      <w:r w:rsidRPr="00AA65CB">
        <w:rPr>
          <w:rFonts w:ascii="Calibri Light" w:hAnsi="Calibri Light"/>
          <w:lang w:val="en-US"/>
        </w:rPr>
        <w:t xml:space="preserve">is terminated, </w:t>
      </w:r>
    </w:p>
    <w:p w:rsidR="00EC7C07" w:rsidRPr="00AA65CB" w:rsidRDefault="00EC7C07" w:rsidP="00AA65CB">
      <w:pPr>
        <w:pStyle w:val="Paragraph"/>
        <w:numPr>
          <w:ilvl w:val="0"/>
          <w:numId w:val="22"/>
        </w:numPr>
        <w:rPr>
          <w:rFonts w:ascii="Calibri Light" w:hAnsi="Calibri Light"/>
          <w:lang w:val="en-US"/>
        </w:rPr>
      </w:pPr>
      <w:r w:rsidRPr="00AA65CB">
        <w:rPr>
          <w:rFonts w:ascii="Calibri Light" w:hAnsi="Calibri Light"/>
          <w:lang w:val="en-US"/>
        </w:rPr>
        <w:t xml:space="preserve">or if a Party's participation in the GA is terminated, </w:t>
      </w:r>
    </w:p>
    <w:p w:rsidR="00EC7C07" w:rsidRDefault="00EC7C07" w:rsidP="00DA406D">
      <w:pPr>
        <w:pStyle w:val="Paragraph"/>
        <w:rPr>
          <w:rFonts w:ascii="Calibri Light" w:hAnsi="Calibri Light"/>
          <w:lang w:val="en-US"/>
        </w:rPr>
      </w:pPr>
      <w:r w:rsidRPr="00AA65CB">
        <w:rPr>
          <w:rFonts w:ascii="Calibri Light" w:hAnsi="Calibri Light"/>
          <w:lang w:val="en-US"/>
        </w:rPr>
        <w:t xml:space="preserve">then this </w:t>
      </w:r>
      <w:r>
        <w:rPr>
          <w:rFonts w:ascii="Calibri Light" w:hAnsi="Calibri Light"/>
          <w:lang w:val="en-US"/>
        </w:rPr>
        <w:t>PCA</w:t>
      </w:r>
      <w:r w:rsidRPr="00AA65CB">
        <w:rPr>
          <w:rFonts w:ascii="Calibri Light" w:hAnsi="Calibri Light"/>
          <w:lang w:val="en-US"/>
        </w:rPr>
        <w:t xml:space="preserve"> shall automatically terminate in respect of the affected Party/ies, subject to the provisions surviving the expiration or termination under Section 3.3 of this </w:t>
      </w:r>
      <w:r>
        <w:rPr>
          <w:rFonts w:ascii="Calibri Light" w:hAnsi="Calibri Light"/>
          <w:lang w:val="en-US"/>
        </w:rPr>
        <w:t>PCA</w:t>
      </w:r>
      <w:r w:rsidRPr="00AA65CB">
        <w:rPr>
          <w:rFonts w:ascii="Calibri Light" w:hAnsi="Calibri Light"/>
          <w:lang w:val="en-US"/>
        </w:rPr>
        <w:t xml:space="preserve">. </w:t>
      </w:r>
    </w:p>
    <w:p w:rsidR="00EC7C07" w:rsidRPr="00CC28CB" w:rsidRDefault="00EC7C07" w:rsidP="002C0656">
      <w:pPr>
        <w:pStyle w:val="Paragraph"/>
        <w:rPr>
          <w:rFonts w:ascii="Calibri" w:hAnsi="Calibri"/>
          <w:lang w:val="en-US"/>
        </w:rPr>
      </w:pPr>
      <w:r w:rsidRPr="00BE044B">
        <w:rPr>
          <w:rFonts w:ascii="Calibri Light" w:hAnsi="Calibri Light" w:cs="Arial"/>
        </w:rPr>
        <w:t xml:space="preserve">The termination of the participation of a Party shall not affect this PCA for the remaining Parties. </w:t>
      </w:r>
      <w:r>
        <w:rPr>
          <w:rFonts w:ascii="Calibri Light" w:hAnsi="Calibri Light" w:cs="Arial"/>
        </w:rPr>
        <w:t xml:space="preserve"> </w:t>
      </w:r>
      <w:r w:rsidRPr="00BE044B">
        <w:rPr>
          <w:rFonts w:ascii="Calibri Light" w:hAnsi="Calibri Light" w:cs="Arial"/>
        </w:rPr>
        <w:t>The consortium and the Action continues in such case</w:t>
      </w:r>
      <w:r w:rsidRPr="00CC28CB">
        <w:rPr>
          <w:rFonts w:ascii="Calibri" w:hAnsi="Calibri" w:cs="Arial"/>
        </w:rPr>
        <w:t>.</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b/>
          <w:lang w:val="en-US"/>
        </w:rPr>
      </w:pPr>
      <w:bookmarkStart w:id="9" w:name="_Ref385274386"/>
      <w:r w:rsidRPr="00AA65CB">
        <w:rPr>
          <w:rFonts w:ascii="Calibri Light" w:hAnsi="Calibri Light"/>
          <w:b/>
          <w:lang w:val="en-US"/>
        </w:rPr>
        <w:t>3.3 Survival of rights and obligations</w:t>
      </w:r>
      <w:bookmarkEnd w:id="9"/>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All provisions of this </w:t>
      </w:r>
      <w:r>
        <w:rPr>
          <w:rFonts w:ascii="Calibri Light" w:hAnsi="Calibri Light"/>
          <w:lang w:val="en-US"/>
        </w:rPr>
        <w:t>PCA</w:t>
      </w:r>
      <w:r w:rsidRPr="00AA65CB">
        <w:rPr>
          <w:rFonts w:ascii="Calibri Light" w:hAnsi="Calibri Light"/>
          <w:lang w:val="en-US"/>
        </w:rPr>
        <w:t xml:space="preserve"> which by nature should survive the termination of this </w:t>
      </w:r>
      <w:r>
        <w:rPr>
          <w:rFonts w:ascii="Calibri Light" w:hAnsi="Calibri Light"/>
          <w:lang w:val="en-US"/>
        </w:rPr>
        <w:t>PCA</w:t>
      </w:r>
      <w:r w:rsidRPr="00AA65CB">
        <w:rPr>
          <w:rFonts w:ascii="Calibri Light" w:hAnsi="Calibri Light"/>
          <w:lang w:val="en-US"/>
        </w:rPr>
        <w:t xml:space="preserve"> shall so survive such termination. This shall include without limitation the provisions relating to Definitions (Section 1), Results (Section 8), Access Rights (Section 9) and Confidentiality (Section 10), for the time period mentioned therein, as well as for Liability (Section 5), Applicable law and Miscellaneous (Section 11), all of this </w:t>
      </w:r>
      <w:r>
        <w:rPr>
          <w:rFonts w:ascii="Calibri Light" w:hAnsi="Calibri Light"/>
          <w:lang w:val="en-US"/>
        </w:rPr>
        <w:t>PCA</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Termination shall not affect any rights or obligations of a Party leaving the Consortium incurred prior to the date of termination</w:t>
      </w:r>
      <w:r>
        <w:rPr>
          <w:rFonts w:ascii="Calibri Light" w:hAnsi="Calibri Light"/>
          <w:lang w:val="en-US"/>
        </w:rPr>
        <w:t xml:space="preserve"> of this PCA</w:t>
      </w:r>
      <w:r w:rsidRPr="00AA65CB">
        <w:rPr>
          <w:rFonts w:ascii="Calibri Light" w:hAnsi="Calibri Light"/>
          <w:lang w:val="en-US"/>
        </w:rPr>
        <w:t>, unless otherwise agreed between the General Assembly and the leaving Party.</w:t>
      </w:r>
    </w:p>
    <w:p w:rsidR="00EC7C07" w:rsidRPr="00AA65CB" w:rsidRDefault="00EC7C07" w:rsidP="00DA406D">
      <w:pPr>
        <w:pStyle w:val="Paragraph"/>
        <w:rPr>
          <w:rFonts w:ascii="Calibri Light" w:hAnsi="Calibri Light"/>
          <w:highlight w:val="green"/>
          <w:lang w:val="en-US"/>
        </w:rPr>
      </w:pPr>
    </w:p>
    <w:p w:rsidR="00EC7C07" w:rsidRPr="00AA65CB" w:rsidRDefault="00EC7C07" w:rsidP="00DA406D">
      <w:pPr>
        <w:pStyle w:val="Paragraph"/>
        <w:rPr>
          <w:rFonts w:ascii="Calibri Light" w:hAnsi="Calibri Light"/>
          <w:b/>
          <w:lang w:val="en-US"/>
        </w:rPr>
      </w:pPr>
      <w:bookmarkStart w:id="10" w:name="_Toc153378832"/>
      <w:bookmarkStart w:id="11" w:name="_Toc290300721"/>
      <w:bookmarkStart w:id="12" w:name="_Toc381262824"/>
      <w:r w:rsidRPr="00AA65CB">
        <w:rPr>
          <w:rFonts w:ascii="Calibri Light" w:hAnsi="Calibri Light"/>
          <w:b/>
          <w:lang w:val="en-US"/>
        </w:rPr>
        <w:t xml:space="preserve">Section 4: Responsibilities of </w:t>
      </w:r>
      <w:bookmarkEnd w:id="10"/>
      <w:r w:rsidRPr="00AA65CB">
        <w:rPr>
          <w:rFonts w:ascii="Calibri Light" w:hAnsi="Calibri Light"/>
          <w:b/>
          <w:lang w:val="en-US"/>
        </w:rPr>
        <w:t>Parties</w:t>
      </w:r>
      <w:bookmarkEnd w:id="11"/>
      <w:bookmarkEnd w:id="12"/>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4.1 General principles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 xml:space="preserve">Each Party undertakes to take part in the efficient implementation of the Action, and to co-operate, perform and fulfil, in a timely manner, all of its obligations under the GA and this </w:t>
      </w:r>
      <w:r>
        <w:rPr>
          <w:rFonts w:ascii="Calibri Light" w:hAnsi="Calibri Light"/>
          <w:lang w:val="en-US"/>
        </w:rPr>
        <w:t>PCA</w:t>
      </w:r>
      <w:r w:rsidRPr="00AA65CB">
        <w:rPr>
          <w:rFonts w:ascii="Calibri Light" w:hAnsi="Calibri Light"/>
          <w:lang w:val="en-US"/>
        </w:rPr>
        <w:t xml:space="preserve"> as may be reasonably required from it and in a manner of good faith</w:t>
      </w:r>
      <w:r>
        <w:rPr>
          <w:rFonts w:ascii="Calibri Light" w:hAnsi="Calibri Light"/>
          <w:lang w:val="en-US"/>
        </w:rPr>
        <w:t>, whether or not</w:t>
      </w:r>
      <w:r w:rsidRPr="00AA65CB">
        <w:rPr>
          <w:rFonts w:ascii="Calibri Light" w:hAnsi="Calibri Light"/>
          <w:lang w:val="en-US"/>
        </w:rPr>
        <w:t xml:space="preserve"> as prescribed by </w:t>
      </w:r>
      <w:r>
        <w:rPr>
          <w:rFonts w:ascii="Calibri Light" w:hAnsi="Calibri Light"/>
          <w:lang w:val="en-US"/>
        </w:rPr>
        <w:t>Applicable Law</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Each Party undertakes to notify in a timely manner, in accordance with the governance structure of the Action, any significant information, fact, problem or delay likely to affect the Action.</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Each Party shall, in a timely manner, provide all information reasonably required by a Consortium Body or by the Coordinator to carry out its tasks.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Each Party shall take reasonable measures to ensure the accuracy of any information or materials it supplies to the other Parties.</w:t>
      </w:r>
    </w:p>
    <w:p w:rsidR="00EC7C07" w:rsidRPr="00AA65CB" w:rsidRDefault="00EC7C07" w:rsidP="00DA406D">
      <w:pPr>
        <w:pStyle w:val="Paragraph"/>
        <w:rPr>
          <w:rFonts w:ascii="Calibri Light" w:hAnsi="Calibri Light"/>
          <w:b/>
          <w:bCs/>
          <w:lang w:val="en-US"/>
        </w:rPr>
      </w:pPr>
      <w:r w:rsidRPr="00AA65CB">
        <w:rPr>
          <w:rFonts w:ascii="Calibri Light" w:hAnsi="Calibri Light"/>
          <w:lang w:val="en-US"/>
        </w:rPr>
        <w:t xml:space="preserve">In the event that any of the Parties </w:t>
      </w:r>
      <w:r>
        <w:rPr>
          <w:rFonts w:ascii="Calibri Light" w:hAnsi="Calibri Light"/>
          <w:lang w:val="en-US"/>
        </w:rPr>
        <w:t>requests</w:t>
      </w:r>
      <w:r w:rsidRPr="00AA65CB">
        <w:rPr>
          <w:rFonts w:ascii="Calibri Light" w:hAnsi="Calibri Light"/>
          <w:lang w:val="en-US"/>
        </w:rPr>
        <w:t xml:space="preserve"> terminati</w:t>
      </w:r>
      <w:r>
        <w:rPr>
          <w:rFonts w:ascii="Calibri Light" w:hAnsi="Calibri Light"/>
          <w:lang w:val="en-US"/>
        </w:rPr>
        <w:t>on of</w:t>
      </w:r>
      <w:r w:rsidRPr="00AA65CB">
        <w:rPr>
          <w:rFonts w:ascii="Calibri Light" w:hAnsi="Calibri Light"/>
          <w:lang w:val="en-US"/>
        </w:rPr>
        <w:t xml:space="preserve"> its participation in the Action, the Parties shall use reasonable endeavours to reach agreement on either (a) or (b) below:</w:t>
      </w:r>
    </w:p>
    <w:p w:rsidR="00EC7C07" w:rsidRPr="00AA65CB" w:rsidRDefault="00EC7C07" w:rsidP="00AA65CB">
      <w:pPr>
        <w:pStyle w:val="Paragraph"/>
        <w:numPr>
          <w:ilvl w:val="0"/>
          <w:numId w:val="23"/>
        </w:numPr>
        <w:rPr>
          <w:rFonts w:ascii="Calibri Light" w:hAnsi="Calibri Light"/>
          <w:lang w:val="en-US"/>
        </w:rPr>
      </w:pPr>
      <w:r w:rsidRPr="00AA65CB">
        <w:rPr>
          <w:rFonts w:ascii="Calibri Light" w:hAnsi="Calibri Light"/>
          <w:lang w:val="en-US"/>
        </w:rPr>
        <w:t xml:space="preserve">reallocation of the requesting Party's work and contribution in order that the aims and objectives of the Action can still be met after the proposed withdrawal, and submitting details of it to the Funding Authority; or </w:t>
      </w:r>
    </w:p>
    <w:p w:rsidR="00EC7C07" w:rsidRDefault="00EC7C07" w:rsidP="00AA65CB">
      <w:pPr>
        <w:pStyle w:val="Paragraph"/>
        <w:numPr>
          <w:ilvl w:val="0"/>
          <w:numId w:val="23"/>
        </w:numPr>
        <w:rPr>
          <w:rFonts w:ascii="Calibri Light" w:hAnsi="Calibri Light"/>
          <w:lang w:val="en-US"/>
        </w:rPr>
      </w:pPr>
      <w:r w:rsidRPr="00AA65CB">
        <w:rPr>
          <w:rFonts w:ascii="Calibri Light" w:hAnsi="Calibri Light"/>
          <w:lang w:val="en-US"/>
        </w:rPr>
        <w:t xml:space="preserve">the drafting of a restructured Action Plan and submitting it to the Funding Authority. </w:t>
      </w:r>
    </w:p>
    <w:p w:rsidR="00EC7C07" w:rsidRPr="00AA65CB" w:rsidRDefault="00EC7C07" w:rsidP="002C2146">
      <w:pPr>
        <w:pStyle w:val="Paragraph"/>
        <w:ind w:left="720"/>
        <w:rPr>
          <w:rFonts w:ascii="Calibri Light" w:hAnsi="Calibri Light"/>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4.2 Breach </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 xml:space="preserve">In the event that a responsible Consortium Body identifies a substantial breach by a Party of its obligations under this </w:t>
      </w:r>
      <w:r>
        <w:rPr>
          <w:rFonts w:ascii="Calibri Light" w:hAnsi="Calibri Light"/>
          <w:lang w:val="en-US"/>
        </w:rPr>
        <w:t>PCA</w:t>
      </w:r>
      <w:r w:rsidRPr="00AA65CB">
        <w:rPr>
          <w:rFonts w:ascii="Calibri Light" w:hAnsi="Calibri Light"/>
          <w:lang w:val="en-US"/>
        </w:rPr>
        <w:t xml:space="preserve"> or the GA (e.g. the improper implementation of the Action), the Coordinator or, if the Coordinator is </w:t>
      </w:r>
      <w:r>
        <w:rPr>
          <w:rFonts w:ascii="Calibri Light" w:hAnsi="Calibri Light"/>
          <w:lang w:val="en-US"/>
        </w:rPr>
        <w:t xml:space="preserve">the Party </w:t>
      </w:r>
      <w:r w:rsidRPr="00AA65CB">
        <w:rPr>
          <w:rFonts w:ascii="Calibri Light" w:hAnsi="Calibri Light"/>
          <w:lang w:val="en-US"/>
        </w:rPr>
        <w:t xml:space="preserve">in substantial breach of its obligations, </w:t>
      </w:r>
      <w:r>
        <w:rPr>
          <w:rFonts w:ascii="Calibri Light" w:hAnsi="Calibri Light"/>
          <w:lang w:val="en-US"/>
        </w:rPr>
        <w:t>a</w:t>
      </w:r>
      <w:r w:rsidRPr="00AA65CB">
        <w:rPr>
          <w:rFonts w:ascii="Calibri Light" w:hAnsi="Calibri Light"/>
          <w:lang w:val="en-US"/>
        </w:rPr>
        <w:t xml:space="preserve"> Party appointed by the General Assembly </w:t>
      </w:r>
      <w:r>
        <w:rPr>
          <w:rFonts w:ascii="Calibri Light" w:hAnsi="Calibri Light"/>
          <w:lang w:val="en-US"/>
        </w:rPr>
        <w:t xml:space="preserve">to that purpose, </w:t>
      </w:r>
      <w:r w:rsidRPr="00AA65CB">
        <w:rPr>
          <w:rFonts w:ascii="Calibri Light" w:hAnsi="Calibri Light"/>
          <w:lang w:val="en-US"/>
        </w:rPr>
        <w:t>will</w:t>
      </w:r>
      <w:r>
        <w:rPr>
          <w:rFonts w:ascii="Calibri Light" w:hAnsi="Calibri Light"/>
          <w:lang w:val="en-US"/>
        </w:rPr>
        <w:t>, unless the breach is not capable of remedy,</w:t>
      </w:r>
      <w:r w:rsidRPr="00AA65CB">
        <w:rPr>
          <w:rFonts w:ascii="Calibri Light" w:hAnsi="Calibri Light"/>
          <w:lang w:val="en-US"/>
        </w:rPr>
        <w:t xml:space="preserve"> give formal notice to such Party </w:t>
      </w:r>
      <w:r>
        <w:rPr>
          <w:rFonts w:ascii="Calibri Light" w:hAnsi="Calibri Light"/>
          <w:lang w:val="en-US"/>
        </w:rPr>
        <w:t xml:space="preserve">in breach </w:t>
      </w:r>
      <w:r w:rsidRPr="00AA65CB">
        <w:rPr>
          <w:rFonts w:ascii="Calibri Light" w:hAnsi="Calibri Light"/>
          <w:lang w:val="en-US"/>
        </w:rPr>
        <w:t xml:space="preserve">requiring that such substantial breach </w:t>
      </w:r>
      <w:r>
        <w:rPr>
          <w:rFonts w:ascii="Calibri Light" w:hAnsi="Calibri Light"/>
          <w:lang w:val="en-US"/>
        </w:rPr>
        <w:t>must</w:t>
      </w:r>
      <w:r w:rsidRPr="00AA65CB">
        <w:rPr>
          <w:rFonts w:ascii="Calibri Light" w:hAnsi="Calibri Light"/>
          <w:lang w:val="en-US"/>
        </w:rPr>
        <w:t xml:space="preserve"> be remedied within 30 calendar days</w:t>
      </w:r>
      <w:r>
        <w:rPr>
          <w:rFonts w:ascii="Calibri Light" w:hAnsi="Calibri Light"/>
          <w:lang w:val="en-US"/>
        </w:rPr>
        <w:t>.</w:t>
      </w:r>
      <w:r w:rsidRPr="00AA65CB">
        <w:rPr>
          <w:rFonts w:ascii="Calibri Light" w:hAnsi="Calibri Light"/>
          <w:lang w:val="en-US"/>
        </w:rPr>
        <w:t xml:space="preserve"> </w:t>
      </w:r>
    </w:p>
    <w:p w:rsidR="00EC7C07" w:rsidRDefault="00EC7C07" w:rsidP="00DA406D">
      <w:pPr>
        <w:pStyle w:val="Paragraph"/>
        <w:rPr>
          <w:rFonts w:ascii="Calibri Light" w:hAnsi="Calibri Light"/>
          <w:lang w:val="en-US"/>
        </w:rPr>
      </w:pPr>
      <w:r w:rsidRPr="00AA65CB">
        <w:rPr>
          <w:rFonts w:ascii="Calibri Light" w:hAnsi="Calibri Light"/>
          <w:lang w:val="en-US"/>
        </w:rPr>
        <w:t xml:space="preserve">If such substantial breach is not remedied within that period or is not capable of remedy, the General Assembly may decide to </w:t>
      </w:r>
      <w:r>
        <w:rPr>
          <w:rFonts w:ascii="Calibri Light" w:hAnsi="Calibri Light"/>
          <w:lang w:val="en-US"/>
        </w:rPr>
        <w:t xml:space="preserve">(i) </w:t>
      </w:r>
      <w:r w:rsidRPr="00AA65CB">
        <w:rPr>
          <w:rFonts w:ascii="Calibri Light" w:hAnsi="Calibri Light"/>
          <w:lang w:val="en-US"/>
        </w:rPr>
        <w:t>declare the Party to be a Defaulting Party and may make reasonable proposals on the consequences thereof which may include termination of its participation</w:t>
      </w:r>
      <w:r w:rsidRPr="008E190B">
        <w:rPr>
          <w:rFonts w:ascii="Calibri Light" w:hAnsi="Calibri Light"/>
          <w:lang w:val="en-US"/>
        </w:rPr>
        <w:t xml:space="preserve"> </w:t>
      </w:r>
      <w:r>
        <w:rPr>
          <w:rFonts w:ascii="Calibri Light" w:hAnsi="Calibri Light"/>
          <w:lang w:val="en-US"/>
        </w:rPr>
        <w:t>in accordance with provisions of Sections  6.2.3.4. and 6.3.1.2 of this PCA and article 50.2 of the Grant Agreement, or (ii) impose on such Defaulting Party a financial remedy within the limits of Section 5.2.3 of this PCA</w:t>
      </w:r>
      <w:r w:rsidRPr="00AA65CB">
        <w:rPr>
          <w:rFonts w:ascii="Calibri Light" w:hAnsi="Calibri Light"/>
          <w:lang w:val="en-US"/>
        </w:rPr>
        <w:t xml:space="preserve">. </w:t>
      </w:r>
    </w:p>
    <w:p w:rsidR="00EC7C07" w:rsidRPr="00E549E5" w:rsidRDefault="00EC7C07" w:rsidP="00DA406D">
      <w:pPr>
        <w:pStyle w:val="Paragraph"/>
        <w:rPr>
          <w:rFonts w:ascii="Calibri Light" w:hAnsi="Calibri Light"/>
          <w:b/>
          <w:lang w:val="en-US"/>
        </w:rPr>
      </w:pPr>
    </w:p>
    <w:p w:rsidR="00EC7C07" w:rsidRPr="00AA65CB" w:rsidRDefault="00EC7C07" w:rsidP="00DA406D">
      <w:pPr>
        <w:pStyle w:val="Paragraph"/>
        <w:rPr>
          <w:rFonts w:ascii="Calibri Light" w:hAnsi="Calibri Light"/>
          <w:b/>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4.3 Involvement of </w:t>
      </w:r>
      <w:r>
        <w:rPr>
          <w:rFonts w:ascii="Calibri Light" w:hAnsi="Calibri Light"/>
          <w:b/>
          <w:lang w:val="en-US"/>
        </w:rPr>
        <w:t>Subcontractors</w:t>
      </w:r>
    </w:p>
    <w:p w:rsidR="00EC7C07" w:rsidRDefault="00EC7C07" w:rsidP="00DA406D">
      <w:pPr>
        <w:pStyle w:val="Paragraph"/>
        <w:rPr>
          <w:rFonts w:ascii="Calibri Light" w:hAnsi="Calibri Light"/>
          <w:lang w:val="en-US"/>
        </w:rPr>
      </w:pPr>
      <w:r w:rsidRPr="00AA65CB">
        <w:rPr>
          <w:rFonts w:ascii="Calibri Light" w:hAnsi="Calibri Light"/>
          <w:lang w:val="en-US"/>
        </w:rPr>
        <w:t xml:space="preserve">A Party that </w:t>
      </w:r>
      <w:r>
        <w:rPr>
          <w:rFonts w:ascii="Calibri Light" w:hAnsi="Calibri Light"/>
          <w:lang w:val="en-US"/>
        </w:rPr>
        <w:t xml:space="preserve">involves a Subcontractor </w:t>
      </w:r>
      <w:r w:rsidRPr="00AA65CB">
        <w:rPr>
          <w:rFonts w:ascii="Calibri Light" w:hAnsi="Calibri Light"/>
          <w:lang w:val="en-US"/>
        </w:rPr>
        <w:t xml:space="preserve">in the Action remains </w:t>
      </w:r>
      <w:r>
        <w:rPr>
          <w:rFonts w:ascii="Calibri Light" w:hAnsi="Calibri Light"/>
          <w:lang w:val="en-US"/>
        </w:rPr>
        <w:t>liable</w:t>
      </w:r>
      <w:r w:rsidRPr="00AA65CB">
        <w:rPr>
          <w:rFonts w:ascii="Calibri Light" w:hAnsi="Calibri Light"/>
          <w:lang w:val="en-US"/>
        </w:rPr>
        <w:t xml:space="preserve"> for carrying out its relevant part of the Action It </w:t>
      </w:r>
      <w:r>
        <w:rPr>
          <w:rFonts w:ascii="Calibri Light" w:hAnsi="Calibri Light"/>
          <w:lang w:val="en-US"/>
        </w:rPr>
        <w:t xml:space="preserve">shall further be liable to </w:t>
      </w:r>
      <w:r w:rsidRPr="00AA65CB">
        <w:rPr>
          <w:rFonts w:ascii="Calibri Light" w:hAnsi="Calibri Light"/>
          <w:lang w:val="en-US"/>
        </w:rPr>
        <w:t xml:space="preserve"> ensure that the involvement of </w:t>
      </w:r>
      <w:r>
        <w:rPr>
          <w:rFonts w:ascii="Calibri Light" w:hAnsi="Calibri Light"/>
          <w:lang w:val="en-US"/>
        </w:rPr>
        <w:t>Subcontractor</w:t>
      </w:r>
      <w:r w:rsidRPr="00AA65CB">
        <w:rPr>
          <w:rFonts w:ascii="Calibri Light" w:hAnsi="Calibri Light"/>
          <w:lang w:val="en-US"/>
        </w:rPr>
        <w:t xml:space="preserve"> does not affect the rights and obligations of the other Parties under this </w:t>
      </w:r>
      <w:r>
        <w:rPr>
          <w:rFonts w:ascii="Calibri Light" w:hAnsi="Calibri Light"/>
          <w:lang w:val="en-US"/>
        </w:rPr>
        <w:t>PCA</w:t>
      </w:r>
      <w:r w:rsidRPr="00AA65CB">
        <w:rPr>
          <w:rFonts w:ascii="Calibri Light" w:hAnsi="Calibri Light"/>
          <w:lang w:val="en-US"/>
        </w:rPr>
        <w:t xml:space="preserve"> and the GA.</w:t>
      </w:r>
      <w:r>
        <w:rPr>
          <w:rFonts w:ascii="Calibri Light" w:hAnsi="Calibri Light"/>
          <w:lang w:val="en-US"/>
        </w:rPr>
        <w:t xml:space="preserve"> A Party involving a Subcontractor  in the execution of the Action, shall ensure, and procure form the Subcontractor concerned, that</w:t>
      </w:r>
      <w:r w:rsidRPr="00AA65CB">
        <w:rPr>
          <w:rFonts w:ascii="Calibri Light" w:hAnsi="Calibri Light"/>
          <w:lang w:val="en-US"/>
        </w:rPr>
        <w:t xml:space="preserve"> </w:t>
      </w:r>
      <w:r>
        <w:rPr>
          <w:rFonts w:ascii="Calibri Light" w:hAnsi="Calibri Light"/>
          <w:lang w:val="en-US"/>
        </w:rPr>
        <w:t>any Results generated by such Subcontractor in the execution of the Action shall be fully owned by the Party having involved such Subcontractor.</w:t>
      </w:r>
    </w:p>
    <w:p w:rsidR="00EC7C07" w:rsidRDefault="00EC7C07" w:rsidP="00DA406D">
      <w:pPr>
        <w:pStyle w:val="Paragraph"/>
        <w:rPr>
          <w:rFonts w:ascii="Calibri Light" w:hAnsi="Calibri Light"/>
          <w:lang w:val="en-US"/>
        </w:rPr>
      </w:pPr>
    </w:p>
    <w:p w:rsidR="00EC7C07" w:rsidRDefault="00EC7C07" w:rsidP="00DA406D">
      <w:pPr>
        <w:pStyle w:val="Paragraph"/>
        <w:rPr>
          <w:rFonts w:ascii="Calibri Light" w:hAnsi="Calibri Light"/>
          <w:lang w:val="en-US"/>
        </w:rPr>
      </w:pPr>
      <w:r>
        <w:rPr>
          <w:rFonts w:ascii="Calibri Light" w:hAnsi="Calibri Light"/>
          <w:lang w:val="en-US"/>
        </w:rPr>
        <w:t xml:space="preserve">4.4 </w:t>
      </w:r>
      <w:r>
        <w:rPr>
          <w:rFonts w:ascii="Calibri Light" w:hAnsi="Calibri Light"/>
          <w:b/>
          <w:lang w:val="en-US"/>
        </w:rPr>
        <w:t>Access Rights by</w:t>
      </w:r>
      <w:r w:rsidRPr="00F83177">
        <w:rPr>
          <w:rFonts w:ascii="Calibri Light" w:hAnsi="Calibri Light"/>
          <w:b/>
          <w:lang w:val="en-US"/>
        </w:rPr>
        <w:t xml:space="preserve"> Affiliated Entities</w:t>
      </w:r>
    </w:p>
    <w:p w:rsidR="00EC7C07" w:rsidRPr="00AA65CB" w:rsidRDefault="00EC7C07" w:rsidP="00DA406D">
      <w:pPr>
        <w:pStyle w:val="Paragraph"/>
        <w:rPr>
          <w:rFonts w:ascii="Calibri Light" w:hAnsi="Calibri Light"/>
          <w:lang w:val="en-US"/>
        </w:rPr>
      </w:pPr>
      <w:r>
        <w:rPr>
          <w:rFonts w:ascii="Calibri Light" w:hAnsi="Calibri Light"/>
          <w:lang w:val="en-US"/>
        </w:rPr>
        <w:t>In case an Affiliated Entity of a Party own Background or, in accordance with Section 8.3.1, owns Results, the relevant Party shall ensure that</w:t>
      </w:r>
      <w:r w:rsidRPr="00AA65CB">
        <w:rPr>
          <w:rFonts w:ascii="Calibri Light" w:hAnsi="Calibri Light"/>
          <w:lang w:val="en-US"/>
        </w:rPr>
        <w:t xml:space="preserve"> </w:t>
      </w:r>
      <w:r>
        <w:rPr>
          <w:rFonts w:ascii="Calibri Light" w:hAnsi="Calibri Light"/>
          <w:lang w:val="en-US"/>
        </w:rPr>
        <w:t>such Affiliated Entity will grant Access Rights to such Background or Results to the other Parties, as if it were a Party to this PCA.</w:t>
      </w:r>
    </w:p>
    <w:p w:rsidR="00EC7C07" w:rsidRPr="00AA65CB" w:rsidRDefault="00EC7C07" w:rsidP="00DA406D">
      <w:pPr>
        <w:pStyle w:val="Paragraph"/>
        <w:rPr>
          <w:rFonts w:ascii="Calibri Light" w:hAnsi="Calibri Light"/>
          <w:b/>
          <w:lang w:val="en-US"/>
        </w:rPr>
      </w:pPr>
    </w:p>
    <w:p w:rsidR="00EC7C07" w:rsidRPr="00AA65CB" w:rsidRDefault="00EC7C07" w:rsidP="00DA406D">
      <w:pPr>
        <w:pStyle w:val="Paragraph"/>
        <w:rPr>
          <w:rFonts w:ascii="Calibri Light" w:hAnsi="Calibri Light"/>
          <w:b/>
          <w:lang w:val="en-US"/>
        </w:rPr>
      </w:pPr>
      <w:bookmarkStart w:id="13" w:name="_Toc153378833"/>
      <w:bookmarkStart w:id="14" w:name="_Toc290300722"/>
      <w:bookmarkStart w:id="15" w:name="_Toc381262825"/>
      <w:r w:rsidRPr="00AA65CB">
        <w:rPr>
          <w:rFonts w:ascii="Calibri Light" w:hAnsi="Calibri Light"/>
          <w:b/>
          <w:lang w:val="en-US"/>
        </w:rPr>
        <w:t>Section 5: Liability towards each other</w:t>
      </w:r>
      <w:bookmarkEnd w:id="13"/>
      <w:bookmarkEnd w:id="14"/>
      <w:bookmarkEnd w:id="15"/>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5.1 No warranties</w:t>
      </w:r>
    </w:p>
    <w:p w:rsidR="00EC7C07" w:rsidRPr="00AA65CB" w:rsidRDefault="00EC7C07" w:rsidP="00DA406D">
      <w:pPr>
        <w:pStyle w:val="Paragraph"/>
        <w:rPr>
          <w:rFonts w:ascii="Calibri Light" w:hAnsi="Calibri Light"/>
          <w:lang w:val="en-US"/>
        </w:rPr>
      </w:pPr>
      <w:r w:rsidRPr="009F3ACE">
        <w:rPr>
          <w:rFonts w:ascii="Calibri Light" w:hAnsi="Calibri Light" w:cs="Arial"/>
        </w:rPr>
        <w:t>Each Party undertakes to us</w:t>
      </w:r>
      <w:r>
        <w:rPr>
          <w:rFonts w:ascii="Calibri Light" w:hAnsi="Calibri Light" w:cs="Arial"/>
        </w:rPr>
        <w:t>e all reasonable endeavours to e</w:t>
      </w:r>
      <w:r w:rsidRPr="009F3ACE">
        <w:rPr>
          <w:rFonts w:ascii="Calibri Light" w:hAnsi="Calibri Light" w:cs="Arial"/>
        </w:rPr>
        <w:t xml:space="preserve">nsure the accuracy of the information furnished to other Parties </w:t>
      </w:r>
      <w:r>
        <w:rPr>
          <w:rFonts w:ascii="Calibri Light" w:hAnsi="Calibri Light" w:cs="Arial"/>
        </w:rPr>
        <w:t>under</w:t>
      </w:r>
      <w:r w:rsidRPr="009F3ACE">
        <w:rPr>
          <w:rFonts w:ascii="Calibri Light" w:hAnsi="Calibri Light" w:cs="Arial"/>
        </w:rPr>
        <w:t xml:space="preserve"> </w:t>
      </w:r>
      <w:r>
        <w:rPr>
          <w:rFonts w:ascii="Calibri Light" w:hAnsi="Calibri Light" w:cs="Arial"/>
        </w:rPr>
        <w:t>the Action</w:t>
      </w:r>
      <w:r w:rsidRPr="009F3ACE">
        <w:rPr>
          <w:rFonts w:ascii="Calibri Light" w:hAnsi="Calibri Light" w:cs="Arial"/>
        </w:rPr>
        <w:t>.</w:t>
      </w:r>
      <w:r w:rsidRPr="009F3ACE">
        <w:rPr>
          <w:rFonts w:ascii="Calibri" w:hAnsi="Calibri" w:cs="Arial"/>
        </w:rPr>
        <w:t xml:space="preserve"> </w:t>
      </w:r>
      <w:r>
        <w:rPr>
          <w:rFonts w:ascii="Calibri Light" w:hAnsi="Calibri Light"/>
        </w:rPr>
        <w:t xml:space="preserve">Without prejudice to the previous sentence, </w:t>
      </w:r>
      <w:r>
        <w:rPr>
          <w:rFonts w:ascii="Calibri Light" w:hAnsi="Calibri Light"/>
          <w:lang w:val="en-US"/>
        </w:rPr>
        <w:t>i</w:t>
      </w:r>
      <w:r w:rsidRPr="00AA65CB">
        <w:rPr>
          <w:rFonts w:ascii="Calibri Light" w:hAnsi="Calibri Light"/>
          <w:lang w:val="en-US"/>
        </w:rPr>
        <w:t xml:space="preserve">n respect of any information or materials (including Results and Background) supplied by one Party to another under the Action, no </w:t>
      </w:r>
      <w:bookmarkStart w:id="16" w:name="OLE_LINK9"/>
      <w:bookmarkStart w:id="17" w:name="OLE_LINK10"/>
      <w:r w:rsidRPr="00AA65CB">
        <w:rPr>
          <w:rFonts w:ascii="Calibri Light" w:hAnsi="Calibri Light"/>
          <w:lang w:val="en-US"/>
        </w:rPr>
        <w:t>warranty</w:t>
      </w:r>
      <w:bookmarkEnd w:id="16"/>
      <w:bookmarkEnd w:id="17"/>
      <w:r w:rsidRPr="00AA65CB">
        <w:rPr>
          <w:rFonts w:ascii="Calibri Light" w:hAnsi="Calibri Light"/>
          <w:lang w:val="en-US"/>
        </w:rPr>
        <w:t xml:space="preserve"> or representation of any kind is made, given or implied as to the sufficiency or fitness for purpose nor as to the absence of any infringement of any proprietary rights of third parties. </w:t>
      </w:r>
    </w:p>
    <w:p w:rsidR="00EC7C07" w:rsidRPr="00AA65CB" w:rsidRDefault="00EC7C07" w:rsidP="00DA406D">
      <w:pPr>
        <w:pStyle w:val="berarbeitung"/>
        <w:spacing w:before="120"/>
        <w:jc w:val="both"/>
        <w:rPr>
          <w:rFonts w:ascii="Calibri Light" w:hAnsi="Calibri Light"/>
          <w:b w:val="0"/>
          <w:sz w:val="22"/>
          <w:szCs w:val="22"/>
          <w:lang w:val="en-US"/>
        </w:rPr>
      </w:pPr>
      <w:r w:rsidRPr="00AA65CB">
        <w:rPr>
          <w:rFonts w:ascii="Calibri Light" w:hAnsi="Calibri Light"/>
          <w:b w:val="0"/>
          <w:sz w:val="22"/>
          <w:szCs w:val="22"/>
          <w:lang w:val="en-US"/>
        </w:rPr>
        <w:t xml:space="preserve">Therefore, </w:t>
      </w:r>
    </w:p>
    <w:p w:rsidR="00EC7C07" w:rsidRPr="00AA65CB" w:rsidRDefault="00EC7C07" w:rsidP="00AA65CB">
      <w:pPr>
        <w:pStyle w:val="Paragraph"/>
        <w:numPr>
          <w:ilvl w:val="0"/>
          <w:numId w:val="24"/>
        </w:numPr>
        <w:rPr>
          <w:rFonts w:ascii="Calibri Light" w:hAnsi="Calibri Light"/>
          <w:lang w:val="en-US"/>
        </w:rPr>
      </w:pPr>
      <w:r w:rsidRPr="00AA65CB">
        <w:rPr>
          <w:rFonts w:ascii="Calibri Light" w:hAnsi="Calibri Light"/>
          <w:lang w:val="en-US"/>
        </w:rPr>
        <w:t>the recipient Party shall in all cases be entirely and solely liable for the use to which it puts such information and materials, and</w:t>
      </w:r>
    </w:p>
    <w:p w:rsidR="00EC7C07" w:rsidRPr="00AA65CB" w:rsidRDefault="00EC7C07" w:rsidP="00AA65CB">
      <w:pPr>
        <w:pStyle w:val="Paragraph"/>
        <w:numPr>
          <w:ilvl w:val="0"/>
          <w:numId w:val="24"/>
        </w:numPr>
        <w:rPr>
          <w:rFonts w:ascii="Calibri Light" w:hAnsi="Calibri Light"/>
          <w:lang w:val="en-US"/>
        </w:rPr>
      </w:pPr>
      <w:r w:rsidRPr="00AA65CB">
        <w:rPr>
          <w:rFonts w:ascii="Calibri Light" w:hAnsi="Calibri Light"/>
          <w:lang w:val="en-US"/>
        </w:rPr>
        <w:t>no Party granting Access Rights shall be liable vis-à-vis any of the other Parties in case of infringement of proprietary rights of a third party resulting from any other Party (or its Affiliated Entities) exercising its Access Rights.</w:t>
      </w:r>
    </w:p>
    <w:p w:rsidR="00EC7C07" w:rsidRPr="00FE3D8F" w:rsidRDefault="00EC7C07" w:rsidP="00417E64">
      <w:pPr>
        <w:pStyle w:val="Paragraph"/>
        <w:rPr>
          <w:rFonts w:ascii="Calibri Light" w:hAnsi="Calibri Light"/>
          <w:lang w:val="en-US"/>
        </w:rPr>
      </w:pPr>
      <w:r w:rsidRPr="00FE3D8F">
        <w:rPr>
          <w:rFonts w:ascii="Calibri Light" w:hAnsi="Calibri Light"/>
          <w:lang w:val="en-US"/>
        </w:rPr>
        <w:t>However, and notwithstanding anything to the cont</w:t>
      </w:r>
      <w:r>
        <w:rPr>
          <w:rFonts w:ascii="Calibri Light" w:hAnsi="Calibri Light"/>
          <w:lang w:val="en-US"/>
        </w:rPr>
        <w:t xml:space="preserve">rary, each Party undertakes </w:t>
      </w:r>
      <w:r w:rsidRPr="00FE3D8F">
        <w:rPr>
          <w:rFonts w:ascii="Calibri Light" w:hAnsi="Calibri Light"/>
          <w:lang w:val="en-US"/>
        </w:rPr>
        <w:t>to</w:t>
      </w:r>
      <w:r>
        <w:rPr>
          <w:rFonts w:ascii="Calibri Light" w:hAnsi="Calibri Light"/>
          <w:lang w:val="en-US"/>
        </w:rPr>
        <w:t xml:space="preserve"> not</w:t>
      </w:r>
      <w:r w:rsidRPr="00FE3D8F">
        <w:rPr>
          <w:rFonts w:ascii="Calibri Light" w:hAnsi="Calibri Light"/>
          <w:lang w:val="en-US"/>
        </w:rPr>
        <w:t xml:space="preserve"> knowingly use </w:t>
      </w:r>
      <w:r>
        <w:rPr>
          <w:rFonts w:ascii="Calibri Light" w:hAnsi="Calibri Light"/>
          <w:lang w:val="en-US"/>
        </w:rPr>
        <w:t xml:space="preserve">for the Action </w:t>
      </w:r>
      <w:r w:rsidRPr="00FE3D8F">
        <w:rPr>
          <w:rFonts w:ascii="Calibri Light" w:hAnsi="Calibri Light"/>
          <w:lang w:val="en-US"/>
        </w:rPr>
        <w:t>any proprietary rights of a third party for which such Party has not acquired the corresponding right</w:t>
      </w:r>
      <w:r>
        <w:rPr>
          <w:rFonts w:ascii="Calibri Light" w:hAnsi="Calibri Light"/>
          <w:lang w:val="en-US"/>
        </w:rPr>
        <w:t xml:space="preserve"> to</w:t>
      </w:r>
      <w:r w:rsidRPr="00FE3D8F">
        <w:rPr>
          <w:rFonts w:ascii="Calibri Light" w:hAnsi="Calibri Light"/>
          <w:lang w:val="en-US"/>
        </w:rPr>
        <w:t xml:space="preserve"> use and to grant </w:t>
      </w:r>
      <w:r>
        <w:rPr>
          <w:rFonts w:ascii="Calibri Light" w:hAnsi="Calibri Light"/>
          <w:lang w:val="en-US"/>
        </w:rPr>
        <w:t xml:space="preserve">Access Rights </w:t>
      </w:r>
      <w:r w:rsidRPr="00FE3D8F">
        <w:rPr>
          <w:rFonts w:ascii="Calibri Light" w:hAnsi="Calibri Light"/>
          <w:lang w:val="en-US"/>
        </w:rPr>
        <w:t>to the other Parties</w:t>
      </w:r>
      <w:r>
        <w:rPr>
          <w:rFonts w:ascii="Calibri Light" w:hAnsi="Calibri Light"/>
          <w:lang w:val="en-US"/>
        </w:rPr>
        <w:t xml:space="preserve"> in accordance with this PCA</w:t>
      </w:r>
      <w:r w:rsidRPr="00FE3D8F">
        <w:rPr>
          <w:rFonts w:ascii="Calibri Light" w:hAnsi="Calibri Light"/>
          <w:lang w:val="en-US"/>
        </w:rPr>
        <w:t>.</w:t>
      </w:r>
    </w:p>
    <w:p w:rsidR="00EC7C07" w:rsidRPr="00417E64" w:rsidRDefault="00EC7C07" w:rsidP="00DA406D">
      <w:pPr>
        <w:pStyle w:val="Paragraph"/>
        <w:rPr>
          <w:rFonts w:ascii="Calibri Light" w:hAnsi="Calibri Light"/>
          <w:b/>
        </w:rPr>
      </w:pPr>
      <w:r w:rsidRPr="00417E64">
        <w:rPr>
          <w:rFonts w:ascii="Calibri Light" w:hAnsi="Calibri Light" w:cs="Arial"/>
        </w:rPr>
        <w:t>Upon notification or discovery that a Party has submitted defective or incorrect information to another Party at any time during the performance of the Action, such Party shall promptly notify the affected Parties in writ</w:t>
      </w:r>
      <w:r>
        <w:rPr>
          <w:rFonts w:ascii="Calibri Light" w:hAnsi="Calibri Light" w:cs="Arial"/>
        </w:rPr>
        <w:t>ing</w:t>
      </w:r>
      <w:r w:rsidRPr="00417E64">
        <w:rPr>
          <w:rFonts w:ascii="Calibri Light" w:hAnsi="Calibri Light" w:cs="Arial"/>
        </w:rPr>
        <w:t xml:space="preserve"> and correct and redeliver such</w:t>
      </w:r>
      <w:r>
        <w:rPr>
          <w:rFonts w:ascii="Calibri Light" w:hAnsi="Calibri Light" w:cs="Arial"/>
        </w:rPr>
        <w:t xml:space="preserve"> corrected</w:t>
      </w:r>
      <w:r w:rsidRPr="00417E64">
        <w:rPr>
          <w:rFonts w:ascii="Calibri Light" w:hAnsi="Calibri Light" w:cs="Arial"/>
        </w:rPr>
        <w:t xml:space="preserve"> information at its own expense. Upon notification or discovery of </w:t>
      </w:r>
      <w:r w:rsidRPr="00417E64">
        <w:rPr>
          <w:rFonts w:ascii="Calibri Light" w:hAnsi="Calibri Light"/>
          <w:lang w:val="en-US"/>
        </w:rPr>
        <w:t>infringement of any proprietary rights of third parties in connection with the Action, the notified or discovering Party shall promptly notify the affected Parties in writ</w:t>
      </w:r>
      <w:r>
        <w:rPr>
          <w:rFonts w:ascii="Calibri Light" w:hAnsi="Calibri Light"/>
          <w:lang w:val="en-US"/>
        </w:rPr>
        <w:t>ing.</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5.2 Limitations of contractual liability</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5.2.1 Liability: general</w:t>
      </w:r>
    </w:p>
    <w:p w:rsidR="00EC7C07" w:rsidRDefault="00EC7C07" w:rsidP="00DA406D">
      <w:pPr>
        <w:pStyle w:val="Paragraph"/>
        <w:rPr>
          <w:rFonts w:ascii="Calibri Light" w:hAnsi="Calibri Light"/>
          <w:lang w:val="en-US"/>
        </w:rPr>
      </w:pPr>
      <w:bookmarkStart w:id="18" w:name="_Toc51221999"/>
      <w:r w:rsidRPr="00AA65CB">
        <w:rPr>
          <w:rFonts w:ascii="Calibri Light" w:hAnsi="Calibri Light"/>
          <w:lang w:val="en-US"/>
        </w:rPr>
        <w:t xml:space="preserve">Subject to the following provisions of this Section 5.2, the general provisions of </w:t>
      </w:r>
      <w:r>
        <w:rPr>
          <w:rFonts w:ascii="Calibri Light" w:hAnsi="Calibri Light"/>
          <w:lang w:val="en-US"/>
        </w:rPr>
        <w:t>the Applicable L</w:t>
      </w:r>
      <w:r w:rsidRPr="00AA65CB">
        <w:rPr>
          <w:rFonts w:ascii="Calibri Light" w:hAnsi="Calibri Light"/>
          <w:lang w:val="en-US"/>
        </w:rPr>
        <w:t xml:space="preserve">aw governing liability (including both contractual </w:t>
      </w:r>
      <w:r w:rsidRPr="00AA65CB">
        <w:rPr>
          <w:rFonts w:ascii="Calibri Light" w:hAnsi="Calibri Light"/>
          <w:iCs/>
          <w:lang w:val="en-US"/>
        </w:rPr>
        <w:t>and</w:t>
      </w:r>
      <w:r w:rsidRPr="00AA65CB">
        <w:rPr>
          <w:rFonts w:ascii="Calibri Light" w:hAnsi="Calibri Light"/>
          <w:lang w:val="en-US"/>
        </w:rPr>
        <w:t xml:space="preserve"> non-contractual liability) shall apply to any claim between the Parties for loss or damage caused by a </w:t>
      </w:r>
      <w:r w:rsidRPr="00AA65CB">
        <w:rPr>
          <w:rFonts w:ascii="Calibri Light" w:hAnsi="Calibri Light"/>
          <w:iCs/>
          <w:lang w:val="en-US"/>
        </w:rPr>
        <w:t>Party</w:t>
      </w:r>
      <w:r w:rsidRPr="00AA65CB">
        <w:rPr>
          <w:rFonts w:ascii="Calibri Light" w:hAnsi="Calibri Light"/>
          <w:lang w:val="en-US"/>
        </w:rPr>
        <w:t>, its employees, agents and Subcontractors and arising in connection with the Action.</w:t>
      </w:r>
    </w:p>
    <w:p w:rsidR="00EC7C07" w:rsidRPr="00AA65CB" w:rsidRDefault="00EC7C07" w:rsidP="00D6660B">
      <w:pPr>
        <w:pStyle w:val="Paragraph"/>
        <w:rPr>
          <w:rFonts w:ascii="Calibri Light" w:hAnsi="Calibri Light"/>
          <w:b/>
          <w:lang w:val="en-US"/>
        </w:rPr>
      </w:pPr>
      <w:r>
        <w:rPr>
          <w:rFonts w:ascii="Calibri Light" w:hAnsi="Calibri Light"/>
          <w:lang w:val="en-US"/>
        </w:rPr>
        <w:t>Each Party undertakes to perform its work at its own risk and under its sole liability. In particular, each Party shall individually be liable to comply with the terms and conditions of this PCA and with the Grant Agreement.</w:t>
      </w:r>
    </w:p>
    <w:p w:rsidR="00EC7C07" w:rsidRPr="00AA65CB" w:rsidRDefault="00EC7C07" w:rsidP="00DA406D">
      <w:pPr>
        <w:pStyle w:val="Paragraph"/>
        <w:rPr>
          <w:rFonts w:ascii="Calibri Light" w:hAnsi="Calibri Light"/>
          <w:b/>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5.2.2 Excluded liabilities</w:t>
      </w:r>
    </w:p>
    <w:p w:rsidR="00EC7C07" w:rsidRPr="00AA65CB" w:rsidRDefault="00EC7C07" w:rsidP="00DA406D">
      <w:pPr>
        <w:pStyle w:val="Paragraph"/>
        <w:rPr>
          <w:rFonts w:ascii="Calibri Light" w:hAnsi="Calibri Light"/>
          <w:iCs/>
          <w:lang w:val="en-US"/>
        </w:rPr>
      </w:pPr>
      <w:r w:rsidRPr="00AA65CB">
        <w:rPr>
          <w:rFonts w:ascii="Calibri Light" w:hAnsi="Calibri Light"/>
          <w:lang w:val="en-US"/>
        </w:rPr>
        <w:t xml:space="preserve">To the extent permissible under applicable law and except as otherwise provided specifically below in this Section 5.2, in no event shall </w:t>
      </w:r>
      <w:r w:rsidRPr="00AA65CB">
        <w:rPr>
          <w:rFonts w:ascii="Calibri Light" w:hAnsi="Calibri Light"/>
          <w:iCs/>
          <w:lang w:val="en-US"/>
        </w:rPr>
        <w:t>any</w:t>
      </w:r>
      <w:r w:rsidRPr="00AA65CB">
        <w:rPr>
          <w:rFonts w:ascii="Calibri Light" w:hAnsi="Calibri Light"/>
          <w:lang w:val="en-US"/>
        </w:rPr>
        <w:t xml:space="preserve"> Party </w:t>
      </w:r>
      <w:r w:rsidRPr="00AA65CB">
        <w:rPr>
          <w:rFonts w:ascii="Calibri Light" w:hAnsi="Calibri Light"/>
          <w:iCs/>
          <w:lang w:val="en-US"/>
        </w:rPr>
        <w:t>be liable</w:t>
      </w:r>
      <w:r>
        <w:rPr>
          <w:rFonts w:ascii="Calibri Light" w:hAnsi="Calibri Light"/>
          <w:iCs/>
          <w:lang w:val="en-US"/>
        </w:rPr>
        <w:t xml:space="preserve"> towards another Party hereto</w:t>
      </w:r>
      <w:r w:rsidRPr="00AA65CB">
        <w:rPr>
          <w:rFonts w:ascii="Calibri Light" w:hAnsi="Calibri Light"/>
          <w:iCs/>
          <w:lang w:val="en-US"/>
        </w:rPr>
        <w:t xml:space="preserve"> in connection </w:t>
      </w:r>
      <w:r w:rsidRPr="00AA65CB">
        <w:rPr>
          <w:rFonts w:ascii="Calibri Light" w:hAnsi="Calibri Light"/>
          <w:lang w:val="en-US"/>
        </w:rPr>
        <w:t>with</w:t>
      </w:r>
      <w:r w:rsidRPr="00AA65CB">
        <w:rPr>
          <w:rFonts w:ascii="Calibri Light" w:hAnsi="Calibri Light"/>
          <w:iCs/>
          <w:lang w:val="en-US"/>
        </w:rPr>
        <w:t xml:space="preserve"> this </w:t>
      </w:r>
      <w:r>
        <w:rPr>
          <w:rFonts w:ascii="Calibri Light" w:hAnsi="Calibri Light"/>
          <w:lang w:val="en-US"/>
        </w:rPr>
        <w:t>PCA</w:t>
      </w:r>
      <w:r w:rsidRPr="00AA65CB">
        <w:rPr>
          <w:rFonts w:ascii="Calibri Light" w:hAnsi="Calibri Light"/>
          <w:iCs/>
          <w:lang w:val="en-US"/>
        </w:rPr>
        <w:t xml:space="preserve"> or the GA for any of the following, however caused or arising, on any theory of liability, and even if such P</w:t>
      </w:r>
      <w:r w:rsidRPr="00AA65CB">
        <w:rPr>
          <w:rFonts w:ascii="Calibri Light" w:hAnsi="Calibri Light"/>
          <w:lang w:val="en-US"/>
        </w:rPr>
        <w:t>arty</w:t>
      </w:r>
      <w:r w:rsidRPr="00AA65CB">
        <w:rPr>
          <w:rFonts w:ascii="Calibri Light" w:hAnsi="Calibri Light"/>
          <w:iCs/>
          <w:lang w:val="en-US"/>
        </w:rPr>
        <w:t xml:space="preserve"> was informed or aware of the possibility thereof: </w:t>
      </w:r>
    </w:p>
    <w:p w:rsidR="00EC7C07" w:rsidRPr="00AA65CB" w:rsidRDefault="00EC7C07" w:rsidP="00AA65CB">
      <w:pPr>
        <w:pStyle w:val="Paragraph"/>
        <w:numPr>
          <w:ilvl w:val="0"/>
          <w:numId w:val="25"/>
        </w:numPr>
        <w:rPr>
          <w:rFonts w:ascii="Calibri Light" w:hAnsi="Calibri Light"/>
          <w:lang w:val="en-US"/>
        </w:rPr>
      </w:pPr>
      <w:r w:rsidRPr="00AA65CB">
        <w:rPr>
          <w:rFonts w:ascii="Calibri Light" w:hAnsi="Calibri Light"/>
          <w:lang w:val="en-US"/>
        </w:rPr>
        <w:t>loss of profits, revenue, income, interest, savings, shelf-space, production and business opportunities;</w:t>
      </w:r>
    </w:p>
    <w:p w:rsidR="00EC7C07" w:rsidRPr="00AA65CB" w:rsidRDefault="00EC7C07" w:rsidP="00AA65CB">
      <w:pPr>
        <w:pStyle w:val="Paragraph"/>
        <w:numPr>
          <w:ilvl w:val="0"/>
          <w:numId w:val="25"/>
        </w:numPr>
        <w:rPr>
          <w:rFonts w:ascii="Calibri Light" w:hAnsi="Calibri Light"/>
          <w:lang w:val="en-US"/>
        </w:rPr>
      </w:pPr>
      <w:r w:rsidRPr="00AA65CB">
        <w:rPr>
          <w:rFonts w:ascii="Calibri Light" w:hAnsi="Calibri Light"/>
          <w:lang w:val="en-US"/>
        </w:rPr>
        <w:t>lost contracts, goodwill, and anticipated savings;</w:t>
      </w:r>
    </w:p>
    <w:p w:rsidR="00EC7C07" w:rsidRPr="00AA65CB" w:rsidRDefault="00EC7C07" w:rsidP="00AA65CB">
      <w:pPr>
        <w:pStyle w:val="Paragraph"/>
        <w:numPr>
          <w:ilvl w:val="0"/>
          <w:numId w:val="25"/>
        </w:numPr>
        <w:rPr>
          <w:rFonts w:ascii="Calibri Light" w:hAnsi="Calibri Light"/>
          <w:lang w:val="en-US"/>
        </w:rPr>
      </w:pPr>
      <w:r w:rsidRPr="00AA65CB">
        <w:rPr>
          <w:rFonts w:ascii="Calibri Light" w:hAnsi="Calibri Light"/>
          <w:lang w:val="en-US"/>
        </w:rPr>
        <w:t>loss of or damage to reputation or to data;</w:t>
      </w:r>
    </w:p>
    <w:p w:rsidR="00EC7C07" w:rsidRPr="00AA65CB" w:rsidRDefault="00EC7C07" w:rsidP="00AA65CB">
      <w:pPr>
        <w:pStyle w:val="Paragraph"/>
        <w:numPr>
          <w:ilvl w:val="0"/>
          <w:numId w:val="25"/>
        </w:numPr>
        <w:rPr>
          <w:rFonts w:ascii="Calibri Light" w:hAnsi="Calibri Light"/>
          <w:lang w:val="en-US"/>
        </w:rPr>
      </w:pPr>
      <w:r w:rsidRPr="00AA65CB">
        <w:rPr>
          <w:rFonts w:ascii="Calibri Light" w:hAnsi="Calibri Light"/>
          <w:lang w:val="en-US"/>
        </w:rPr>
        <w:t>costs of recall of products; or</w:t>
      </w:r>
    </w:p>
    <w:p w:rsidR="00EC7C07" w:rsidRPr="00AA65CB" w:rsidRDefault="00EC7C07" w:rsidP="00AA65CB">
      <w:pPr>
        <w:pStyle w:val="Paragraph"/>
        <w:numPr>
          <w:ilvl w:val="0"/>
          <w:numId w:val="25"/>
        </w:numPr>
        <w:rPr>
          <w:rFonts w:ascii="Calibri Light" w:hAnsi="Calibri Light"/>
          <w:lang w:val="en-US"/>
        </w:rPr>
      </w:pPr>
      <w:r w:rsidRPr="00AA65CB">
        <w:rPr>
          <w:rFonts w:ascii="Calibri Light" w:hAnsi="Calibri Light"/>
          <w:lang w:val="en-US"/>
        </w:rPr>
        <w:t>any type of indirect, incidental, punitive, special or consequential loss or damage.</w:t>
      </w:r>
    </w:p>
    <w:p w:rsidR="00EC7C07" w:rsidRPr="00AA65CB" w:rsidRDefault="00EC7C07" w:rsidP="00DA406D">
      <w:pPr>
        <w:pStyle w:val="Paragraph"/>
        <w:rPr>
          <w:rFonts w:ascii="Calibri Light" w:hAnsi="Calibri Light"/>
          <w:b/>
          <w:lang w:val="en-US"/>
        </w:rPr>
      </w:pPr>
      <w:bookmarkStart w:id="19" w:name="_Toc51222000"/>
      <w:bookmarkEnd w:id="18"/>
      <w:r w:rsidRPr="00AA65CB">
        <w:rPr>
          <w:rFonts w:ascii="Calibri Light" w:hAnsi="Calibri Light"/>
          <w:b/>
          <w:lang w:val="en-US"/>
        </w:rPr>
        <w:t>5.2.3 Financial limit</w:t>
      </w:r>
      <w:bookmarkEnd w:id="19"/>
      <w:r w:rsidRPr="00AA65CB">
        <w:rPr>
          <w:rFonts w:ascii="Calibri Light" w:hAnsi="Calibri Light"/>
          <w:b/>
          <w:lang w:val="en-US"/>
        </w:rPr>
        <w:t xml:space="preserve"> on liability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Subject to the provisions of Sections 5.2.4 and 5.2.5 of this </w:t>
      </w:r>
      <w:r>
        <w:rPr>
          <w:rFonts w:ascii="Calibri Light" w:hAnsi="Calibri Light"/>
          <w:lang w:val="en-US"/>
        </w:rPr>
        <w:t>PCA</w:t>
      </w:r>
      <w:r w:rsidRPr="00AA65CB">
        <w:rPr>
          <w:rFonts w:ascii="Calibri Light" w:hAnsi="Calibri Light"/>
          <w:lang w:val="en-US"/>
        </w:rPr>
        <w:t xml:space="preserve">, the aggregate liability of each Party under the provisions of Section 5.2.1 to all of the other Parties collectively in respect of any and all such claims shall not exceed the </w:t>
      </w:r>
      <w:r w:rsidRPr="00CA2D03">
        <w:rPr>
          <w:rFonts w:ascii="Calibri Light" w:hAnsi="Calibri Light"/>
          <w:highlight w:val="green"/>
          <w:lang w:val="en-US"/>
        </w:rPr>
        <w:t>lower</w:t>
      </w:r>
      <w:r w:rsidRPr="00F0591B">
        <w:rPr>
          <w:rFonts w:ascii="Calibri Light" w:hAnsi="Calibri Light"/>
          <w:lang w:val="en-US"/>
        </w:rPr>
        <w:t>/</w:t>
      </w:r>
      <w:r w:rsidRPr="00CA2D03">
        <w:rPr>
          <w:rFonts w:ascii="Calibri Light" w:hAnsi="Calibri Light"/>
          <w:highlight w:val="green"/>
          <w:lang w:val="en-US"/>
        </w:rPr>
        <w:t>higher</w:t>
      </w:r>
      <w:r w:rsidRPr="00AA65CB">
        <w:rPr>
          <w:rFonts w:ascii="Calibri Light" w:hAnsi="Calibri Light"/>
          <w:lang w:val="en-US"/>
        </w:rPr>
        <w:t xml:space="preserve"> of: </w:t>
      </w:r>
    </w:p>
    <w:p w:rsidR="00EC7C07" w:rsidRPr="00AA65CB" w:rsidRDefault="00EC7C07" w:rsidP="00AA65CB">
      <w:pPr>
        <w:pStyle w:val="Paragraph"/>
        <w:numPr>
          <w:ilvl w:val="0"/>
          <w:numId w:val="26"/>
        </w:numPr>
        <w:rPr>
          <w:rFonts w:ascii="Calibri Light" w:hAnsi="Calibri Light"/>
          <w:lang w:val="en-US"/>
        </w:rPr>
      </w:pPr>
      <w:r w:rsidRPr="00CA2D03">
        <w:rPr>
          <w:rFonts w:ascii="Calibri Light" w:hAnsi="Calibri Light"/>
          <w:highlight w:val="green"/>
          <w:lang w:val="en-US"/>
        </w:rPr>
        <w:t>once</w:t>
      </w:r>
      <w:r w:rsidRPr="00F0591B">
        <w:rPr>
          <w:rFonts w:ascii="Calibri Light" w:hAnsi="Calibri Light"/>
          <w:lang w:val="en-US"/>
        </w:rPr>
        <w:t>/</w:t>
      </w:r>
      <w:r w:rsidRPr="00CA2D03">
        <w:rPr>
          <w:rFonts w:ascii="Calibri Light" w:hAnsi="Calibri Light"/>
          <w:highlight w:val="green"/>
          <w:lang w:val="en-US"/>
        </w:rPr>
        <w:t xml:space="preserve">twice </w:t>
      </w:r>
      <w:r w:rsidRPr="00AA65CB">
        <w:rPr>
          <w:rFonts w:ascii="Calibri Light" w:hAnsi="Calibri Light"/>
          <w:lang w:val="en-US"/>
        </w:rPr>
        <w:t>that Party's Action Share, or</w:t>
      </w:r>
      <w:r w:rsidRPr="00AA65CB">
        <w:rPr>
          <w:rFonts w:ascii="Calibri Light" w:hAnsi="Calibri Light"/>
          <w:lang w:val="en-US"/>
        </w:rPr>
        <w:tab/>
      </w:r>
    </w:p>
    <w:p w:rsidR="00EC7C07" w:rsidRPr="00AA65CB" w:rsidRDefault="00EC7C07" w:rsidP="00AA65CB">
      <w:pPr>
        <w:pStyle w:val="Paragraph"/>
        <w:numPr>
          <w:ilvl w:val="0"/>
          <w:numId w:val="26"/>
        </w:numPr>
        <w:rPr>
          <w:rFonts w:ascii="Calibri Light" w:hAnsi="Calibri Light"/>
          <w:lang w:val="en-US"/>
        </w:rPr>
      </w:pPr>
      <w:r w:rsidRPr="00AA65CB">
        <w:rPr>
          <w:rFonts w:ascii="Calibri Light" w:hAnsi="Calibri Light"/>
          <w:lang w:val="en-US"/>
        </w:rPr>
        <w:t xml:space="preserve">the sum of </w:t>
      </w:r>
      <w:r w:rsidRPr="00CA2D03">
        <w:rPr>
          <w:rFonts w:ascii="Calibri Light" w:hAnsi="Calibri Light"/>
          <w:highlight w:val="green"/>
          <w:lang w:val="en-US"/>
        </w:rPr>
        <w:t>five hundred thousand euros (€500,000</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financial</w:t>
      </w:r>
      <w:r>
        <w:rPr>
          <w:rFonts w:ascii="Calibri Light" w:hAnsi="Calibri Light"/>
          <w:lang w:val="en-US"/>
        </w:rPr>
        <w:t xml:space="preserve"> maximisation </w:t>
      </w:r>
      <w:r w:rsidRPr="00AA65CB">
        <w:rPr>
          <w:rFonts w:ascii="Calibri Light" w:hAnsi="Calibri Light"/>
          <w:lang w:val="en-US"/>
        </w:rPr>
        <w:t xml:space="preserve">of liability specified above in this Section 5.2.3 shall </w:t>
      </w:r>
      <w:r w:rsidRPr="00CA2D03">
        <w:rPr>
          <w:rFonts w:ascii="Calibri Light" w:hAnsi="Calibri Light"/>
          <w:highlight w:val="green"/>
          <w:lang w:val="en-US"/>
        </w:rPr>
        <w:t>be doubled</w:t>
      </w:r>
      <w:r w:rsidRPr="00F0591B">
        <w:rPr>
          <w:rFonts w:ascii="Calibri Light" w:hAnsi="Calibri Light"/>
          <w:lang w:val="en-US"/>
        </w:rPr>
        <w:t>/</w:t>
      </w:r>
      <w:r w:rsidRPr="00CA2D03">
        <w:rPr>
          <w:rFonts w:ascii="Calibri Light" w:hAnsi="Calibri Light"/>
          <w:highlight w:val="green"/>
          <w:lang w:val="en-US"/>
        </w:rPr>
        <w:t xml:space="preserve">not apply </w:t>
      </w:r>
      <w:r w:rsidRPr="00AA65CB">
        <w:rPr>
          <w:rFonts w:ascii="Calibri Light" w:hAnsi="Calibri Light"/>
          <w:lang w:val="en-US"/>
        </w:rPr>
        <w:t xml:space="preserve">in the case of any </w:t>
      </w:r>
      <w:r w:rsidRPr="00C55ED6">
        <w:rPr>
          <w:rFonts w:ascii="Calibri Light" w:hAnsi="Calibri Light"/>
          <w:b/>
          <w:highlight w:val="yellow"/>
          <w:lang w:val="en-US"/>
        </w:rPr>
        <w:t>[START OF OPTION]</w:t>
      </w:r>
      <w:r w:rsidRPr="00C55ED6">
        <w:rPr>
          <w:rFonts w:ascii="Calibri Light" w:hAnsi="Calibri Light"/>
          <w:highlight w:val="yellow"/>
          <w:lang w:val="en-US"/>
        </w:rPr>
        <w:t xml:space="preserve">  </w:t>
      </w:r>
      <w:r>
        <w:rPr>
          <w:rFonts w:ascii="Calibri Light" w:hAnsi="Calibri Light"/>
          <w:lang w:val="en-US"/>
        </w:rPr>
        <w:t xml:space="preserve">grossly negligent </w:t>
      </w:r>
      <w:r w:rsidRPr="00C55ED6">
        <w:rPr>
          <w:rFonts w:ascii="Calibri Light" w:hAnsi="Calibri Light"/>
          <w:highlight w:val="yellow"/>
          <w:lang w:val="en-US"/>
        </w:rPr>
        <w:t>[</w:t>
      </w:r>
      <w:r w:rsidRPr="00C55ED6">
        <w:rPr>
          <w:rFonts w:ascii="Calibri Light" w:hAnsi="Calibri Light"/>
          <w:b/>
          <w:highlight w:val="yellow"/>
          <w:lang w:val="en-US"/>
        </w:rPr>
        <w:t>END OF OPTION]</w:t>
      </w:r>
      <w:r w:rsidRPr="00C55ED6">
        <w:rPr>
          <w:rFonts w:ascii="Calibri Light" w:hAnsi="Calibri Light"/>
          <w:highlight w:val="yellow"/>
          <w:lang w:val="en-US"/>
        </w:rPr>
        <w:t xml:space="preserve"> </w:t>
      </w:r>
      <w:r w:rsidRPr="00AA65CB">
        <w:rPr>
          <w:rFonts w:ascii="Calibri Light" w:hAnsi="Calibri Light"/>
          <w:lang w:val="en-US"/>
        </w:rPr>
        <w:t xml:space="preserve">breach by a Party of its obligations under (a) Section 10 (Confidentiality), or (b) under Section 8 (Results) of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5.2.4 Exceeding the scope of Access Rights </w:t>
      </w:r>
    </w:p>
    <w:p w:rsidR="00EC7C07" w:rsidRPr="00AA65CB" w:rsidRDefault="00EC7C07" w:rsidP="00DA406D">
      <w:pPr>
        <w:pStyle w:val="Paragraph"/>
        <w:rPr>
          <w:rFonts w:ascii="Calibri Light" w:hAnsi="Calibri Light"/>
          <w:iCs/>
          <w:lang w:val="en-US"/>
        </w:rPr>
      </w:pPr>
      <w:r w:rsidRPr="00AA65CB">
        <w:rPr>
          <w:rFonts w:ascii="Calibri Light" w:hAnsi="Calibri Light"/>
          <w:lang w:val="en-US"/>
        </w:rPr>
        <w:t xml:space="preserve">For the avoidance of doubt, the exclusions and limitations stated in Sections 5.2.2 and 5.2.3 above shall not apply in respect of any infringement of the IPRs of any other </w:t>
      </w:r>
      <w:r w:rsidRPr="00AA65CB">
        <w:rPr>
          <w:rFonts w:ascii="Calibri Light" w:hAnsi="Calibri Light"/>
          <w:iCs/>
          <w:lang w:val="en-US"/>
        </w:rPr>
        <w:t xml:space="preserve">Party </w:t>
      </w:r>
      <w:r w:rsidRPr="00AA65CB">
        <w:rPr>
          <w:rFonts w:ascii="Calibri Light" w:hAnsi="Calibri Light"/>
          <w:lang w:val="en-US"/>
        </w:rPr>
        <w:t>or any</w:t>
      </w:r>
      <w:r w:rsidRPr="00AA65CB">
        <w:rPr>
          <w:rFonts w:ascii="Calibri Light" w:hAnsi="Calibri Light"/>
          <w:iCs/>
          <w:lang w:val="en-US"/>
        </w:rPr>
        <w:t xml:space="preserve"> Affiliated Entity </w:t>
      </w:r>
      <w:r w:rsidRPr="00AA65CB">
        <w:rPr>
          <w:rFonts w:ascii="Calibri Light" w:hAnsi="Calibri Light"/>
          <w:lang w:val="en-US"/>
        </w:rPr>
        <w:t>of any other</w:t>
      </w:r>
      <w:r w:rsidRPr="00AA65CB">
        <w:rPr>
          <w:rFonts w:ascii="Calibri Light" w:hAnsi="Calibri Light"/>
          <w:iCs/>
          <w:lang w:val="en-US"/>
        </w:rPr>
        <w:t xml:space="preserve"> Party</w:t>
      </w:r>
      <w:r w:rsidRPr="00AA65CB">
        <w:rPr>
          <w:rFonts w:ascii="Calibri Light" w:hAnsi="Calibri Light"/>
          <w:lang w:val="en-US"/>
        </w:rPr>
        <w:t xml:space="preserve">, which is the result of any activity or use of such IPRs that exceeds the scope of the </w:t>
      </w:r>
      <w:r w:rsidRPr="00AA65CB">
        <w:rPr>
          <w:rFonts w:ascii="Calibri Light" w:hAnsi="Calibri Light"/>
          <w:iCs/>
          <w:lang w:val="en-US"/>
        </w:rPr>
        <w:t>Access Rights</w:t>
      </w:r>
      <w:r w:rsidRPr="00AA65CB">
        <w:rPr>
          <w:rFonts w:ascii="Calibri Light" w:hAnsi="Calibri Light"/>
          <w:lang w:val="en-US"/>
        </w:rPr>
        <w:t xml:space="preserve"> granted by the </w:t>
      </w:r>
      <w:r w:rsidRPr="00AA65CB">
        <w:rPr>
          <w:rFonts w:ascii="Calibri Light" w:hAnsi="Calibri Light"/>
          <w:iCs/>
          <w:lang w:val="en-US"/>
        </w:rPr>
        <w:t>GA</w:t>
      </w:r>
      <w:r w:rsidRPr="00AA65CB">
        <w:rPr>
          <w:rFonts w:ascii="Calibri Light" w:hAnsi="Calibri Light"/>
          <w:lang w:val="en-US"/>
        </w:rPr>
        <w:t xml:space="preserve"> or this </w:t>
      </w:r>
      <w:r>
        <w:rPr>
          <w:rFonts w:ascii="Calibri Light" w:hAnsi="Calibri Light"/>
          <w:iCs/>
          <w:lang w:val="en-US"/>
        </w:rPr>
        <w:t>PCA</w:t>
      </w:r>
      <w:r w:rsidRPr="00AA65CB">
        <w:rPr>
          <w:rFonts w:ascii="Calibri Light" w:hAnsi="Calibri Light"/>
          <w:iCs/>
          <w:lang w:val="en-US"/>
        </w:rPr>
        <w:t xml:space="preserve">, </w:t>
      </w:r>
      <w:r w:rsidRPr="00AA65CB">
        <w:rPr>
          <w:rFonts w:ascii="Calibri Light" w:hAnsi="Calibri Light"/>
          <w:lang w:val="en-US"/>
        </w:rPr>
        <w:t>or that is not in compliance with the associated terms and conditions upon which the Access Rights have been granted</w:t>
      </w:r>
      <w:r w:rsidRPr="00AA65CB">
        <w:rPr>
          <w:rFonts w:ascii="Calibri Light" w:hAnsi="Calibri Light"/>
          <w:iCs/>
          <w:lang w:val="en-US"/>
        </w:rPr>
        <w:t xml:space="preserve">.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5.2.5 Other exceptions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exclusions and limitations stated in Sections 5.2.2 and 5.2.3 above shall not apply in respect of any: fraud; death, injury to natural persons or damage to real or immovable property caused by the negligence or wil</w:t>
      </w:r>
      <w:r>
        <w:rPr>
          <w:rFonts w:ascii="Calibri Light" w:hAnsi="Calibri Light"/>
          <w:lang w:val="en-US"/>
        </w:rPr>
        <w:t>l</w:t>
      </w:r>
      <w:r w:rsidRPr="00AA65CB">
        <w:rPr>
          <w:rFonts w:ascii="Calibri Light" w:hAnsi="Calibri Light"/>
          <w:lang w:val="en-US"/>
        </w:rPr>
        <w:t>ful act of such Party, its directors, employees, agents and Subcontractors wi</w:t>
      </w:r>
      <w:r>
        <w:rPr>
          <w:rFonts w:ascii="Calibri Light" w:hAnsi="Calibri Light"/>
          <w:lang w:val="en-US"/>
        </w:rPr>
        <w:t>l</w:t>
      </w:r>
      <w:r w:rsidRPr="00AA65CB">
        <w:rPr>
          <w:rFonts w:ascii="Calibri Light" w:hAnsi="Calibri Light"/>
          <w:lang w:val="en-US"/>
        </w:rPr>
        <w:t>lful misconduct, gross negligence, wi</w:t>
      </w:r>
      <w:r>
        <w:rPr>
          <w:rFonts w:ascii="Calibri Light" w:hAnsi="Calibri Light"/>
          <w:lang w:val="en-US"/>
        </w:rPr>
        <w:t>l</w:t>
      </w:r>
      <w:r w:rsidRPr="00AA65CB">
        <w:rPr>
          <w:rFonts w:ascii="Calibri Light" w:hAnsi="Calibri Light"/>
          <w:lang w:val="en-US"/>
        </w:rPr>
        <w:t xml:space="preserve">lful breach by a </w:t>
      </w:r>
      <w:r w:rsidRPr="00AA65CB">
        <w:rPr>
          <w:rFonts w:ascii="Calibri Light" w:hAnsi="Calibri Light"/>
          <w:iCs/>
          <w:lang w:val="en-US"/>
        </w:rPr>
        <w:t>Party</w:t>
      </w:r>
      <w:r w:rsidRPr="00AA65CB">
        <w:rPr>
          <w:rFonts w:ascii="Calibri Light" w:hAnsi="Calibri Light"/>
          <w:lang w:val="en-US"/>
        </w:rPr>
        <w:t xml:space="preserve"> of any obligation accepted under the GA and this </w:t>
      </w:r>
      <w:r>
        <w:rPr>
          <w:rFonts w:ascii="Calibri Light" w:hAnsi="Calibri Light"/>
          <w:iCs/>
          <w:lang w:val="en-US"/>
        </w:rPr>
        <w:t>PCA</w:t>
      </w:r>
      <w:r w:rsidRPr="00AA65CB">
        <w:rPr>
          <w:rFonts w:ascii="Calibri Light" w:hAnsi="Calibri Light"/>
          <w:lang w:val="en-US"/>
        </w:rPr>
        <w:t xml:space="preserve"> or otherwise in so far as mandatory applicable law overrides such exclusions and limitations.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5.3 Damage caused to third parties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 xml:space="preserve">Each Party shall be solely liable for any loss, damage or injury to third parties resulting from the performance of the said Party’s </w:t>
      </w:r>
      <w:r>
        <w:rPr>
          <w:rFonts w:ascii="Calibri Light" w:hAnsi="Calibri Light"/>
          <w:lang w:val="en-US"/>
        </w:rPr>
        <w:t>activities within the Action, either</w:t>
      </w:r>
      <w:r w:rsidRPr="00AA65CB">
        <w:rPr>
          <w:rFonts w:ascii="Calibri Light" w:hAnsi="Calibri Light"/>
          <w:lang w:val="en-US"/>
        </w:rPr>
        <w:t xml:space="preserve"> by it</w:t>
      </w:r>
      <w:r>
        <w:rPr>
          <w:rFonts w:ascii="Calibri Light" w:hAnsi="Calibri Light"/>
          <w:lang w:val="en-US"/>
        </w:rPr>
        <w:t>self</w:t>
      </w:r>
      <w:r w:rsidRPr="00AA65CB">
        <w:rPr>
          <w:rFonts w:ascii="Calibri Light" w:hAnsi="Calibri Light"/>
          <w:lang w:val="en-US"/>
        </w:rPr>
        <w:t xml:space="preserve"> or on its behalf under this </w:t>
      </w:r>
      <w:r>
        <w:rPr>
          <w:rFonts w:ascii="Calibri Light" w:hAnsi="Calibri Light"/>
          <w:lang w:val="en-US"/>
        </w:rPr>
        <w:t>PCA</w:t>
      </w:r>
      <w:r w:rsidRPr="00AA65CB">
        <w:rPr>
          <w:rFonts w:ascii="Calibri Light" w:hAnsi="Calibri Light"/>
          <w:lang w:val="en-US"/>
        </w:rPr>
        <w:t xml:space="preserve"> or from its use of Results or Background.</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5.4 Force Majeure</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 xml:space="preserve">No Party shall be considered to be in breach of this </w:t>
      </w:r>
      <w:r>
        <w:rPr>
          <w:rFonts w:ascii="Calibri Light" w:hAnsi="Calibri Light"/>
          <w:lang w:val="en-US"/>
        </w:rPr>
        <w:t>PCA</w:t>
      </w:r>
      <w:r w:rsidRPr="00AA65CB">
        <w:rPr>
          <w:rFonts w:ascii="Calibri Light" w:hAnsi="Calibri Light"/>
          <w:lang w:val="en-US"/>
        </w:rPr>
        <w:t xml:space="preserve"> if it is prevented from fulfilling its obligations under the </w:t>
      </w:r>
      <w:r>
        <w:rPr>
          <w:rFonts w:ascii="Calibri Light" w:hAnsi="Calibri Light"/>
          <w:lang w:val="en-US"/>
        </w:rPr>
        <w:t>PCA</w:t>
      </w:r>
      <w:r w:rsidRPr="00AA65CB">
        <w:rPr>
          <w:rFonts w:ascii="Calibri Light" w:hAnsi="Calibri Light"/>
          <w:lang w:val="en-US"/>
        </w:rPr>
        <w:t xml:space="preserve"> by Force Majeure.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Each Party will notify the competent Consortium Bodies in writing of any Force Majeure without undue delay, describing the Force Majeure event, its anticipated duration and use reasonable efforts to resume performance as soon as possible</w:t>
      </w:r>
      <w:r w:rsidRPr="00AA65CB">
        <w:rPr>
          <w:rFonts w:ascii="Calibri Light" w:hAnsi="Calibri Light"/>
          <w:sz w:val="16"/>
          <w:szCs w:val="16"/>
          <w:lang w:val="en-US"/>
        </w:rPr>
        <w:t>.</w:t>
      </w:r>
      <w:r w:rsidRPr="00AA65CB">
        <w:rPr>
          <w:rFonts w:ascii="Calibri Light" w:hAnsi="Calibri Light"/>
          <w:lang w:val="en-US"/>
        </w:rPr>
        <w:t xml:space="preserve"> If the consequences of Force Majeure for the Action are not overcome within 12 weeks after such notification, the transfer of tasks – if any – shall be decided by the competent Consortium Bodies.</w:t>
      </w:r>
    </w:p>
    <w:p w:rsidR="00EC7C07" w:rsidRPr="00AA65CB" w:rsidRDefault="00EC7C07" w:rsidP="00DA406D">
      <w:pPr>
        <w:pStyle w:val="Paragraph"/>
        <w:rPr>
          <w:rFonts w:ascii="Calibri Light" w:hAnsi="Calibri Light"/>
          <w:b/>
          <w:lang w:val="en-US"/>
        </w:rPr>
      </w:pPr>
      <w:bookmarkStart w:id="20" w:name="_Toc381262826"/>
      <w:r w:rsidRPr="00AA65CB">
        <w:rPr>
          <w:rFonts w:ascii="Calibri Light" w:hAnsi="Calibri Light"/>
          <w:b/>
          <w:lang w:val="en-US"/>
        </w:rPr>
        <w:t>Section 6: Governance structure</w:t>
      </w:r>
      <w:bookmarkEnd w:id="20"/>
      <w:r w:rsidRPr="00AA65CB">
        <w:rPr>
          <w:rFonts w:ascii="Calibri Light" w:hAnsi="Calibri Light"/>
          <w:b/>
          <w:lang w:val="en-US"/>
        </w:rPr>
        <w:t xml:space="preserve"> </w:t>
      </w:r>
    </w:p>
    <w:p w:rsidR="00EC7C07" w:rsidRPr="00AA65CB" w:rsidRDefault="00EC7C07" w:rsidP="00DA406D">
      <w:pPr>
        <w:pStyle w:val="Paragraph"/>
        <w:rPr>
          <w:rFonts w:ascii="Calibri Light" w:hAnsi="Calibri Light"/>
          <w:b/>
          <w:lang w:val="en-US"/>
        </w:rPr>
      </w:pPr>
      <w:bookmarkStart w:id="21" w:name="_Toc152162967"/>
      <w:r w:rsidRPr="00AA65CB">
        <w:rPr>
          <w:rFonts w:ascii="Calibri Light" w:hAnsi="Calibri Light"/>
          <w:b/>
          <w:lang w:val="en-US"/>
        </w:rPr>
        <w:t>6.1 General structure</w:t>
      </w:r>
      <w:bookmarkEnd w:id="21"/>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organisational structure of the Consortium shall comprise the following Consortium Bodies:</w:t>
      </w:r>
    </w:p>
    <w:p w:rsidR="00EC7C07" w:rsidRPr="00AA65CB" w:rsidRDefault="00EC7C07" w:rsidP="0034423E">
      <w:pPr>
        <w:pStyle w:val="Paragraph"/>
        <w:jc w:val="left"/>
        <w:rPr>
          <w:rFonts w:ascii="Calibri Light" w:hAnsi="Calibri Light"/>
          <w:lang w:val="en-US"/>
        </w:rPr>
      </w:pPr>
      <w:r w:rsidRPr="00AA65CB">
        <w:rPr>
          <w:rFonts w:ascii="Calibri Light" w:hAnsi="Calibri Light"/>
          <w:b/>
          <w:lang w:val="en-US"/>
        </w:rPr>
        <w:t>6.1.1</w:t>
      </w:r>
      <w:r w:rsidRPr="00AA65CB">
        <w:rPr>
          <w:rFonts w:ascii="Calibri Light" w:hAnsi="Calibri Light"/>
          <w:lang w:val="en-US"/>
        </w:rPr>
        <w:t xml:space="preserve"> General Assembly as the ultimate decision-making Consortium Body.</w:t>
      </w:r>
    </w:p>
    <w:p w:rsidR="00EC7C07" w:rsidRPr="00AA65CB" w:rsidRDefault="00EC7C07" w:rsidP="0034423E">
      <w:pPr>
        <w:pStyle w:val="Paragraph"/>
        <w:jc w:val="left"/>
        <w:rPr>
          <w:rFonts w:ascii="Calibri Light" w:hAnsi="Calibri Light"/>
          <w:lang w:val="en-US"/>
        </w:rPr>
      </w:pPr>
      <w:r w:rsidRPr="00AA65CB">
        <w:rPr>
          <w:rFonts w:ascii="Calibri Light" w:hAnsi="Calibri Light"/>
          <w:b/>
          <w:lang w:val="en-US"/>
        </w:rPr>
        <w:t>6.1.2</w:t>
      </w:r>
      <w:r w:rsidRPr="00AA65CB">
        <w:rPr>
          <w:rFonts w:ascii="Calibri Light" w:hAnsi="Calibri Light"/>
          <w:lang w:val="en-US"/>
        </w:rPr>
        <w:t xml:space="preserve"> Executive Board as the supervisory Consortium Body for the implementation of the Action which shall report to and be accountable to the General Assembly.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The Coordinator is the Legal Entity acting as the intermediary between the Parties and the Funding Authority. The Coordinator shall, in addition to its responsibilities as a Party, perform the tasks assigned to it as described in the GA and this </w:t>
      </w:r>
      <w:r>
        <w:rPr>
          <w:rFonts w:ascii="Calibri Light" w:hAnsi="Calibri Light"/>
          <w:lang w:val="en-US"/>
        </w:rPr>
        <w:t>PCA</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b/>
          <w:lang w:val="en-US"/>
        </w:rPr>
      </w:pPr>
      <w:bookmarkStart w:id="22" w:name="_Toc152162968"/>
      <w:r w:rsidRPr="00AA65CB">
        <w:rPr>
          <w:rFonts w:ascii="Calibri Light" w:hAnsi="Calibri Light"/>
          <w:b/>
          <w:lang w:val="en-US"/>
        </w:rPr>
        <w:t>6.2 General operational procedures for all Consortium Bodies</w:t>
      </w:r>
      <w:bookmarkEnd w:id="22"/>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6.2.1 Representation in meetings</w:t>
      </w:r>
    </w:p>
    <w:p w:rsidR="00EC7C07" w:rsidRPr="00AA65CB" w:rsidRDefault="00EC7C07" w:rsidP="00DA406D">
      <w:pPr>
        <w:pStyle w:val="Paragraph"/>
        <w:rPr>
          <w:rFonts w:ascii="Calibri Light" w:hAnsi="Calibri Light"/>
          <w:lang w:val="en-US"/>
        </w:rPr>
      </w:pPr>
      <w:bookmarkStart w:id="23" w:name="_Toc152162969"/>
      <w:r w:rsidRPr="00AA65CB">
        <w:rPr>
          <w:rFonts w:ascii="Calibri Light" w:hAnsi="Calibri Light"/>
          <w:lang w:val="en-US"/>
        </w:rPr>
        <w:t xml:space="preserve">Any </w:t>
      </w:r>
      <w:r>
        <w:rPr>
          <w:rFonts w:ascii="Calibri Light" w:hAnsi="Calibri Light"/>
          <w:lang w:val="en-US"/>
        </w:rPr>
        <w:t>Members</w:t>
      </w:r>
      <w:r w:rsidRPr="00AA65CB">
        <w:rPr>
          <w:rFonts w:ascii="Calibri Light" w:hAnsi="Calibri Light"/>
          <w:lang w:val="en-US"/>
        </w:rPr>
        <w:t>:</w:t>
      </w:r>
      <w:bookmarkEnd w:id="23"/>
    </w:p>
    <w:p w:rsidR="00EC7C07" w:rsidRPr="00AA65CB" w:rsidRDefault="00EC7C07" w:rsidP="00AA65CB">
      <w:pPr>
        <w:pStyle w:val="Paragraph"/>
        <w:numPr>
          <w:ilvl w:val="0"/>
          <w:numId w:val="7"/>
        </w:numPr>
        <w:rPr>
          <w:rFonts w:ascii="Calibri Light" w:hAnsi="Calibri Light"/>
          <w:lang w:val="en-US"/>
        </w:rPr>
      </w:pPr>
      <w:r w:rsidRPr="00AA65CB">
        <w:rPr>
          <w:rFonts w:ascii="Calibri Light" w:hAnsi="Calibri Light"/>
          <w:lang w:val="en-US"/>
        </w:rPr>
        <w:t>should be represented at any meeting of the General Assembly</w:t>
      </w:r>
    </w:p>
    <w:p w:rsidR="00EC7C07" w:rsidRPr="00AA65CB" w:rsidRDefault="00EC7C07" w:rsidP="00AA65CB">
      <w:pPr>
        <w:pStyle w:val="Paragraph"/>
        <w:numPr>
          <w:ilvl w:val="0"/>
          <w:numId w:val="7"/>
        </w:numPr>
        <w:rPr>
          <w:rFonts w:ascii="Calibri Light" w:hAnsi="Calibri Light"/>
          <w:lang w:val="en-US"/>
        </w:rPr>
      </w:pPr>
      <w:r w:rsidRPr="00AA65CB">
        <w:rPr>
          <w:rFonts w:ascii="Calibri Light" w:hAnsi="Calibri Light"/>
          <w:lang w:val="en-US"/>
        </w:rPr>
        <w:t xml:space="preserve">may appoint a substitute </w:t>
      </w:r>
      <w:r>
        <w:rPr>
          <w:rFonts w:ascii="Calibri Light" w:hAnsi="Calibri Light"/>
          <w:lang w:val="en-US"/>
        </w:rPr>
        <w:t>through</w:t>
      </w:r>
      <w:r w:rsidRPr="00AA65CB">
        <w:rPr>
          <w:rFonts w:ascii="Calibri Light" w:hAnsi="Calibri Light"/>
          <w:lang w:val="en-US"/>
        </w:rPr>
        <w:t xml:space="preserve"> a proxy to attend and vote at any meeting</w:t>
      </w:r>
      <w:r>
        <w:rPr>
          <w:rFonts w:ascii="Calibri Light" w:hAnsi="Calibri Light"/>
          <w:lang w:val="en-US"/>
        </w:rPr>
        <w:t xml:space="preserve"> on the Member’s behalf</w:t>
      </w:r>
      <w:r w:rsidRPr="00AA65CB">
        <w:rPr>
          <w:rFonts w:ascii="Calibri Light" w:hAnsi="Calibri Light"/>
          <w:lang w:val="en-US"/>
        </w:rPr>
        <w:t>; and</w:t>
      </w:r>
    </w:p>
    <w:p w:rsidR="00EC7C07" w:rsidRPr="00AA65CB" w:rsidRDefault="00EC7C07" w:rsidP="00AA65CB">
      <w:pPr>
        <w:pStyle w:val="Paragraph"/>
        <w:numPr>
          <w:ilvl w:val="0"/>
          <w:numId w:val="7"/>
        </w:numPr>
        <w:rPr>
          <w:rFonts w:ascii="Calibri Light" w:hAnsi="Calibri Light"/>
          <w:lang w:val="en-US"/>
        </w:rPr>
      </w:pPr>
      <w:r w:rsidRPr="00AA65CB">
        <w:rPr>
          <w:rFonts w:ascii="Calibri Light" w:hAnsi="Calibri Light"/>
          <w:lang w:val="en-US"/>
        </w:rPr>
        <w:t>shall participate in a co-operative manner in the meetings.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The composition of the Executive Board shall consist of the following Members:</w:t>
      </w:r>
    </w:p>
    <w:p w:rsidR="00EC7C07" w:rsidRPr="00AA65CB" w:rsidRDefault="00EC7C07" w:rsidP="00DA406D">
      <w:pPr>
        <w:pStyle w:val="Paragraph"/>
        <w:rPr>
          <w:rFonts w:ascii="Calibri Light" w:hAnsi="Calibri Light"/>
          <w:lang w:val="en-US"/>
        </w:rPr>
      </w:pPr>
      <w:r w:rsidRPr="00AA65CB">
        <w:rPr>
          <w:rFonts w:ascii="Calibri Light" w:hAnsi="Calibri Light"/>
          <w:b/>
          <w:highlight w:val="yellow"/>
          <w:lang w:val="en-US"/>
        </w:rPr>
        <w:t>[START OF OPTION 1]</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the representative of the Coordinator together with a representative from each of the following Parties namely [</w:t>
      </w:r>
      <w:r w:rsidRPr="00AA65CB">
        <w:rPr>
          <w:rFonts w:ascii="Calibri Light" w:hAnsi="Calibri Light"/>
          <w:highlight w:val="yellow"/>
          <w:lang w:val="en-US"/>
        </w:rPr>
        <w:t>list</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1]</w:t>
      </w:r>
    </w:p>
    <w:p w:rsidR="00EC7C07" w:rsidRPr="00AA65CB" w:rsidRDefault="00EC7C07" w:rsidP="00DA406D">
      <w:pPr>
        <w:pStyle w:val="Paragraph"/>
        <w:rPr>
          <w:rFonts w:ascii="Calibri Light" w:hAnsi="Calibri Light"/>
          <w:lang w:val="en-US"/>
        </w:rPr>
      </w:pPr>
      <w:r w:rsidRPr="00AA65CB">
        <w:rPr>
          <w:rFonts w:ascii="Calibri Light" w:hAnsi="Calibri Light"/>
          <w:b/>
          <w:highlight w:val="yellow"/>
          <w:lang w:val="en-US"/>
        </w:rPr>
        <w:t>[START OF OPTION 2]</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representative of the Coordinator together with [no less than x nor more than] y representatives of other Parties, whose minimum Action Share percentage is equal to or exceeds [</w:t>
      </w:r>
      <w:r w:rsidRPr="00403072">
        <w:rPr>
          <w:rFonts w:ascii="Calibri Light" w:hAnsi="Calibri Light"/>
          <w:b/>
          <w:highlight w:val="green"/>
          <w:lang w:val="en-US"/>
        </w:rPr>
        <w:t>x</w:t>
      </w:r>
      <w:r w:rsidRPr="00AA65CB">
        <w:rPr>
          <w:rFonts w:ascii="Calibri Light" w:hAnsi="Calibri Light"/>
          <w:b/>
          <w:lang w:val="en-US"/>
        </w:rPr>
        <w:t>]</w:t>
      </w:r>
      <w:r w:rsidRPr="00AA65CB">
        <w:rPr>
          <w:rFonts w:ascii="Calibri Light" w:hAnsi="Calibri Light"/>
          <w:lang w:val="en-US"/>
        </w:rPr>
        <w:t xml:space="preserve"> % </w:t>
      </w:r>
      <w:r>
        <w:rPr>
          <w:rFonts w:ascii="Calibri Light" w:hAnsi="Calibri Light"/>
          <w:lang w:val="en-US"/>
        </w:rPr>
        <w:t xml:space="preserve">of the Action’s budget </w:t>
      </w:r>
      <w:r w:rsidRPr="00AA65CB">
        <w:rPr>
          <w:rFonts w:ascii="Calibri Light" w:hAnsi="Calibri Light"/>
          <w:lang w:val="en-US"/>
        </w:rPr>
        <w:t>at the outset of the Action.</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Only Parties with an Action Share equal to or greater than the share specified directly above shall be entitled to determine the number of Executive Board Members, and to vote for the appointment of the </w:t>
      </w:r>
      <w:r>
        <w:rPr>
          <w:rFonts w:ascii="Calibri Light" w:hAnsi="Calibri Light"/>
          <w:lang w:val="en-US"/>
        </w:rPr>
        <w:t>M</w:t>
      </w:r>
      <w:r w:rsidRPr="00AA65CB">
        <w:rPr>
          <w:rFonts w:ascii="Calibri Light" w:hAnsi="Calibri Light"/>
          <w:lang w:val="en-US"/>
        </w:rPr>
        <w:t>embers of the Executive Board (”</w:t>
      </w:r>
      <w:r w:rsidRPr="00AA65CB">
        <w:rPr>
          <w:rFonts w:ascii="Calibri Light" w:hAnsi="Calibri Light"/>
          <w:b/>
          <w:lang w:val="en-US"/>
        </w:rPr>
        <w:t>Electing Parties</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Within one (1) month of (i) the Effective Date or (ii) an unfilled vacancy that later arises, the Coordinator shall invite the Electing Parties to </w:t>
      </w:r>
      <w:r>
        <w:rPr>
          <w:rFonts w:ascii="Calibri Light" w:hAnsi="Calibri Light"/>
          <w:lang w:val="en-US"/>
        </w:rPr>
        <w:t xml:space="preserve">each </w:t>
      </w:r>
      <w:r w:rsidRPr="00AA65CB">
        <w:rPr>
          <w:rFonts w:ascii="Calibri Light" w:hAnsi="Calibri Light"/>
          <w:lang w:val="en-US"/>
        </w:rPr>
        <w:t>nominate by written notification to the Coordinator one (1) person as Executive Board Member within two (2) weeks from the date of such invitation. The Coordinator will draw-up a list of persons nominated within aforesaid period of two (2) weeks (“</w:t>
      </w:r>
      <w:r w:rsidRPr="00AA65CB">
        <w:rPr>
          <w:rFonts w:ascii="Calibri Light" w:hAnsi="Calibri Light"/>
          <w:b/>
          <w:lang w:val="en-US"/>
        </w:rPr>
        <w:t>Nominees</w:t>
      </w:r>
      <w:r w:rsidRPr="00AA65CB">
        <w:rPr>
          <w:rFonts w:ascii="Calibri Light" w:hAnsi="Calibri Light"/>
          <w:lang w:val="en-US"/>
        </w:rPr>
        <w:t>”). If the number of Nominees is equal or lower than the maximum number of Executive Board Members and higher than the minimum number of Executive Board Members as stated above, the Nominees shall be considered appointed and the Coordinator shall inform the Parties hereof in writing without undue delay. If the Number of Nominees is higher than the maximum number of Executive Board Members stated above, the appointment shall be made out of the list of Nominees by a majority decision of the Electing Parties, in which situation each of the Electing Parties shall have one (1) vote.</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2]</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Parties shall use reasonable endeavours to maintain their representation in the Executive Board.</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6.2.2 Preparation and organisation of meetings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6.2.2.1 Convening meetings</w:t>
      </w:r>
    </w:p>
    <w:p w:rsidR="00EC7C07" w:rsidRPr="00AA65CB" w:rsidRDefault="00EC7C07" w:rsidP="004505DB">
      <w:pPr>
        <w:pStyle w:val="Paragraph"/>
        <w:spacing w:after="120"/>
        <w:rPr>
          <w:rFonts w:ascii="Calibri Light" w:hAnsi="Calibri Light"/>
          <w:lang w:val="en-US"/>
        </w:rPr>
      </w:pPr>
      <w:r w:rsidRPr="00AA65CB">
        <w:rPr>
          <w:rFonts w:ascii="Calibri Light" w:hAnsi="Calibri Light"/>
          <w:lang w:val="en-US"/>
        </w:rPr>
        <w:t>The chairperson of a Consortium Body shall convene meetings of that Consortium Body in accordance with the following:</w:t>
      </w:r>
    </w:p>
    <w:tbl>
      <w:tblPr>
        <w:tblW w:w="906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696"/>
        <w:gridCol w:w="1701"/>
        <w:gridCol w:w="5670"/>
      </w:tblGrid>
      <w:tr w:rsidR="00EC7C07" w:rsidRPr="00AA65CB" w:rsidTr="00AA65CB">
        <w:trPr>
          <w:trHeight w:val="262"/>
        </w:trPr>
        <w:tc>
          <w:tcPr>
            <w:tcW w:w="1696" w:type="dxa"/>
            <w:shd w:val="clear" w:color="auto" w:fill="D9D9D9"/>
            <w:tcMar>
              <w:top w:w="28" w:type="dxa"/>
              <w:bottom w:w="28" w:type="dxa"/>
            </w:tcMar>
          </w:tcPr>
          <w:p w:rsidR="00EC7C07" w:rsidRPr="00D22BB3" w:rsidRDefault="00EC7C07" w:rsidP="00AA65CB">
            <w:pPr>
              <w:pStyle w:val="StandardText"/>
              <w:rPr>
                <w:rFonts w:ascii="Calibri Light" w:hAnsi="Calibri Light"/>
                <w:szCs w:val="22"/>
                <w:lang w:val="en-US"/>
              </w:rPr>
            </w:pPr>
          </w:p>
        </w:tc>
        <w:tc>
          <w:tcPr>
            <w:tcW w:w="1701" w:type="dxa"/>
            <w:shd w:val="clear" w:color="auto" w:fill="D9D9D9"/>
            <w:tcMar>
              <w:top w:w="28" w:type="dxa"/>
              <w:bottom w:w="28" w:type="dxa"/>
            </w:tcMar>
          </w:tcPr>
          <w:p w:rsidR="00EC7C07" w:rsidRPr="00D22BB3" w:rsidRDefault="00EC7C07" w:rsidP="00AA65CB">
            <w:pPr>
              <w:pStyle w:val="StandardText"/>
              <w:rPr>
                <w:rFonts w:ascii="Calibri Light" w:hAnsi="Calibri Light"/>
                <w:szCs w:val="22"/>
                <w:lang w:val="en-US"/>
              </w:rPr>
            </w:pPr>
            <w:r w:rsidRPr="00D22BB3">
              <w:rPr>
                <w:rFonts w:ascii="Calibri Light" w:hAnsi="Calibri Light"/>
                <w:szCs w:val="22"/>
                <w:lang w:val="en-US"/>
              </w:rPr>
              <w:t>Ordinary meeting</w:t>
            </w:r>
          </w:p>
        </w:tc>
        <w:tc>
          <w:tcPr>
            <w:tcW w:w="5670" w:type="dxa"/>
            <w:shd w:val="clear" w:color="auto" w:fill="D9D9D9"/>
            <w:tcMar>
              <w:top w:w="28" w:type="dxa"/>
              <w:bottom w:w="28" w:type="dxa"/>
            </w:tcMar>
          </w:tcPr>
          <w:p w:rsidR="00EC7C07" w:rsidRPr="00D22BB3" w:rsidRDefault="00EC7C07" w:rsidP="00AA65CB">
            <w:pPr>
              <w:pStyle w:val="StandardText"/>
              <w:rPr>
                <w:rFonts w:ascii="Calibri Light" w:hAnsi="Calibri Light"/>
                <w:szCs w:val="22"/>
                <w:lang w:val="en-US"/>
              </w:rPr>
            </w:pPr>
            <w:r w:rsidRPr="00D22BB3">
              <w:rPr>
                <w:rFonts w:ascii="Calibri Light" w:hAnsi="Calibri Light"/>
                <w:szCs w:val="22"/>
                <w:lang w:val="en-US"/>
              </w:rPr>
              <w:t>Extraordinary meeting</w:t>
            </w:r>
          </w:p>
        </w:tc>
      </w:tr>
      <w:tr w:rsidR="00EC7C07" w:rsidRPr="00AA65CB" w:rsidTr="00AA65CB">
        <w:trPr>
          <w:trHeight w:val="560"/>
        </w:trPr>
        <w:tc>
          <w:tcPr>
            <w:tcW w:w="1696" w:type="dxa"/>
            <w:shd w:val="clear" w:color="auto" w:fill="D9D9D9"/>
            <w:tcMar>
              <w:top w:w="28" w:type="dxa"/>
              <w:bottom w:w="28" w:type="dxa"/>
            </w:tcMar>
          </w:tcPr>
          <w:p w:rsidR="00EC7C07" w:rsidRPr="00D22BB3" w:rsidRDefault="00EC7C07" w:rsidP="00AA65CB">
            <w:pPr>
              <w:pStyle w:val="StandardText"/>
              <w:rPr>
                <w:rFonts w:ascii="Calibri Light" w:hAnsi="Calibri Light"/>
                <w:szCs w:val="22"/>
                <w:lang w:val="en-US"/>
              </w:rPr>
            </w:pPr>
            <w:r w:rsidRPr="00D22BB3">
              <w:rPr>
                <w:rFonts w:ascii="Calibri Light" w:hAnsi="Calibri Light"/>
                <w:szCs w:val="22"/>
                <w:lang w:val="en-US"/>
              </w:rPr>
              <w:t>General Assembly</w:t>
            </w:r>
          </w:p>
        </w:tc>
        <w:tc>
          <w:tcPr>
            <w:tcW w:w="1701" w:type="dxa"/>
            <w:tcMar>
              <w:top w:w="28" w:type="dxa"/>
              <w:bottom w:w="28" w:type="dxa"/>
            </w:tcMar>
          </w:tcPr>
          <w:p w:rsidR="00EC7C07" w:rsidRPr="00D22BB3" w:rsidRDefault="00EC7C07" w:rsidP="00AA65CB">
            <w:pPr>
              <w:pStyle w:val="StandardText"/>
              <w:rPr>
                <w:rFonts w:ascii="Calibri Light" w:hAnsi="Calibri Light"/>
                <w:szCs w:val="22"/>
                <w:lang w:val="en-US"/>
              </w:rPr>
            </w:pPr>
            <w:r w:rsidRPr="00D22BB3">
              <w:rPr>
                <w:rFonts w:ascii="Calibri Light" w:hAnsi="Calibri Light"/>
                <w:szCs w:val="22"/>
                <w:lang w:val="en-US"/>
              </w:rPr>
              <w:t>At least once a year</w:t>
            </w:r>
          </w:p>
        </w:tc>
        <w:tc>
          <w:tcPr>
            <w:tcW w:w="5670" w:type="dxa"/>
            <w:tcMar>
              <w:top w:w="28" w:type="dxa"/>
              <w:bottom w:w="28" w:type="dxa"/>
            </w:tcMar>
          </w:tcPr>
          <w:p w:rsidR="00EC7C07" w:rsidRPr="00D22BB3" w:rsidRDefault="00EC7C07" w:rsidP="00AA65CB">
            <w:pPr>
              <w:pStyle w:val="StandardText"/>
              <w:rPr>
                <w:rFonts w:ascii="Calibri Light" w:hAnsi="Calibri Light"/>
                <w:szCs w:val="22"/>
                <w:lang w:val="en-US"/>
              </w:rPr>
            </w:pPr>
            <w:r w:rsidRPr="00D22BB3">
              <w:rPr>
                <w:rFonts w:ascii="Calibri Light" w:hAnsi="Calibri Light"/>
                <w:szCs w:val="22"/>
                <w:lang w:val="en-US"/>
              </w:rPr>
              <w:t xml:space="preserve">At any time upon written request of the Executive Board or 1/3 of the General Assembly Members </w:t>
            </w:r>
          </w:p>
        </w:tc>
      </w:tr>
      <w:tr w:rsidR="00EC7C07" w:rsidRPr="00AA65CB" w:rsidTr="00AA65CB">
        <w:trPr>
          <w:trHeight w:val="116"/>
        </w:trPr>
        <w:tc>
          <w:tcPr>
            <w:tcW w:w="1696" w:type="dxa"/>
            <w:shd w:val="clear" w:color="auto" w:fill="D9D9D9"/>
            <w:tcMar>
              <w:top w:w="28" w:type="dxa"/>
              <w:bottom w:w="28" w:type="dxa"/>
            </w:tcMar>
          </w:tcPr>
          <w:p w:rsidR="00EC7C07" w:rsidRPr="00D22BB3" w:rsidRDefault="00EC7C07" w:rsidP="00AA65CB">
            <w:pPr>
              <w:pStyle w:val="StandardText"/>
              <w:rPr>
                <w:rFonts w:ascii="Calibri Light" w:hAnsi="Calibri Light"/>
                <w:szCs w:val="22"/>
                <w:lang w:val="en-US"/>
              </w:rPr>
            </w:pPr>
            <w:r w:rsidRPr="00D22BB3">
              <w:rPr>
                <w:rFonts w:ascii="Calibri Light" w:hAnsi="Calibri Light"/>
                <w:szCs w:val="22"/>
                <w:lang w:val="en-US"/>
              </w:rPr>
              <w:t>Executive Board</w:t>
            </w:r>
          </w:p>
        </w:tc>
        <w:tc>
          <w:tcPr>
            <w:tcW w:w="1701" w:type="dxa"/>
            <w:tcMar>
              <w:top w:w="28" w:type="dxa"/>
              <w:bottom w:w="28" w:type="dxa"/>
            </w:tcMar>
          </w:tcPr>
          <w:p w:rsidR="00EC7C07" w:rsidRPr="00D22BB3" w:rsidRDefault="00EC7C07" w:rsidP="00AA65CB">
            <w:pPr>
              <w:pStyle w:val="StandardText"/>
              <w:rPr>
                <w:rFonts w:ascii="Calibri Light" w:hAnsi="Calibri Light"/>
                <w:szCs w:val="22"/>
                <w:lang w:val="en-US"/>
              </w:rPr>
            </w:pPr>
            <w:r w:rsidRPr="00D22BB3">
              <w:rPr>
                <w:rFonts w:ascii="Calibri Light" w:hAnsi="Calibri Light"/>
                <w:szCs w:val="22"/>
                <w:lang w:val="en-US"/>
              </w:rPr>
              <w:t xml:space="preserve">At least quarterly </w:t>
            </w:r>
          </w:p>
        </w:tc>
        <w:tc>
          <w:tcPr>
            <w:tcW w:w="5670" w:type="dxa"/>
            <w:tcMar>
              <w:top w:w="28" w:type="dxa"/>
              <w:bottom w:w="28" w:type="dxa"/>
            </w:tcMar>
          </w:tcPr>
          <w:p w:rsidR="00EC7C07" w:rsidRPr="00D22BB3" w:rsidRDefault="00EC7C07" w:rsidP="00AA65CB">
            <w:pPr>
              <w:pStyle w:val="StandardText"/>
              <w:rPr>
                <w:rFonts w:ascii="Calibri Light" w:hAnsi="Calibri Light"/>
                <w:szCs w:val="22"/>
                <w:lang w:val="en-US"/>
              </w:rPr>
            </w:pPr>
            <w:r w:rsidRPr="00D22BB3">
              <w:rPr>
                <w:rFonts w:ascii="Calibri Light" w:hAnsi="Calibri Light"/>
                <w:szCs w:val="22"/>
                <w:lang w:val="en-US"/>
              </w:rPr>
              <w:t>At any time upon written request of any Executive Board Member</w:t>
            </w:r>
          </w:p>
        </w:tc>
      </w:tr>
    </w:tbl>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6.2.2.2 Notice of a </w:t>
      </w:r>
      <w:r>
        <w:rPr>
          <w:rFonts w:ascii="Calibri Light" w:hAnsi="Calibri Light"/>
          <w:b/>
          <w:lang w:val="en-US"/>
        </w:rPr>
        <w:t xml:space="preserve">General Assembly </w:t>
      </w:r>
      <w:r w:rsidRPr="00AA65CB">
        <w:rPr>
          <w:rFonts w:ascii="Calibri Light" w:hAnsi="Calibri Light"/>
          <w:b/>
          <w:lang w:val="en-US"/>
        </w:rPr>
        <w:t>meeting</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The chairperson of </w:t>
      </w:r>
      <w:r>
        <w:rPr>
          <w:rFonts w:ascii="Calibri Light" w:hAnsi="Calibri Light"/>
          <w:lang w:val="en-US"/>
        </w:rPr>
        <w:t xml:space="preserve">the General Assembly </w:t>
      </w:r>
      <w:r w:rsidRPr="00AA65CB">
        <w:rPr>
          <w:rFonts w:ascii="Calibri Light" w:hAnsi="Calibri Light"/>
          <w:lang w:val="en-US"/>
        </w:rPr>
        <w:t xml:space="preserve"> shall give notice in writing of a meeting </w:t>
      </w:r>
      <w:r>
        <w:rPr>
          <w:rFonts w:ascii="Calibri Light" w:hAnsi="Calibri Light"/>
          <w:lang w:val="en-US"/>
        </w:rPr>
        <w:t xml:space="preserve">and provide the agenda for such meeting </w:t>
      </w:r>
      <w:r w:rsidRPr="00AA65CB">
        <w:rPr>
          <w:rFonts w:ascii="Calibri Light" w:hAnsi="Calibri Light"/>
          <w:lang w:val="en-US"/>
        </w:rPr>
        <w:t xml:space="preserve">to each </w:t>
      </w:r>
      <w:r>
        <w:rPr>
          <w:rFonts w:ascii="Calibri Light" w:hAnsi="Calibri Light"/>
          <w:lang w:val="en-US"/>
        </w:rPr>
        <w:t xml:space="preserve">General Assembly </w:t>
      </w:r>
      <w:r w:rsidRPr="00AA65CB">
        <w:rPr>
          <w:rFonts w:ascii="Calibri Light" w:hAnsi="Calibri Light"/>
          <w:lang w:val="en-US"/>
        </w:rPr>
        <w:t xml:space="preserve">Member as soon as possible and no later than </w:t>
      </w:r>
      <w:r>
        <w:rPr>
          <w:rFonts w:ascii="Calibri Light" w:hAnsi="Calibri Light"/>
          <w:lang w:val="en-US"/>
        </w:rPr>
        <w:t>21 calendar days, or if it concerns an extraordinary meeting, 10 calendar days, prior to such meeting</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6.2.2.3 </w:t>
      </w:r>
      <w:r>
        <w:rPr>
          <w:rFonts w:ascii="Calibri Light" w:hAnsi="Calibri Light"/>
          <w:b/>
          <w:lang w:val="en-US"/>
        </w:rPr>
        <w:t>Notice of an Executive Board Meeting</w:t>
      </w:r>
    </w:p>
    <w:p w:rsidR="00EC7C07" w:rsidRPr="00AA65CB" w:rsidRDefault="00EC7C07" w:rsidP="00E51B40">
      <w:pPr>
        <w:pStyle w:val="Paragraph"/>
        <w:rPr>
          <w:rFonts w:ascii="Calibri Light" w:hAnsi="Calibri Light"/>
          <w:lang w:val="en-US"/>
        </w:rPr>
      </w:pPr>
      <w:r w:rsidRPr="00AA65CB">
        <w:rPr>
          <w:rFonts w:ascii="Calibri Light" w:hAnsi="Calibri Light"/>
          <w:lang w:val="en-US"/>
        </w:rPr>
        <w:t xml:space="preserve">The chairperson of </w:t>
      </w:r>
      <w:r>
        <w:rPr>
          <w:rFonts w:ascii="Calibri Light" w:hAnsi="Calibri Light"/>
          <w:lang w:val="en-US"/>
        </w:rPr>
        <w:t xml:space="preserve">an Executive Board Meeting </w:t>
      </w:r>
      <w:r w:rsidRPr="00AA65CB">
        <w:rPr>
          <w:rFonts w:ascii="Calibri Light" w:hAnsi="Calibri Light"/>
          <w:lang w:val="en-US"/>
        </w:rPr>
        <w:t xml:space="preserve"> shall give notice in writing of a meeting </w:t>
      </w:r>
      <w:r>
        <w:rPr>
          <w:rFonts w:ascii="Calibri Light" w:hAnsi="Calibri Light"/>
          <w:lang w:val="en-US"/>
        </w:rPr>
        <w:t xml:space="preserve">and provide the agenda for such meeting </w:t>
      </w:r>
      <w:r w:rsidRPr="00AA65CB">
        <w:rPr>
          <w:rFonts w:ascii="Calibri Light" w:hAnsi="Calibri Light"/>
          <w:lang w:val="en-US"/>
        </w:rPr>
        <w:t xml:space="preserve">to each </w:t>
      </w:r>
      <w:r>
        <w:rPr>
          <w:rFonts w:ascii="Calibri Light" w:hAnsi="Calibri Light"/>
          <w:lang w:val="en-US"/>
        </w:rPr>
        <w:t xml:space="preserve">Executive Board </w:t>
      </w:r>
      <w:r w:rsidRPr="00AA65CB">
        <w:rPr>
          <w:rFonts w:ascii="Calibri Light" w:hAnsi="Calibri Light"/>
          <w:lang w:val="en-US"/>
        </w:rPr>
        <w:t xml:space="preserve">Member as soon as possible and no later than </w:t>
      </w:r>
      <w:r w:rsidRPr="00403072">
        <w:rPr>
          <w:rFonts w:ascii="Calibri Light" w:hAnsi="Calibri Light"/>
          <w:highlight w:val="green"/>
          <w:lang w:val="en-US"/>
        </w:rPr>
        <w:t>21</w:t>
      </w:r>
      <w:r>
        <w:rPr>
          <w:rFonts w:ascii="Calibri Light" w:hAnsi="Calibri Light"/>
          <w:lang w:val="en-US"/>
        </w:rPr>
        <w:t xml:space="preserve"> calendar days prior to such meeting</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6.2.2.4 Adding agenda items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Any Member of a Consortium Body may</w:t>
      </w:r>
      <w:r>
        <w:rPr>
          <w:rFonts w:ascii="Calibri Light" w:hAnsi="Calibri Light"/>
          <w:lang w:val="en-US"/>
        </w:rPr>
        <w:t>, during the meeting,</w:t>
      </w:r>
      <w:r w:rsidRPr="00AA65CB">
        <w:rPr>
          <w:rFonts w:ascii="Calibri Light" w:hAnsi="Calibri Light"/>
          <w:lang w:val="en-US"/>
        </w:rPr>
        <w:t xml:space="preserve"> add an item to the original agenda provided all Members of a Consortium Body are present and a majority of two thirds of the Members agree to add </w:t>
      </w:r>
      <w:r>
        <w:rPr>
          <w:rFonts w:ascii="Calibri Light" w:hAnsi="Calibri Light"/>
          <w:lang w:val="en-US"/>
        </w:rPr>
        <w:t>such</w:t>
      </w:r>
      <w:r w:rsidRPr="00AA65CB">
        <w:rPr>
          <w:rFonts w:ascii="Calibri Light" w:hAnsi="Calibri Light"/>
          <w:lang w:val="en-US"/>
        </w:rPr>
        <w:t xml:space="preserve"> agenda item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6.2.2.5</w:t>
      </w:r>
      <w:r w:rsidRPr="00AA65CB">
        <w:rPr>
          <w:rFonts w:ascii="Calibri Light" w:hAnsi="Calibri Light"/>
          <w:lang w:val="en-US"/>
        </w:rPr>
        <w:t xml:space="preserve"> Any decision may also be taken without a meeting if the Coordinator circulates to all Members of the Consortium Body a written document which is then agreed by the defined majority (see Section 6.2.3. below) of all Members of the Consortium Body. Such document shall include the deadline for responses.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6.2.2.6</w:t>
      </w:r>
      <w:r w:rsidRPr="00AA65CB">
        <w:rPr>
          <w:rFonts w:ascii="Calibri Light" w:hAnsi="Calibri Light"/>
          <w:lang w:val="en-US"/>
        </w:rPr>
        <w:t xml:space="preserve"> Meetings of each Consortium Body may also be held by teleconference or other telecommunication means.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6.2.3. Voting rules and quorum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6.2.3.1</w:t>
      </w:r>
      <w:r w:rsidRPr="00AA65CB">
        <w:rPr>
          <w:rFonts w:ascii="Calibri Light" w:hAnsi="Calibri Light"/>
          <w:lang w:val="en-US"/>
        </w:rPr>
        <w:t xml:space="preserve"> Each Consortium Body shall not deliberate and decide validly unless two-thirds (2/3) of the Members of that Consortium Body are present or represented </w:t>
      </w:r>
      <w:r>
        <w:rPr>
          <w:rFonts w:ascii="Calibri Light" w:hAnsi="Calibri Light"/>
          <w:lang w:val="en-US"/>
        </w:rPr>
        <w:t>by proxy</w:t>
      </w:r>
      <w:r w:rsidRPr="00AA65CB">
        <w:rPr>
          <w:rFonts w:ascii="Calibri Light" w:hAnsi="Calibri Light"/>
          <w:lang w:val="en-US"/>
        </w:rPr>
        <w:t xml:space="preserve">(quorum).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If the quorum is not reached, the chairperson of the Consortium Body shall promptly convene another meeting within 15 calendar days. If in this second meeting the quorum is not reached than this second meeting shall </w:t>
      </w:r>
      <w:r>
        <w:rPr>
          <w:rFonts w:ascii="Calibri Light" w:hAnsi="Calibri Light"/>
          <w:lang w:val="en-US"/>
        </w:rPr>
        <w:t xml:space="preserve">nevertheless </w:t>
      </w:r>
      <w:r w:rsidRPr="00AA65CB">
        <w:rPr>
          <w:rFonts w:ascii="Calibri Light" w:hAnsi="Calibri Light"/>
          <w:lang w:val="en-US"/>
        </w:rPr>
        <w:t>be entitled to decide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6.2.3.2</w:t>
      </w:r>
      <w:r w:rsidRPr="00AA65CB">
        <w:rPr>
          <w:rFonts w:ascii="Calibri Light" w:hAnsi="Calibri Light"/>
          <w:lang w:val="en-US"/>
        </w:rPr>
        <w:t xml:space="preserve"> Each Member of a Consortium Body present or represented in the meeting shall have one vote.</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6.2.3.3</w:t>
      </w:r>
      <w:r w:rsidRPr="00AA65CB">
        <w:rPr>
          <w:rFonts w:ascii="Calibri Light" w:hAnsi="Calibri Light"/>
          <w:lang w:val="en-US"/>
        </w:rPr>
        <w:t xml:space="preserve"> Defaulting Parties may not vote. </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6.2.4 Veto rights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6.2.4.1</w:t>
      </w:r>
      <w:r w:rsidRPr="00AA65CB">
        <w:rPr>
          <w:rFonts w:ascii="Calibri Light" w:hAnsi="Calibri Light"/>
          <w:lang w:val="en-US"/>
        </w:rPr>
        <w:t xml:space="preserve"> A Party which can show that its own work, time for performance, costs, liabilities, Intellectual Property Rights, Access Rights or other </w:t>
      </w:r>
      <w:r>
        <w:rPr>
          <w:rFonts w:ascii="Calibri Light" w:hAnsi="Calibri Light"/>
          <w:lang w:val="en-US"/>
        </w:rPr>
        <w:t>L</w:t>
      </w:r>
      <w:r w:rsidRPr="00AA65CB">
        <w:rPr>
          <w:rFonts w:ascii="Calibri Light" w:hAnsi="Calibri Light"/>
          <w:lang w:val="en-US"/>
        </w:rPr>
        <w:t xml:space="preserve">egitimate </w:t>
      </w:r>
      <w:r>
        <w:rPr>
          <w:rFonts w:ascii="Calibri Light" w:hAnsi="Calibri Light"/>
          <w:lang w:val="en-US"/>
        </w:rPr>
        <w:t>I</w:t>
      </w:r>
      <w:r w:rsidRPr="00AA65CB">
        <w:rPr>
          <w:rFonts w:ascii="Calibri Light" w:hAnsi="Calibri Light"/>
          <w:lang w:val="en-US"/>
        </w:rPr>
        <w:t>nterests would be severely affected by a decision of a Consortium Body may exercise a veto with respect to the corresponding decision or relevant part of the decision.</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6.2.4.2</w:t>
      </w:r>
      <w:r w:rsidRPr="00AA65CB">
        <w:rPr>
          <w:rFonts w:ascii="Calibri Light" w:hAnsi="Calibri Light"/>
          <w:lang w:val="en-US"/>
        </w:rPr>
        <w:t xml:space="preserve"> A Party may veto such decision within 15 calendar days after the draft minutes of the meeting have been sent. In case of exercise of veto, the Members of the related Consortium Body shall make every </w:t>
      </w:r>
      <w:r>
        <w:rPr>
          <w:rFonts w:ascii="Calibri Light" w:hAnsi="Calibri Light"/>
          <w:lang w:val="en-US"/>
        </w:rPr>
        <w:t xml:space="preserve">reasonable </w:t>
      </w:r>
      <w:r w:rsidRPr="00AA65CB">
        <w:rPr>
          <w:rFonts w:ascii="Calibri Light" w:hAnsi="Calibri Light"/>
          <w:lang w:val="en-US"/>
        </w:rPr>
        <w:t xml:space="preserve">effort to resolve the matter which occasioned the veto to the general satisfaction of all Parties.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6.2.4.3</w:t>
      </w:r>
      <w:r w:rsidRPr="00AA65CB">
        <w:rPr>
          <w:rFonts w:ascii="Calibri Light" w:hAnsi="Calibri Light"/>
          <w:lang w:val="en-US"/>
        </w:rPr>
        <w:t xml:space="preserve"> A Party may not veto decisions relating to its identification as a Defaulting Party. The Defaulting Party may not veto decisions relating to its participation and termination in the Consortium or the consequences of them.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6.2.5 Minutes of meetings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6.2.5.1.</w:t>
      </w:r>
      <w:r w:rsidRPr="00AA65CB">
        <w:rPr>
          <w:rFonts w:ascii="Calibri Light" w:hAnsi="Calibri Light"/>
          <w:lang w:val="en-US"/>
        </w:rPr>
        <w:t xml:space="preserve"> The chairperson of a Consortium Body shall produce written minutes of each meeting which shall be the formal record of all decisions taken. The chairperson shall send the draft minutes to all Members within </w:t>
      </w:r>
      <w:r w:rsidRPr="0013772B">
        <w:rPr>
          <w:rFonts w:ascii="Calibri Light" w:hAnsi="Calibri Light"/>
          <w:highlight w:val="green"/>
          <w:lang w:val="en-US"/>
        </w:rPr>
        <w:t>10</w:t>
      </w:r>
      <w:r w:rsidRPr="00AA65CB">
        <w:rPr>
          <w:rFonts w:ascii="Calibri Light" w:hAnsi="Calibri Light"/>
          <w:lang w:val="en-US"/>
        </w:rPr>
        <w:t> calendar days counting from the date on which the meeting was held</w:t>
      </w:r>
      <w:r>
        <w:rPr>
          <w:rFonts w:ascii="Calibri Light" w:hAnsi="Calibri Light"/>
          <w:lang w:val="en-US"/>
        </w:rPr>
        <w:t>, informing the Members within how many days objections to the minutes, if any, must be submitted to the chairperson</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6.2.5.2</w:t>
      </w:r>
      <w:r w:rsidRPr="00AA65CB">
        <w:rPr>
          <w:rFonts w:ascii="Calibri Light" w:hAnsi="Calibri Light"/>
          <w:lang w:val="en-US"/>
        </w:rPr>
        <w:t xml:space="preserve"> Each Member of a Consortium Body that has attended the meeting, shall have the right to request that a factual inaccuracy be corrected. The minutes shall be considered as accepted if, within </w:t>
      </w:r>
      <w:r w:rsidRPr="002016BD">
        <w:rPr>
          <w:rFonts w:ascii="Calibri Light" w:hAnsi="Calibri Light"/>
          <w:highlight w:val="green"/>
          <w:lang w:val="en-US"/>
        </w:rPr>
        <w:t>15</w:t>
      </w:r>
      <w:r w:rsidRPr="00AA65CB">
        <w:rPr>
          <w:rFonts w:ascii="Calibri Light" w:hAnsi="Calibri Light"/>
          <w:lang w:val="en-US"/>
        </w:rPr>
        <w:t> calendar days from sending, no Member has sent an objection in writing to the chairperson with respect to the accuracy of the draft of the minutes. The Coordinator shall provide authenticated duplicates of the minutes to all Parties.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6.3 Specific operational procedures for the Consortium Bodies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6.3.1 General Assembly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In addition to the rules described in Section 6.2 above, the following rules apply:</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6.3.1.1 General Assembly Members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 The General Assembly shall consist of </w:t>
      </w:r>
      <w:r>
        <w:rPr>
          <w:rFonts w:ascii="Calibri Light" w:hAnsi="Calibri Light"/>
          <w:lang w:val="en-US"/>
        </w:rPr>
        <w:t xml:space="preserve">all General Assembly Members </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Each General Assembly Member is authorised to deliberate and decide on all matters listed in Section 6.3.1.2. of this </w:t>
      </w:r>
      <w:r>
        <w:rPr>
          <w:rFonts w:ascii="Calibri Light" w:hAnsi="Calibri Light"/>
          <w:lang w:val="en-US"/>
        </w:rPr>
        <w:t>PCA</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The Coordinator shall chair all meetings of the General Assembly, unless decided otherwise in a meeting of the General Assembly.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6.3.1.2. Decisions </w:t>
      </w:r>
    </w:p>
    <w:p w:rsidR="00EC7C07" w:rsidRDefault="00EC7C07" w:rsidP="00DA406D">
      <w:pPr>
        <w:pStyle w:val="Paragraph"/>
        <w:rPr>
          <w:rFonts w:ascii="Calibri Light" w:hAnsi="Calibri Light"/>
          <w:lang w:val="en-US"/>
        </w:rPr>
      </w:pPr>
      <w:r w:rsidRPr="00AA65CB">
        <w:rPr>
          <w:rFonts w:ascii="Calibri Light" w:hAnsi="Calibri Light"/>
          <w:lang w:val="en-US"/>
        </w:rPr>
        <w:t>Decisions in the General Assembly shall be taken by a majority of two-thirds (2/3) of the votes cast, except for accession of a new party where unanimous vote is required.</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following decisions can only be taken by the General Assembly:</w:t>
      </w:r>
    </w:p>
    <w:p w:rsidR="00EC7C07" w:rsidRPr="00AA65CB" w:rsidRDefault="00EC7C07" w:rsidP="00AA65CB">
      <w:pPr>
        <w:pStyle w:val="Paragraph"/>
        <w:numPr>
          <w:ilvl w:val="0"/>
          <w:numId w:val="14"/>
        </w:numPr>
        <w:rPr>
          <w:rFonts w:ascii="Calibri Light" w:hAnsi="Calibri Light"/>
          <w:lang w:val="en-US"/>
        </w:rPr>
      </w:pPr>
      <w:r w:rsidRPr="00AA65CB">
        <w:rPr>
          <w:rFonts w:ascii="Calibri Light" w:hAnsi="Calibri Light"/>
          <w:lang w:val="en-US"/>
        </w:rPr>
        <w:t>decide upon any proposal made by the Executive Board for the allocation of the Action's budget in accordance with the GA, and review and propose budget reallocations to the Parties;</w:t>
      </w:r>
    </w:p>
    <w:p w:rsidR="00EC7C07" w:rsidRPr="00AA65CB" w:rsidRDefault="00EC7C07" w:rsidP="00AA65CB">
      <w:pPr>
        <w:pStyle w:val="Paragraph"/>
        <w:numPr>
          <w:ilvl w:val="0"/>
          <w:numId w:val="14"/>
        </w:numPr>
        <w:rPr>
          <w:rFonts w:ascii="Calibri Light" w:hAnsi="Calibri Light"/>
          <w:lang w:val="en-US"/>
        </w:rPr>
      </w:pPr>
      <w:r w:rsidRPr="00AA65CB">
        <w:rPr>
          <w:rFonts w:ascii="Calibri Light" w:hAnsi="Calibri Light"/>
          <w:lang w:val="en-US"/>
        </w:rPr>
        <w:t>proposals to the Parties for the review and/or amendment of the terms of the GA;</w:t>
      </w:r>
    </w:p>
    <w:p w:rsidR="00EC7C07" w:rsidRPr="00AA65CB" w:rsidRDefault="00EC7C07" w:rsidP="00AA65CB">
      <w:pPr>
        <w:pStyle w:val="Paragraph"/>
        <w:numPr>
          <w:ilvl w:val="0"/>
          <w:numId w:val="14"/>
        </w:numPr>
        <w:rPr>
          <w:rFonts w:ascii="Calibri Light" w:hAnsi="Calibri Light"/>
          <w:lang w:val="en-US"/>
        </w:rPr>
      </w:pPr>
      <w:r w:rsidRPr="00AA65CB">
        <w:rPr>
          <w:rFonts w:ascii="Calibri Light" w:hAnsi="Calibri Light"/>
          <w:lang w:val="en-US"/>
        </w:rPr>
        <w:t>decide upon material changes to the Action Plan;</w:t>
      </w:r>
    </w:p>
    <w:p w:rsidR="00EC7C07" w:rsidRPr="00AA65CB" w:rsidRDefault="00EC7C07" w:rsidP="00AA65CB">
      <w:pPr>
        <w:pStyle w:val="Paragraph"/>
        <w:numPr>
          <w:ilvl w:val="0"/>
          <w:numId w:val="14"/>
        </w:numPr>
        <w:rPr>
          <w:rFonts w:ascii="Calibri Light" w:hAnsi="Calibri Light"/>
          <w:lang w:val="en-US"/>
        </w:rPr>
      </w:pPr>
      <w:r w:rsidRPr="00AA65CB">
        <w:rPr>
          <w:rFonts w:ascii="Calibri Light" w:hAnsi="Calibri Light"/>
          <w:lang w:val="en-US"/>
        </w:rPr>
        <w:t>decide upon proposals from the Executive Board for the plan for use and the Dissemination of Results;</w:t>
      </w:r>
    </w:p>
    <w:p w:rsidR="00EC7C07" w:rsidRPr="00AA65CB" w:rsidRDefault="00EC7C07" w:rsidP="00AA65CB">
      <w:pPr>
        <w:pStyle w:val="Paragraph"/>
        <w:numPr>
          <w:ilvl w:val="0"/>
          <w:numId w:val="14"/>
        </w:numPr>
        <w:rPr>
          <w:rFonts w:ascii="Calibri Light" w:hAnsi="Calibri Light"/>
          <w:lang w:val="en-US"/>
        </w:rPr>
      </w:pPr>
      <w:r w:rsidRPr="00AA65CB">
        <w:rPr>
          <w:rFonts w:ascii="Calibri Light" w:hAnsi="Calibri Light"/>
          <w:lang w:val="en-US"/>
        </w:rPr>
        <w:t>proposal to the Parties for modifications or withdrawals to Attachment 1A/B;</w:t>
      </w:r>
    </w:p>
    <w:p w:rsidR="00EC7C07" w:rsidRPr="00F0591B" w:rsidRDefault="00EC7C07" w:rsidP="00AA65CB">
      <w:pPr>
        <w:pStyle w:val="Paragraph"/>
        <w:numPr>
          <w:ilvl w:val="0"/>
          <w:numId w:val="15"/>
        </w:numPr>
        <w:rPr>
          <w:rFonts w:ascii="Calibri Light" w:hAnsi="Calibri Light"/>
          <w:lang w:val="en-US"/>
        </w:rPr>
      </w:pPr>
      <w:r w:rsidRPr="00AA65CB">
        <w:rPr>
          <w:rFonts w:ascii="Calibri Light" w:hAnsi="Calibri Light"/>
          <w:lang w:val="en-US"/>
        </w:rPr>
        <w:t xml:space="preserve">proposals to the Parties for the </w:t>
      </w:r>
      <w:r w:rsidRPr="00F0591B">
        <w:rPr>
          <w:rFonts w:ascii="Calibri Light" w:hAnsi="Calibri Light"/>
          <w:lang w:val="en-US"/>
        </w:rPr>
        <w:t>accession of a new Party to the Consortium and approval of the settlement on the conditions of the accession of such a new Party;</w:t>
      </w:r>
    </w:p>
    <w:p w:rsidR="00EC7C07" w:rsidRPr="00AA65CB" w:rsidRDefault="00EC7C07" w:rsidP="00AA65CB">
      <w:pPr>
        <w:pStyle w:val="Paragraph"/>
        <w:numPr>
          <w:ilvl w:val="0"/>
          <w:numId w:val="15"/>
        </w:numPr>
        <w:rPr>
          <w:rFonts w:ascii="Calibri Light" w:hAnsi="Calibri Light"/>
          <w:lang w:val="en-US"/>
        </w:rPr>
      </w:pPr>
      <w:r w:rsidRPr="00F0591B">
        <w:rPr>
          <w:rFonts w:ascii="Calibri Light" w:hAnsi="Calibri Light"/>
          <w:lang w:val="en-US"/>
        </w:rPr>
        <w:t>proposals to the Parties for the withdrawal of a Party from the Consortium and the approval of the settlement on the conditions of the withdrawal</w:t>
      </w:r>
      <w:r w:rsidRPr="00AA65CB">
        <w:rPr>
          <w:rFonts w:ascii="Calibri Light" w:hAnsi="Calibri Light"/>
          <w:lang w:val="en-US"/>
        </w:rPr>
        <w:t>;</w:t>
      </w:r>
    </w:p>
    <w:p w:rsidR="00EC7C07" w:rsidRPr="00AA65CB" w:rsidRDefault="00EC7C07" w:rsidP="00AA65CB">
      <w:pPr>
        <w:pStyle w:val="Paragraph"/>
        <w:numPr>
          <w:ilvl w:val="0"/>
          <w:numId w:val="15"/>
        </w:numPr>
        <w:rPr>
          <w:rFonts w:ascii="Calibri Light" w:hAnsi="Calibri Light"/>
          <w:lang w:val="en-US"/>
        </w:rPr>
      </w:pPr>
      <w:r w:rsidRPr="00AA65CB">
        <w:rPr>
          <w:rFonts w:ascii="Calibri Light" w:hAnsi="Calibri Light"/>
          <w:lang w:val="en-US"/>
        </w:rPr>
        <w:t xml:space="preserve">identification of a substantial breach by a Party of its obligations under this </w:t>
      </w:r>
      <w:r>
        <w:rPr>
          <w:rFonts w:ascii="Calibri Light" w:hAnsi="Calibri Light"/>
          <w:lang w:val="en-US"/>
        </w:rPr>
        <w:t>PCA</w:t>
      </w:r>
      <w:r w:rsidRPr="00AA65CB">
        <w:rPr>
          <w:rFonts w:ascii="Calibri Light" w:hAnsi="Calibri Light"/>
          <w:lang w:val="en-US"/>
        </w:rPr>
        <w:t xml:space="preserve"> or the GA;</w:t>
      </w:r>
    </w:p>
    <w:p w:rsidR="00EC7C07" w:rsidRPr="00AA65CB" w:rsidRDefault="00EC7C07" w:rsidP="00AA65CB">
      <w:pPr>
        <w:pStyle w:val="Paragraph"/>
        <w:numPr>
          <w:ilvl w:val="0"/>
          <w:numId w:val="15"/>
        </w:numPr>
        <w:rPr>
          <w:rFonts w:ascii="Calibri Light" w:hAnsi="Calibri Light"/>
          <w:lang w:val="en-US"/>
        </w:rPr>
      </w:pPr>
      <w:r w:rsidRPr="00AA65CB">
        <w:rPr>
          <w:rFonts w:ascii="Calibri Light" w:hAnsi="Calibri Light"/>
          <w:lang w:val="en-US"/>
        </w:rPr>
        <w:t>declaration, remedies and termination of a Defaulting Party;</w:t>
      </w:r>
    </w:p>
    <w:p w:rsidR="00EC7C07" w:rsidRPr="00AA65CB" w:rsidRDefault="00EC7C07" w:rsidP="00AA65CB">
      <w:pPr>
        <w:pStyle w:val="Paragraph"/>
        <w:numPr>
          <w:ilvl w:val="0"/>
          <w:numId w:val="15"/>
        </w:numPr>
        <w:rPr>
          <w:rFonts w:ascii="Calibri Light" w:hAnsi="Calibri Light"/>
          <w:lang w:val="en-US"/>
        </w:rPr>
      </w:pPr>
      <w:r w:rsidRPr="00AA65CB">
        <w:rPr>
          <w:rFonts w:ascii="Calibri Light" w:hAnsi="Calibri Light"/>
          <w:lang w:val="en-US" w:eastAsia="en-US"/>
        </w:rPr>
        <w:t>proposals to the Funding Authority for a change of the Coordinator</w:t>
      </w:r>
      <w:r w:rsidRPr="00AA65CB">
        <w:rPr>
          <w:rFonts w:ascii="Calibri Light" w:hAnsi="Calibri Light"/>
          <w:lang w:val="en-US"/>
        </w:rPr>
        <w:t xml:space="preserve"> </w:t>
      </w:r>
      <w:r w:rsidRPr="00AA65CB">
        <w:rPr>
          <w:rFonts w:ascii="Calibri Light" w:hAnsi="Calibri Light"/>
          <w:lang w:val="en-US" w:eastAsia="en-US"/>
        </w:rPr>
        <w:t>if made a Defaulting Party;</w:t>
      </w:r>
    </w:p>
    <w:p w:rsidR="00EC7C07" w:rsidRPr="00AA65CB" w:rsidRDefault="00EC7C07" w:rsidP="00AA65CB">
      <w:pPr>
        <w:pStyle w:val="Paragraph"/>
        <w:numPr>
          <w:ilvl w:val="0"/>
          <w:numId w:val="15"/>
        </w:numPr>
        <w:rPr>
          <w:rFonts w:ascii="Calibri Light" w:hAnsi="Calibri Light"/>
          <w:lang w:val="en-US"/>
        </w:rPr>
      </w:pPr>
      <w:r w:rsidRPr="00AA65CB">
        <w:rPr>
          <w:rFonts w:ascii="Calibri Light" w:hAnsi="Calibri Light"/>
          <w:lang w:val="en-US"/>
        </w:rPr>
        <w:t>proposals to the Funding Authority for suspension or termination of all or part of the Action; and</w:t>
      </w:r>
    </w:p>
    <w:p w:rsidR="00EC7C07" w:rsidRPr="00AA65CB" w:rsidRDefault="00EC7C07" w:rsidP="00AA65CB">
      <w:pPr>
        <w:pStyle w:val="Paragraph"/>
        <w:numPr>
          <w:ilvl w:val="0"/>
          <w:numId w:val="15"/>
        </w:numPr>
        <w:rPr>
          <w:rFonts w:ascii="Calibri Light" w:hAnsi="Calibri Light"/>
          <w:lang w:val="en-US"/>
        </w:rPr>
      </w:pPr>
      <w:r w:rsidRPr="00AA65CB">
        <w:rPr>
          <w:rFonts w:ascii="Calibri Light" w:hAnsi="Calibri Light"/>
          <w:lang w:val="en-US"/>
        </w:rPr>
        <w:t xml:space="preserve">the appointment - if necessary </w:t>
      </w:r>
      <w:r>
        <w:rPr>
          <w:rFonts w:ascii="Calibri Light" w:hAnsi="Calibri Light"/>
          <w:lang w:val="en-US"/>
        </w:rPr>
        <w:t xml:space="preserve">- </w:t>
      </w:r>
      <w:r w:rsidRPr="00AA65CB">
        <w:rPr>
          <w:rFonts w:ascii="Calibri Light" w:hAnsi="Calibri Light"/>
          <w:lang w:val="en-US"/>
        </w:rPr>
        <w:t>of any vacancy to the Executive Board.</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6.3.2. Executive Board</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6.3.2.1 Executive Board Members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The Executive Board shall consist of </w:t>
      </w:r>
      <w:r>
        <w:rPr>
          <w:rFonts w:ascii="Calibri Light" w:hAnsi="Calibri Light"/>
          <w:lang w:val="en-US"/>
        </w:rPr>
        <w:t xml:space="preserve">representatives of </w:t>
      </w:r>
      <w:r w:rsidRPr="00AA65CB">
        <w:rPr>
          <w:rFonts w:ascii="Calibri Light" w:hAnsi="Calibri Light"/>
          <w:lang w:val="en-US"/>
        </w:rPr>
        <w:t xml:space="preserve">the Coordinator and </w:t>
      </w:r>
      <w:r>
        <w:rPr>
          <w:rFonts w:ascii="Calibri Light" w:hAnsi="Calibri Light"/>
          <w:lang w:val="en-US"/>
        </w:rPr>
        <w:t xml:space="preserve">of </w:t>
      </w:r>
      <w:r w:rsidRPr="00AA65CB">
        <w:rPr>
          <w:rFonts w:ascii="Calibri Light" w:hAnsi="Calibri Light"/>
          <w:lang w:val="en-US"/>
        </w:rPr>
        <w:t>the Parties as agreed under Section 6.2.1</w:t>
      </w:r>
      <w:r w:rsidRPr="00AA65CB">
        <w:rPr>
          <w:rFonts w:ascii="Calibri Light" w:hAnsi="Calibri Light"/>
          <w:spacing w:val="23"/>
          <w:lang w:val="en-US"/>
        </w:rPr>
        <w:t xml:space="preserve"> of this </w:t>
      </w:r>
      <w:r>
        <w:rPr>
          <w:rFonts w:ascii="Calibri Light" w:hAnsi="Calibri Light"/>
          <w:spacing w:val="23"/>
          <w:lang w:val="en-US"/>
        </w:rPr>
        <w:t>PCA</w:t>
      </w:r>
      <w:r w:rsidRPr="00AA65CB">
        <w:rPr>
          <w:rFonts w:ascii="Calibri Light" w:hAnsi="Calibri Light"/>
          <w:spacing w:val="23"/>
          <w:lang w:val="en-US"/>
        </w:rPr>
        <w:t xml:space="preserve"> </w:t>
      </w:r>
      <w:r w:rsidRPr="00AA65CB">
        <w:rPr>
          <w:rFonts w:ascii="Calibri Light" w:hAnsi="Calibri Light"/>
          <w:lang w:val="en-US"/>
        </w:rPr>
        <w:t>(hereinafter referred to as “</w:t>
      </w:r>
      <w:r w:rsidRPr="00AA65CB">
        <w:rPr>
          <w:rFonts w:ascii="Calibri Light" w:hAnsi="Calibri Light"/>
          <w:b/>
          <w:lang w:val="en-US"/>
        </w:rPr>
        <w:t>Executive Board Members</w:t>
      </w:r>
      <w:r w:rsidRPr="00AA65CB">
        <w:rPr>
          <w:rFonts w:ascii="Calibri Light" w:hAnsi="Calibri Light"/>
          <w:lang w:val="en-US"/>
        </w:rPr>
        <w:t>”). Any changes to the membership of the Executive Board shall be subject to approval by the General Assembly.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The Coordinator shall chair all meetings of the Executive Board, unless decided otherwise by a majority of two-thirds </w:t>
      </w:r>
      <w:r w:rsidRPr="00AA65CB">
        <w:rPr>
          <w:rFonts w:ascii="Calibri Light" w:hAnsi="Calibri Light"/>
          <w:spacing w:val="-5"/>
          <w:lang w:val="en-US"/>
        </w:rPr>
        <w:t>of the Executive Board Members.</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6.3.2.2 Minutes of meetings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Minutes of Executive Board meetings shall be sent by the Coordinator to the General Assembly Members for information.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6.3.2.3 Tasks</w:t>
      </w:r>
    </w:p>
    <w:p w:rsidR="00EC7C07" w:rsidRPr="00AA65CB" w:rsidRDefault="00EC7C07" w:rsidP="00DA406D">
      <w:pPr>
        <w:pStyle w:val="Paragraph"/>
        <w:rPr>
          <w:rFonts w:ascii="Calibri Light" w:hAnsi="Calibri Light"/>
          <w:lang w:val="en-US"/>
        </w:rPr>
      </w:pPr>
      <w:r w:rsidRPr="00AA65CB">
        <w:rPr>
          <w:rStyle w:val="HeadingVChar"/>
          <w:rFonts w:ascii="Calibri Light" w:eastAsia="SimSun" w:hAnsi="Calibri Light"/>
          <w:b/>
          <w:lang w:val="en-US"/>
        </w:rPr>
        <w:t>6.3.2.3.1</w:t>
      </w:r>
      <w:r w:rsidRPr="00AA65CB">
        <w:rPr>
          <w:rStyle w:val="HeadingVChar"/>
          <w:rFonts w:ascii="Calibri Light" w:eastAsia="SimSun" w:hAnsi="Calibri Light"/>
          <w:lang w:val="en-US"/>
        </w:rPr>
        <w:t xml:space="preserve"> The chairperson of the Executive Board shall prepare the meetings, propose decisions and prepare the proposals for the General Assembly according to Section</w:t>
      </w:r>
      <w:r w:rsidRPr="00AA65CB">
        <w:rPr>
          <w:rFonts w:ascii="Calibri Light" w:hAnsi="Calibri Light"/>
          <w:lang w:val="en-US"/>
        </w:rPr>
        <w:t xml:space="preserve"> 6.3.1.2 above.</w:t>
      </w:r>
    </w:p>
    <w:p w:rsidR="00EC7C07" w:rsidRPr="00AA65CB" w:rsidRDefault="00EC7C07" w:rsidP="00DA406D">
      <w:pPr>
        <w:pStyle w:val="Paragraph"/>
        <w:rPr>
          <w:rFonts w:ascii="Calibri Light" w:hAnsi="Calibri Light"/>
          <w:lang w:val="en-US"/>
        </w:rPr>
      </w:pPr>
      <w:r w:rsidRPr="00AA65CB">
        <w:rPr>
          <w:rStyle w:val="HeadingVChar"/>
          <w:rFonts w:ascii="Calibri Light" w:eastAsia="SimSun" w:hAnsi="Calibri Light"/>
          <w:b/>
          <w:lang w:val="en-US"/>
        </w:rPr>
        <w:t>6.3.2.3.2</w:t>
      </w:r>
      <w:r w:rsidRPr="00AA65CB">
        <w:rPr>
          <w:rStyle w:val="HeadingVChar"/>
          <w:rFonts w:ascii="Calibri Light" w:eastAsia="SimSun" w:hAnsi="Calibri Light"/>
          <w:lang w:val="en-US"/>
        </w:rPr>
        <w:t xml:space="preserve"> </w:t>
      </w:r>
      <w:r w:rsidRPr="00AA65CB">
        <w:rPr>
          <w:rFonts w:ascii="Calibri Light" w:hAnsi="Calibri Light"/>
          <w:lang w:val="en-US"/>
        </w:rPr>
        <w:t>It shall seek a consensus among the Executive Board Members and shall decide by a simple majority.</w:t>
      </w:r>
    </w:p>
    <w:p w:rsidR="00EC7C07" w:rsidRPr="00AA65CB" w:rsidRDefault="00EC7C07" w:rsidP="00DA406D">
      <w:pPr>
        <w:pStyle w:val="Paragraph"/>
        <w:rPr>
          <w:rFonts w:ascii="Calibri Light" w:hAnsi="Calibri Light"/>
          <w:lang w:val="en-US"/>
        </w:rPr>
      </w:pPr>
      <w:r w:rsidRPr="00AA65CB">
        <w:rPr>
          <w:rStyle w:val="HeadingVChar"/>
          <w:rFonts w:ascii="Calibri Light" w:eastAsia="SimSun" w:hAnsi="Calibri Light"/>
          <w:b/>
          <w:lang w:val="en-US"/>
        </w:rPr>
        <w:t>6.3.2.3.3</w:t>
      </w:r>
      <w:r w:rsidRPr="00AA65CB">
        <w:rPr>
          <w:rStyle w:val="HeadingVChar"/>
          <w:rFonts w:ascii="Calibri Light" w:eastAsia="SimSun" w:hAnsi="Calibri Light"/>
          <w:lang w:val="en-US"/>
        </w:rPr>
        <w:t xml:space="preserve"> </w:t>
      </w:r>
      <w:r w:rsidRPr="00AA65CB">
        <w:rPr>
          <w:rFonts w:ascii="Calibri Light" w:hAnsi="Calibri Light"/>
          <w:lang w:val="en-US"/>
        </w:rPr>
        <w:t>The Executive Board shall be responsible for the proper execution and implementation of the decisions of the General Assembly.</w:t>
      </w:r>
    </w:p>
    <w:p w:rsidR="00EC7C07" w:rsidRPr="00AA65CB" w:rsidRDefault="00EC7C07" w:rsidP="00DA406D">
      <w:pPr>
        <w:pStyle w:val="Paragraph"/>
        <w:rPr>
          <w:rFonts w:ascii="Calibri Light" w:hAnsi="Calibri Light"/>
          <w:lang w:val="en-US"/>
        </w:rPr>
      </w:pPr>
      <w:r w:rsidRPr="00AA65CB">
        <w:rPr>
          <w:rStyle w:val="HeadingVChar"/>
          <w:rFonts w:ascii="Calibri Light" w:eastAsia="SimSun" w:hAnsi="Calibri Light"/>
          <w:b/>
          <w:lang w:val="en-US"/>
        </w:rPr>
        <w:t>6.3.2.3.4</w:t>
      </w:r>
      <w:r w:rsidRPr="00AA65CB">
        <w:rPr>
          <w:rStyle w:val="HeadingVChar"/>
          <w:rFonts w:ascii="Calibri Light" w:eastAsia="SimSun" w:hAnsi="Calibri Light"/>
          <w:lang w:val="en-US"/>
        </w:rPr>
        <w:t xml:space="preserve"> </w:t>
      </w:r>
      <w:r w:rsidRPr="00AA65CB">
        <w:rPr>
          <w:rFonts w:ascii="Calibri Light" w:hAnsi="Calibri Light"/>
          <w:lang w:val="en-US"/>
        </w:rPr>
        <w:t>The Executive Board shall monitor the effective and efficient implementation of the Action.</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6.3.2.3.5</w:t>
      </w:r>
      <w:r w:rsidRPr="00AA65CB">
        <w:rPr>
          <w:rFonts w:ascii="Calibri Light" w:hAnsi="Calibri Light"/>
          <w:lang w:val="en-US"/>
        </w:rPr>
        <w:t xml:space="preserve"> In addition, the Executive Board shall collect information at least every 6 months on the progress of the Action, examine that information to assess the compliance of the Action with the Action Plan and, if necessary, propose modifications of the Action Plan to the General Assembly. </w:t>
      </w:r>
    </w:p>
    <w:p w:rsidR="00EC7C07" w:rsidRPr="00AA65CB" w:rsidRDefault="00EC7C07" w:rsidP="00DA406D">
      <w:pPr>
        <w:pStyle w:val="Paragraph"/>
        <w:rPr>
          <w:rFonts w:ascii="Calibri Light" w:hAnsi="Calibri Light"/>
          <w:lang w:val="en-US"/>
        </w:rPr>
      </w:pPr>
      <w:r w:rsidRPr="00AA65CB">
        <w:rPr>
          <w:rStyle w:val="HeadingVChar"/>
          <w:rFonts w:ascii="Calibri Light" w:eastAsia="SimSun" w:hAnsi="Calibri Light"/>
          <w:b/>
          <w:lang w:val="en-US"/>
        </w:rPr>
        <w:t>6.3.2.3.6</w:t>
      </w:r>
      <w:r w:rsidRPr="00AA65CB">
        <w:rPr>
          <w:rStyle w:val="HeadingVChar"/>
          <w:rFonts w:ascii="Calibri Light" w:eastAsia="SimSun" w:hAnsi="Calibri Light"/>
          <w:lang w:val="en-US"/>
        </w:rPr>
        <w:t xml:space="preserve"> </w:t>
      </w:r>
      <w:r w:rsidRPr="00AA65CB">
        <w:rPr>
          <w:rFonts w:ascii="Calibri Light" w:hAnsi="Calibri Light"/>
          <w:lang w:val="en-US"/>
        </w:rPr>
        <w:t>The</w:t>
      </w:r>
      <w:r w:rsidRPr="00AA65CB">
        <w:rPr>
          <w:rFonts w:ascii="Calibri Light" w:hAnsi="Calibri Light"/>
          <w:spacing w:val="-8"/>
          <w:lang w:val="en-US"/>
        </w:rPr>
        <w:t xml:space="preserve"> </w:t>
      </w:r>
      <w:r w:rsidRPr="00AA65CB">
        <w:rPr>
          <w:rFonts w:ascii="Calibri Light" w:hAnsi="Calibri Light"/>
          <w:lang w:val="en-US"/>
        </w:rPr>
        <w:t>Executive</w:t>
      </w:r>
      <w:r w:rsidRPr="00AA65CB">
        <w:rPr>
          <w:rFonts w:ascii="Calibri Light" w:hAnsi="Calibri Light"/>
          <w:spacing w:val="-7"/>
          <w:lang w:val="en-US"/>
        </w:rPr>
        <w:t xml:space="preserve"> </w:t>
      </w:r>
      <w:r w:rsidRPr="00AA65CB">
        <w:rPr>
          <w:rFonts w:ascii="Calibri Light" w:hAnsi="Calibri Light"/>
          <w:lang w:val="en-US"/>
        </w:rPr>
        <w:t>Board</w:t>
      </w:r>
      <w:r w:rsidRPr="00AA65CB">
        <w:rPr>
          <w:rFonts w:ascii="Calibri Light" w:hAnsi="Calibri Light"/>
          <w:spacing w:val="-9"/>
          <w:lang w:val="en-US"/>
        </w:rPr>
        <w:t xml:space="preserve"> </w:t>
      </w:r>
      <w:r w:rsidRPr="00AA65CB">
        <w:rPr>
          <w:rFonts w:ascii="Calibri Light" w:hAnsi="Calibri Light"/>
          <w:lang w:val="en-US"/>
        </w:rPr>
        <w:t>shall:</w:t>
      </w:r>
    </w:p>
    <w:p w:rsidR="00EC7C07" w:rsidRPr="00AA65CB" w:rsidRDefault="00EC7C07" w:rsidP="00AA65CB">
      <w:pPr>
        <w:pStyle w:val="Paragraph"/>
        <w:numPr>
          <w:ilvl w:val="0"/>
          <w:numId w:val="16"/>
        </w:numPr>
        <w:spacing w:before="100"/>
        <w:ind w:left="714" w:hanging="357"/>
        <w:rPr>
          <w:rFonts w:ascii="Calibri Light" w:hAnsi="Calibri Light"/>
          <w:lang w:val="en-US"/>
        </w:rPr>
      </w:pPr>
      <w:r w:rsidRPr="00AA65CB">
        <w:rPr>
          <w:rFonts w:ascii="Calibri Light" w:hAnsi="Calibri Light"/>
          <w:lang w:val="en-US"/>
        </w:rPr>
        <w:t>make proposals to the General Assembly for allocation of the Action's budget in accordance with the GA, review and propose budget reallocations to the Parties;</w:t>
      </w:r>
    </w:p>
    <w:p w:rsidR="00EC7C07" w:rsidRPr="00AA65CB" w:rsidRDefault="00EC7C07" w:rsidP="00AA65CB">
      <w:pPr>
        <w:pStyle w:val="Paragraph"/>
        <w:numPr>
          <w:ilvl w:val="0"/>
          <w:numId w:val="16"/>
        </w:numPr>
        <w:spacing w:before="100"/>
        <w:ind w:left="714" w:hanging="357"/>
        <w:rPr>
          <w:rFonts w:ascii="Calibri Light" w:hAnsi="Calibri Light"/>
          <w:lang w:val="en-US"/>
        </w:rPr>
      </w:pPr>
      <w:r w:rsidRPr="00AA65CB">
        <w:rPr>
          <w:rFonts w:ascii="Calibri Light" w:hAnsi="Calibri Light"/>
          <w:lang w:val="en-US"/>
        </w:rPr>
        <w:t>manage the Action;</w:t>
      </w:r>
    </w:p>
    <w:p w:rsidR="00EC7C07" w:rsidRPr="00AA65CB" w:rsidRDefault="00EC7C07" w:rsidP="00AA65CB">
      <w:pPr>
        <w:pStyle w:val="Paragraph"/>
        <w:numPr>
          <w:ilvl w:val="0"/>
          <w:numId w:val="16"/>
        </w:numPr>
        <w:spacing w:before="100"/>
        <w:ind w:left="714" w:hanging="357"/>
        <w:rPr>
          <w:rFonts w:ascii="Calibri Light" w:hAnsi="Calibri Light"/>
          <w:lang w:val="en-US"/>
        </w:rPr>
      </w:pPr>
      <w:r w:rsidRPr="00AA65CB">
        <w:rPr>
          <w:rFonts w:ascii="Calibri Light" w:hAnsi="Calibri Light"/>
          <w:lang w:val="en-US"/>
        </w:rPr>
        <w:t>propose to the General Assembly procedures and tools for the marking and handling of information exchanged between Parties in the performance of the Action;</w:t>
      </w:r>
    </w:p>
    <w:p w:rsidR="00EC7C07" w:rsidRPr="00AA65CB" w:rsidRDefault="00EC7C07" w:rsidP="00AA65CB">
      <w:pPr>
        <w:pStyle w:val="Paragraph"/>
        <w:numPr>
          <w:ilvl w:val="0"/>
          <w:numId w:val="16"/>
        </w:numPr>
        <w:spacing w:before="100"/>
        <w:ind w:left="714" w:hanging="357"/>
        <w:rPr>
          <w:rFonts w:ascii="Calibri Light" w:hAnsi="Calibri Light"/>
          <w:lang w:val="en-US"/>
        </w:rPr>
      </w:pPr>
      <w:r w:rsidRPr="00AA65CB">
        <w:rPr>
          <w:rFonts w:ascii="Calibri Light" w:hAnsi="Calibri Light"/>
          <w:lang w:val="en-US"/>
        </w:rPr>
        <w:t>decide upon measures in the framework of controls and audit procedures to ensure the effective day-to-day coordination and monitoring of the progress of the technical work affecting the Action as a whole;</w:t>
      </w:r>
    </w:p>
    <w:p w:rsidR="00EC7C07" w:rsidRPr="00AA65CB" w:rsidRDefault="00EC7C07" w:rsidP="00AA65CB">
      <w:pPr>
        <w:pStyle w:val="Paragraph"/>
        <w:numPr>
          <w:ilvl w:val="0"/>
          <w:numId w:val="16"/>
        </w:numPr>
        <w:spacing w:before="100"/>
        <w:ind w:left="714" w:hanging="357"/>
        <w:rPr>
          <w:rFonts w:ascii="Calibri Light" w:hAnsi="Calibri Light"/>
          <w:lang w:val="en-US"/>
        </w:rPr>
      </w:pPr>
      <w:r w:rsidRPr="00AA65CB">
        <w:rPr>
          <w:rFonts w:ascii="Calibri Light" w:hAnsi="Calibri Light"/>
          <w:lang w:val="en-US"/>
        </w:rPr>
        <w:t>decide upon the technical roadmaps with regard to the Action;</w:t>
      </w:r>
    </w:p>
    <w:p w:rsidR="00EC7C07" w:rsidRPr="00AA65CB" w:rsidRDefault="00EC7C07" w:rsidP="00AA65CB">
      <w:pPr>
        <w:pStyle w:val="Paragraph"/>
        <w:numPr>
          <w:ilvl w:val="0"/>
          <w:numId w:val="16"/>
        </w:numPr>
        <w:spacing w:before="100"/>
        <w:ind w:left="714" w:hanging="357"/>
        <w:rPr>
          <w:rFonts w:ascii="Calibri Light" w:hAnsi="Calibri Light"/>
          <w:lang w:val="en-US"/>
        </w:rPr>
      </w:pPr>
      <w:r w:rsidRPr="00AA65CB">
        <w:rPr>
          <w:rFonts w:ascii="Calibri Light" w:hAnsi="Calibri Light"/>
          <w:lang w:val="en-US"/>
        </w:rPr>
        <w:t>propose to the General Assembly the plan for using and disseminating the Results;</w:t>
      </w:r>
    </w:p>
    <w:p w:rsidR="00EC7C07" w:rsidRPr="00AA65CB" w:rsidRDefault="00EC7C07" w:rsidP="00AA65CB">
      <w:pPr>
        <w:pStyle w:val="Paragraph"/>
        <w:numPr>
          <w:ilvl w:val="0"/>
          <w:numId w:val="16"/>
        </w:numPr>
        <w:spacing w:before="100"/>
        <w:ind w:left="714" w:hanging="357"/>
        <w:rPr>
          <w:rFonts w:ascii="Calibri Light" w:hAnsi="Calibri Light"/>
          <w:lang w:val="en-US"/>
        </w:rPr>
      </w:pPr>
      <w:r w:rsidRPr="00AA65CB">
        <w:rPr>
          <w:rFonts w:ascii="Calibri Light" w:hAnsi="Calibri Light"/>
          <w:lang w:val="en-US"/>
        </w:rPr>
        <w:t>make proposals to the General Assembly that the General Assembly should serve notice on a Defaulting Party and that the General Assembly decide to assign the Defaulting Party's tasks to one or more specific Legal Entity(ies) (preferably chosen from the remaining Parties);</w:t>
      </w:r>
    </w:p>
    <w:p w:rsidR="00EC7C07" w:rsidRPr="00AA65CB" w:rsidRDefault="00EC7C07" w:rsidP="00AA65CB">
      <w:pPr>
        <w:pStyle w:val="Paragraph"/>
        <w:numPr>
          <w:ilvl w:val="0"/>
          <w:numId w:val="16"/>
        </w:numPr>
        <w:spacing w:before="100"/>
        <w:ind w:left="714" w:hanging="357"/>
        <w:rPr>
          <w:rFonts w:ascii="Calibri Light" w:hAnsi="Calibri Light"/>
          <w:lang w:val="en-US"/>
        </w:rPr>
      </w:pPr>
      <w:r w:rsidRPr="00AA65CB">
        <w:rPr>
          <w:rFonts w:ascii="Calibri Light" w:hAnsi="Calibri Light"/>
          <w:lang w:val="en-US"/>
        </w:rPr>
        <w:t>support the Coordinator in preparing meetings with the Funding Authority and in preparing related data and deliverables; and</w:t>
      </w:r>
    </w:p>
    <w:p w:rsidR="00EC7C07" w:rsidRPr="00AA65CB" w:rsidRDefault="00EC7C07" w:rsidP="00AA65CB">
      <w:pPr>
        <w:pStyle w:val="Paragraph"/>
        <w:numPr>
          <w:ilvl w:val="0"/>
          <w:numId w:val="16"/>
        </w:numPr>
        <w:spacing w:before="100"/>
        <w:ind w:left="714" w:hanging="357"/>
        <w:rPr>
          <w:rFonts w:ascii="Calibri Light" w:hAnsi="Calibri Light"/>
          <w:lang w:val="en-US"/>
        </w:rPr>
      </w:pPr>
      <w:r w:rsidRPr="00AA65CB">
        <w:rPr>
          <w:rFonts w:ascii="Calibri Light" w:hAnsi="Calibri Light"/>
          <w:lang w:val="en-US"/>
        </w:rPr>
        <w:t>prepare and implement the content and timing of press releases and joint publications by the Consortium or proposed by the Funding Authority in respect of the procedures of Article 29 of the Grant Agreement.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In the case of abandoned or revised tasks as a result of a decision of the General Assembly, the Executive Board shall advise the General Assembly on ways to rearrange tasks and budgets of the Parties concerned. Such rearrangement shall take into consideration the legitimate commitments taken prior to the decisions, which cannot be cancelled.</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6.4. Coordinator</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6.4.1</w:t>
      </w:r>
      <w:r w:rsidRPr="00AA65CB">
        <w:rPr>
          <w:rFonts w:ascii="Calibri Light" w:hAnsi="Calibri Light"/>
          <w:lang w:val="en-US"/>
        </w:rPr>
        <w:t xml:space="preserve"> The Coordinator is the Legal Entity acting as the intermediary for efficient and correct communication between the Parties and the Funding Authority and shall, in addition to its responsibilities as a Party, perform all tasks assigned to it as described in the GA and in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6.4.2</w:t>
      </w:r>
      <w:r w:rsidRPr="00AA65CB">
        <w:rPr>
          <w:rFonts w:ascii="Calibri Light" w:hAnsi="Calibri Light"/>
          <w:lang w:val="en-US"/>
        </w:rPr>
        <w:t xml:space="preserve"> In particular, the Coordinator shall</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monitor compliance by the Parties with their obligations;</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 xml:space="preserve">keep the address list of the Parties and other contact persons updated and available; </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collect, review to verify consistency and submit reports, other deliverables (including financial statements and related certifications) and specific requested documents to the Funding Authority;</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administer</w:t>
      </w:r>
      <w:r>
        <w:rPr>
          <w:rFonts w:ascii="Calibri Light" w:hAnsi="Calibri Light"/>
          <w:lang w:val="en-US"/>
        </w:rPr>
        <w:t xml:space="preserve"> and</w:t>
      </w:r>
      <w:r w:rsidRPr="00AA65CB">
        <w:rPr>
          <w:rFonts w:ascii="Calibri Light" w:hAnsi="Calibri Light"/>
          <w:lang w:val="en-US"/>
        </w:rPr>
        <w:t xml:space="preserve"> prepare the minutes and provide </w:t>
      </w:r>
      <w:r>
        <w:rPr>
          <w:rFonts w:ascii="Calibri Light" w:hAnsi="Calibri Light"/>
          <w:lang w:val="en-US"/>
        </w:rPr>
        <w:t xml:space="preserve">these to </w:t>
      </w:r>
      <w:r w:rsidRPr="00AA65CB">
        <w:rPr>
          <w:rFonts w:ascii="Calibri Light" w:hAnsi="Calibri Light"/>
          <w:lang w:val="en-US"/>
        </w:rPr>
        <w:t xml:space="preserve">the chair of the General Assembly and the Executive Board (in respect of providing the chair of the General Assembly and the Executive Board, solely if nothing is decided otherwise in accordance with Sections 6.3.1.1 and/or 6.3.2.1 of this </w:t>
      </w:r>
      <w:r>
        <w:rPr>
          <w:rFonts w:ascii="Calibri Light" w:hAnsi="Calibri Light"/>
          <w:lang w:val="en-US"/>
        </w:rPr>
        <w:t>PCA</w:t>
      </w:r>
      <w:r w:rsidRPr="00AA65CB">
        <w:rPr>
          <w:rFonts w:ascii="Calibri Light" w:hAnsi="Calibri Light"/>
          <w:lang w:val="en-US"/>
        </w:rPr>
        <w:t>, respectively), and follow-up the decisions of the General Assembly and the Executive Board;</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 xml:space="preserve">transmit documents and information connected with the Action to any other Parties concerned; </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 xml:space="preserve">administer the financial contribution of the Funding Authority and fulfilling the financial tasks described in Section 7.2 of this </w:t>
      </w:r>
      <w:r>
        <w:rPr>
          <w:rFonts w:ascii="Calibri Light" w:hAnsi="Calibri Light"/>
          <w:lang w:val="en-US"/>
        </w:rPr>
        <w:t>PCA</w:t>
      </w:r>
      <w:r w:rsidRPr="00AA65CB">
        <w:rPr>
          <w:rFonts w:ascii="Calibri Light" w:hAnsi="Calibri Light"/>
          <w:lang w:val="en-US"/>
        </w:rPr>
        <w:t>;</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verify whether the Parties identified in the GA compl</w:t>
      </w:r>
      <w:r>
        <w:rPr>
          <w:rFonts w:ascii="Calibri Light" w:hAnsi="Calibri Light"/>
          <w:lang w:val="en-US"/>
        </w:rPr>
        <w:t xml:space="preserve">y with the requirements to be a Party to the GA </w:t>
      </w:r>
      <w:r w:rsidRPr="00AA65CB">
        <w:rPr>
          <w:rFonts w:ascii="Calibri Light" w:hAnsi="Calibri Light"/>
          <w:lang w:val="en-US"/>
        </w:rPr>
        <w:t>in accordance with the GA;</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provide, upon request, the Parties with official copies or originals of documents which are in the sole possession of the Coordinator when such copies or originals are necessary for the Parties to present claims;</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maintain details of approvals given in relation to material that is subject to Controlled Licence Terms; and</w:t>
      </w:r>
    </w:p>
    <w:p w:rsidR="00EC7C07" w:rsidRPr="00AA65CB" w:rsidRDefault="00EC7C07" w:rsidP="00AA65CB">
      <w:pPr>
        <w:pStyle w:val="Paragraph"/>
        <w:numPr>
          <w:ilvl w:val="0"/>
          <w:numId w:val="17"/>
        </w:numPr>
        <w:rPr>
          <w:rFonts w:ascii="Calibri Light" w:hAnsi="Calibri Light"/>
          <w:lang w:val="en-US"/>
        </w:rPr>
      </w:pPr>
      <w:r w:rsidRPr="00AA65CB">
        <w:rPr>
          <w:rFonts w:ascii="Calibri Light" w:hAnsi="Calibri Light"/>
          <w:lang w:val="en-US"/>
        </w:rPr>
        <w:t xml:space="preserve">maintain and on request circulate both during and for four years (after the period of the Action set out in Article 3 of the Grant Agreement) a brief annual synopsis of Exploitations as envisaged by Article 28.1 of the Grant Agreement as disclosed by the Parties to the Coordinator when requested by the Coordinator to the </w:t>
      </w:r>
      <w:r>
        <w:rPr>
          <w:rFonts w:ascii="Calibri Light" w:hAnsi="Calibri Light"/>
          <w:lang w:val="en-US"/>
        </w:rPr>
        <w:t>Parties</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If one or more of the Parties is late in submission of any Action deliverable, the Coordinator may nevertheless submit the other Parties’ Action deliverables and all other documents required by the GA to the Funding Authority in time.</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6.4.3</w:t>
      </w:r>
      <w:r w:rsidRPr="00AA65CB">
        <w:rPr>
          <w:rFonts w:ascii="Calibri Light" w:hAnsi="Calibri Light"/>
          <w:lang w:val="en-US"/>
        </w:rPr>
        <w:t xml:space="preserve"> The Coordinator shall not be entitled to act or to make legally binding declarations on behalf of any other Party or of the Consortium. </w:t>
      </w:r>
    </w:p>
    <w:p w:rsidR="00EC7C07" w:rsidRDefault="00EC7C07" w:rsidP="00DA406D">
      <w:pPr>
        <w:pStyle w:val="Paragraph"/>
        <w:rPr>
          <w:rFonts w:ascii="Calibri Light" w:hAnsi="Calibri Light"/>
          <w:lang w:val="en-US"/>
        </w:rPr>
      </w:pPr>
      <w:r w:rsidRPr="00AA65CB">
        <w:rPr>
          <w:rFonts w:ascii="Calibri Light" w:hAnsi="Calibri Light"/>
          <w:b/>
          <w:lang w:val="en-US"/>
        </w:rPr>
        <w:t>6.4.4</w:t>
      </w:r>
      <w:r w:rsidRPr="00AA65CB">
        <w:rPr>
          <w:rFonts w:ascii="Calibri Light" w:hAnsi="Calibri Light"/>
          <w:lang w:val="en-US"/>
        </w:rPr>
        <w:t xml:space="preserve"> The Coordinator shall have no other functions unless otherwise agreed upon by the General Assembly.</w:t>
      </w:r>
    </w:p>
    <w:p w:rsidR="00EC7C07" w:rsidRDefault="00EC7C07" w:rsidP="00D268AF">
      <w:pPr>
        <w:pStyle w:val="Paragraph"/>
        <w:rPr>
          <w:rFonts w:ascii="Calibri Light" w:hAnsi="Calibri Light"/>
          <w:b/>
          <w:lang w:val="en-US"/>
        </w:rPr>
      </w:pPr>
      <w:r>
        <w:rPr>
          <w:rFonts w:ascii="Calibri Light" w:hAnsi="Calibri Light"/>
          <w:b/>
          <w:lang w:val="en-US"/>
        </w:rPr>
        <w:t xml:space="preserve">6.4.5 </w:t>
      </w:r>
      <w:r w:rsidRPr="00D268AF">
        <w:rPr>
          <w:rFonts w:ascii="Calibri Light" w:hAnsi="Calibri Light"/>
          <w:lang w:val="en-US"/>
        </w:rPr>
        <w:t xml:space="preserve">If the Coordinator fails in its coordination tasks, the General Assembly may propose </w:t>
      </w:r>
      <w:r>
        <w:rPr>
          <w:rFonts w:ascii="Calibri Light" w:hAnsi="Calibri Light"/>
        </w:rPr>
        <w:t xml:space="preserve">a new Coordinator </w:t>
      </w:r>
      <w:r w:rsidRPr="00D268AF">
        <w:rPr>
          <w:rFonts w:ascii="Calibri Light" w:hAnsi="Calibri Light"/>
          <w:lang w:val="en-US"/>
        </w:rPr>
        <w:t>to the Funding Authority.</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OPTION - where foreseen in the Grant Agreement or otherwise decided by the Consortium</w:t>
      </w:r>
      <w:r w:rsidRPr="00AA65CB">
        <w:rPr>
          <w:rFonts w:ascii="Calibri Light" w:hAnsi="Calibri Light"/>
          <w:b/>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6.5 External Expert Advisory Board (EEAB)</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An External Expert Advisory Board (“</w:t>
      </w:r>
      <w:r w:rsidRPr="00AA65CB">
        <w:rPr>
          <w:rFonts w:ascii="Calibri Light" w:hAnsi="Calibri Light"/>
          <w:b/>
          <w:lang w:val="en-US"/>
        </w:rPr>
        <w:t>EEAB”</w:t>
      </w:r>
      <w:r w:rsidRPr="00AA65CB">
        <w:rPr>
          <w:rFonts w:ascii="Calibri Light" w:hAnsi="Calibri Light"/>
          <w:lang w:val="en-US"/>
        </w:rPr>
        <w:t>) will be appointed and steered by the Executive Board. The EEAB shall assist and facilitate the decisions made by the General Assembly. The Coordinator is authorised to</w:t>
      </w:r>
      <w:r>
        <w:rPr>
          <w:rFonts w:ascii="Calibri Light" w:hAnsi="Calibri Light"/>
          <w:lang w:val="en-US"/>
        </w:rPr>
        <w:t>,</w:t>
      </w:r>
      <w:r w:rsidRPr="00AA65CB">
        <w:rPr>
          <w:rFonts w:ascii="Calibri Light" w:hAnsi="Calibri Light"/>
          <w:lang w:val="en-US"/>
        </w:rPr>
        <w:t xml:space="preserve"> </w:t>
      </w:r>
      <w:r>
        <w:rPr>
          <w:rFonts w:ascii="Calibri Light" w:hAnsi="Calibri Light"/>
          <w:lang w:val="en-US"/>
        </w:rPr>
        <w:t xml:space="preserve">and shall, </w:t>
      </w:r>
      <w:r w:rsidRPr="00AA65CB">
        <w:rPr>
          <w:rFonts w:ascii="Calibri Light" w:hAnsi="Calibri Light"/>
          <w:lang w:val="en-US"/>
        </w:rPr>
        <w:t xml:space="preserve">execute </w:t>
      </w:r>
      <w:r>
        <w:rPr>
          <w:rFonts w:ascii="Calibri Light" w:hAnsi="Calibri Light"/>
          <w:lang w:val="en-US"/>
        </w:rPr>
        <w:t xml:space="preserve">on behalf of all Parties, </w:t>
      </w:r>
      <w:r w:rsidRPr="00AA65CB">
        <w:rPr>
          <w:rFonts w:ascii="Calibri Light" w:hAnsi="Calibri Light"/>
          <w:lang w:val="en-US"/>
        </w:rPr>
        <w:t xml:space="preserve">with each member of the EEAB a non-disclosure agreement, </w:t>
      </w:r>
      <w:r w:rsidRPr="00AA65CB">
        <w:rPr>
          <w:rFonts w:ascii="Calibri Light" w:hAnsi="Calibri Light"/>
          <w:bCs/>
          <w:lang w:val="en-US"/>
        </w:rPr>
        <w:t xml:space="preserve">which terms shall be not less stringent than those stipulated in this </w:t>
      </w:r>
      <w:r>
        <w:rPr>
          <w:rFonts w:ascii="Calibri Light" w:hAnsi="Calibri Light"/>
          <w:bCs/>
          <w:lang w:val="en-US"/>
        </w:rPr>
        <w:t>PCA</w:t>
      </w:r>
      <w:r w:rsidRPr="00AA65CB">
        <w:rPr>
          <w:rFonts w:ascii="Calibri Light" w:hAnsi="Calibri Light"/>
          <w:bCs/>
          <w:lang w:val="en-US"/>
        </w:rPr>
        <w:t xml:space="preserve">, </w:t>
      </w:r>
      <w:r w:rsidRPr="00AA65CB">
        <w:rPr>
          <w:rFonts w:ascii="Calibri Light" w:hAnsi="Calibri Light"/>
          <w:lang w:val="en-US"/>
        </w:rPr>
        <w:t xml:space="preserve">no later than 30 calendar days after their nomination or before any Confidential Information will be exchanged, whichever date is earlier. The Coordinator shall write the minutes of the EEAB meetings and prepare the implementation of the EEAB's suggestions. The EEAB members shall be allowed to participate in General Assembly meetings upon invitation but have no voting rights.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w:t>
      </w:r>
      <w:r w:rsidRPr="00AA65CB">
        <w:rPr>
          <w:rFonts w:ascii="Calibri Light" w:hAnsi="Calibri Light"/>
          <w:b/>
          <w:highlight w:val="yellow"/>
          <w:lang w:val="en-US"/>
        </w:rPr>
        <w:t>END OF OPTION]</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Section 7: Financial provisions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7.1. Financial Consequences of the termination of the participation of a Party</w:t>
      </w:r>
      <w:r w:rsidRPr="00AA65CB" w:rsidDel="000D777D">
        <w:rPr>
          <w:rFonts w:ascii="Calibri Light" w:hAnsi="Calibri Light"/>
          <w:b/>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 Party leaving the Consortium shall refund all payments it has received except the amount of contribution accepted by the Funding Authority or another contributor. Furthermore a Defaulting Party shall, within the limits specified in Section 5.2 of this </w:t>
      </w:r>
      <w:r>
        <w:rPr>
          <w:rFonts w:ascii="Calibri Light" w:hAnsi="Calibri Light"/>
          <w:lang w:val="en-US"/>
        </w:rPr>
        <w:t>PCA</w:t>
      </w:r>
      <w:r w:rsidRPr="00AA65CB">
        <w:rPr>
          <w:rFonts w:ascii="Calibri Light" w:hAnsi="Calibri Light"/>
          <w:lang w:val="en-US"/>
        </w:rPr>
        <w:t xml:space="preserve">, </w:t>
      </w:r>
      <w:r>
        <w:rPr>
          <w:rFonts w:ascii="Calibri Light" w:hAnsi="Calibri Light"/>
          <w:lang w:val="en-US"/>
        </w:rPr>
        <w:t xml:space="preserve">upon its termination </w:t>
      </w:r>
      <w:r w:rsidRPr="00AA65CB">
        <w:rPr>
          <w:rFonts w:ascii="Calibri Light" w:hAnsi="Calibri Light"/>
          <w:lang w:val="en-US"/>
        </w:rPr>
        <w:t>bear any reasonable and justifiable additional costs</w:t>
      </w:r>
      <w:r>
        <w:rPr>
          <w:rFonts w:ascii="Calibri Light" w:hAnsi="Calibri Light"/>
          <w:lang w:val="en-US"/>
        </w:rPr>
        <w:t xml:space="preserve"> </w:t>
      </w:r>
      <w:r w:rsidRPr="00AA65CB">
        <w:rPr>
          <w:rFonts w:ascii="Calibri Light" w:hAnsi="Calibri Light"/>
          <w:lang w:val="en-US"/>
        </w:rPr>
        <w:t>occurring</w:t>
      </w:r>
      <w:r>
        <w:rPr>
          <w:rFonts w:ascii="Calibri Light" w:hAnsi="Calibri Light"/>
          <w:lang w:val="en-US"/>
        </w:rPr>
        <w:t>,</w:t>
      </w:r>
      <w:r w:rsidRPr="00AA65CB">
        <w:rPr>
          <w:rFonts w:ascii="Calibri Light" w:hAnsi="Calibri Light"/>
          <w:lang w:val="en-US"/>
        </w:rPr>
        <w:t xml:space="preserve"> </w:t>
      </w:r>
      <w:r>
        <w:rPr>
          <w:rFonts w:ascii="Calibri Light" w:hAnsi="Calibri Light"/>
          <w:lang w:val="en-US"/>
        </w:rPr>
        <w:t>as a consequence of such termination,</w:t>
      </w:r>
      <w:r w:rsidRPr="00AA65CB">
        <w:rPr>
          <w:rFonts w:ascii="Calibri Light" w:hAnsi="Calibri Light"/>
          <w:lang w:val="en-US"/>
        </w:rPr>
        <w:t xml:space="preserve"> to the other Parties in order to perform its and their tasks.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7.2. Payments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7.2.1</w:t>
      </w:r>
      <w:r w:rsidRPr="00AA65CB">
        <w:rPr>
          <w:rFonts w:ascii="Calibri Light" w:hAnsi="Calibri Light"/>
          <w:lang w:val="en-US"/>
        </w:rPr>
        <w:t xml:space="preserve"> Payments </w:t>
      </w:r>
      <w:r>
        <w:rPr>
          <w:rFonts w:ascii="Calibri Light" w:hAnsi="Calibri Light"/>
          <w:lang w:val="en-US"/>
        </w:rPr>
        <w:t xml:space="preserve">of funding from the Funding Authority </w:t>
      </w:r>
      <w:r w:rsidRPr="00AA65CB">
        <w:rPr>
          <w:rFonts w:ascii="Calibri Light" w:hAnsi="Calibri Light"/>
          <w:lang w:val="en-US"/>
        </w:rPr>
        <w:t>to Parties are the exclusive task of the Coordinator.</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In particular, the Coordinator shall:</w:t>
      </w:r>
    </w:p>
    <w:p w:rsidR="00EC7C07" w:rsidRPr="00AA65CB" w:rsidRDefault="00EC7C07" w:rsidP="00AA65CB">
      <w:pPr>
        <w:pStyle w:val="Paragraph"/>
        <w:numPr>
          <w:ilvl w:val="0"/>
          <w:numId w:val="18"/>
        </w:numPr>
        <w:rPr>
          <w:rFonts w:ascii="Calibri Light" w:hAnsi="Calibri Light"/>
          <w:lang w:val="en-US"/>
        </w:rPr>
      </w:pPr>
      <w:r w:rsidRPr="00AA65CB">
        <w:rPr>
          <w:rFonts w:ascii="Calibri Light" w:hAnsi="Calibri Light"/>
          <w:lang w:val="en-US"/>
        </w:rPr>
        <w:t>notify the Party concerned promptly of the date and composition of the amount transferred to its bank account, giving the relevant references;</w:t>
      </w:r>
    </w:p>
    <w:p w:rsidR="00EC7C07" w:rsidRPr="00AA65CB" w:rsidRDefault="00EC7C07" w:rsidP="00AA65CB">
      <w:pPr>
        <w:pStyle w:val="Paragraph"/>
        <w:numPr>
          <w:ilvl w:val="0"/>
          <w:numId w:val="18"/>
        </w:numPr>
        <w:rPr>
          <w:rFonts w:ascii="Calibri Light" w:hAnsi="Calibri Light"/>
          <w:lang w:val="en-US"/>
        </w:rPr>
      </w:pPr>
      <w:r w:rsidRPr="00AA65CB">
        <w:rPr>
          <w:rFonts w:ascii="Calibri Light" w:hAnsi="Calibri Light"/>
          <w:lang w:val="en-US"/>
        </w:rPr>
        <w:t>perform diligently its tasks in the proper administration of any funds and in maintaining financial accounts;</w:t>
      </w:r>
    </w:p>
    <w:p w:rsidR="00EC7C07" w:rsidRPr="00AA65CB" w:rsidRDefault="00EC7C07" w:rsidP="00AA65CB">
      <w:pPr>
        <w:pStyle w:val="Paragraph"/>
        <w:numPr>
          <w:ilvl w:val="0"/>
          <w:numId w:val="18"/>
        </w:numPr>
        <w:rPr>
          <w:rFonts w:ascii="Calibri Light" w:hAnsi="Calibri Light"/>
          <w:lang w:val="en-US"/>
        </w:rPr>
      </w:pPr>
      <w:r w:rsidRPr="00AA65CB">
        <w:rPr>
          <w:rFonts w:ascii="Calibri Light" w:hAnsi="Calibri Light"/>
          <w:lang w:val="en-US"/>
        </w:rPr>
        <w:t>keep the records and financial accounts relevant for the Funding Authority financial contribution and to inform the Funding Authority of its distribution thereof; and</w:t>
      </w:r>
    </w:p>
    <w:p w:rsidR="00EC7C07" w:rsidRPr="00AA65CB" w:rsidRDefault="00EC7C07" w:rsidP="00AA65CB">
      <w:pPr>
        <w:pStyle w:val="Paragraph"/>
        <w:numPr>
          <w:ilvl w:val="0"/>
          <w:numId w:val="18"/>
        </w:numPr>
        <w:rPr>
          <w:rFonts w:ascii="Calibri Light" w:hAnsi="Calibri Light"/>
          <w:lang w:val="en-US"/>
        </w:rPr>
      </w:pPr>
      <w:r w:rsidRPr="00AA65CB">
        <w:rPr>
          <w:rFonts w:ascii="Calibri Light" w:hAnsi="Calibri Light"/>
          <w:lang w:val="en-US"/>
        </w:rPr>
        <w:t>undertake to keep the financial contribution to the Action separated from its normal business accounts, its own assets and property, except if the Coordinator is a Public Body or is not entitled to do so due to statutory legislation.</w:t>
      </w:r>
    </w:p>
    <w:p w:rsidR="00EC7C07" w:rsidRPr="00AA65CB" w:rsidRDefault="00EC7C07" w:rsidP="0034423E">
      <w:pPr>
        <w:pStyle w:val="Paragraph"/>
        <w:rPr>
          <w:rFonts w:ascii="Calibri Light" w:hAnsi="Calibri Light"/>
          <w:lang w:val="en-US"/>
        </w:rPr>
      </w:pPr>
      <w:r w:rsidRPr="00AA65CB">
        <w:rPr>
          <w:rFonts w:ascii="Calibri Light" w:hAnsi="Calibri Light"/>
          <w:b/>
          <w:lang w:val="en-US"/>
        </w:rPr>
        <w:t>7.2.2</w:t>
      </w:r>
      <w:r w:rsidRPr="00AA65CB">
        <w:rPr>
          <w:rFonts w:ascii="Calibri Light" w:hAnsi="Calibri Light"/>
          <w:lang w:val="en-US"/>
        </w:rPr>
        <w:t xml:space="preserve"> With reference to Articles 21.2 and 21.3.2 of the Grant Agreement, no Party shall before the end of the Action receive more than its allocated share of the maximum grant amount from which the amounts retained by the Funding Authority for the Guarantee Fund and for the final payment have been deducted.</w:t>
      </w:r>
    </w:p>
    <w:p w:rsidR="00EC7C07" w:rsidRPr="00AA65CB" w:rsidRDefault="00EC7C07" w:rsidP="0034423E">
      <w:pPr>
        <w:pStyle w:val="Paragraph"/>
        <w:rPr>
          <w:rFonts w:ascii="Calibri Light" w:hAnsi="Calibri Light"/>
          <w:lang w:val="en-US"/>
        </w:rPr>
      </w:pPr>
      <w:r w:rsidRPr="00AA65CB">
        <w:rPr>
          <w:rFonts w:ascii="Calibri Light" w:hAnsi="Calibri Light"/>
          <w:b/>
          <w:lang w:val="en-US"/>
        </w:rPr>
        <w:t>7.2.3</w:t>
      </w:r>
      <w:r w:rsidRPr="00AA65CB">
        <w:rPr>
          <w:rFonts w:ascii="Calibri Light" w:hAnsi="Calibri Light"/>
          <w:lang w:val="en-US"/>
        </w:rPr>
        <w:t xml:space="preserve"> The payment schedule, which contains the transfer of pre-financing and interim payments to Parties, will be handled according to the following:</w:t>
      </w:r>
    </w:p>
    <w:p w:rsidR="00EC7C07" w:rsidRPr="00AA65CB" w:rsidRDefault="00EC7C07" w:rsidP="0034423E">
      <w:pPr>
        <w:pStyle w:val="Paragraph"/>
        <w:rPr>
          <w:rFonts w:ascii="Calibri Light" w:hAnsi="Calibri Light"/>
          <w:lang w:val="en-US"/>
        </w:rPr>
      </w:pPr>
      <w:r w:rsidRPr="00AA65CB">
        <w:rPr>
          <w:rFonts w:ascii="Calibri Light" w:hAnsi="Calibri Light"/>
          <w:lang w:val="en-US"/>
        </w:rPr>
        <w:t>Funding of costs will be included in the Action Plan and will be paid to the Parties after receipt from the Funding Authority without undue delay and in conformity with the provisions of the GA. Costs accepted by the Funding Authority will be paid to the Party concerned.</w:t>
      </w:r>
    </w:p>
    <w:p w:rsidR="00EC7C07" w:rsidRPr="00AA65CB" w:rsidRDefault="00EC7C07" w:rsidP="0034423E">
      <w:pPr>
        <w:pStyle w:val="Paragraph"/>
        <w:rPr>
          <w:rFonts w:ascii="Calibri Light" w:hAnsi="Calibri Light"/>
          <w:lang w:val="en-US"/>
        </w:rPr>
      </w:pPr>
      <w:r w:rsidRPr="00AA65CB">
        <w:rPr>
          <w:rFonts w:ascii="Calibri Light" w:hAnsi="Calibri Light"/>
          <w:lang w:val="en-US"/>
        </w:rPr>
        <w:t>The Coordinator is entitled to withhold any payments due to a Defaulting Party</w:t>
      </w:r>
      <w:r>
        <w:rPr>
          <w:rFonts w:ascii="Calibri Light" w:hAnsi="Calibri Light"/>
          <w:lang w:val="en-US"/>
        </w:rPr>
        <w:t>,</w:t>
      </w:r>
      <w:r w:rsidRPr="00AA65CB">
        <w:rPr>
          <w:rFonts w:ascii="Calibri Light" w:hAnsi="Calibri Light"/>
          <w:lang w:val="en-US"/>
        </w:rPr>
        <w:t xml:space="preserve"> or to a beneficiary </w:t>
      </w:r>
      <w:r>
        <w:rPr>
          <w:rFonts w:ascii="Calibri Light" w:hAnsi="Calibri Light"/>
          <w:lang w:val="en-US"/>
        </w:rPr>
        <w:t>to the GA that</w:t>
      </w:r>
      <w:r w:rsidRPr="00AA65CB">
        <w:rPr>
          <w:rFonts w:ascii="Calibri Light" w:hAnsi="Calibri Light"/>
          <w:lang w:val="en-US"/>
        </w:rPr>
        <w:t xml:space="preserve"> has not yet signed this </w:t>
      </w:r>
      <w:r>
        <w:rPr>
          <w:rFonts w:ascii="Calibri Light" w:hAnsi="Calibri Light"/>
          <w:lang w:val="en-US"/>
        </w:rPr>
        <w:t>PCA</w:t>
      </w:r>
      <w:r w:rsidRPr="00AA65CB">
        <w:rPr>
          <w:rFonts w:ascii="Calibri Light" w:hAnsi="Calibri Light"/>
          <w:lang w:val="en-US"/>
        </w:rPr>
        <w:t xml:space="preserve">. </w:t>
      </w:r>
    </w:p>
    <w:p w:rsidR="00EC7C07" w:rsidRPr="00AA65CB" w:rsidRDefault="00EC7C07" w:rsidP="0034423E">
      <w:pPr>
        <w:pStyle w:val="Paragraph"/>
        <w:rPr>
          <w:rFonts w:ascii="Calibri Light" w:hAnsi="Calibri Light"/>
          <w:lang w:val="en-US"/>
        </w:rPr>
      </w:pPr>
      <w:r w:rsidRPr="00AA65CB">
        <w:rPr>
          <w:rFonts w:ascii="Calibri Light" w:hAnsi="Calibri Light"/>
          <w:b/>
          <w:lang w:val="en-US"/>
        </w:rPr>
        <w:t>7.2.4</w:t>
      </w:r>
      <w:r w:rsidRPr="00AA65CB">
        <w:rPr>
          <w:rFonts w:ascii="Calibri Light" w:hAnsi="Calibri Light"/>
          <w:lang w:val="en-US"/>
        </w:rPr>
        <w:t xml:space="preserve"> The Coordinator is entitled to recover any payments already paid to a Defaulting Party. The Coordinator is equally entitled to withhold payments to a Party when this is suggested by or agreed with the Funding Authority.</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Section 8: Results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8.1. Ownership of Results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Results shall be owned by the Party whose employee(s) generated such Results, or on whose behalf such Results have been generated</w:t>
      </w:r>
      <w:r>
        <w:rPr>
          <w:rFonts w:ascii="Calibri Light" w:hAnsi="Calibri Light"/>
          <w:lang w:val="en-US"/>
        </w:rPr>
        <w:t xml:space="preserve"> by a Subcontractor</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8.2. Joint ownership</w:t>
      </w:r>
    </w:p>
    <w:p w:rsidR="00EC7C07" w:rsidRPr="00AA65CB" w:rsidRDefault="00EC7C07" w:rsidP="00DA406D">
      <w:pPr>
        <w:pStyle w:val="Paragraph"/>
        <w:rPr>
          <w:rFonts w:ascii="Calibri Light" w:hAnsi="Calibri Light"/>
          <w:lang w:val="en-US"/>
        </w:rPr>
      </w:pPr>
      <w:r w:rsidRPr="001C5574">
        <w:rPr>
          <w:rFonts w:ascii="Calibri Light" w:hAnsi="Calibri Light"/>
          <w:b/>
          <w:lang w:val="en-US"/>
        </w:rPr>
        <w:t>8.2.1</w:t>
      </w:r>
      <w:r>
        <w:rPr>
          <w:rFonts w:ascii="Calibri Light" w:hAnsi="Calibri Light"/>
          <w:lang w:val="en-US"/>
        </w:rPr>
        <w:t xml:space="preserve"> </w:t>
      </w:r>
      <w:r w:rsidRPr="00AA65CB">
        <w:rPr>
          <w:rFonts w:ascii="Calibri Light" w:hAnsi="Calibri Light"/>
          <w:lang w:val="en-US"/>
        </w:rPr>
        <w:t>In accordance with the first paragraph of Article 26.2 of the Grant Agreement, two or more Parties shall own Results jointly if:</w:t>
      </w:r>
    </w:p>
    <w:p w:rsidR="00EC7C07" w:rsidRPr="00AA65CB" w:rsidRDefault="00EC7C07" w:rsidP="00AA65CB">
      <w:pPr>
        <w:pStyle w:val="Paragraph"/>
        <w:numPr>
          <w:ilvl w:val="0"/>
          <w:numId w:val="29"/>
        </w:numPr>
        <w:spacing w:before="100"/>
        <w:ind w:hanging="357"/>
        <w:rPr>
          <w:rFonts w:ascii="Calibri Light" w:hAnsi="Calibri Light"/>
          <w:lang w:val="en-US"/>
        </w:rPr>
      </w:pPr>
      <w:r w:rsidRPr="00AA65CB">
        <w:rPr>
          <w:rFonts w:ascii="Calibri Light" w:hAnsi="Calibri Light"/>
          <w:lang w:val="en-US"/>
        </w:rPr>
        <w:t>they have jointly generated them; and</w:t>
      </w:r>
    </w:p>
    <w:p w:rsidR="00EC7C07" w:rsidRPr="00AA65CB" w:rsidRDefault="00EC7C07" w:rsidP="00AA65CB">
      <w:pPr>
        <w:pStyle w:val="Paragraph"/>
        <w:numPr>
          <w:ilvl w:val="0"/>
          <w:numId w:val="29"/>
        </w:numPr>
        <w:spacing w:before="100"/>
        <w:ind w:hanging="357"/>
        <w:rPr>
          <w:rFonts w:ascii="Calibri Light" w:hAnsi="Calibri Light"/>
          <w:lang w:val="en-US"/>
        </w:rPr>
      </w:pPr>
      <w:r w:rsidRPr="00AA65CB">
        <w:rPr>
          <w:rFonts w:ascii="Calibri Light" w:hAnsi="Calibri Light"/>
          <w:lang w:val="en-US"/>
        </w:rPr>
        <w:t>it is not possible to:</w:t>
      </w:r>
    </w:p>
    <w:p w:rsidR="00EC7C07" w:rsidRPr="00AA65CB" w:rsidRDefault="00EC7C07" w:rsidP="00AA65CB">
      <w:pPr>
        <w:pStyle w:val="Paragraph"/>
        <w:numPr>
          <w:ilvl w:val="1"/>
          <w:numId w:val="29"/>
        </w:numPr>
        <w:spacing w:before="100"/>
        <w:ind w:hanging="357"/>
        <w:rPr>
          <w:rFonts w:ascii="Calibri Light" w:hAnsi="Calibri Light"/>
          <w:lang w:val="en-US"/>
        </w:rPr>
      </w:pPr>
      <w:r w:rsidRPr="00AA65CB">
        <w:rPr>
          <w:rFonts w:ascii="Calibri Light" w:hAnsi="Calibri Light"/>
          <w:lang w:val="en-US"/>
        </w:rPr>
        <w:t>establish the respective contribution of each Party; or</w:t>
      </w:r>
    </w:p>
    <w:p w:rsidR="00EC7C07" w:rsidRPr="00AA65CB" w:rsidRDefault="00EC7C07" w:rsidP="00AA65CB">
      <w:pPr>
        <w:pStyle w:val="Paragraph"/>
        <w:numPr>
          <w:ilvl w:val="1"/>
          <w:numId w:val="29"/>
        </w:numPr>
        <w:spacing w:before="100"/>
        <w:ind w:hanging="357"/>
        <w:rPr>
          <w:rFonts w:ascii="Calibri Light" w:hAnsi="Calibri Light"/>
          <w:lang w:val="en-US"/>
        </w:rPr>
      </w:pPr>
      <w:r w:rsidRPr="00AA65CB">
        <w:rPr>
          <w:rFonts w:ascii="Calibri Light" w:hAnsi="Calibri Light"/>
          <w:lang w:val="en-US"/>
        </w:rPr>
        <w:t>separate them for the purpose of applying for, obtaining or maintaining their protection.</w:t>
      </w:r>
    </w:p>
    <w:p w:rsidR="00EC7C07" w:rsidRPr="00AA65CB" w:rsidRDefault="00EC7C07" w:rsidP="00DA406D">
      <w:pPr>
        <w:pStyle w:val="Paragraph"/>
        <w:rPr>
          <w:rFonts w:ascii="Calibri Light" w:hAnsi="Calibri Light"/>
          <w:b/>
          <w:sz w:val="24"/>
          <w:szCs w:val="24"/>
          <w:lang w:val="en-US"/>
        </w:rPr>
      </w:pPr>
      <w:r>
        <w:rPr>
          <w:rFonts w:ascii="Calibri Light" w:hAnsi="Calibri Light"/>
          <w:lang w:val="en-US"/>
        </w:rPr>
        <w:t>T</w:t>
      </w:r>
      <w:r w:rsidRPr="00AA65CB">
        <w:rPr>
          <w:rFonts w:ascii="Calibri Light" w:hAnsi="Calibri Light"/>
          <w:lang w:val="en-US"/>
        </w:rPr>
        <w:t xml:space="preserve">he joint owners shall be at liberty to agree in writing something different to </w:t>
      </w:r>
      <w:r>
        <w:rPr>
          <w:rFonts w:ascii="Calibri Light" w:hAnsi="Calibri Light"/>
          <w:lang w:val="en-US"/>
        </w:rPr>
        <w:t xml:space="preserve">what follows  in </w:t>
      </w:r>
      <w:r w:rsidRPr="00AA65CB">
        <w:rPr>
          <w:rFonts w:ascii="Calibri Light" w:hAnsi="Calibri Light"/>
          <w:lang w:val="en-US"/>
        </w:rPr>
        <w:t xml:space="preserve">this Section 8.2, so long as such different agreement does not adversely affect the Access Rights or other rights of the other Parties provided under the GA or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1C5574">
        <w:rPr>
          <w:rFonts w:ascii="Calibri Light" w:hAnsi="Calibri Light"/>
          <w:b/>
          <w:lang w:val="en-US"/>
        </w:rPr>
        <w:t>8.2.2</w:t>
      </w:r>
      <w:r>
        <w:rPr>
          <w:rFonts w:ascii="Calibri Light" w:hAnsi="Calibri Light"/>
          <w:lang w:val="en-US"/>
        </w:rPr>
        <w:t xml:space="preserve"> </w:t>
      </w:r>
      <w:r w:rsidRPr="00AA65CB">
        <w:rPr>
          <w:rFonts w:ascii="Calibri Light" w:hAnsi="Calibri Light"/>
          <w:lang w:val="en-US"/>
        </w:rPr>
        <w:t xml:space="preserve">Each joint owner shall </w:t>
      </w:r>
      <w:r w:rsidRPr="00726E86">
        <w:rPr>
          <w:rFonts w:ascii="Calibri Light" w:hAnsi="Calibri Light"/>
          <w:lang w:val="en-US"/>
        </w:rPr>
        <w:t>have an equal, undivided</w:t>
      </w:r>
      <w:r>
        <w:rPr>
          <w:rFonts w:ascii="Calibri Light" w:hAnsi="Calibri Light"/>
          <w:lang w:val="en-US"/>
        </w:rPr>
        <w:t xml:space="preserve"> </w:t>
      </w:r>
      <w:r w:rsidRPr="00F34EF9">
        <w:rPr>
          <w:rStyle w:val="FootnoteReference"/>
          <w:rFonts w:ascii="Calibri Light" w:hAnsi="Calibri Light"/>
          <w:szCs w:val="22"/>
          <w:lang w:val="en-US"/>
        </w:rPr>
        <w:footnoteReference w:customMarkFollows="1" w:id="1"/>
        <w:sym w:font="Symbol" w:char="F02A"/>
      </w:r>
      <w:r w:rsidRPr="00AA65CB">
        <w:rPr>
          <w:rFonts w:ascii="Calibri Light" w:hAnsi="Calibri Light"/>
          <w:lang w:val="en-US"/>
        </w:rPr>
        <w:t xml:space="preserve"> interest in and to a joint Result as well as in and to resulting Intellectual Property Rights in all countries, unless otherwise provided in this Section 8.2</w:t>
      </w:r>
      <w:r>
        <w:rPr>
          <w:rFonts w:ascii="Calibri Light" w:hAnsi="Calibri Light"/>
          <w:lang w:val="en-US"/>
        </w:rPr>
        <w:t>, or in a joint ownership agreement between the joint owners concerned</w:t>
      </w:r>
      <w:r w:rsidRPr="00AA65CB">
        <w:rPr>
          <w:rFonts w:ascii="Calibri Light" w:hAnsi="Calibri Light"/>
          <w:lang w:val="en-US"/>
        </w:rPr>
        <w:t>.</w:t>
      </w:r>
    </w:p>
    <w:p w:rsidR="00EC7C07" w:rsidRDefault="00EC7C07" w:rsidP="00DA406D">
      <w:pPr>
        <w:pStyle w:val="Paragraph"/>
        <w:rPr>
          <w:rFonts w:ascii="Calibri Light" w:hAnsi="Calibri Light"/>
          <w:b/>
          <w:lang w:val="en-US"/>
        </w:rPr>
      </w:pPr>
      <w:r w:rsidRPr="001C5574">
        <w:rPr>
          <w:rFonts w:ascii="Calibri Light" w:hAnsi="Calibri Light"/>
          <w:b/>
          <w:lang w:val="en-US"/>
        </w:rPr>
        <w:t>8.2.3</w:t>
      </w:r>
    </w:p>
    <w:p w:rsidR="00EC7C07" w:rsidRPr="00AA65CB" w:rsidRDefault="00EC7C07" w:rsidP="00223762">
      <w:pPr>
        <w:pStyle w:val="Paragraph"/>
        <w:rPr>
          <w:rFonts w:ascii="Calibri Light" w:hAnsi="Calibri Light"/>
          <w:lang w:val="en-US"/>
        </w:rPr>
      </w:pPr>
      <w:r w:rsidRPr="00223762">
        <w:rPr>
          <w:rFonts w:ascii="Calibri Light" w:hAnsi="Calibri Light"/>
          <w:b/>
          <w:highlight w:val="yellow"/>
          <w:lang w:val="en-US"/>
        </w:rPr>
        <w:t>[START OF OPTION 1]</w:t>
      </w:r>
      <w:r w:rsidRPr="00F34EF9">
        <w:rPr>
          <w:rStyle w:val="FootnoteReference"/>
          <w:rFonts w:ascii="Calibri Light" w:hAnsi="Calibri Light"/>
          <w:szCs w:val="22"/>
          <w:highlight w:val="yellow"/>
          <w:lang w:val="en-US"/>
        </w:rPr>
        <w:footnoteReference w:customMarkFollows="1" w:id="2"/>
        <w:sym w:font="Symbol" w:char="F02A"/>
      </w:r>
      <w:r w:rsidRPr="00F34EF9">
        <w:rPr>
          <w:rStyle w:val="FootnoteReference"/>
          <w:rFonts w:ascii="Calibri Light" w:hAnsi="Calibri Light"/>
          <w:szCs w:val="22"/>
          <w:highlight w:val="yellow"/>
          <w:lang w:val="en-US"/>
        </w:rPr>
        <w:sym w:font="Symbol" w:char="F02A"/>
      </w:r>
      <w:r w:rsidRPr="00223762">
        <w:rPr>
          <w:rFonts w:ascii="Calibri Light" w:hAnsi="Calibri Light"/>
          <w:b/>
          <w:highlight w:val="yellow"/>
          <w:lang w:val="en-US"/>
        </w:rPr>
        <w:t xml:space="preserve"> </w:t>
      </w:r>
      <w:r w:rsidRPr="00AA65CB">
        <w:rPr>
          <w:rFonts w:ascii="Calibri Light" w:hAnsi="Calibri Light"/>
          <w:lang w:val="en-US"/>
        </w:rPr>
        <w:t>Each of the joint owners and their Affiliated Entities shall be entitled to Exploit the jointly owned Result as they see fit, without obtaining any consent from, paying compensation to, or otherwise accounting to any other joint owner(s)</w:t>
      </w:r>
      <w:r>
        <w:rPr>
          <w:rFonts w:ascii="Calibri Light" w:hAnsi="Calibri Light"/>
          <w:lang w:val="en-US"/>
        </w:rPr>
        <w:t xml:space="preserve"> for their own direct Exploitation only</w:t>
      </w:r>
      <w:r w:rsidRPr="00AA65CB">
        <w:rPr>
          <w:rFonts w:ascii="Calibri Light" w:hAnsi="Calibri Light"/>
          <w:lang w:val="en-US"/>
        </w:rPr>
        <w:t>.</w:t>
      </w:r>
    </w:p>
    <w:p w:rsidR="00EC7C07" w:rsidRDefault="00EC7C07" w:rsidP="00223762">
      <w:pPr>
        <w:pStyle w:val="Paragraph"/>
        <w:rPr>
          <w:rFonts w:ascii="Calibri Light" w:hAnsi="Calibri Light"/>
          <w:b/>
          <w:lang w:val="en-US"/>
        </w:rPr>
      </w:pPr>
      <w:r>
        <w:rPr>
          <w:rFonts w:ascii="Calibri Light" w:hAnsi="Calibri Light"/>
          <w:lang w:val="en-US"/>
        </w:rPr>
        <w:t>Unless otherwise agreed in a joint ownership agreement</w:t>
      </w:r>
      <w:r w:rsidRPr="00D6363C">
        <w:rPr>
          <w:rFonts w:ascii="Calibri Light" w:hAnsi="Calibri Light"/>
          <w:lang w:val="en-US"/>
        </w:rPr>
        <w:t xml:space="preserve"> </w:t>
      </w:r>
      <w:r>
        <w:rPr>
          <w:rFonts w:ascii="Calibri Light" w:hAnsi="Calibri Light"/>
          <w:lang w:val="en-US"/>
        </w:rPr>
        <w:t xml:space="preserve">between the joint owners concerned, each joint owner shall be entitled to grant non-exclusive licenses to any third party, without any right to sub-license, upon a 45 days prior information to the other joint owners and payment of  a Fair and Reasonable compensation to the other joint owners. </w:t>
      </w:r>
      <w:r w:rsidRPr="00223762">
        <w:rPr>
          <w:rFonts w:ascii="Calibri Light" w:hAnsi="Calibri Light"/>
          <w:b/>
          <w:highlight w:val="yellow"/>
          <w:lang w:val="en-US"/>
        </w:rPr>
        <w:t>[END OF OPTION</w:t>
      </w:r>
      <w:r w:rsidRPr="00223762">
        <w:rPr>
          <w:rFonts w:ascii="Calibri Light" w:hAnsi="Calibri Light"/>
          <w:highlight w:val="yellow"/>
          <w:lang w:val="en-US"/>
        </w:rPr>
        <w:t xml:space="preserve"> </w:t>
      </w:r>
      <w:r w:rsidRPr="00223762">
        <w:rPr>
          <w:rFonts w:ascii="Calibri Light" w:hAnsi="Calibri Light"/>
          <w:b/>
          <w:highlight w:val="yellow"/>
          <w:lang w:val="en-US"/>
        </w:rPr>
        <w:t>1]</w:t>
      </w:r>
    </w:p>
    <w:p w:rsidR="00EC7C07" w:rsidRPr="00223762" w:rsidRDefault="00EC7C07" w:rsidP="00DA406D">
      <w:pPr>
        <w:pStyle w:val="Paragraph"/>
        <w:rPr>
          <w:rFonts w:ascii="Calibri Light" w:hAnsi="Calibri Light"/>
          <w:b/>
          <w:lang w:val="en-US"/>
        </w:rPr>
      </w:pPr>
      <w:r w:rsidRPr="00223762">
        <w:rPr>
          <w:rFonts w:ascii="Calibri Light" w:hAnsi="Calibri Light"/>
          <w:b/>
          <w:highlight w:val="yellow"/>
          <w:lang w:val="en-US"/>
        </w:rPr>
        <w:t>[START OP OPTION 2]</w:t>
      </w:r>
      <w:r>
        <w:rPr>
          <w:rFonts w:ascii="Calibri Light" w:hAnsi="Calibri Light"/>
          <w:b/>
          <w:lang w:val="en-US"/>
        </w:rPr>
        <w:t xml:space="preserve"> </w:t>
      </w:r>
      <w:r>
        <w:rPr>
          <w:rFonts w:ascii="Calibri Light" w:hAnsi="Calibri Light"/>
          <w:lang w:val="en-US"/>
        </w:rPr>
        <w:t>No</w:t>
      </w:r>
      <w:r w:rsidRPr="0051147A">
        <w:rPr>
          <w:rFonts w:ascii="Calibri Light" w:hAnsi="Calibri Light"/>
          <w:lang w:val="en-US"/>
        </w:rPr>
        <w:t xml:space="preserve">twithstanding </w:t>
      </w:r>
      <w:r>
        <w:rPr>
          <w:rFonts w:ascii="Calibri Light" w:hAnsi="Calibri Light"/>
          <w:lang w:val="en-US"/>
        </w:rPr>
        <w:t xml:space="preserve">anything to the contrary in </w:t>
      </w:r>
      <w:r w:rsidRPr="0051147A">
        <w:rPr>
          <w:rFonts w:ascii="Calibri Light" w:hAnsi="Calibri Light"/>
          <w:lang w:val="en-US"/>
        </w:rPr>
        <w:t>t</w:t>
      </w:r>
      <w:r w:rsidRPr="00240229">
        <w:rPr>
          <w:rFonts w:ascii="Calibri Light" w:hAnsi="Calibri Light"/>
          <w:color w:val="auto"/>
          <w:spacing w:val="0"/>
          <w:lang w:val="en-US" w:eastAsia="en-US"/>
        </w:rPr>
        <w:t xml:space="preserve">he provisions of Article 26.2 of the Grant Agreement </w:t>
      </w:r>
      <w:r>
        <w:rPr>
          <w:rFonts w:ascii="Calibri Light" w:hAnsi="Calibri Light"/>
          <w:color w:val="auto"/>
          <w:spacing w:val="0"/>
          <w:lang w:val="en-US" w:eastAsia="en-US"/>
        </w:rPr>
        <w:t>and u</w:t>
      </w:r>
      <w:r>
        <w:rPr>
          <w:rFonts w:ascii="Calibri Light" w:hAnsi="Calibri Light"/>
          <w:lang w:val="en-US"/>
        </w:rPr>
        <w:t>nless otherwise agreed in a joint ownership agreement between the joint owners concerned, e</w:t>
      </w:r>
      <w:r w:rsidRPr="00AA65CB">
        <w:rPr>
          <w:rFonts w:ascii="Calibri Light" w:hAnsi="Calibri Light"/>
          <w:lang w:val="en-US"/>
        </w:rPr>
        <w:t>ach of the joint owners and their Affiliated Entities shall be entitled to Exploit the jointly owned Result as they see fit, and shall be entitled to grant non-exclusive licen</w:t>
      </w:r>
      <w:r>
        <w:rPr>
          <w:rFonts w:ascii="Calibri Light" w:hAnsi="Calibri Light"/>
          <w:lang w:val="en-US"/>
        </w:rPr>
        <w:t>s</w:t>
      </w:r>
      <w:r w:rsidRPr="00AA65CB">
        <w:rPr>
          <w:rFonts w:ascii="Calibri Light" w:hAnsi="Calibri Light"/>
          <w:lang w:val="en-US"/>
        </w:rPr>
        <w:t>es</w:t>
      </w:r>
      <w:r>
        <w:rPr>
          <w:rFonts w:ascii="Calibri Light" w:hAnsi="Calibri Light"/>
          <w:lang w:val="en-US"/>
        </w:rPr>
        <w:t xml:space="preserve"> to any third party</w:t>
      </w:r>
      <w:r w:rsidRPr="00AA65CB">
        <w:rPr>
          <w:rFonts w:ascii="Calibri Light" w:hAnsi="Calibri Light"/>
          <w:lang w:val="en-US"/>
        </w:rPr>
        <w:t>, without obtaining any consent from, paying compensation to, or otherwise accounting to any other joint owner(s).</w:t>
      </w:r>
      <w:r>
        <w:rPr>
          <w:rFonts w:ascii="Calibri Light" w:hAnsi="Calibri Light"/>
          <w:lang w:val="en-US"/>
        </w:rPr>
        <w:t xml:space="preserve"> </w:t>
      </w:r>
      <w:r w:rsidRPr="00223762">
        <w:rPr>
          <w:rFonts w:ascii="Calibri Light" w:hAnsi="Calibri Light"/>
          <w:b/>
          <w:highlight w:val="yellow"/>
          <w:lang w:val="en-US"/>
        </w:rPr>
        <w:t>[END OF OPTION 2]</w:t>
      </w:r>
    </w:p>
    <w:p w:rsidR="00EC7C07" w:rsidRPr="00815738" w:rsidRDefault="00EC7C07" w:rsidP="00DA406D">
      <w:pPr>
        <w:pStyle w:val="Paragraph"/>
        <w:rPr>
          <w:rFonts w:ascii="Calibri Light" w:hAnsi="Calibri Light"/>
          <w:lang w:val="en-US"/>
        </w:rPr>
      </w:pPr>
      <w:r w:rsidRPr="001C5574">
        <w:rPr>
          <w:rFonts w:ascii="Calibri Light" w:hAnsi="Calibri Light"/>
          <w:b/>
          <w:lang w:val="en-US"/>
        </w:rPr>
        <w:t>8.2.4</w:t>
      </w:r>
      <w:r>
        <w:rPr>
          <w:rFonts w:ascii="Calibri Light" w:hAnsi="Calibri Light"/>
          <w:lang w:val="en-US"/>
        </w:rPr>
        <w:t xml:space="preserve">  </w:t>
      </w:r>
      <w:r w:rsidRPr="00AA65CB">
        <w:rPr>
          <w:rFonts w:ascii="Calibri Light" w:hAnsi="Calibri Light"/>
          <w:lang w:val="en-US"/>
        </w:rPr>
        <w:t xml:space="preserve">Each joint owner of Intellectual Property Rights protecting such jointly owned Result shall have the right to bring an action for infringement of any such jointly owned Intellectual Property Rights only with the consent of the other joint owner(s). Such consent may only be withheld by another joint owner who demonstrates that the </w:t>
      </w:r>
      <w:r w:rsidRPr="00815738">
        <w:rPr>
          <w:rFonts w:ascii="Calibri Light" w:hAnsi="Calibri Light"/>
          <w:lang w:val="en-US"/>
        </w:rPr>
        <w:t>proposed infringement action would be prejudicial to its commercial interests.</w:t>
      </w:r>
    </w:p>
    <w:p w:rsidR="00EC7C07" w:rsidRPr="00815738" w:rsidRDefault="00EC7C07" w:rsidP="00DA406D">
      <w:pPr>
        <w:pStyle w:val="Paragraph"/>
        <w:rPr>
          <w:rFonts w:ascii="Calibri Light" w:hAnsi="Calibri Light"/>
          <w:b/>
          <w:lang w:val="en-US"/>
        </w:rPr>
      </w:pPr>
      <w:r w:rsidRPr="00815738">
        <w:rPr>
          <w:rFonts w:ascii="Calibri Light" w:hAnsi="Calibri Light"/>
          <w:b/>
          <w:lang w:val="en-US"/>
        </w:rPr>
        <w:t>8.2.5</w:t>
      </w:r>
    </w:p>
    <w:p w:rsidR="00EC7C07" w:rsidRPr="00AA65CB" w:rsidRDefault="00EC7C07" w:rsidP="00DA406D">
      <w:pPr>
        <w:pStyle w:val="Paragraph"/>
        <w:rPr>
          <w:rFonts w:ascii="Calibri Light" w:hAnsi="Calibri Light"/>
          <w:lang w:val="en-US"/>
        </w:rPr>
      </w:pPr>
      <w:r w:rsidRPr="00AA65CB">
        <w:rPr>
          <w:rFonts w:ascii="Calibri Light" w:hAnsi="Calibri Light"/>
          <w:b/>
          <w:highlight w:val="yellow"/>
          <w:lang w:val="en-US"/>
        </w:rPr>
        <w:t>[START OF OPTION 1]</w:t>
      </w:r>
      <w:r w:rsidRPr="00AA65CB">
        <w:rPr>
          <w:rFonts w:ascii="Calibri Light" w:hAnsi="Calibri Light"/>
          <w:b/>
          <w:lang w:val="en-US"/>
        </w:rPr>
        <w:t xml:space="preserve"> </w:t>
      </w:r>
      <w:r w:rsidRPr="00AA65CB">
        <w:rPr>
          <w:rFonts w:ascii="Calibri Light" w:hAnsi="Calibri Light"/>
          <w:lang w:val="en-US"/>
        </w:rPr>
        <w:t>Following generation of a joint Result, the joint owners shall enter into good faith discussions in order to agree on an appropriate course of action for filing application(s) for Intellectual Property Rights in such joint Result, including the decision as to which Party is to be entrusted with the preparation, filing and prosecution of such application(s) and in which countries of the world such application(s) for Intellectual Property Rights are to be filed. Except for any application(s)</w:t>
      </w:r>
      <w:r>
        <w:rPr>
          <w:rFonts w:ascii="Calibri Light" w:hAnsi="Calibri Light"/>
          <w:lang w:val="en-US"/>
        </w:rPr>
        <w:t xml:space="preserve"> for protection that is/are urgently required in order to safeguard priority </w:t>
      </w:r>
      <w:r w:rsidRPr="00AA65CB">
        <w:rPr>
          <w:rFonts w:ascii="Calibri Light" w:hAnsi="Calibri Light"/>
          <w:lang w:val="en-US"/>
        </w:rPr>
        <w:t>, the filing of any application(s) for Intellectual Property Rights on joint Results shall require mutual agreement between the Parties. Save as otherwise explicitly provided herein, all costs related to application(s) for Intellectual Property Rights in joint Results and Intellectual Property Rights resulting from such application(s) shall be shared equally between the joint owners.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In the event that one of the joint owners of an Intellectual Property Right or an application for an Intellectual Property Right on a joint Result wishes</w:t>
      </w:r>
      <w:r w:rsidRPr="00417E64">
        <w:rPr>
          <w:rFonts w:ascii="Calibri Light" w:hAnsi="Calibri Light"/>
          <w:lang w:val="en-US"/>
        </w:rPr>
        <w:t xml:space="preserve"> </w:t>
      </w:r>
      <w:r>
        <w:rPr>
          <w:rFonts w:ascii="Calibri Light" w:hAnsi="Calibri Light"/>
          <w:lang w:val="en-US"/>
        </w:rPr>
        <w:t xml:space="preserve">to abstain from participation in the application or at a later time wishes </w:t>
      </w:r>
      <w:r w:rsidRPr="00AA65CB">
        <w:rPr>
          <w:rFonts w:ascii="Calibri Light" w:hAnsi="Calibri Light"/>
          <w:lang w:val="en-US"/>
        </w:rPr>
        <w:t xml:space="preserve"> to discontinue the payment of its share of the maintenance fees or other costs in any particular country or territory (the “</w:t>
      </w:r>
      <w:r w:rsidRPr="00AA65CB">
        <w:rPr>
          <w:rFonts w:ascii="Calibri Light" w:hAnsi="Calibri Light"/>
          <w:b/>
          <w:lang w:val="en-US"/>
        </w:rPr>
        <w:t>Relinquishing Owner</w:t>
      </w:r>
      <w:r w:rsidRPr="00AA65CB">
        <w:rPr>
          <w:rFonts w:ascii="Calibri Light" w:hAnsi="Calibri Light"/>
          <w:lang w:val="en-US"/>
        </w:rPr>
        <w:t>”), the Relinquishing Owner shall promptly notify the other joint owner(s) of its decision, and the other owner(s) may take over the payment of such share. The Relinquishing Owner shall forthwith relinquish to the other owner(s) who continue</w:t>
      </w:r>
      <w:r>
        <w:rPr>
          <w:rFonts w:ascii="Calibri Light" w:hAnsi="Calibri Light"/>
          <w:lang w:val="en-US"/>
        </w:rPr>
        <w:t>(</w:t>
      </w:r>
      <w:r w:rsidRPr="00AA65CB">
        <w:rPr>
          <w:rFonts w:ascii="Calibri Light" w:hAnsi="Calibri Light"/>
          <w:lang w:val="en-US"/>
        </w:rPr>
        <w:t>s</w:t>
      </w:r>
      <w:r>
        <w:rPr>
          <w:rFonts w:ascii="Calibri Light" w:hAnsi="Calibri Light"/>
          <w:lang w:val="en-US"/>
        </w:rPr>
        <w:t>)</w:t>
      </w:r>
      <w:r w:rsidRPr="00AA65CB">
        <w:rPr>
          <w:rFonts w:ascii="Calibri Light" w:hAnsi="Calibri Light"/>
          <w:lang w:val="en-US"/>
        </w:rPr>
        <w:t xml:space="preserve"> such payments, its right, title to and interest in such jointly owned Intellectual Property Right for the countries or territories concerned, subject, however, to the retention of a non-transferable, non-exclusive</w:t>
      </w:r>
      <w:r>
        <w:rPr>
          <w:rFonts w:ascii="Calibri Light" w:hAnsi="Calibri Light"/>
          <w:lang w:val="en-US"/>
        </w:rPr>
        <w:t xml:space="preserve"> license</w:t>
      </w:r>
      <w:r w:rsidRPr="00AA65CB">
        <w:rPr>
          <w:rFonts w:ascii="Calibri Light" w:hAnsi="Calibri Light"/>
          <w:lang w:val="en-US"/>
        </w:rPr>
        <w:t>,</w:t>
      </w:r>
      <w:r>
        <w:rPr>
          <w:rFonts w:ascii="Calibri Light" w:hAnsi="Calibri Light"/>
          <w:lang w:val="en-US"/>
        </w:rPr>
        <w:t xml:space="preserve"> </w:t>
      </w:r>
      <w:r w:rsidRPr="00F0591B">
        <w:rPr>
          <w:rFonts w:ascii="Calibri Light" w:hAnsi="Calibri Light"/>
          <w:highlight w:val="green"/>
          <w:lang w:val="en-US"/>
        </w:rPr>
        <w:t xml:space="preserve">which shall be royalty-free and fully paid-up </w:t>
      </w:r>
      <w:r w:rsidRPr="00F0591B">
        <w:rPr>
          <w:rFonts w:ascii="Calibri Light" w:hAnsi="Calibri Light"/>
          <w:lang w:val="en-US"/>
        </w:rPr>
        <w:t xml:space="preserve"> /</w:t>
      </w:r>
      <w:r>
        <w:rPr>
          <w:rFonts w:ascii="Calibri Light" w:hAnsi="Calibri Light"/>
          <w:highlight w:val="green"/>
          <w:lang w:val="en-US"/>
        </w:rPr>
        <w:t xml:space="preserve"> </w:t>
      </w:r>
      <w:r w:rsidRPr="00F0591B">
        <w:rPr>
          <w:rFonts w:ascii="Calibri Light" w:hAnsi="Calibri Light"/>
          <w:highlight w:val="green"/>
          <w:lang w:val="en-US"/>
        </w:rPr>
        <w:t>on Fair and  Reasonable  conditions to be agreed (which may also be royalty-free conditions)</w:t>
      </w:r>
      <w:r w:rsidRPr="00AA65CB">
        <w:rPr>
          <w:rFonts w:ascii="Calibri Light" w:hAnsi="Calibri Light"/>
          <w:lang w:val="en-US"/>
        </w:rPr>
        <w:t xml:space="preserve">, without the right to grant sub-licences, for implementation of the Action and for Exploitation, for the lifetime of the Intellectual Property Right in or for the countries or territories concerned in favour of, and for the use by, the Relinquishing Owner as well as such Relinquishing Owner’s Affiliated Entities. </w:t>
      </w:r>
      <w:r w:rsidRPr="00AA65CB">
        <w:rPr>
          <w:rFonts w:ascii="Calibri Light" w:hAnsi="Calibri Light"/>
          <w:b/>
          <w:highlight w:val="yellow"/>
          <w:lang w:val="en-US"/>
        </w:rPr>
        <w:t>[END OF OPTION 1]</w:t>
      </w:r>
    </w:p>
    <w:p w:rsidR="00EC7C07" w:rsidRPr="00AA65CB" w:rsidRDefault="00EC7C07" w:rsidP="00DA406D">
      <w:pPr>
        <w:pStyle w:val="Paragraph"/>
        <w:rPr>
          <w:rFonts w:ascii="Calibri Light" w:hAnsi="Calibri Light"/>
          <w:b/>
          <w:highlight w:val="yellow"/>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OPTION 2]</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joint owners shall agree on all protection measures and the division of related costs in advance of any such protection measures being undertaken by any of the joint owners.</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2]</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8.3. Transfer of Results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8.3.1</w:t>
      </w:r>
      <w:r w:rsidRPr="00AA65CB">
        <w:rPr>
          <w:rFonts w:ascii="Calibri Light" w:hAnsi="Calibri Light"/>
          <w:lang w:val="en-US"/>
        </w:rPr>
        <w:t xml:space="preserve"> Each Party may transfer ownership of its own Results (including without limitation its share in Results that it owns jointly with another Party or Parties and all rights and obligations attached to such Results) to any of its Affiliated Entities without notification to any other Party.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8.3.2</w:t>
      </w:r>
      <w:r w:rsidRPr="00AA65CB">
        <w:rPr>
          <w:rFonts w:ascii="Calibri Light" w:hAnsi="Calibri Light"/>
          <w:lang w:val="en-US"/>
        </w:rPr>
        <w:t xml:space="preserve"> Each Party may identify in Attachment 3 to this </w:t>
      </w:r>
      <w:r>
        <w:rPr>
          <w:rFonts w:ascii="Calibri Light" w:hAnsi="Calibri Light"/>
          <w:lang w:val="en-US"/>
        </w:rPr>
        <w:t>PCA</w:t>
      </w:r>
      <w:r w:rsidRPr="00AA65CB">
        <w:rPr>
          <w:rFonts w:ascii="Calibri Light" w:hAnsi="Calibri Light"/>
          <w:lang w:val="en-US"/>
        </w:rPr>
        <w:t xml:space="preserve"> specific third party(ies) if it intends to transfer the ownership of any of its own Results. Each Party may transfer ownership of its own Results (including its share in Results that it owns jointly with another Party or Parties and all rights and obligations attaching to it)</w:t>
      </w:r>
      <w:r w:rsidRPr="00F34EF9">
        <w:rPr>
          <w:rStyle w:val="FootnoteReference"/>
          <w:rFonts w:ascii="Calibri Light" w:hAnsi="Calibri Light"/>
          <w:szCs w:val="22"/>
          <w:lang w:val="en-US"/>
        </w:rPr>
        <w:footnoteReference w:customMarkFollows="1" w:id="3"/>
        <w:sym w:font="Symbol" w:char="F02A"/>
      </w:r>
      <w:r w:rsidRPr="00AA65CB">
        <w:rPr>
          <w:rFonts w:ascii="Calibri Light" w:hAnsi="Calibri Light"/>
          <w:lang w:val="en-US"/>
        </w:rPr>
        <w:t xml:space="preserve"> to any third party(ies) it identified in Attachment 3 without notification to any other Party. The transferring Party shall, however, upon another Party’s request, inform the requesting Party of such transfer. During the implementation of the Action, any Party may add any further third party to Attachment 3 by providing written notice to the Coordinator within a reasonable period prior to a transfer to such further third party becoming effective.</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8.3.3</w:t>
      </w:r>
      <w:r w:rsidRPr="00AA65CB">
        <w:rPr>
          <w:rFonts w:ascii="Calibri Light" w:hAnsi="Calibri Light"/>
          <w:lang w:val="en-US"/>
        </w:rPr>
        <w:t xml:space="preserve"> The Parties hereby agree that in the framework of a merger or an acquisition, which, for the sake of clarity, shall mean to include any assignment of ownership of any of the Parties’ Results, no notification of intended transfer of ownership need be given, due to confidentiality obligations arising from national and/or community laws or regulations, for as long as such confidentiality obligations are in effect and/or for as long as such notice is prohibited under applicable EU and/or national laws on mergers and acquisitions.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8.3.4</w:t>
      </w:r>
      <w:r w:rsidRPr="00AA65CB">
        <w:rPr>
          <w:rFonts w:ascii="Calibri Light" w:hAnsi="Calibri Light"/>
          <w:lang w:val="en-US"/>
        </w:rPr>
        <w:t xml:space="preserve"> Any transfer of ownership of Results made under this Section 8.3 shall be made subject to the Access Rights, the rights to obtain Access Rights and the right to Disseminate Results</w:t>
      </w:r>
      <w:r>
        <w:rPr>
          <w:rFonts w:ascii="Calibri Light" w:hAnsi="Calibri Light"/>
          <w:lang w:val="en-US"/>
        </w:rPr>
        <w:t>,</w:t>
      </w:r>
      <w:r w:rsidRPr="00AA65CB">
        <w:rPr>
          <w:rFonts w:ascii="Calibri Light" w:hAnsi="Calibri Light"/>
          <w:lang w:val="en-US"/>
        </w:rPr>
        <w:t xml:space="preserve"> that are granted to the other Parties and their Affiliated Entities</w:t>
      </w:r>
      <w:r w:rsidRPr="00AA65CB" w:rsidDel="000117F0">
        <w:rPr>
          <w:rFonts w:ascii="Calibri Light" w:hAnsi="Calibri Light"/>
          <w:lang w:val="en-US"/>
        </w:rPr>
        <w:t xml:space="preserve"> </w:t>
      </w:r>
      <w:r w:rsidRPr="00AA65CB">
        <w:rPr>
          <w:rFonts w:ascii="Calibri Light" w:hAnsi="Calibri Light"/>
          <w:lang w:val="en-US"/>
        </w:rPr>
        <w:t xml:space="preserve">in the GA and/or this </w:t>
      </w:r>
      <w:r>
        <w:rPr>
          <w:rFonts w:ascii="Calibri Light" w:hAnsi="Calibri Light"/>
          <w:lang w:val="en-US"/>
        </w:rPr>
        <w:t>PCA</w:t>
      </w:r>
      <w:r w:rsidRPr="00AA65CB">
        <w:rPr>
          <w:rFonts w:ascii="Calibri Light" w:hAnsi="Calibri Light"/>
          <w:lang w:val="en-US"/>
        </w:rPr>
        <w:t xml:space="preserve">. Therefore, each transferor shall ensure that such transfer does not prejudice such rights of the other Parties or their Affiliated Entities, and the transferor shall pass on its obligations regarding the transferred Results to the transferee, including the obligation to pass them on to any subsequent transferee. The obligations under this Section 8.3 apply for as long as other Parties have - or may request - Access Rights to Results, as provided in Section 9 of this </w:t>
      </w:r>
      <w:r>
        <w:rPr>
          <w:rFonts w:ascii="Calibri Light" w:hAnsi="Calibri Light"/>
          <w:lang w:val="en-US"/>
        </w:rPr>
        <w:t>PCA</w:t>
      </w:r>
      <w:r w:rsidRPr="00AA65CB">
        <w:rPr>
          <w:rFonts w:ascii="Calibri Light" w:hAnsi="Calibri Light"/>
          <w:lang w:val="en-US"/>
        </w:rPr>
        <w:t>.</w:t>
      </w:r>
    </w:p>
    <w:p w:rsidR="00EC7C07" w:rsidRDefault="00EC7C07" w:rsidP="00DA406D">
      <w:pPr>
        <w:pStyle w:val="Paragraph"/>
        <w:rPr>
          <w:rFonts w:ascii="Calibri Light" w:hAnsi="Calibri Light"/>
          <w:lang w:val="en-US"/>
        </w:rPr>
      </w:pPr>
      <w:r w:rsidRPr="00AA65CB">
        <w:rPr>
          <w:rFonts w:ascii="Calibri Light" w:hAnsi="Calibri Light"/>
          <w:lang w:val="en-US"/>
        </w:rPr>
        <w:t xml:space="preserve">Each Party hereby waives any right to prior notification </w:t>
      </w:r>
      <w:r>
        <w:rPr>
          <w:rFonts w:ascii="Calibri Light" w:hAnsi="Calibri Light"/>
          <w:lang w:val="en-US"/>
        </w:rPr>
        <w:t xml:space="preserve">of </w:t>
      </w:r>
      <w:r w:rsidRPr="00AA65CB">
        <w:rPr>
          <w:rFonts w:ascii="Calibri Light" w:hAnsi="Calibri Light"/>
          <w:lang w:val="en-US"/>
        </w:rPr>
        <w:t>and to object to any transfer that is made in compliance with this Section 8.3.</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8.4 Dissemination</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8.4.1 Dissemination of Results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During the Action and for the period of time as stated in Section 10.2 of this </w:t>
      </w:r>
      <w:r>
        <w:rPr>
          <w:rFonts w:ascii="Calibri Light" w:hAnsi="Calibri Light"/>
          <w:lang w:val="en-US"/>
        </w:rPr>
        <w:t>PCA</w:t>
      </w:r>
      <w:r w:rsidRPr="00AA65CB">
        <w:rPr>
          <w:rFonts w:ascii="Calibri Light" w:hAnsi="Calibri Light"/>
          <w:lang w:val="en-US"/>
        </w:rPr>
        <w:t>, the Dissemination of Results by one or several Parties including but not restricted to publications of whatever form (</w:t>
      </w:r>
      <w:r w:rsidRPr="00AA65CB">
        <w:rPr>
          <w:rFonts w:ascii="Calibri Light" w:hAnsi="Calibri Light" w:cs="Arial"/>
          <w:lang w:val="en-US"/>
        </w:rPr>
        <w:t xml:space="preserve">excluding </w:t>
      </w:r>
      <w:r w:rsidRPr="00AA65CB">
        <w:rPr>
          <w:rFonts w:ascii="Calibri Light" w:hAnsi="Calibri Light"/>
          <w:lang w:val="en-US"/>
        </w:rPr>
        <w:t>patent applications(s) and other registrations of IPRs), shall be governed by the procedure of Article 29.1 of the Grant Agreement subject to the following provisions:</w:t>
      </w:r>
    </w:p>
    <w:p w:rsidR="00EC7C07" w:rsidRPr="00AA65CB" w:rsidRDefault="00EC7C07" w:rsidP="00DA406D">
      <w:pPr>
        <w:pStyle w:val="Paragraph"/>
        <w:rPr>
          <w:rFonts w:ascii="Calibri Light" w:hAnsi="Calibri Light"/>
          <w:b/>
          <w:lang w:val="en-US"/>
        </w:rPr>
      </w:pPr>
      <w:r>
        <w:rPr>
          <w:rFonts w:ascii="Calibri Light" w:hAnsi="Calibri Light"/>
          <w:lang w:val="en-US"/>
        </w:rPr>
        <w:t>A</w:t>
      </w:r>
      <w:r w:rsidRPr="00AA65CB">
        <w:rPr>
          <w:rFonts w:ascii="Calibri Light" w:hAnsi="Calibri Light"/>
          <w:lang w:val="en-US"/>
        </w:rPr>
        <w:t xml:space="preserve">ny publication </w:t>
      </w:r>
      <w:r>
        <w:rPr>
          <w:rFonts w:ascii="Calibri Light" w:hAnsi="Calibri Light"/>
          <w:lang w:val="en-US"/>
        </w:rPr>
        <w:t xml:space="preserve">planned by a Party </w:t>
      </w:r>
      <w:r w:rsidRPr="00AA65CB">
        <w:rPr>
          <w:rFonts w:ascii="Calibri Light" w:hAnsi="Calibri Light"/>
          <w:lang w:val="en-US"/>
        </w:rPr>
        <w:t>shall be</w:t>
      </w:r>
      <w:r>
        <w:rPr>
          <w:rFonts w:ascii="Calibri Light" w:hAnsi="Calibri Light"/>
          <w:lang w:val="en-US"/>
        </w:rPr>
        <w:t xml:space="preserve"> submitted through written notice</w:t>
      </w:r>
      <w:r w:rsidRPr="00AA65CB">
        <w:rPr>
          <w:rFonts w:ascii="Calibri Light" w:hAnsi="Calibri Light"/>
          <w:lang w:val="en-US"/>
        </w:rPr>
        <w:t xml:space="preserve"> to the other Parties at least forty-five (45) days before the planned publication submission date. Any objection to the planned publication shall be made in writing to all Parties within thirty (30) days after receipt of the written notice. If no objection is made within the time limit stated above, the publication is permitted.</w:t>
      </w:r>
    </w:p>
    <w:p w:rsidR="00EC7C07" w:rsidRPr="00AA65CB" w:rsidRDefault="00EC7C07" w:rsidP="00DA406D">
      <w:pPr>
        <w:pStyle w:val="Belehrung"/>
        <w:rPr>
          <w:rFonts w:ascii="Calibri Light" w:hAnsi="Calibri Light"/>
          <w:lang w:val="en-US"/>
        </w:rPr>
      </w:pPr>
    </w:p>
    <w:p w:rsidR="00EC7C07" w:rsidRPr="00AA65CB" w:rsidRDefault="00EC7C07" w:rsidP="00DA406D">
      <w:pPr>
        <w:pStyle w:val="Belehrung"/>
        <w:rPr>
          <w:rFonts w:ascii="Calibri Light" w:hAnsi="Calibri Light"/>
          <w:sz w:val="22"/>
          <w:szCs w:val="22"/>
          <w:lang w:val="en-US"/>
        </w:rPr>
      </w:pPr>
      <w:r w:rsidRPr="00AA65CB">
        <w:rPr>
          <w:rFonts w:ascii="Calibri Light" w:hAnsi="Calibri Light"/>
          <w:sz w:val="22"/>
          <w:szCs w:val="22"/>
          <w:lang w:val="en-US"/>
        </w:rPr>
        <w:t>An objection to a planned publication by a Party is justified if:</w:t>
      </w:r>
    </w:p>
    <w:p w:rsidR="00EC7C07" w:rsidRPr="00AA65CB" w:rsidRDefault="00EC7C07" w:rsidP="00AA65CB">
      <w:pPr>
        <w:pStyle w:val="Paragraph"/>
        <w:numPr>
          <w:ilvl w:val="0"/>
          <w:numId w:val="8"/>
        </w:numPr>
        <w:rPr>
          <w:rFonts w:ascii="Calibri Light" w:hAnsi="Calibri Light"/>
          <w:lang w:val="en-US"/>
        </w:rPr>
      </w:pPr>
      <w:r w:rsidRPr="00AA65CB">
        <w:rPr>
          <w:rFonts w:ascii="Calibri Light" w:hAnsi="Calibri Light"/>
          <w:lang w:val="en-US"/>
        </w:rPr>
        <w:t xml:space="preserve">the protection of the objecting Party's Results or Background is adversely affected; and </w:t>
      </w:r>
    </w:p>
    <w:p w:rsidR="00EC7C07" w:rsidRPr="00AA65CB" w:rsidRDefault="00EC7C07" w:rsidP="00AA65CB">
      <w:pPr>
        <w:pStyle w:val="Paragraph"/>
        <w:numPr>
          <w:ilvl w:val="0"/>
          <w:numId w:val="8"/>
        </w:numPr>
        <w:rPr>
          <w:rFonts w:ascii="Calibri Light" w:hAnsi="Calibri Light"/>
          <w:lang w:val="en-US"/>
        </w:rPr>
      </w:pPr>
      <w:r w:rsidRPr="00AA65CB">
        <w:rPr>
          <w:rFonts w:ascii="Calibri Light" w:hAnsi="Calibri Light"/>
          <w:lang w:val="en-US"/>
        </w:rPr>
        <w:t>the proposed publication includes Confidential Information of the objecting Party; or</w:t>
      </w:r>
    </w:p>
    <w:p w:rsidR="00EC7C07" w:rsidRPr="00AA65CB" w:rsidRDefault="00EC7C07" w:rsidP="00AA65CB">
      <w:pPr>
        <w:pStyle w:val="Paragraph"/>
        <w:numPr>
          <w:ilvl w:val="0"/>
          <w:numId w:val="8"/>
        </w:numPr>
        <w:rPr>
          <w:rFonts w:ascii="Calibri Light" w:hAnsi="Calibri Light"/>
          <w:lang w:val="en-US"/>
        </w:rPr>
      </w:pPr>
      <w:r w:rsidRPr="00AA65CB">
        <w:rPr>
          <w:rFonts w:ascii="Calibri Light" w:hAnsi="Calibri Light"/>
          <w:lang w:val="en-US"/>
        </w:rPr>
        <w:t xml:space="preserve">the objecting Party's </w:t>
      </w:r>
      <w:r>
        <w:rPr>
          <w:rFonts w:ascii="Calibri Light" w:hAnsi="Calibri Light"/>
          <w:lang w:val="en-US"/>
        </w:rPr>
        <w:t>L</w:t>
      </w:r>
      <w:r w:rsidRPr="00AA65CB">
        <w:rPr>
          <w:rFonts w:ascii="Calibri Light" w:hAnsi="Calibri Light"/>
          <w:lang w:val="en-US"/>
        </w:rPr>
        <w:t xml:space="preserve">egitimate </w:t>
      </w:r>
      <w:r>
        <w:rPr>
          <w:rFonts w:ascii="Calibri Light" w:hAnsi="Calibri Light"/>
          <w:lang w:val="en-US"/>
        </w:rPr>
        <w:t xml:space="preserve">Interests, </w:t>
      </w:r>
      <w:r w:rsidRPr="00AA65CB">
        <w:rPr>
          <w:rFonts w:ascii="Calibri Light" w:hAnsi="Calibri Light"/>
          <w:lang w:val="en-US"/>
        </w:rPr>
        <w:t>academic or commercial</w:t>
      </w:r>
      <w:r>
        <w:rPr>
          <w:rFonts w:ascii="Calibri Light" w:hAnsi="Calibri Light"/>
          <w:lang w:val="en-US"/>
        </w:rPr>
        <w:t>,</w:t>
      </w:r>
      <w:r w:rsidRPr="00AA65CB">
        <w:rPr>
          <w:rFonts w:ascii="Calibri Light" w:hAnsi="Calibri Light"/>
          <w:lang w:val="en-US"/>
        </w:rPr>
        <w:t xml:space="preserve"> would be significantly harmed.</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Any and all objection(s) shall include, to the extent possible, a precise request for necessary modifications.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If an objection has been raised on one or more of the above mentioned grounds, the objecting Party and the publishing Party shall discuss how to overcome the justified grounds for the objection on a timely basis (for example by amendment to the planned publication and/or by protecting Confidential Information before publication) and the objecting Party shall not unreasonably continue the opposition if appropriate measures are taken following the discussion.</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8.4.2 Dissemination of another Party’s unpublished Results</w:t>
      </w:r>
      <w:r w:rsidRPr="00AA65CB" w:rsidDel="00B97899">
        <w:rPr>
          <w:rFonts w:ascii="Calibri Light" w:hAnsi="Calibri Light"/>
          <w:b/>
          <w:lang w:val="en-US"/>
        </w:rPr>
        <w:t xml:space="preserve"> </w:t>
      </w:r>
      <w:r w:rsidRPr="00AA65CB">
        <w:rPr>
          <w:rFonts w:ascii="Calibri Light" w:hAnsi="Calibri Light"/>
          <w:b/>
          <w:lang w:val="en-US"/>
        </w:rPr>
        <w:t xml:space="preserve">or Background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In case a Party wishes to include in a Dissemination activity another Party's Results (which are not publically available), Background and/or Confidential Information, it needs to first obtain that Party's prior written approval. </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 xml:space="preserve">The mere absence of an objection according to Section 8.4.1 of this </w:t>
      </w:r>
      <w:r>
        <w:rPr>
          <w:rFonts w:ascii="Calibri Light" w:hAnsi="Calibri Light"/>
          <w:lang w:val="en-US"/>
        </w:rPr>
        <w:t>PCA</w:t>
      </w:r>
      <w:r w:rsidRPr="00AA65CB">
        <w:rPr>
          <w:rFonts w:ascii="Calibri Light" w:hAnsi="Calibri Light"/>
          <w:lang w:val="en-US"/>
        </w:rPr>
        <w:t xml:space="preserve"> is not considered as an approval.</w:t>
      </w:r>
    </w:p>
    <w:p w:rsidR="00EC7C07" w:rsidRPr="00AA65CB" w:rsidRDefault="00EC7C07" w:rsidP="00DA406D">
      <w:pPr>
        <w:pStyle w:val="Paragraph"/>
        <w:rPr>
          <w:rFonts w:ascii="Calibri Light" w:hAnsi="Calibri Light"/>
          <w:b/>
          <w:u w:val="single"/>
          <w:lang w:val="en-US"/>
        </w:rPr>
      </w:pPr>
      <w:r w:rsidRPr="00AA65CB">
        <w:rPr>
          <w:rFonts w:ascii="Calibri Light" w:hAnsi="Calibri Light"/>
          <w:b/>
          <w:lang w:val="en-US"/>
        </w:rPr>
        <w:t>8.4.3 Co-operation obligations</w:t>
      </w:r>
    </w:p>
    <w:p w:rsidR="00EC7C07" w:rsidRPr="00AA65CB" w:rsidRDefault="00EC7C07" w:rsidP="00AA65CB">
      <w:pPr>
        <w:pStyle w:val="Paragraph"/>
        <w:numPr>
          <w:ilvl w:val="0"/>
          <w:numId w:val="9"/>
        </w:numPr>
        <w:rPr>
          <w:rFonts w:ascii="Calibri Light" w:hAnsi="Calibri Light"/>
          <w:lang w:val="en-US"/>
        </w:rPr>
      </w:pPr>
      <w:r w:rsidRPr="00AA65CB">
        <w:rPr>
          <w:rFonts w:ascii="Calibri Light" w:hAnsi="Calibri Light"/>
          <w:lang w:val="en-US"/>
        </w:rPr>
        <w:t>The Parties undertake to co-operate to allow the timely submission, examination, publication and defen</w:t>
      </w:r>
      <w:r>
        <w:rPr>
          <w:rFonts w:ascii="Calibri Light" w:hAnsi="Calibri Light"/>
          <w:lang w:val="en-US"/>
        </w:rPr>
        <w:t>s</w:t>
      </w:r>
      <w:r w:rsidRPr="00AA65CB">
        <w:rPr>
          <w:rFonts w:ascii="Calibri Light" w:hAnsi="Calibri Light"/>
          <w:lang w:val="en-US"/>
        </w:rPr>
        <w:t xml:space="preserve">e of any dissertation or thesis for a degree which includes their Results, Background and/or Confidential Information, subject to the confidentiality and publication provisions agreed in this </w:t>
      </w:r>
      <w:r>
        <w:rPr>
          <w:rFonts w:ascii="Calibri Light" w:hAnsi="Calibri Light"/>
          <w:lang w:val="en-US"/>
        </w:rPr>
        <w:t>PCA</w:t>
      </w:r>
      <w:r w:rsidRPr="00AA65CB">
        <w:rPr>
          <w:rFonts w:ascii="Calibri Light" w:hAnsi="Calibri Light"/>
          <w:lang w:val="en-US"/>
        </w:rPr>
        <w:t>.</w:t>
      </w:r>
    </w:p>
    <w:p w:rsidR="00EC7C07" w:rsidRPr="00AA65CB" w:rsidRDefault="00EC7C07" w:rsidP="00AA65CB">
      <w:pPr>
        <w:pStyle w:val="Paragraph"/>
        <w:numPr>
          <w:ilvl w:val="0"/>
          <w:numId w:val="9"/>
        </w:numPr>
        <w:rPr>
          <w:rFonts w:ascii="Calibri Light" w:hAnsi="Calibri Light"/>
          <w:lang w:val="en-US"/>
        </w:rPr>
      </w:pPr>
      <w:r w:rsidRPr="00AA65CB">
        <w:rPr>
          <w:rFonts w:ascii="Calibri Light" w:hAnsi="Calibri Light"/>
          <w:lang w:val="en-US"/>
        </w:rPr>
        <w:t xml:space="preserve">In accordance with Section 8.4.1 of this </w:t>
      </w:r>
      <w:r>
        <w:rPr>
          <w:rFonts w:ascii="Calibri Light" w:hAnsi="Calibri Light"/>
          <w:lang w:val="en-US"/>
        </w:rPr>
        <w:t>PCA</w:t>
      </w:r>
      <w:r w:rsidRPr="00AA65CB">
        <w:rPr>
          <w:rFonts w:ascii="Calibri Light" w:hAnsi="Calibri Light"/>
          <w:lang w:val="en-US"/>
        </w:rPr>
        <w:t xml:space="preserve">, prior to </w:t>
      </w:r>
      <w:r>
        <w:rPr>
          <w:rFonts w:ascii="Calibri Light" w:hAnsi="Calibri Light"/>
          <w:lang w:val="en-US"/>
        </w:rPr>
        <w:t>submitting</w:t>
      </w:r>
      <w:r w:rsidRPr="00AA65CB">
        <w:rPr>
          <w:rFonts w:ascii="Calibri Light" w:hAnsi="Calibri Light"/>
          <w:lang w:val="en-US"/>
        </w:rPr>
        <w:t xml:space="preserve"> any planned publication and/or any planned Dissemination activity of Results, Parties shall undertake reasonable efforts to refrain from including in such planned publication and/or such planned Dissemination activity of any other Party’s Confidential Information.</w:t>
      </w:r>
    </w:p>
    <w:p w:rsidR="00EC7C07" w:rsidRPr="00AA65CB" w:rsidRDefault="00EC7C07" w:rsidP="00DA406D">
      <w:pPr>
        <w:pStyle w:val="Paragraph"/>
        <w:rPr>
          <w:rFonts w:ascii="Calibri Light" w:hAnsi="Calibri Light"/>
          <w:b/>
          <w:u w:val="single"/>
          <w:lang w:val="en-US"/>
        </w:rPr>
      </w:pPr>
      <w:r w:rsidRPr="00AA65CB">
        <w:rPr>
          <w:rFonts w:ascii="Calibri Light" w:hAnsi="Calibri Light"/>
          <w:b/>
          <w:lang w:val="en-US"/>
        </w:rPr>
        <w:t>8.4.4 Use of names, logos or trademarks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 xml:space="preserve">Nothing in this </w:t>
      </w:r>
      <w:r>
        <w:rPr>
          <w:rFonts w:ascii="Calibri Light" w:hAnsi="Calibri Light"/>
          <w:lang w:val="en-US"/>
        </w:rPr>
        <w:t>PCA</w:t>
      </w:r>
      <w:r w:rsidRPr="00AA65CB">
        <w:rPr>
          <w:rFonts w:ascii="Calibri Light" w:hAnsi="Calibri Light"/>
          <w:lang w:val="en-US"/>
        </w:rPr>
        <w:t xml:space="preserve"> shall be construed as conferring rights to use in advertising, publicity or otherwise the name of the Parties or any of their logos or trademarks without their prior written approval.</w:t>
      </w:r>
    </w:p>
    <w:p w:rsidR="00EC7C07" w:rsidRDefault="00EC7C07" w:rsidP="00DA406D">
      <w:pPr>
        <w:pStyle w:val="Paragraph"/>
        <w:rPr>
          <w:rFonts w:ascii="Calibri Light" w:hAnsi="Calibri Light"/>
          <w:b/>
          <w:lang w:val="en-US"/>
        </w:rPr>
      </w:pPr>
      <w:r w:rsidRPr="0013772B">
        <w:rPr>
          <w:rFonts w:ascii="Calibri Light" w:hAnsi="Calibri Light"/>
          <w:b/>
          <w:highlight w:val="yellow"/>
          <w:lang w:val="en-US"/>
        </w:rPr>
        <w:t xml:space="preserve">[START OF OPTION]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8.5 Contributions to Standards</w:t>
      </w:r>
    </w:p>
    <w:p w:rsidR="00EC7C07" w:rsidRPr="00AA65CB" w:rsidRDefault="00EC7C07" w:rsidP="00DA406D">
      <w:pPr>
        <w:pStyle w:val="H2"/>
        <w:rPr>
          <w:rFonts w:ascii="Calibri Light" w:hAnsi="Calibri Light"/>
          <w:b w:val="0"/>
          <w:lang w:val="en-US"/>
        </w:rPr>
      </w:pPr>
      <w:r w:rsidRPr="00AA65CB">
        <w:rPr>
          <w:rFonts w:ascii="Calibri Light" w:hAnsi="Calibri Light"/>
          <w:b w:val="0"/>
          <w:lang w:val="en-US"/>
        </w:rPr>
        <w:t xml:space="preserve">Except as explicitly provided in Annex 1 (Description of the action) of the GA, or as otherwise stated in an Attachment to this </w:t>
      </w:r>
      <w:r>
        <w:rPr>
          <w:rFonts w:ascii="Calibri Light" w:hAnsi="Calibri Light"/>
          <w:b w:val="0"/>
          <w:lang w:val="en-US"/>
        </w:rPr>
        <w:t>PCA</w:t>
      </w:r>
      <w:r w:rsidRPr="00AA65CB">
        <w:rPr>
          <w:rFonts w:ascii="Calibri Light" w:hAnsi="Calibri Light"/>
          <w:b w:val="0"/>
          <w:lang w:val="en-US"/>
        </w:rPr>
        <w:t xml:space="preserve">, no Party shall have any obligation pursuant to this </w:t>
      </w:r>
      <w:r>
        <w:rPr>
          <w:rFonts w:ascii="Calibri Light" w:hAnsi="Calibri Light"/>
          <w:b w:val="0"/>
          <w:lang w:val="en-US"/>
        </w:rPr>
        <w:t>PCA</w:t>
      </w:r>
      <w:r w:rsidRPr="00AA65CB">
        <w:rPr>
          <w:rFonts w:ascii="Calibri Light" w:hAnsi="Calibri Light"/>
          <w:b w:val="0"/>
          <w:lang w:val="en-US"/>
        </w:rPr>
        <w:t xml:space="preserve"> to make any contribution for incorporation of its own Result, in any European or other standard.</w:t>
      </w:r>
    </w:p>
    <w:p w:rsidR="00EC7C07" w:rsidRPr="00AA65CB" w:rsidRDefault="00EC7C07" w:rsidP="00DA406D">
      <w:pPr>
        <w:pStyle w:val="H2"/>
        <w:rPr>
          <w:rFonts w:ascii="Calibri Light" w:hAnsi="Calibri Light"/>
          <w:b w:val="0"/>
          <w:lang w:val="en-US"/>
        </w:rPr>
      </w:pPr>
      <w:r w:rsidRPr="00AA65CB">
        <w:rPr>
          <w:rFonts w:ascii="Calibri Light" w:hAnsi="Calibri Light"/>
          <w:b w:val="0"/>
          <w:lang w:val="en-US"/>
        </w:rPr>
        <w:t>No Party shall have the right to contribute to a standard or allow the contribution to a standard of any data which constitutes Result, Background or Confidential Information of another Party, even where such data is amalgamated with such first Party’s Result, Background, or Confidential Information or other information, document or material. Any such contribution without such other Party’s written agreement justifies, in addition to any other available remedies, objection to the contribution by the Party concerned.</w:t>
      </w:r>
    </w:p>
    <w:p w:rsidR="00EC7C07" w:rsidRPr="00AA65CB" w:rsidRDefault="00EC7C07" w:rsidP="00DA406D">
      <w:pPr>
        <w:pStyle w:val="H2"/>
        <w:rPr>
          <w:rFonts w:ascii="Calibri Light" w:hAnsi="Calibri Light"/>
          <w:b w:val="0"/>
          <w:lang w:val="en-US"/>
        </w:rPr>
      </w:pPr>
      <w:r w:rsidRPr="00AA65CB">
        <w:rPr>
          <w:rFonts w:ascii="Calibri Light" w:hAnsi="Calibri Light"/>
          <w:b w:val="0"/>
          <w:lang w:val="en-US"/>
        </w:rPr>
        <w:t>Subject to a decision by the General Assembly that the Consortium shall contribute to European or other standard, a copy of each proposed contribution of Results to a meeting of such approved</w:t>
      </w:r>
      <w:r w:rsidRPr="00AA65CB" w:rsidDel="00BB6FE5">
        <w:rPr>
          <w:rFonts w:ascii="Calibri Light" w:hAnsi="Calibri Light"/>
          <w:b w:val="0"/>
          <w:lang w:val="en-US"/>
        </w:rPr>
        <w:t xml:space="preserve"> </w:t>
      </w:r>
      <w:r w:rsidRPr="00AA65CB">
        <w:rPr>
          <w:rFonts w:ascii="Calibri Light" w:hAnsi="Calibri Light"/>
          <w:b w:val="0"/>
          <w:lang w:val="en-US"/>
        </w:rPr>
        <w:t>standard’s organisation, (a “</w:t>
      </w:r>
      <w:r w:rsidRPr="00AA65CB">
        <w:rPr>
          <w:rFonts w:ascii="Calibri Light" w:hAnsi="Calibri Light"/>
          <w:lang w:val="en-US"/>
        </w:rPr>
        <w:t>Scheduled Meeting</w:t>
      </w:r>
      <w:r w:rsidRPr="00AA65CB">
        <w:rPr>
          <w:rFonts w:ascii="Calibri Light" w:hAnsi="Calibri Light"/>
          <w:b w:val="0"/>
          <w:lang w:val="en-US"/>
        </w:rPr>
        <w:t>”), for the purpose of incorporation in a standard, shall be distributed in detail and in writing to the Parties, by the Party proposing to submit the contribution, no later than 60 days prior to the date of the meeting (“</w:t>
      </w:r>
      <w:r w:rsidRPr="00AA65CB">
        <w:rPr>
          <w:rFonts w:ascii="Calibri Light" w:hAnsi="Calibri Light"/>
          <w:lang w:val="en-US"/>
        </w:rPr>
        <w:t>Review Period</w:t>
      </w:r>
      <w:r w:rsidRPr="00AA65CB">
        <w:rPr>
          <w:rFonts w:ascii="Calibri Light" w:hAnsi="Calibri Light"/>
          <w:b w:val="0"/>
          <w:lang w:val="en-US"/>
        </w:rPr>
        <w:t xml:space="preserve">”). </w:t>
      </w:r>
    </w:p>
    <w:p w:rsidR="00EC7C07" w:rsidRPr="00AA65CB" w:rsidRDefault="00EC7C07" w:rsidP="00DA406D">
      <w:pPr>
        <w:pStyle w:val="H2"/>
        <w:rPr>
          <w:rFonts w:ascii="Calibri Light" w:hAnsi="Calibri Light"/>
          <w:b w:val="0"/>
          <w:lang w:val="en-US"/>
        </w:rPr>
      </w:pPr>
      <w:r w:rsidRPr="00AA65CB">
        <w:rPr>
          <w:rFonts w:ascii="Calibri Light" w:hAnsi="Calibri Light"/>
          <w:b w:val="0"/>
          <w:lang w:val="en-US"/>
        </w:rPr>
        <w:t>Any Party may submit a written objection, to such contribution to the Party proposing the standard’s contribution and to the Executive Board, within a period of thirty (30) days, (hereinafter referred to as the “</w:t>
      </w:r>
      <w:r w:rsidRPr="00AA65CB">
        <w:rPr>
          <w:rFonts w:ascii="Calibri Light" w:hAnsi="Calibri Light"/>
          <w:lang w:val="en-US"/>
        </w:rPr>
        <w:t>Objection Period</w:t>
      </w:r>
      <w:r w:rsidRPr="00AA65CB">
        <w:rPr>
          <w:rFonts w:ascii="Calibri Light" w:hAnsi="Calibri Light"/>
          <w:b w:val="0"/>
          <w:lang w:val="en-US"/>
        </w:rPr>
        <w:t xml:space="preserve">”) after receipt of a copy of the proposed contribution on either or both of the following grounds: </w:t>
      </w:r>
    </w:p>
    <w:p w:rsidR="00EC7C07" w:rsidRPr="00AA65CB" w:rsidRDefault="00EC7C07" w:rsidP="00DA406D">
      <w:pPr>
        <w:pStyle w:val="H2"/>
        <w:ind w:left="426"/>
        <w:rPr>
          <w:rFonts w:ascii="Calibri Light" w:hAnsi="Calibri Light"/>
          <w:b w:val="0"/>
          <w:lang w:val="en-US"/>
        </w:rPr>
      </w:pPr>
      <w:r w:rsidRPr="00AA65CB">
        <w:rPr>
          <w:rFonts w:ascii="Calibri Light" w:hAnsi="Calibri Light"/>
          <w:b w:val="0"/>
          <w:lang w:val="en-US"/>
        </w:rPr>
        <w:t xml:space="preserve">(i) that the objecting Party considers that the protection of the objecting Party’s Result would be adversely affected by the proposed contribution; </w:t>
      </w:r>
    </w:p>
    <w:p w:rsidR="00EC7C07" w:rsidRPr="00AA65CB" w:rsidRDefault="00EC7C07" w:rsidP="00DA406D">
      <w:pPr>
        <w:pStyle w:val="H2"/>
        <w:ind w:left="426"/>
        <w:rPr>
          <w:rFonts w:ascii="Calibri Light" w:hAnsi="Calibri Light"/>
          <w:b w:val="0"/>
          <w:lang w:val="en-US"/>
        </w:rPr>
      </w:pPr>
      <w:r w:rsidRPr="00AA65CB">
        <w:rPr>
          <w:rFonts w:ascii="Calibri Light" w:hAnsi="Calibri Light"/>
          <w:b w:val="0"/>
          <w:lang w:val="en-US"/>
        </w:rPr>
        <w:t xml:space="preserve">(ii) that the proposed contribution includes the Results, Background, or Confidential Information of the objecting Party. </w:t>
      </w:r>
    </w:p>
    <w:p w:rsidR="00EC7C07" w:rsidRPr="00AA65CB" w:rsidRDefault="00EC7C07" w:rsidP="00DA406D">
      <w:pPr>
        <w:pStyle w:val="H2"/>
        <w:rPr>
          <w:rFonts w:ascii="Calibri Light" w:hAnsi="Calibri Light"/>
          <w:b w:val="0"/>
          <w:lang w:val="en-US"/>
        </w:rPr>
      </w:pPr>
      <w:r w:rsidRPr="00AA65CB">
        <w:rPr>
          <w:rFonts w:ascii="Calibri Light" w:hAnsi="Calibri Light"/>
          <w:b w:val="0"/>
          <w:lang w:val="en-US"/>
        </w:rPr>
        <w:t>The proposed contribution shall not be made until the expiry of the Objection Period. Any objection accompanied by evidence indicating, prime facie, that the objection is justifiable, is hereinafter referred to as a “</w:t>
      </w:r>
      <w:r w:rsidRPr="00AA65CB">
        <w:rPr>
          <w:rFonts w:ascii="Calibri Light" w:hAnsi="Calibri Light"/>
          <w:lang w:val="en-US"/>
        </w:rPr>
        <w:t>Justifiable Objection</w:t>
      </w:r>
      <w:r w:rsidRPr="00AA65CB">
        <w:rPr>
          <w:rFonts w:ascii="Calibri Light" w:hAnsi="Calibri Light"/>
          <w:b w:val="0"/>
          <w:lang w:val="en-US"/>
        </w:rPr>
        <w:t xml:space="preserve">”. In the absence of any Justifiable Objection on either or both of the above grounds within the above mentioned period, it is deemed that the Parties agree to the proposed contribution. Following the end of the above mentioned period, the Executive Board shall inform the Parties whether or not any objection has been received and whether such objection(s) is/are Justifiable Objections. </w:t>
      </w:r>
    </w:p>
    <w:p w:rsidR="00EC7C07" w:rsidRPr="00AA65CB" w:rsidRDefault="00EC7C07" w:rsidP="000370F3">
      <w:pPr>
        <w:pStyle w:val="H2"/>
        <w:rPr>
          <w:rFonts w:ascii="Calibri Light" w:hAnsi="Calibri Light"/>
          <w:lang w:val="en-US"/>
        </w:rPr>
      </w:pPr>
      <w:r w:rsidRPr="00AA65CB">
        <w:rPr>
          <w:rFonts w:ascii="Calibri Light" w:hAnsi="Calibri Light"/>
          <w:b w:val="0"/>
          <w:lang w:val="en-US"/>
        </w:rPr>
        <w:t xml:space="preserve">In the event that a Justifiable Objection is raised on either or both of the above defined grounds within the Objection Period, the Party proposing the publication and the Party objecting shall seek in good faith to agree a solution on a timely basis whereby the Justifiable Objection is resolved. No such standard contribution shall be made in respect of which any Justifiable Objection remains unresolved. </w:t>
      </w:r>
      <w:r w:rsidRPr="000370F3">
        <w:rPr>
          <w:rFonts w:ascii="Calibri Light" w:hAnsi="Calibri Light"/>
          <w:b w:val="0"/>
          <w:highlight w:val="yellow"/>
          <w:lang w:val="en-US"/>
        </w:rPr>
        <w:t>[</w:t>
      </w:r>
      <w:r w:rsidRPr="000370F3">
        <w:rPr>
          <w:rFonts w:ascii="Calibri Light" w:hAnsi="Calibri Light"/>
          <w:highlight w:val="yellow"/>
          <w:lang w:val="en-US"/>
        </w:rPr>
        <w:t>END OF OPTION]</w:t>
      </w:r>
    </w:p>
    <w:p w:rsidR="00EC7C07" w:rsidRPr="00AA65CB" w:rsidRDefault="00EC7C07" w:rsidP="00DA406D">
      <w:pPr>
        <w:pStyle w:val="H2"/>
        <w:rPr>
          <w:rFonts w:ascii="Calibri Light" w:hAnsi="Calibri Light"/>
          <w:lang w:val="en-US"/>
        </w:rPr>
      </w:pPr>
    </w:p>
    <w:p w:rsidR="00EC7C07" w:rsidRPr="00AA65CB" w:rsidRDefault="00EC7C07" w:rsidP="00DA406D">
      <w:pPr>
        <w:pStyle w:val="H2"/>
        <w:rPr>
          <w:rFonts w:ascii="Calibri Light" w:hAnsi="Calibri Light"/>
          <w:lang w:val="en-US"/>
        </w:rPr>
      </w:pP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Section 9: Access Rights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w:t>
      </w:r>
      <w:r w:rsidRPr="00AA65CB">
        <w:rPr>
          <w:rFonts w:ascii="Calibri Light" w:hAnsi="Calibri Light"/>
          <w:b/>
          <w:highlight w:val="yellow"/>
          <w:lang w:val="en-US"/>
        </w:rPr>
        <w:t>START OF OPTION 1</w:t>
      </w:r>
      <w:r w:rsidRPr="00AA65CB">
        <w:rPr>
          <w:rFonts w:ascii="Calibri Light" w:hAnsi="Calibri Light"/>
          <w:b/>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 Background included: “Positive List”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9.1.1</w:t>
      </w:r>
      <w:r w:rsidRPr="00AA65CB">
        <w:rPr>
          <w:rFonts w:ascii="Calibri Light" w:hAnsi="Calibri Light"/>
          <w:lang w:val="en-US"/>
        </w:rPr>
        <w:t xml:space="preserve"> Each Party identifies in </w:t>
      </w:r>
      <w:r w:rsidRPr="00383CC4">
        <w:rPr>
          <w:rFonts w:ascii="Calibri Light" w:hAnsi="Calibri Light"/>
          <w:b/>
          <w:lang w:val="en-US"/>
        </w:rPr>
        <w:t>Attachment 1A</w:t>
      </w:r>
      <w:r w:rsidRPr="00AA65CB">
        <w:rPr>
          <w:rFonts w:ascii="Calibri Light" w:hAnsi="Calibri Light"/>
          <w:lang w:val="en-US"/>
        </w:rPr>
        <w:t xml:space="preserve"> references to its Background  which</w:t>
      </w:r>
      <w:r>
        <w:rPr>
          <w:rFonts w:ascii="Calibri Light" w:hAnsi="Calibri Light"/>
          <w:lang w:val="en-US"/>
        </w:rPr>
        <w:t xml:space="preserve"> means</w:t>
      </w:r>
      <w:r w:rsidRPr="00AA65CB">
        <w:rPr>
          <w:rFonts w:ascii="Calibri Light" w:hAnsi="Calibri Light"/>
          <w:lang w:val="en-US"/>
        </w:rPr>
        <w:t xml:space="preserve"> it </w:t>
      </w:r>
      <w:r>
        <w:rPr>
          <w:rFonts w:ascii="Calibri Light" w:hAnsi="Calibri Light"/>
          <w:lang w:val="en-US"/>
        </w:rPr>
        <w:t xml:space="preserve"> is prepared</w:t>
      </w:r>
      <w:r w:rsidRPr="00AA65CB">
        <w:rPr>
          <w:rFonts w:ascii="Calibri Light" w:hAnsi="Calibri Light"/>
          <w:lang w:val="en-US"/>
        </w:rPr>
        <w:t xml:space="preserve"> </w:t>
      </w:r>
      <w:r>
        <w:rPr>
          <w:rFonts w:ascii="Calibri Light" w:hAnsi="Calibri Light"/>
          <w:lang w:val="en-US"/>
        </w:rPr>
        <w:t xml:space="preserve">to </w:t>
      </w:r>
      <w:r w:rsidRPr="00AA65CB">
        <w:rPr>
          <w:rFonts w:ascii="Calibri Light" w:hAnsi="Calibri Light"/>
          <w:lang w:val="en-US"/>
        </w:rPr>
        <w:t>grant Access Rights for the implementation of the Action or Exploitation of any Results. In addition, each Party may, during the term of the Action, add to Attachment “1A” a reference to any of its Background not yet so listed.</w:t>
      </w:r>
    </w:p>
    <w:p w:rsidR="00EC7C07" w:rsidRPr="00AA65CB" w:rsidRDefault="00EC7C07" w:rsidP="00DA406D">
      <w:pPr>
        <w:pStyle w:val="Paragraph"/>
        <w:rPr>
          <w:rFonts w:ascii="Calibri Light" w:hAnsi="Calibri Light"/>
          <w:highlight w:val="red"/>
          <w:lang w:val="en-US"/>
        </w:rPr>
      </w:pPr>
      <w:r w:rsidRPr="00AA65CB">
        <w:rPr>
          <w:rFonts w:ascii="Calibri Light" w:hAnsi="Calibri Light"/>
          <w:b/>
          <w:lang w:val="en-US"/>
        </w:rPr>
        <w:t>9.1.2</w:t>
      </w:r>
      <w:r w:rsidRPr="00AA65CB">
        <w:rPr>
          <w:rFonts w:ascii="Calibri Light" w:hAnsi="Calibri Light"/>
          <w:lang w:val="en-US"/>
        </w:rPr>
        <w:t xml:space="preserve"> </w:t>
      </w:r>
      <w:r>
        <w:rPr>
          <w:rFonts w:ascii="Calibri Light" w:hAnsi="Calibri Light"/>
          <w:lang w:val="en-US"/>
        </w:rPr>
        <w:t>T</w:t>
      </w:r>
      <w:r w:rsidRPr="00AA65CB">
        <w:rPr>
          <w:rFonts w:ascii="Calibri Light" w:hAnsi="Calibri Light"/>
          <w:lang w:val="en-US"/>
        </w:rPr>
        <w:t xml:space="preserve">here shall be no obligation to grant, and no right to be granted, Access Rights to any Background that is not listed as included in Attachment 1A to this </w:t>
      </w:r>
      <w:r>
        <w:rPr>
          <w:rFonts w:ascii="Calibri Light" w:hAnsi="Calibri Light"/>
          <w:lang w:val="en-US"/>
        </w:rPr>
        <w:t>PCA</w:t>
      </w:r>
      <w:r w:rsidRPr="00AA65CB">
        <w:rPr>
          <w:rFonts w:ascii="Calibri Light" w:hAnsi="Calibri Light"/>
          <w:lang w:val="en-US"/>
        </w:rPr>
        <w:t xml:space="preserve"> (“</w:t>
      </w:r>
      <w:r w:rsidRPr="00AA65CB">
        <w:rPr>
          <w:rFonts w:ascii="Calibri Light" w:hAnsi="Calibri Light"/>
          <w:b/>
          <w:lang w:val="en-US"/>
        </w:rPr>
        <w:t>Unlisted Background</w:t>
      </w:r>
      <w:r w:rsidRPr="00AA65CB">
        <w:rPr>
          <w:rFonts w:ascii="Calibri Light" w:hAnsi="Calibri Light"/>
          <w:lang w:val="en-US"/>
        </w:rPr>
        <w:t>“)</w:t>
      </w:r>
      <w:r>
        <w:rPr>
          <w:rFonts w:ascii="Calibri Light" w:hAnsi="Calibri Light"/>
          <w:lang w:val="en-US"/>
        </w:rPr>
        <w:t>, unless introduced into the Action as in the definition of “Background” under ii</w:t>
      </w:r>
      <w:r w:rsidRPr="00AA65CB">
        <w:rPr>
          <w:rFonts w:ascii="Calibri Light" w:hAnsi="Calibri Light"/>
          <w:lang w:val="en-US"/>
        </w:rPr>
        <w:t>. Each Party agrees not to use, in the implementation of the Action, any</w:t>
      </w:r>
      <w:r>
        <w:rPr>
          <w:rFonts w:ascii="Calibri Light" w:hAnsi="Calibri Light"/>
          <w:lang w:val="en-US"/>
        </w:rPr>
        <w:t xml:space="preserve"> of its </w:t>
      </w:r>
      <w:r w:rsidRPr="00AA65CB">
        <w:rPr>
          <w:rFonts w:ascii="Calibri Light" w:hAnsi="Calibri Light"/>
          <w:lang w:val="en-US"/>
        </w:rPr>
        <w:t xml:space="preserve"> Unlisted Background</w:t>
      </w:r>
      <w:r w:rsidRPr="00343A42">
        <w:rPr>
          <w:rFonts w:ascii="Calibri Light" w:hAnsi="Calibri Light"/>
          <w:lang w:val="en-US"/>
        </w:rPr>
        <w:t xml:space="preserve"> </w:t>
      </w:r>
      <w:r>
        <w:rPr>
          <w:rFonts w:ascii="Calibri Light" w:hAnsi="Calibri Light"/>
          <w:lang w:val="en-US"/>
        </w:rPr>
        <w:t>unless introduced into the Action as in the definition of “Background” under ii</w:t>
      </w:r>
      <w:r w:rsidRPr="00AA65CB">
        <w:rPr>
          <w:rFonts w:ascii="Calibri Light" w:hAnsi="Calibri Light"/>
          <w:lang w:val="en-US"/>
        </w:rPr>
        <w:t xml:space="preserve">, if such use would result in such Unlisted Background being Needed by any other Party for implementation of the Action or Exploitation of Results. However, </w:t>
      </w:r>
      <w:r>
        <w:rPr>
          <w:rFonts w:ascii="Calibri Light" w:hAnsi="Calibri Light"/>
          <w:lang w:val="en-US"/>
        </w:rPr>
        <w:t xml:space="preserve">notwithstanding the first sentence of this sub-paragraph, </w:t>
      </w:r>
      <w:r w:rsidRPr="00AA65CB">
        <w:rPr>
          <w:rFonts w:ascii="Calibri Light" w:hAnsi="Calibri Light"/>
          <w:lang w:val="en-US"/>
        </w:rPr>
        <w:t xml:space="preserve">if a Party uses </w:t>
      </w:r>
      <w:r>
        <w:rPr>
          <w:rFonts w:ascii="Calibri Light" w:hAnsi="Calibri Light"/>
          <w:lang w:val="en-US"/>
        </w:rPr>
        <w:t xml:space="preserve">any of its </w:t>
      </w:r>
      <w:r w:rsidRPr="00AA65CB">
        <w:rPr>
          <w:rFonts w:ascii="Calibri Light" w:hAnsi="Calibri Light"/>
          <w:lang w:val="en-US"/>
        </w:rPr>
        <w:t>Unlisted Background held by it in a manner that such Unlisted Background becomes Needed by any other Party for the implementation of the Action or Exploitation of any Results, then such Unlisted Background shall be deemed included in Attachment 1A.</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SUB-OPTION]</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9.1.3</w:t>
      </w:r>
      <w:r w:rsidRPr="00AA65CB">
        <w:rPr>
          <w:rFonts w:ascii="Calibri Light" w:hAnsi="Calibri Light"/>
          <w:lang w:val="en-US"/>
        </w:rPr>
        <w:t xml:space="preserve"> Regarding Unlisted Background, the following shall apply: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 In deviation to Section 9.1.2 of this </w:t>
      </w:r>
      <w:r>
        <w:rPr>
          <w:rFonts w:ascii="Calibri Light" w:hAnsi="Calibri Light"/>
          <w:lang w:val="en-US"/>
        </w:rPr>
        <w:t>PCA</w:t>
      </w:r>
      <w:r w:rsidRPr="00AA65CB">
        <w:rPr>
          <w:rFonts w:ascii="Calibri Light" w:hAnsi="Calibri Light"/>
          <w:lang w:val="en-US"/>
        </w:rPr>
        <w:t>, if Unlisted Background includes all or part of a commercially available product of a Party or of a third party, the terms and provisions governing the access to and use of such commercially available product shall be the prevailing terms.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b) In deviation to Section 9.1.2 of this </w:t>
      </w:r>
      <w:r>
        <w:rPr>
          <w:rFonts w:ascii="Calibri Light" w:hAnsi="Calibri Light"/>
          <w:lang w:val="en-US"/>
        </w:rPr>
        <w:t>PCA</w:t>
      </w:r>
      <w:r w:rsidRPr="00AA65CB">
        <w:rPr>
          <w:rFonts w:ascii="Calibri Light" w:hAnsi="Calibri Light"/>
          <w:lang w:val="en-US"/>
        </w:rPr>
        <w:t xml:space="preserve">, if the terms under the GA and/or this </w:t>
      </w:r>
      <w:r>
        <w:rPr>
          <w:rFonts w:ascii="Calibri Light" w:hAnsi="Calibri Light"/>
          <w:lang w:val="en-US"/>
        </w:rPr>
        <w:t>PCA</w:t>
      </w:r>
      <w:r w:rsidRPr="00AA65CB">
        <w:rPr>
          <w:rFonts w:ascii="Calibri Light" w:hAnsi="Calibri Light"/>
          <w:lang w:val="en-US"/>
        </w:rPr>
        <w:t xml:space="preserve"> regarding Access Rights to Background are in conflict with the terms of a pre-existing agreement between the owning Party and a Party or a third party, the terms and provisions of the pre-existing agreement shall be the prevailing terms.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c) Notwithstanding Section 9.1.2 of this </w:t>
      </w:r>
      <w:r>
        <w:rPr>
          <w:rFonts w:ascii="Calibri Light" w:hAnsi="Calibri Light"/>
          <w:lang w:val="en-US"/>
        </w:rPr>
        <w:t>PCA</w:t>
      </w:r>
      <w:r w:rsidRPr="00AA65CB">
        <w:rPr>
          <w:rFonts w:ascii="Calibri Light" w:hAnsi="Calibri Light"/>
          <w:lang w:val="en-US"/>
        </w:rPr>
        <w:t xml:space="preserve">, if for Unlisted Background the grant of Access Rights under the GA and/or this </w:t>
      </w:r>
      <w:r>
        <w:rPr>
          <w:rFonts w:ascii="Calibri Light" w:hAnsi="Calibri Light"/>
          <w:lang w:val="en-US"/>
        </w:rPr>
        <w:t>PCA</w:t>
      </w:r>
      <w:r w:rsidRPr="00AA65CB">
        <w:rPr>
          <w:rFonts w:ascii="Calibri Light" w:hAnsi="Calibri Light"/>
          <w:lang w:val="en-US"/>
        </w:rPr>
        <w:t xml:space="preserve"> would require any form of consent of or compensation to a Party or a third party, such Unlisted Background is deemed to remain not listed in Attachment 1A.</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d) Notwithstanding Section 9.1.2 of this </w:t>
      </w:r>
      <w:r>
        <w:rPr>
          <w:rFonts w:ascii="Calibri Light" w:hAnsi="Calibri Light"/>
          <w:lang w:val="en-US"/>
        </w:rPr>
        <w:t>PCA</w:t>
      </w:r>
      <w:r w:rsidRPr="00AA65CB">
        <w:rPr>
          <w:rFonts w:ascii="Calibri Light" w:hAnsi="Calibri Light"/>
          <w:lang w:val="en-US"/>
        </w:rPr>
        <w:t>, if Unlisted Background is or at any time becomes essential to a standard adopted by a standard setting body, the terms and provisions governing the access to such Unlisted Background via the standard shall be the prevailing terms.</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SUB-OPTION]</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1]</w:t>
      </w:r>
    </w:p>
    <w:p w:rsidR="00EC7C07" w:rsidRPr="00AA65CB" w:rsidRDefault="00EC7C07" w:rsidP="00DA406D">
      <w:pPr>
        <w:pStyle w:val="Paragraph"/>
        <w:rPr>
          <w:rFonts w:ascii="Calibri Light" w:hAnsi="Calibri Light"/>
          <w:b/>
          <w:lang w:val="en-US"/>
        </w:rPr>
      </w:pPr>
    </w:p>
    <w:p w:rsidR="00EC7C07" w:rsidRPr="00AA65CB" w:rsidRDefault="00EC7C07" w:rsidP="00DA406D">
      <w:pPr>
        <w:pStyle w:val="Paragraph"/>
        <w:rPr>
          <w:rFonts w:ascii="Calibri Light" w:hAnsi="Calibri Light"/>
          <w:lang w:val="en-US"/>
        </w:rPr>
      </w:pPr>
      <w:r w:rsidRPr="00AA65CB">
        <w:rPr>
          <w:rFonts w:ascii="Calibri Light" w:hAnsi="Calibri Light"/>
          <w:b/>
          <w:highlight w:val="yellow"/>
          <w:lang w:val="en-US"/>
        </w:rPr>
        <w:t>[START OF OPTION 2]</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 Background excluded: “Negative List”</w:t>
      </w:r>
      <w:r>
        <w:rPr>
          <w:rFonts w:ascii="Calibri Light" w:hAnsi="Calibri Light"/>
          <w:b/>
          <w:lang w:val="en-US"/>
        </w:rPr>
        <w:t xml:space="preserve"> </w:t>
      </w:r>
    </w:p>
    <w:p w:rsidR="00EC7C07" w:rsidRDefault="00EC7C07" w:rsidP="00383CC4">
      <w:pPr>
        <w:pStyle w:val="berarbeitung"/>
        <w:spacing w:before="120"/>
        <w:jc w:val="both"/>
        <w:rPr>
          <w:rFonts w:ascii="Calibri Light" w:hAnsi="Calibri Light"/>
          <w:b w:val="0"/>
          <w:sz w:val="22"/>
          <w:szCs w:val="22"/>
          <w:lang w:val="en-US"/>
        </w:rPr>
      </w:pPr>
      <w:r w:rsidRPr="007C5AAD">
        <w:rPr>
          <w:rFonts w:ascii="Calibri Light" w:hAnsi="Calibri Light"/>
          <w:sz w:val="22"/>
          <w:szCs w:val="22"/>
          <w:lang w:val="en-US"/>
        </w:rPr>
        <w:t>9.1.1</w:t>
      </w:r>
      <w:r w:rsidRPr="00AA65CB">
        <w:rPr>
          <w:rFonts w:ascii="Calibri Light" w:hAnsi="Calibri Light"/>
          <w:lang w:val="en-US"/>
        </w:rPr>
        <w:t xml:space="preserve"> </w:t>
      </w:r>
      <w:r w:rsidRPr="007C5AAD">
        <w:rPr>
          <w:rFonts w:ascii="Calibri Light" w:hAnsi="Calibri Light"/>
          <w:b w:val="0"/>
          <w:sz w:val="22"/>
          <w:szCs w:val="22"/>
          <w:lang w:val="en-US"/>
        </w:rPr>
        <w:t xml:space="preserve">Each Party identifies in itemized form in </w:t>
      </w:r>
      <w:r w:rsidRPr="00F17F6A">
        <w:rPr>
          <w:rFonts w:ascii="Calibri Light" w:hAnsi="Calibri Light"/>
          <w:sz w:val="22"/>
          <w:szCs w:val="22"/>
          <w:lang w:val="en-US"/>
        </w:rPr>
        <w:t>Attachment 1B</w:t>
      </w:r>
      <w:r w:rsidRPr="007C5AAD">
        <w:rPr>
          <w:rFonts w:ascii="Calibri Light" w:hAnsi="Calibri Light"/>
          <w:b w:val="0"/>
          <w:sz w:val="22"/>
          <w:szCs w:val="22"/>
          <w:lang w:val="en-US"/>
        </w:rPr>
        <w:t xml:space="preserve"> its Background which i</w:t>
      </w:r>
      <w:r>
        <w:rPr>
          <w:rFonts w:ascii="Calibri Light" w:hAnsi="Calibri Light"/>
          <w:b w:val="0"/>
          <w:sz w:val="22"/>
          <w:szCs w:val="22"/>
          <w:lang w:val="en-US"/>
        </w:rPr>
        <w:t>t</w:t>
      </w:r>
      <w:r w:rsidRPr="007C5AAD">
        <w:rPr>
          <w:rFonts w:ascii="Calibri Light" w:hAnsi="Calibri Light"/>
          <w:b w:val="0"/>
          <w:sz w:val="22"/>
          <w:szCs w:val="22"/>
          <w:lang w:val="en-US"/>
        </w:rPr>
        <w:t xml:space="preserve"> exclude</w:t>
      </w:r>
      <w:r>
        <w:rPr>
          <w:rFonts w:ascii="Calibri Light" w:hAnsi="Calibri Light"/>
          <w:b w:val="0"/>
          <w:sz w:val="22"/>
          <w:szCs w:val="22"/>
          <w:lang w:val="en-US"/>
        </w:rPr>
        <w:t>s</w:t>
      </w:r>
      <w:r w:rsidRPr="007C5AAD">
        <w:rPr>
          <w:rFonts w:ascii="Calibri Light" w:hAnsi="Calibri Light"/>
          <w:b w:val="0"/>
          <w:sz w:val="22"/>
          <w:szCs w:val="22"/>
          <w:lang w:val="en-US"/>
        </w:rPr>
        <w:t xml:space="preserve"> from the grant of Access Rights for the implementation of the Action or Exploitation of any Results.</w:t>
      </w:r>
      <w:r>
        <w:rPr>
          <w:rFonts w:ascii="Calibri Light" w:hAnsi="Calibri Light"/>
          <w:b w:val="0"/>
          <w:sz w:val="22"/>
          <w:szCs w:val="22"/>
          <w:lang w:val="en-US"/>
        </w:rPr>
        <w:t xml:space="preserve"> All other Background is considered Background of that Party, being made available for granting Access Rights. </w:t>
      </w:r>
    </w:p>
    <w:p w:rsidR="00EC7C07" w:rsidRPr="00AA65CB" w:rsidRDefault="00EC7C07" w:rsidP="007C5AAD">
      <w:pPr>
        <w:pStyle w:val="berarbeitung"/>
        <w:spacing w:before="120"/>
        <w:jc w:val="both"/>
        <w:rPr>
          <w:rFonts w:ascii="Calibri Light" w:hAnsi="Calibri Light"/>
          <w:lang w:val="en-US"/>
        </w:rPr>
      </w:pPr>
      <w:r>
        <w:rPr>
          <w:rFonts w:ascii="Calibri Light" w:hAnsi="Calibri Light"/>
          <w:b w:val="0"/>
          <w:sz w:val="22"/>
          <w:szCs w:val="22"/>
          <w:lang w:val="en-US"/>
        </w:rPr>
        <w:t>E</w:t>
      </w:r>
      <w:r w:rsidRPr="007C5AAD">
        <w:rPr>
          <w:rFonts w:ascii="Calibri Light" w:hAnsi="Calibri Light"/>
          <w:b w:val="0"/>
          <w:sz w:val="22"/>
          <w:szCs w:val="22"/>
          <w:lang w:val="en-US"/>
        </w:rPr>
        <w:t xml:space="preserve">ach Party may, during the term of the Action, make additions to or amend Attachment 1B solely with the approval of the General Assembly, but may make deletions in said Attachment 1B </w:t>
      </w:r>
      <w:r>
        <w:rPr>
          <w:rFonts w:ascii="Calibri Light" w:hAnsi="Calibri Light"/>
          <w:b w:val="0"/>
          <w:sz w:val="22"/>
          <w:szCs w:val="22"/>
          <w:lang w:val="en-US"/>
        </w:rPr>
        <w:t>at</w:t>
      </w:r>
      <w:r w:rsidRPr="007C5AAD">
        <w:rPr>
          <w:rFonts w:ascii="Calibri Light" w:hAnsi="Calibri Light"/>
          <w:b w:val="0"/>
          <w:sz w:val="22"/>
          <w:szCs w:val="22"/>
          <w:lang w:val="en-US"/>
        </w:rPr>
        <w:t xml:space="preserve"> its own </w:t>
      </w:r>
      <w:r>
        <w:rPr>
          <w:rFonts w:ascii="Calibri Light" w:hAnsi="Calibri Light"/>
          <w:b w:val="0"/>
          <w:sz w:val="22"/>
          <w:szCs w:val="22"/>
          <w:lang w:val="en-US"/>
        </w:rPr>
        <w:t>free will</w:t>
      </w:r>
      <w:r w:rsidRPr="007C5AAD">
        <w:rPr>
          <w:rFonts w:ascii="Calibri Light" w:hAnsi="Calibri Light"/>
          <w:b w:val="0"/>
          <w:sz w:val="22"/>
          <w:szCs w:val="22"/>
          <w:lang w:val="en-US"/>
        </w:rPr>
        <w:t>.</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9.1.2</w:t>
      </w:r>
      <w:r w:rsidRPr="00AA65CB">
        <w:rPr>
          <w:rFonts w:ascii="Calibri Light" w:hAnsi="Calibri Light"/>
          <w:lang w:val="en-US"/>
        </w:rPr>
        <w:t xml:space="preserve"> </w:t>
      </w:r>
      <w:r>
        <w:rPr>
          <w:rFonts w:ascii="Calibri Light" w:hAnsi="Calibri Light"/>
          <w:lang w:val="en-US"/>
        </w:rPr>
        <w:t>T</w:t>
      </w:r>
      <w:r w:rsidRPr="00AA65CB">
        <w:rPr>
          <w:rFonts w:ascii="Calibri Light" w:hAnsi="Calibri Light"/>
          <w:lang w:val="en-US"/>
        </w:rPr>
        <w:t xml:space="preserve">here shall be no obligation to grant, and no right to be granted, Access Rights to any Background that is listed in Attachment 1B to this </w:t>
      </w:r>
      <w:r>
        <w:rPr>
          <w:rFonts w:ascii="Calibri Light" w:hAnsi="Calibri Light"/>
          <w:lang w:val="en-US"/>
        </w:rPr>
        <w:t>PCA</w:t>
      </w:r>
      <w:r w:rsidRPr="00AA65CB">
        <w:rPr>
          <w:rFonts w:ascii="Calibri Light" w:hAnsi="Calibri Light"/>
          <w:lang w:val="en-US"/>
        </w:rPr>
        <w:t xml:space="preserve"> (“</w:t>
      </w:r>
      <w:r w:rsidRPr="00AA65CB">
        <w:rPr>
          <w:rFonts w:ascii="Calibri Light" w:hAnsi="Calibri Light"/>
          <w:b/>
          <w:lang w:val="en-US"/>
        </w:rPr>
        <w:t>Listed Background</w:t>
      </w:r>
      <w:r w:rsidRPr="00AA65CB">
        <w:rPr>
          <w:rFonts w:ascii="Calibri Light" w:hAnsi="Calibri Light"/>
          <w:lang w:val="en-US"/>
        </w:rPr>
        <w:t xml:space="preserve">“). Each Party agrees not to use, in the implementation of the Action, any </w:t>
      </w:r>
      <w:r>
        <w:rPr>
          <w:rFonts w:ascii="Calibri Light" w:hAnsi="Calibri Light"/>
          <w:lang w:val="en-US"/>
        </w:rPr>
        <w:t xml:space="preserve">of its </w:t>
      </w:r>
      <w:r w:rsidRPr="00AA65CB">
        <w:rPr>
          <w:rFonts w:ascii="Calibri Light" w:hAnsi="Calibri Light"/>
          <w:lang w:val="en-US"/>
        </w:rPr>
        <w:t xml:space="preserve">Listed Background, if such use would result in such Listed Background being Needed by any other Party for implementation of the Action or Exploitation of Results. However, </w:t>
      </w:r>
      <w:r>
        <w:rPr>
          <w:rFonts w:ascii="Calibri Light" w:hAnsi="Calibri Light"/>
          <w:lang w:val="en-US"/>
        </w:rPr>
        <w:t xml:space="preserve">notwithstanding the first sentence of this sub-paragraph, </w:t>
      </w:r>
      <w:r w:rsidRPr="00AA65CB">
        <w:rPr>
          <w:rFonts w:ascii="Calibri Light" w:hAnsi="Calibri Light"/>
          <w:lang w:val="en-US"/>
        </w:rPr>
        <w:t xml:space="preserve">if a Party uses </w:t>
      </w:r>
      <w:r>
        <w:rPr>
          <w:rFonts w:ascii="Calibri Light" w:hAnsi="Calibri Light"/>
          <w:lang w:val="en-US"/>
        </w:rPr>
        <w:t xml:space="preserve">any of its </w:t>
      </w:r>
      <w:r w:rsidRPr="00AA65CB">
        <w:rPr>
          <w:rFonts w:ascii="Calibri Light" w:hAnsi="Calibri Light"/>
          <w:lang w:val="en-US"/>
        </w:rPr>
        <w:t xml:space="preserve">Listed Background in a manner that such Listed Background becomes Needed by any other Party for the implementation of the Action or Exploitation of any Results, then such Listed Background shall be deemed removed from Attachment 1B and shall </w:t>
      </w:r>
      <w:r>
        <w:rPr>
          <w:rFonts w:ascii="Calibri Light" w:hAnsi="Calibri Light"/>
          <w:lang w:val="en-US"/>
        </w:rPr>
        <w:t xml:space="preserve">therefore </w:t>
      </w:r>
      <w:r w:rsidRPr="00AA65CB">
        <w:rPr>
          <w:rFonts w:ascii="Calibri Light" w:hAnsi="Calibri Light"/>
          <w:lang w:val="en-US"/>
        </w:rPr>
        <w:t>be</w:t>
      </w:r>
      <w:r>
        <w:rPr>
          <w:rFonts w:ascii="Calibri Light" w:hAnsi="Calibri Light"/>
          <w:lang w:val="en-US"/>
        </w:rPr>
        <w:t xml:space="preserve"> deemed Background made available for Access Rights by that Party </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SUB-OPTION]</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9.1.3</w:t>
      </w:r>
      <w:r w:rsidRPr="00AA65CB">
        <w:rPr>
          <w:rFonts w:ascii="Calibri Light" w:hAnsi="Calibri Light"/>
          <w:lang w:val="en-US"/>
        </w:rPr>
        <w:t xml:space="preserve"> Notwithstanding anything else in this </w:t>
      </w:r>
      <w:r>
        <w:rPr>
          <w:rFonts w:ascii="Calibri Light" w:hAnsi="Calibri Light"/>
          <w:lang w:val="en-US"/>
        </w:rPr>
        <w:t>PCA</w:t>
      </w:r>
      <w:r w:rsidRPr="00AA65CB">
        <w:rPr>
          <w:rFonts w:ascii="Calibri Light" w:hAnsi="Calibri Light"/>
          <w:lang w:val="en-US"/>
        </w:rPr>
        <w:t>, the following shall apply: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 If Background includes all or part of a commercially available product of a Party or of a third party, the terms and provisions governing the access to and use of such commercially available product shall be the prevailing terms.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b) If the terms under the GA and/or this </w:t>
      </w:r>
      <w:r>
        <w:rPr>
          <w:rFonts w:ascii="Calibri Light" w:hAnsi="Calibri Light"/>
          <w:lang w:val="en-US"/>
        </w:rPr>
        <w:t>PCA</w:t>
      </w:r>
      <w:r w:rsidRPr="00AA65CB">
        <w:rPr>
          <w:rFonts w:ascii="Calibri Light" w:hAnsi="Calibri Light"/>
          <w:lang w:val="en-US"/>
        </w:rPr>
        <w:t xml:space="preserve"> regarding Access Rights to Background are in conflict with the terms of a pre-existing agreement between the owning Party and a</w:t>
      </w:r>
      <w:r>
        <w:rPr>
          <w:rFonts w:ascii="Calibri Light" w:hAnsi="Calibri Light"/>
          <w:lang w:val="en-US"/>
        </w:rPr>
        <w:t>nother</w:t>
      </w:r>
      <w:r w:rsidRPr="00AA65CB">
        <w:rPr>
          <w:rFonts w:ascii="Calibri Light" w:hAnsi="Calibri Light"/>
          <w:lang w:val="en-US"/>
        </w:rPr>
        <w:t xml:space="preserve"> Party, the terms and provisions of the pre-existing agreement shall be the prevailing terms</w:t>
      </w:r>
      <w:r>
        <w:rPr>
          <w:rFonts w:ascii="Calibri Light" w:hAnsi="Calibri Light"/>
          <w:lang w:val="en-US"/>
        </w:rPr>
        <w:t xml:space="preserve"> between these two Parties</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c) If for any Background the grant of Access Rights under the GA and/or this </w:t>
      </w:r>
      <w:r>
        <w:rPr>
          <w:rFonts w:ascii="Calibri Light" w:hAnsi="Calibri Light"/>
          <w:lang w:val="en-US"/>
        </w:rPr>
        <w:t>PCA</w:t>
      </w:r>
      <w:r w:rsidRPr="00AA65CB">
        <w:rPr>
          <w:rFonts w:ascii="Calibri Light" w:hAnsi="Calibri Light"/>
          <w:lang w:val="en-US"/>
        </w:rPr>
        <w:t xml:space="preserve"> would require any form of consent of or compensation to a Party or a third party</w:t>
      </w:r>
      <w:r>
        <w:rPr>
          <w:rFonts w:ascii="Calibri Light" w:hAnsi="Calibri Light"/>
          <w:lang w:val="en-US"/>
        </w:rPr>
        <w:t xml:space="preserve"> </w:t>
      </w:r>
      <w:r w:rsidRPr="00AA65CB">
        <w:rPr>
          <w:rFonts w:ascii="Calibri Light" w:hAnsi="Calibri Light"/>
          <w:lang w:val="en-US"/>
        </w:rPr>
        <w:t xml:space="preserve"> such Background is deemed to be listed in Attachment 1B as excluded.</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d) If Background is or  at any time becomes essential to a standard adopted by a standard setting body, the terms and provisions governing the access to such Background via the standard shall be the prevailing terms.</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SUB-OPTION]</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2]</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9.2. General Principles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9.2.1</w:t>
      </w:r>
      <w:r w:rsidRPr="00AA65CB">
        <w:rPr>
          <w:rFonts w:ascii="Calibri Light" w:hAnsi="Calibri Light"/>
          <w:lang w:val="en-US"/>
        </w:rPr>
        <w:t xml:space="preserve"> Subject to Section 9.1 of this </w:t>
      </w:r>
      <w:r>
        <w:rPr>
          <w:rFonts w:ascii="Calibri Light" w:hAnsi="Calibri Light"/>
          <w:lang w:val="en-US"/>
        </w:rPr>
        <w:t>PCA</w:t>
      </w:r>
      <w:r w:rsidRPr="00AA65CB">
        <w:rPr>
          <w:rFonts w:ascii="Calibri Light" w:hAnsi="Calibri Light"/>
          <w:lang w:val="en-US"/>
        </w:rPr>
        <w:t xml:space="preserve"> and as provided </w:t>
      </w:r>
      <w:r w:rsidRPr="00AA65CB">
        <w:rPr>
          <w:rFonts w:ascii="Calibri Light" w:hAnsi="Calibri Light"/>
          <w:color w:val="auto"/>
          <w:lang w:val="en-US"/>
        </w:rPr>
        <w:t>in</w:t>
      </w:r>
      <w:r w:rsidRPr="00AA65CB">
        <w:rPr>
          <w:rFonts w:ascii="Calibri Light" w:hAnsi="Calibri Light"/>
          <w:lang w:val="en-US"/>
        </w:rPr>
        <w:t xml:space="preserve"> Article 25 (Access Rights to background) of the Grant Agreement, Parties shall inform each other before signature of the GA of any limitation</w:t>
      </w:r>
      <w:r w:rsidRPr="00214E7E">
        <w:rPr>
          <w:rFonts w:ascii="Calibri Light" w:hAnsi="Calibri Light"/>
          <w:lang w:val="en-US"/>
        </w:rPr>
        <w:t xml:space="preserve"> </w:t>
      </w:r>
      <w:r>
        <w:rPr>
          <w:rFonts w:ascii="Calibri Light" w:hAnsi="Calibri Light"/>
          <w:lang w:val="en-US"/>
        </w:rPr>
        <w:t>known to them as</w:t>
      </w:r>
      <w:r w:rsidRPr="00AA65CB">
        <w:rPr>
          <w:rFonts w:ascii="Calibri Light" w:hAnsi="Calibri Light"/>
          <w:lang w:val="en-US"/>
        </w:rPr>
        <w:t xml:space="preserve"> affecting the granting of Access Rights to their Background. Parties also shall inform each other as soon as possible of any other restriction which might substantially affect the granting of Access Rights. If the General Assembly considers that the restrictions mentioned in </w:t>
      </w:r>
      <w:r>
        <w:rPr>
          <w:rFonts w:ascii="Calibri Light" w:hAnsi="Calibri Light"/>
          <w:lang w:val="en-US"/>
        </w:rPr>
        <w:t xml:space="preserve">this </w:t>
      </w:r>
      <w:r w:rsidRPr="00AA65CB">
        <w:rPr>
          <w:rFonts w:ascii="Calibri Light" w:hAnsi="Calibri Light"/>
          <w:lang w:val="en-US"/>
        </w:rPr>
        <w:t>Section 9.</w:t>
      </w:r>
      <w:r>
        <w:rPr>
          <w:rFonts w:ascii="Calibri Light" w:hAnsi="Calibri Light"/>
          <w:lang w:val="en-US"/>
        </w:rPr>
        <w:t>2.</w:t>
      </w:r>
      <w:r w:rsidRPr="00AA65CB">
        <w:rPr>
          <w:rFonts w:ascii="Calibri Light" w:hAnsi="Calibri Light"/>
          <w:lang w:val="en-US"/>
        </w:rPr>
        <w:t xml:space="preserve">1 of this </w:t>
      </w:r>
      <w:r>
        <w:rPr>
          <w:rFonts w:ascii="Calibri Light" w:hAnsi="Calibri Light"/>
          <w:lang w:val="en-US"/>
        </w:rPr>
        <w:t>PCA</w:t>
      </w:r>
      <w:r w:rsidRPr="00AA65CB">
        <w:rPr>
          <w:rFonts w:ascii="Calibri Light" w:hAnsi="Calibri Light"/>
          <w:lang w:val="en-US"/>
        </w:rPr>
        <w:t xml:space="preserve"> have such significant impact, and such restrictions are not foreseen in the Action Plan, it may decide to update the Action Plan accordingly.</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9.2.2</w:t>
      </w:r>
      <w:r w:rsidRPr="00AA65CB">
        <w:rPr>
          <w:rFonts w:ascii="Calibri Light" w:hAnsi="Calibri Light"/>
          <w:lang w:val="en-US"/>
        </w:rPr>
        <w:t xml:space="preserve"> For the sake of clarity, any Access Rights granted under this Agreement expressly exclud</w:t>
      </w:r>
      <w:r>
        <w:rPr>
          <w:rFonts w:ascii="Calibri Light" w:hAnsi="Calibri Light"/>
          <w:lang w:val="en-US"/>
        </w:rPr>
        <w:t>e any rights to grant sub-licens</w:t>
      </w:r>
      <w:r w:rsidRPr="00AA65CB">
        <w:rPr>
          <w:rFonts w:ascii="Calibri Light" w:hAnsi="Calibri Light"/>
          <w:lang w:val="en-US"/>
        </w:rPr>
        <w:t xml:space="preserve">es, unless expressly stated otherwise in this </w:t>
      </w:r>
      <w:r>
        <w:rPr>
          <w:rFonts w:ascii="Calibri Light" w:hAnsi="Calibri Light"/>
          <w:lang w:val="en-US"/>
        </w:rPr>
        <w:t>PCA</w:t>
      </w:r>
      <w:r w:rsidRPr="00AA65CB">
        <w:rPr>
          <w:rFonts w:ascii="Calibri Light" w:hAnsi="Calibri Light"/>
          <w:lang w:val="en-US"/>
        </w:rPr>
        <w:t xml:space="preserve"> or agreed in writing between the Parties concerned.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9.2.3</w:t>
      </w:r>
      <w:r w:rsidRPr="00AA65CB">
        <w:rPr>
          <w:rFonts w:ascii="Calibri Light" w:hAnsi="Calibri Light"/>
          <w:lang w:val="en-US"/>
        </w:rPr>
        <w:t xml:space="preserve"> Save in exceptional circumstances, the granting of Access Rights shall be free of any administrative transfer costs. Any and all Access Rights granted under this </w:t>
      </w:r>
      <w:r>
        <w:rPr>
          <w:rFonts w:ascii="Calibri Light" w:hAnsi="Calibri Light"/>
          <w:lang w:val="en-US"/>
        </w:rPr>
        <w:t>PCA</w:t>
      </w:r>
      <w:r w:rsidRPr="00AA65CB">
        <w:rPr>
          <w:rFonts w:ascii="Calibri Light" w:hAnsi="Calibri Light"/>
          <w:lang w:val="en-US"/>
        </w:rPr>
        <w:t xml:space="preserve"> shall be granted on a non-exclusive, non-transferable and worldwide basis, if not otherwise agreed in writing by the Parties concerned.</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9.2.4</w:t>
      </w:r>
      <w:r w:rsidRPr="00AA65CB">
        <w:rPr>
          <w:rFonts w:ascii="Calibri Light" w:hAnsi="Calibri Light"/>
          <w:lang w:val="en-US"/>
        </w:rPr>
        <w:t xml:space="preserve"> Any requests for receiving Access Rights to be granted under this </w:t>
      </w:r>
      <w:r>
        <w:rPr>
          <w:rFonts w:ascii="Calibri Light" w:hAnsi="Calibri Light"/>
          <w:lang w:val="en-US"/>
        </w:rPr>
        <w:t>PCA</w:t>
      </w:r>
      <w:r w:rsidRPr="00AA65CB">
        <w:rPr>
          <w:rFonts w:ascii="Calibri Light" w:hAnsi="Calibri Light"/>
          <w:lang w:val="en-US"/>
        </w:rPr>
        <w:t xml:space="preserve"> shall be made within </w:t>
      </w:r>
      <w:r w:rsidRPr="00027DDB">
        <w:rPr>
          <w:rFonts w:ascii="Calibri Light" w:hAnsi="Calibri Light"/>
          <w:highlight w:val="yellow"/>
          <w:lang w:val="en-US"/>
        </w:rPr>
        <w:t>sixty (60)</w:t>
      </w:r>
      <w:r w:rsidRPr="00AA65CB">
        <w:rPr>
          <w:rFonts w:ascii="Calibri Light" w:hAnsi="Calibri Light"/>
          <w:lang w:val="en-US"/>
        </w:rPr>
        <w:t xml:space="preserve"> months after </w:t>
      </w:r>
      <w:r>
        <w:rPr>
          <w:rFonts w:ascii="Calibri Light" w:hAnsi="Calibri Light"/>
          <w:lang w:val="en-US"/>
        </w:rPr>
        <w:t xml:space="preserve">the date of termination </w:t>
      </w:r>
      <w:r w:rsidRPr="00AA65CB">
        <w:rPr>
          <w:rFonts w:ascii="Calibri Light" w:hAnsi="Calibri Light"/>
          <w:lang w:val="en-US"/>
        </w:rPr>
        <w:t xml:space="preserve"> of the Action</w:t>
      </w:r>
      <w:r>
        <w:rPr>
          <w:rFonts w:ascii="Calibri Light" w:hAnsi="Calibri Light"/>
          <w:lang w:val="en-US"/>
        </w:rPr>
        <w:t xml:space="preserve"> as follows from</w:t>
      </w:r>
      <w:r w:rsidRPr="00AA65CB">
        <w:rPr>
          <w:rFonts w:ascii="Calibri Light" w:hAnsi="Calibri Light"/>
          <w:lang w:val="en-US"/>
        </w:rPr>
        <w:t xml:space="preserve"> Article 3 of the Grant Agreement.</w:t>
      </w:r>
      <w:r w:rsidRPr="00D75ECB">
        <w:rPr>
          <w:rFonts w:ascii="Calibri Light" w:hAnsi="Calibri Light"/>
          <w:lang w:val="en-US"/>
        </w:rPr>
        <w:t xml:space="preserve"> </w:t>
      </w:r>
      <w:r>
        <w:rPr>
          <w:rFonts w:ascii="Calibri Light" w:hAnsi="Calibri Light"/>
          <w:lang w:val="en-US"/>
        </w:rPr>
        <w:t>The Party receiving Access Rights must at all times be able to demonstrate with all due care and in good faith that Access Rights are Needed.</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9.2.5</w:t>
      </w:r>
      <w:r w:rsidRPr="00AA65CB">
        <w:rPr>
          <w:rFonts w:ascii="Calibri Light" w:hAnsi="Calibri Light"/>
          <w:lang w:val="en-US"/>
        </w:rPr>
        <w:t xml:space="preserve"> Results and/or Background shall be used by the non-owning Party only for the purposes for which Access Rights to such Results and/or such Background have been granted and are subject to the conditions set forth in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9.2.6</w:t>
      </w:r>
      <w:r w:rsidRPr="00AA65CB">
        <w:rPr>
          <w:rFonts w:ascii="Calibri Light" w:hAnsi="Calibri Light"/>
          <w:lang w:val="en-US"/>
        </w:rPr>
        <w:t xml:space="preserve"> As far as not deemed granted, including without limitation by means of this Agreement, and unless stated otherwise in Sections 9.4.1 and/or 9.4.2 of this </w:t>
      </w:r>
      <w:r>
        <w:rPr>
          <w:rFonts w:ascii="Calibri Light" w:hAnsi="Calibri Light"/>
          <w:lang w:val="en-US"/>
        </w:rPr>
        <w:t>PCA</w:t>
      </w:r>
      <w:r w:rsidRPr="00AA65CB">
        <w:rPr>
          <w:rFonts w:ascii="Calibri Light" w:hAnsi="Calibri Light"/>
          <w:lang w:val="en-US"/>
        </w:rPr>
        <w:t xml:space="preserve">, all requests for Access Rights shall be made in writing.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9.2.7</w:t>
      </w:r>
      <w:r w:rsidRPr="00AA65CB">
        <w:rPr>
          <w:rFonts w:ascii="Calibri Light" w:hAnsi="Calibri Light"/>
          <w:lang w:val="en-US"/>
        </w:rPr>
        <w:t xml:space="preserve"> The granting of Access Rights may be made conditional on the acceptance of specific conditions aimed at ensuring that these rights will be used only for the intended purpose and that appropriate confidentiality obligations are in place.</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9.2.8 Have Made Rights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 xml:space="preserve">Any and all Access Rights for Exploitation granted </w:t>
      </w:r>
      <w:r>
        <w:rPr>
          <w:rFonts w:ascii="Calibri Light" w:hAnsi="Calibri Light"/>
          <w:lang w:val="en-US"/>
        </w:rPr>
        <w:t xml:space="preserve">to a Party or its Affiliated Entities </w:t>
      </w:r>
      <w:r w:rsidRPr="00AA65CB">
        <w:rPr>
          <w:rFonts w:ascii="Calibri Light" w:hAnsi="Calibri Light"/>
          <w:lang w:val="en-US"/>
        </w:rPr>
        <w:t xml:space="preserve">pursuant to this Agreement include the right </w:t>
      </w:r>
      <w:r>
        <w:rPr>
          <w:rFonts w:ascii="Calibri Light" w:hAnsi="Calibri Light"/>
          <w:lang w:val="en-US"/>
        </w:rPr>
        <w:t>to allow  a third Party</w:t>
      </w:r>
      <w:r w:rsidRPr="00AA65CB">
        <w:rPr>
          <w:rFonts w:ascii="Calibri Light" w:hAnsi="Calibri Light"/>
          <w:lang w:val="en-US"/>
        </w:rPr>
        <w:t xml:space="preserve"> Indirect Utilisation</w:t>
      </w:r>
      <w:r w:rsidRPr="00B73F6F">
        <w:rPr>
          <w:rFonts w:ascii="Calibri Light" w:hAnsi="Calibri Light"/>
          <w:lang w:val="en-US"/>
        </w:rPr>
        <w:t xml:space="preserve"> </w:t>
      </w:r>
      <w:r>
        <w:rPr>
          <w:rFonts w:ascii="Calibri Light" w:hAnsi="Calibri Light"/>
          <w:lang w:val="en-US"/>
        </w:rPr>
        <w:t>of the Background or Results to which such Access Rights are granted</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9.2.9 Employee’s Rights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In addition to the obligations pursuant to the GA, each Party shall, to the fullest extent it can lawfully do so, ensure that it can</w:t>
      </w:r>
      <w:r>
        <w:rPr>
          <w:rFonts w:ascii="Calibri Light" w:hAnsi="Calibri Light"/>
          <w:lang w:val="en-US"/>
        </w:rPr>
        <w:t>, and its Affiliated entities can,</w:t>
      </w:r>
      <w:r w:rsidRPr="00AA65CB">
        <w:rPr>
          <w:rFonts w:ascii="Calibri Light" w:hAnsi="Calibri Light"/>
          <w:lang w:val="en-US"/>
        </w:rPr>
        <w:t xml:space="preserve"> grant Access Rights and fulfi</w:t>
      </w:r>
      <w:r>
        <w:rPr>
          <w:rFonts w:ascii="Calibri Light" w:hAnsi="Calibri Light"/>
          <w:lang w:val="en-US"/>
        </w:rPr>
        <w:t>l</w:t>
      </w:r>
      <w:r w:rsidRPr="00AA65CB">
        <w:rPr>
          <w:rFonts w:ascii="Calibri Light" w:hAnsi="Calibri Light"/>
          <w:lang w:val="en-US"/>
        </w:rPr>
        <w:t xml:space="preserve">l the obligations under the GA and this </w:t>
      </w:r>
      <w:r>
        <w:rPr>
          <w:rFonts w:ascii="Calibri Light" w:hAnsi="Calibri Light"/>
          <w:lang w:val="en-US"/>
        </w:rPr>
        <w:t>PCA</w:t>
      </w:r>
      <w:r w:rsidRPr="00AA65CB">
        <w:rPr>
          <w:rFonts w:ascii="Calibri Light" w:hAnsi="Calibri Light"/>
          <w:lang w:val="en-US"/>
        </w:rPr>
        <w:t xml:space="preserve"> notwithstanding any rights of its employees or Subcontractors in Results so created.</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9.3 Access Rights for implementation</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Access Rights to Results and Background</w:t>
      </w:r>
      <w:r>
        <w:rPr>
          <w:rFonts w:ascii="Calibri Light" w:hAnsi="Calibri Light"/>
          <w:lang w:val="en-US"/>
        </w:rPr>
        <w:t xml:space="preserve"> made available for Access Rights in accordance with Section 9.1.1 or 9.1.2, and</w:t>
      </w:r>
      <w:r w:rsidRPr="00AA65CB">
        <w:rPr>
          <w:rFonts w:ascii="Calibri Light" w:hAnsi="Calibri Light"/>
          <w:lang w:val="en-US"/>
        </w:rPr>
        <w:t xml:space="preserve"> Needed for the implementation of the Action are hereby requested (in accordance with the requirements of the GA), and shall be deemed granted, as of the date of the GA entering into force, on a royalty-free basis to and by all Parties, and shall either terminate automatically upon completion of the Action or upon termination of a Party’s participation in accordance with Section 9 9.2 of this </w:t>
      </w:r>
      <w:r>
        <w:rPr>
          <w:rFonts w:ascii="Calibri Light" w:hAnsi="Calibri Light"/>
          <w:lang w:val="en-US"/>
        </w:rPr>
        <w:t>PCA</w:t>
      </w:r>
      <w:r w:rsidRPr="00AA65CB">
        <w:rPr>
          <w:rFonts w:ascii="Calibri Light" w:hAnsi="Calibri Light"/>
          <w:lang w:val="en-US"/>
        </w:rPr>
        <w:t>.</w:t>
      </w:r>
    </w:p>
    <w:p w:rsidR="00EC7C07" w:rsidRDefault="00EC7C07" w:rsidP="00DA406D">
      <w:pPr>
        <w:pStyle w:val="Paragraph"/>
        <w:rPr>
          <w:rFonts w:ascii="Calibri Light" w:hAnsi="Calibri Light"/>
          <w:b/>
          <w:lang w:val="en-US"/>
        </w:rPr>
      </w:pPr>
      <w:bookmarkStart w:id="24" w:name="_Toc152162970"/>
    </w:p>
    <w:p w:rsidR="00EC7C07" w:rsidRDefault="00EC7C07" w:rsidP="00DA406D">
      <w:pPr>
        <w:pStyle w:val="Paragraph"/>
        <w:rPr>
          <w:rFonts w:ascii="Calibri Light" w:hAnsi="Calibri Light"/>
          <w:b/>
          <w:lang w:val="en-US"/>
        </w:rPr>
      </w:pPr>
      <w:r w:rsidRPr="00AA65CB">
        <w:rPr>
          <w:rFonts w:ascii="Calibri Light" w:hAnsi="Calibri Light"/>
          <w:b/>
          <w:lang w:val="en-US"/>
        </w:rPr>
        <w:t xml:space="preserve">9.4 Access Rights for </w:t>
      </w:r>
      <w:bookmarkEnd w:id="24"/>
      <w:r w:rsidRPr="00AA65CB">
        <w:rPr>
          <w:rFonts w:ascii="Calibri Light" w:hAnsi="Calibri Light"/>
          <w:b/>
          <w:lang w:val="en-US"/>
        </w:rPr>
        <w:t>Exploitation</w:t>
      </w:r>
      <w:r>
        <w:rPr>
          <w:rFonts w:ascii="Calibri Light" w:hAnsi="Calibri Light"/>
          <w:b/>
          <w:lang w:val="en-US"/>
        </w:rPr>
        <w:t xml:space="preserve"> and Internal and External Research and Teaching</w:t>
      </w:r>
    </w:p>
    <w:p w:rsidR="00EC7C07" w:rsidRPr="00AA65CB" w:rsidRDefault="00EC7C07" w:rsidP="00DA406D">
      <w:pPr>
        <w:pStyle w:val="Paragraph"/>
        <w:rPr>
          <w:rFonts w:ascii="Calibri Light" w:hAnsi="Calibri Light"/>
          <w:b/>
          <w:lang w:val="en-US"/>
        </w:rPr>
      </w:pPr>
      <w:r w:rsidRPr="008F20BF">
        <w:rPr>
          <w:rFonts w:ascii="Calibri Light" w:hAnsi="Calibri Light"/>
          <w:b/>
          <w:lang w:val="en-US"/>
        </w:rPr>
        <w:t>TO RESULTS</w:t>
      </w:r>
    </w:p>
    <w:p w:rsidR="00EC7C07" w:rsidRPr="00AA65CB" w:rsidRDefault="00EC7C07" w:rsidP="00DA406D">
      <w:pPr>
        <w:pStyle w:val="Paragraph"/>
        <w:rPr>
          <w:rFonts w:ascii="Calibri Light" w:hAnsi="Calibri Light"/>
          <w:b/>
          <w:highlight w:val="yellow"/>
          <w:lang w:val="en-US"/>
        </w:rPr>
      </w:pPr>
      <w:r w:rsidRPr="00AA65CB">
        <w:rPr>
          <w:rFonts w:ascii="Calibri Light" w:hAnsi="Calibri Light"/>
          <w:b/>
          <w:highlight w:val="yellow"/>
          <w:lang w:val="en-US"/>
        </w:rPr>
        <w:t>[START OF OPTION 1]</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9.4.1 Access Rights to all Results royalty-free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Access Rights to Results </w:t>
      </w:r>
      <w:r w:rsidRPr="00AA65CB">
        <w:rPr>
          <w:rFonts w:ascii="Calibri Light" w:hAnsi="Calibri Light"/>
          <w:b/>
          <w:highlight w:val="yellow"/>
          <w:lang w:val="en-US"/>
        </w:rPr>
        <w:t>[START OF SUB-OPTION]</w:t>
      </w:r>
      <w:r w:rsidRPr="00AA65CB">
        <w:rPr>
          <w:rFonts w:ascii="Calibri Light" w:hAnsi="Calibri Light"/>
          <w:lang w:val="en-US"/>
        </w:rPr>
        <w:t xml:space="preserve"> if Needed for Exploitation of a Party's own Results </w:t>
      </w:r>
      <w:r w:rsidRPr="00AA65CB">
        <w:rPr>
          <w:rFonts w:ascii="Calibri Light" w:hAnsi="Calibri Light"/>
          <w:b/>
          <w:highlight w:val="yellow"/>
          <w:lang w:val="en-US"/>
        </w:rPr>
        <w:t>[END OF SUB-OPTION]</w:t>
      </w:r>
      <w:r w:rsidRPr="00AA65CB">
        <w:rPr>
          <w:rFonts w:ascii="Calibri Light" w:hAnsi="Calibri Light"/>
          <w:lang w:val="en-US"/>
        </w:rPr>
        <w:t xml:space="preserve"> are hereby requested and deemed granted on a royalty-free basis, to and by all Parties, as of the date of the Result arising, for the lifetime of the relevant Result.</w:t>
      </w:r>
    </w:p>
    <w:p w:rsidR="00EC7C07" w:rsidRPr="00AA65CB" w:rsidRDefault="00EC7C07" w:rsidP="00DA406D">
      <w:pPr>
        <w:pStyle w:val="Paragraph"/>
        <w:rPr>
          <w:rFonts w:ascii="Calibri Light" w:hAnsi="Calibri Light"/>
          <w:b/>
          <w:highlight w:val="yellow"/>
          <w:lang w:val="en-US"/>
        </w:rPr>
      </w:pPr>
      <w:r w:rsidRPr="00AA65CB">
        <w:rPr>
          <w:rFonts w:ascii="Calibri Light" w:hAnsi="Calibri Light"/>
          <w:b/>
          <w:highlight w:val="yellow"/>
          <w:lang w:val="en-US"/>
        </w:rPr>
        <w:t>[END OF OPTION 1]</w:t>
      </w:r>
    </w:p>
    <w:p w:rsidR="00EC7C07" w:rsidRPr="00AA65CB" w:rsidRDefault="00EC7C07" w:rsidP="00DA406D">
      <w:pPr>
        <w:pStyle w:val="Paragraph"/>
        <w:rPr>
          <w:rFonts w:ascii="Calibri Light" w:hAnsi="Calibri Light"/>
          <w:b/>
          <w:highlight w:val="yellow"/>
          <w:lang w:val="en-US"/>
        </w:rPr>
      </w:pPr>
      <w:r w:rsidRPr="00AA65CB">
        <w:rPr>
          <w:rFonts w:ascii="Calibri Light" w:hAnsi="Calibri Light"/>
          <w:b/>
          <w:highlight w:val="yellow"/>
          <w:lang w:val="en-US"/>
        </w:rPr>
        <w:t>[START OF OPTION 2]</w:t>
      </w:r>
    </w:p>
    <w:p w:rsidR="00EC7C07" w:rsidRPr="00AA65CB" w:rsidRDefault="00EC7C07" w:rsidP="00DA406D">
      <w:pPr>
        <w:pStyle w:val="berarbeitung"/>
        <w:rPr>
          <w:rFonts w:ascii="Calibri Light" w:hAnsi="Calibri Light"/>
          <w:sz w:val="22"/>
          <w:szCs w:val="22"/>
          <w:lang w:val="en-US"/>
        </w:rPr>
      </w:pPr>
      <w:r w:rsidRPr="00AA65CB">
        <w:rPr>
          <w:rFonts w:ascii="Calibri Light" w:hAnsi="Calibri Light"/>
          <w:sz w:val="22"/>
          <w:szCs w:val="22"/>
          <w:lang w:val="en-US"/>
        </w:rPr>
        <w:t>9.4.1 Access Rights to Information and to all Results for Internal Research and Teaching royalty-free, other Access Rights to Results on Fair and Reasonable Conditions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(i) Access Rights to Information Needed for Exploitation of a Party’s own Results, </w:t>
      </w:r>
      <w:r w:rsidRPr="00AA65CB">
        <w:rPr>
          <w:rFonts w:ascii="Calibri Light" w:hAnsi="Calibri Light"/>
          <w:b/>
          <w:lang w:val="en-US"/>
        </w:rPr>
        <w:t>[START OF SUB-OPTION IF SOFTWARE INVOLVED]</w:t>
      </w:r>
      <w:r w:rsidRPr="00AA65CB">
        <w:rPr>
          <w:rFonts w:ascii="Calibri Light" w:hAnsi="Calibri Light"/>
          <w:lang w:val="en-US"/>
        </w:rPr>
        <w:t xml:space="preserve"> as well as to any generated API </w:t>
      </w:r>
      <w:r w:rsidRPr="00AA65CB">
        <w:rPr>
          <w:rFonts w:ascii="Calibri Light" w:hAnsi="Calibri Light"/>
          <w:b/>
          <w:lang w:val="en-US"/>
        </w:rPr>
        <w:t>[END OF SUB-OPTION]</w:t>
      </w:r>
      <w:r w:rsidRPr="00AA65CB">
        <w:rPr>
          <w:rFonts w:ascii="Calibri Light" w:hAnsi="Calibri Light"/>
          <w:lang w:val="en-US"/>
        </w:rPr>
        <w:t xml:space="preserve">, shall be granted </w:t>
      </w:r>
      <w:r>
        <w:rPr>
          <w:rFonts w:ascii="Calibri Light" w:hAnsi="Calibri Light"/>
          <w:lang w:val="en-US"/>
        </w:rPr>
        <w:t>on a</w:t>
      </w:r>
      <w:r w:rsidRPr="00AA65CB">
        <w:rPr>
          <w:rFonts w:ascii="Calibri Light" w:hAnsi="Calibri Light"/>
          <w:lang w:val="en-US"/>
        </w:rPr>
        <w:t xml:space="preserve"> royalty-free basis.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w:t>
      </w:r>
      <w:r w:rsidRPr="00AA65CB">
        <w:rPr>
          <w:rFonts w:ascii="Calibri Light" w:hAnsi="Calibri Light"/>
          <w:b/>
          <w:lang w:val="en-US"/>
        </w:rPr>
        <w:t>Information</w:t>
      </w:r>
      <w:r w:rsidRPr="00AA65CB">
        <w:rPr>
          <w:rFonts w:ascii="Calibri Light" w:hAnsi="Calibri Light"/>
          <w:lang w:val="en-US"/>
        </w:rPr>
        <w:t>” for the purpose of this Section 9.4.1</w:t>
      </w:r>
      <w:r w:rsidRPr="00AA65CB" w:rsidDel="00DB7BCD">
        <w:rPr>
          <w:rFonts w:ascii="Calibri Light" w:hAnsi="Calibri Light"/>
          <w:lang w:val="en-US"/>
        </w:rPr>
        <w:t xml:space="preserve"> </w:t>
      </w:r>
      <w:r w:rsidRPr="00AA65CB">
        <w:rPr>
          <w:rFonts w:ascii="Calibri Light" w:hAnsi="Calibri Light"/>
          <w:lang w:val="en-US"/>
        </w:rPr>
        <w:t>shall mean any drawings, specifications, photographs, samples, models, processes, procedures, instructions, know how, technology, software, reports, applied development engineering data, papers, and any other technical or commercial information, data and documents of any kind, including oral information but excluding any Intellectual Property Rights to which such information relates.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(ii) </w:t>
      </w:r>
      <w:r>
        <w:rPr>
          <w:rFonts w:ascii="Calibri Light" w:hAnsi="Calibri Light"/>
          <w:lang w:val="en-US"/>
        </w:rPr>
        <w:t>Without prejudice</w:t>
      </w:r>
      <w:r w:rsidRPr="00AA65CB">
        <w:rPr>
          <w:rFonts w:ascii="Calibri Light" w:hAnsi="Calibri Light"/>
          <w:lang w:val="en-US"/>
        </w:rPr>
        <w:t xml:space="preserve"> to (iii) below, Access Rights to Results (save regarding APIs), if Needed for Exploitation </w:t>
      </w:r>
      <w:r w:rsidRPr="00AA65CB">
        <w:rPr>
          <w:rFonts w:ascii="Calibri Light" w:hAnsi="Calibri Light"/>
          <w:b/>
          <w:highlight w:val="yellow"/>
          <w:lang w:val="en-US"/>
        </w:rPr>
        <w:t>[START OF SUB-OPTION]</w:t>
      </w:r>
      <w:r w:rsidRPr="00AA65CB">
        <w:rPr>
          <w:rFonts w:ascii="Calibri Light" w:hAnsi="Calibri Light"/>
          <w:lang w:val="en-US"/>
        </w:rPr>
        <w:t xml:space="preserve"> of a Party's own Results </w:t>
      </w:r>
      <w:r w:rsidRPr="00AA65CB">
        <w:rPr>
          <w:rFonts w:ascii="Calibri Light" w:hAnsi="Calibri Light"/>
          <w:b/>
          <w:highlight w:val="yellow"/>
          <w:lang w:val="en-US"/>
        </w:rPr>
        <w:t>[END OF SUB-OPTION</w:t>
      </w:r>
      <w:r w:rsidRPr="00AA65CB">
        <w:rPr>
          <w:rFonts w:ascii="Calibri Light" w:hAnsi="Calibri Light"/>
          <w:b/>
          <w:lang w:val="en-US"/>
        </w:rPr>
        <w:t>]</w:t>
      </w:r>
      <w:r w:rsidRPr="00AA65CB">
        <w:rPr>
          <w:rFonts w:ascii="Calibri Light" w:hAnsi="Calibri Light"/>
          <w:lang w:val="en-US"/>
        </w:rPr>
        <w:t xml:space="preserve"> shall be granted on Fair and Reasonable Conditions,</w:t>
      </w:r>
      <w:r>
        <w:rPr>
          <w:rFonts w:ascii="Calibri Light" w:hAnsi="Calibri Light"/>
          <w:lang w:val="en-US"/>
        </w:rPr>
        <w:t xml:space="preserve"> upon a written request for such Access Rights,</w:t>
      </w:r>
      <w:r w:rsidRPr="00AA65CB">
        <w:rPr>
          <w:rFonts w:ascii="Calibri Light" w:hAnsi="Calibri Light"/>
          <w:lang w:val="en-US"/>
        </w:rPr>
        <w:t xml:space="preserve"> but only to the extent that notification about the existence of such Results is sent to the other Parties including sufficient details/references to enable the Parties to trace such Results (e.g. application number, title, priority date, and filing office). Said notification shall be provided within a reasonable period, but in no event more than six (6) months after the end of the Action. Access Rights to such Results, where said notification is absent (or not provided in the aforementioned time period), shall be deemed granted on a royalty-free basis.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(iii) Access Rights to Results </w:t>
      </w:r>
      <w:r w:rsidRPr="00AA65CB">
        <w:rPr>
          <w:rFonts w:ascii="Calibri Light" w:hAnsi="Calibri Light"/>
          <w:b/>
          <w:highlight w:val="yellow"/>
          <w:lang w:val="en-US"/>
        </w:rPr>
        <w:t>[START OF SUB-OPTION]</w:t>
      </w:r>
      <w:r w:rsidRPr="00AA65CB">
        <w:rPr>
          <w:rFonts w:ascii="Calibri Light" w:hAnsi="Calibri Light"/>
          <w:lang w:val="en-US"/>
        </w:rPr>
        <w:t xml:space="preserve"> Needed </w:t>
      </w:r>
      <w:r w:rsidRPr="00AA65CB">
        <w:rPr>
          <w:rFonts w:ascii="Calibri Light" w:hAnsi="Calibri Light"/>
          <w:b/>
          <w:highlight w:val="yellow"/>
          <w:lang w:val="en-US"/>
        </w:rPr>
        <w:t>[END OF SUB-OPTION]</w:t>
      </w:r>
      <w:r w:rsidRPr="00AA65CB">
        <w:rPr>
          <w:rFonts w:ascii="Calibri Light" w:hAnsi="Calibri Light"/>
          <w:lang w:val="en-US"/>
        </w:rPr>
        <w:t xml:space="preserve"> for internal research and development, and teaching activities (which may be subject to appropriate undertaking as to confidentiality), but excluding research carried out for third parties, are hereby requested and deemed granted on a royalty-free basis to and by all Parties, as of the date of the Result arising, for the lifetime of the relevant Result.</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2]</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OPTION 3]</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9.4.1 Access Rights to all Results for </w:t>
      </w:r>
      <w:r>
        <w:rPr>
          <w:rFonts w:ascii="Calibri Light" w:hAnsi="Calibri Light"/>
          <w:b/>
          <w:lang w:val="en-US"/>
        </w:rPr>
        <w:t xml:space="preserve"> </w:t>
      </w:r>
      <w:r w:rsidRPr="00AA65CB">
        <w:rPr>
          <w:rFonts w:ascii="Calibri Light" w:hAnsi="Calibri Light"/>
          <w:b/>
          <w:lang w:val="en-US"/>
        </w:rPr>
        <w:t>Research and Teaching royalty-free; but other Access Rights to Results on Fair and Reasonable Conditions</w:t>
      </w:r>
      <w:r>
        <w:rPr>
          <w:rFonts w:ascii="Calibri Light" w:hAnsi="Calibri Light"/>
          <w:b/>
          <w:lang w:val="en-US"/>
        </w:rPr>
        <w:t>, with required</w:t>
      </w:r>
      <w:r w:rsidRPr="003B78FB">
        <w:rPr>
          <w:rStyle w:val="FootnoteReference"/>
          <w:rFonts w:ascii="Calibri Light" w:hAnsi="Calibri Light"/>
          <w:szCs w:val="22"/>
          <w:lang w:val="en-US"/>
        </w:rPr>
        <w:footnoteReference w:customMarkFollows="1" w:id="4"/>
        <w:sym w:font="Symbol" w:char="F02A"/>
      </w:r>
      <w:r>
        <w:rPr>
          <w:rFonts w:ascii="Calibri Light" w:hAnsi="Calibri Light"/>
          <w:b/>
          <w:lang w:val="en-US"/>
        </w:rPr>
        <w:t xml:space="preserve"> Access Rights request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Access Rights to Results</w:t>
      </w:r>
      <w:r>
        <w:rPr>
          <w:rFonts w:ascii="Calibri Light" w:hAnsi="Calibri Light"/>
          <w:lang w:val="en-US"/>
        </w:rPr>
        <w:t xml:space="preserve"> Needed</w:t>
      </w:r>
      <w:r w:rsidRPr="00AA65CB">
        <w:rPr>
          <w:rFonts w:ascii="Calibri Light" w:hAnsi="Calibri Light"/>
          <w:lang w:val="en-US"/>
        </w:rPr>
        <w:t xml:space="preserve"> for internal research</w:t>
      </w:r>
      <w:r>
        <w:rPr>
          <w:rFonts w:ascii="Calibri Light" w:hAnsi="Calibri Light"/>
          <w:lang w:val="en-US"/>
        </w:rPr>
        <w:t xml:space="preserve"> </w:t>
      </w:r>
      <w:r w:rsidRPr="004B4879">
        <w:rPr>
          <w:rFonts w:ascii="Calibri Light" w:hAnsi="Calibri Light"/>
          <w:b/>
          <w:highlight w:val="yellow"/>
          <w:lang w:val="en-US"/>
        </w:rPr>
        <w:t>[START OF SUB-OPTION</w:t>
      </w:r>
      <w:r>
        <w:rPr>
          <w:rFonts w:ascii="Calibri Light" w:hAnsi="Calibri Light"/>
          <w:b/>
          <w:highlight w:val="yellow"/>
          <w:lang w:val="en-US"/>
        </w:rPr>
        <w:t>]</w:t>
      </w:r>
      <w:r w:rsidRPr="004B4879">
        <w:rPr>
          <w:rFonts w:ascii="Calibri Light" w:hAnsi="Calibri Light"/>
          <w:b/>
          <w:highlight w:val="yellow"/>
          <w:lang w:val="en-US"/>
        </w:rPr>
        <w:t xml:space="preserve"> </w:t>
      </w:r>
      <w:r>
        <w:rPr>
          <w:rFonts w:ascii="Calibri Light" w:hAnsi="Calibri Light"/>
          <w:b/>
          <w:lang w:val="en-US"/>
        </w:rPr>
        <w:t xml:space="preserve">, </w:t>
      </w:r>
      <w:r w:rsidRPr="004D0643">
        <w:rPr>
          <w:rFonts w:ascii="Calibri Light" w:hAnsi="Calibri Light"/>
          <w:lang w:val="en-US"/>
        </w:rPr>
        <w:t>including research with third parties</w:t>
      </w:r>
      <w:r>
        <w:rPr>
          <w:rFonts w:ascii="Calibri Light" w:hAnsi="Calibri Light"/>
          <w:lang w:val="en-US"/>
        </w:rPr>
        <w:t xml:space="preserve"> </w:t>
      </w:r>
      <w:r>
        <w:rPr>
          <w:rFonts w:ascii="Calibri Light" w:hAnsi="Calibri Light"/>
          <w:b/>
          <w:highlight w:val="yellow"/>
          <w:lang w:val="en-US"/>
        </w:rPr>
        <w:t>[E</w:t>
      </w:r>
      <w:r w:rsidRPr="004B4879">
        <w:rPr>
          <w:rFonts w:ascii="Calibri Light" w:hAnsi="Calibri Light"/>
          <w:b/>
          <w:highlight w:val="yellow"/>
          <w:lang w:val="en-US"/>
        </w:rPr>
        <w:t>ND OF SUB-OPTION]</w:t>
      </w:r>
      <w:r w:rsidRPr="00AA65CB">
        <w:rPr>
          <w:rFonts w:ascii="Calibri Light" w:hAnsi="Calibri Light"/>
          <w:lang w:val="en-US"/>
        </w:rPr>
        <w:t>, development and teaching are hereby requested (in accordance with the requirements of the GA), and shall be deemed granted, as of the date of the Result arising, on a royalty-free basis to and by all Parties</w:t>
      </w:r>
      <w:r>
        <w:rPr>
          <w:rFonts w:ascii="Calibri Light" w:hAnsi="Calibri Light"/>
          <w:lang w:val="en-US"/>
        </w:rPr>
        <w:t xml:space="preserve"> for whom such Access Rights are Needed</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Access Rights</w:t>
      </w:r>
      <w:r w:rsidRPr="00AA65CB">
        <w:rPr>
          <w:rFonts w:ascii="Calibri Light" w:hAnsi="Calibri Light"/>
          <w:b/>
          <w:lang w:val="en-US"/>
        </w:rPr>
        <w:t xml:space="preserve"> to Results </w:t>
      </w:r>
      <w:r>
        <w:rPr>
          <w:rFonts w:ascii="Calibri Light" w:hAnsi="Calibri Light"/>
          <w:b/>
          <w:lang w:val="en-US"/>
        </w:rPr>
        <w:t xml:space="preserve">Needed </w:t>
      </w:r>
      <w:r w:rsidRPr="00AA65CB">
        <w:rPr>
          <w:rFonts w:ascii="Calibri Light" w:hAnsi="Calibri Light"/>
          <w:b/>
          <w:lang w:val="en-US"/>
        </w:rPr>
        <w:t>for any other Exploitation</w:t>
      </w:r>
      <w:r w:rsidRPr="00AA65CB">
        <w:rPr>
          <w:rFonts w:ascii="Calibri Light" w:hAnsi="Calibri Light"/>
          <w:lang w:val="en-US"/>
        </w:rPr>
        <w:t xml:space="preserve"> (</w:t>
      </w:r>
      <w:r>
        <w:rPr>
          <w:rFonts w:ascii="Calibri Light" w:hAnsi="Calibri Light"/>
          <w:lang w:val="en-US"/>
        </w:rPr>
        <w:t xml:space="preserve">whether or not </w:t>
      </w:r>
      <w:r w:rsidRPr="00AA65CB">
        <w:rPr>
          <w:rFonts w:ascii="Calibri Light" w:hAnsi="Calibri Light"/>
          <w:lang w:val="en-US"/>
        </w:rPr>
        <w:t>for Use of own Results) shall be granted on Fair and Reasonable</w:t>
      </w:r>
      <w:r w:rsidRPr="00AA65CB">
        <w:rPr>
          <w:rFonts w:ascii="Calibri Light" w:hAnsi="Calibri Light"/>
          <w:b/>
          <w:lang w:val="en-US"/>
        </w:rPr>
        <w:t xml:space="preserve"> </w:t>
      </w:r>
      <w:r w:rsidRPr="00AA65CB">
        <w:rPr>
          <w:rFonts w:ascii="Calibri Light" w:hAnsi="Calibri Light"/>
          <w:lang w:val="en-US"/>
        </w:rPr>
        <w:t>Conditions subject to the following:</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(i) The Party requiring the grant of such Access Rights (the “</w:t>
      </w:r>
      <w:r w:rsidRPr="00AA65CB">
        <w:rPr>
          <w:rFonts w:ascii="Calibri Light" w:hAnsi="Calibri Light"/>
          <w:b/>
          <w:lang w:val="en-US"/>
        </w:rPr>
        <w:t>Requesting Party</w:t>
      </w:r>
      <w:r w:rsidRPr="00AA65CB">
        <w:rPr>
          <w:rFonts w:ascii="Calibri Light" w:hAnsi="Calibri Light"/>
          <w:lang w:val="en-US"/>
        </w:rPr>
        <w:t>”) shall make a written request to the Party (the “</w:t>
      </w:r>
      <w:r w:rsidRPr="00AA65CB">
        <w:rPr>
          <w:rFonts w:ascii="Calibri Light" w:hAnsi="Calibri Light"/>
          <w:b/>
          <w:lang w:val="en-US"/>
        </w:rPr>
        <w:t>Granting Party</w:t>
      </w:r>
      <w:r w:rsidRPr="00AA65CB">
        <w:rPr>
          <w:rFonts w:ascii="Calibri Light" w:hAnsi="Calibri Light"/>
          <w:lang w:val="en-US"/>
        </w:rPr>
        <w:t>”) from which it requires the Access Rights.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(ii) The written request shall identify the Results concerned.</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(iii) Any such Access Rights shall only be granted upon the signature of a written agreement between the Granting Party and the Requesting Party and shall not be otherwise deemed granted.</w:t>
      </w:r>
    </w:p>
    <w:p w:rsidR="00EC7C07" w:rsidRPr="00AA65CB" w:rsidRDefault="00EC7C07" w:rsidP="00DA406D">
      <w:pPr>
        <w:pStyle w:val="Paragraph"/>
        <w:rPr>
          <w:rFonts w:ascii="Calibri Light" w:hAnsi="Calibri Light"/>
          <w:b/>
          <w:highlight w:val="yellow"/>
          <w:lang w:val="en-US"/>
        </w:rPr>
      </w:pPr>
      <w:r w:rsidRPr="00AA65CB">
        <w:rPr>
          <w:rFonts w:ascii="Calibri Light" w:hAnsi="Calibri Light"/>
          <w:b/>
          <w:highlight w:val="yellow"/>
          <w:lang w:val="en-US"/>
        </w:rPr>
        <w:t>[END OF OPTION 3]</w:t>
      </w:r>
    </w:p>
    <w:p w:rsidR="00EC7C07" w:rsidRDefault="00EC7C07" w:rsidP="00DA406D">
      <w:pPr>
        <w:pStyle w:val="Paragraph"/>
        <w:rPr>
          <w:rFonts w:ascii="Calibri Light" w:hAnsi="Calibri Light"/>
          <w:b/>
          <w:lang w:val="en-US"/>
        </w:rPr>
      </w:pPr>
      <w:r w:rsidRPr="00AA65CB">
        <w:rPr>
          <w:rFonts w:ascii="Calibri Light" w:hAnsi="Calibri Light"/>
          <w:lang w:val="en-US"/>
        </w:rPr>
        <w:t xml:space="preserve">Fair and Reasonable Conditions to the potential benefit of the Requesting Party </w:t>
      </w:r>
      <w:r>
        <w:rPr>
          <w:rFonts w:ascii="Calibri Light" w:hAnsi="Calibri Light" w:cs="Arial"/>
          <w:lang w:val="en-US"/>
        </w:rPr>
        <w:t>will also take into account</w:t>
      </w:r>
      <w:r w:rsidRPr="00AA65CB">
        <w:rPr>
          <w:rFonts w:ascii="Calibri Light" w:hAnsi="Calibri Light" w:cs="Arial"/>
          <w:lang w:val="en-US"/>
        </w:rPr>
        <w:t xml:space="preserve"> </w:t>
      </w:r>
      <w:r w:rsidRPr="00AA65CB">
        <w:rPr>
          <w:rFonts w:ascii="Calibri Light" w:hAnsi="Calibri Light"/>
          <w:lang w:val="en-US"/>
        </w:rPr>
        <w:t>the fact that such Party and the Granting Party have collaborated in the Action to their mutual benefi</w:t>
      </w:r>
      <w:r>
        <w:rPr>
          <w:rFonts w:ascii="Calibri Light" w:hAnsi="Calibri Light"/>
          <w:lang w:val="en-US"/>
        </w:rPr>
        <w:t>t, which should result in better than market conditions</w:t>
      </w:r>
      <w:r w:rsidRPr="00AA65CB">
        <w:rPr>
          <w:rFonts w:ascii="Calibri Light" w:hAnsi="Calibri Light"/>
          <w:lang w:val="en-US"/>
        </w:rPr>
        <w:t xml:space="preserve">. </w:t>
      </w:r>
      <w:r w:rsidRPr="00AA65CB">
        <w:rPr>
          <w:rFonts w:ascii="Calibri Light" w:hAnsi="Calibri Light"/>
          <w:highlight w:val="yellow"/>
          <w:lang w:val="en-US"/>
        </w:rPr>
        <w:t>[</w:t>
      </w:r>
      <w:r w:rsidRPr="00AA65CB">
        <w:rPr>
          <w:rFonts w:ascii="Calibri Light" w:hAnsi="Calibri Light"/>
          <w:b/>
          <w:highlight w:val="yellow"/>
          <w:lang w:val="en-US"/>
        </w:rPr>
        <w:t>START OF OPTION]</w:t>
      </w:r>
      <w:r w:rsidRPr="00AA65CB">
        <w:rPr>
          <w:rFonts w:ascii="Calibri Light" w:hAnsi="Calibri Light"/>
          <w:highlight w:val="yellow"/>
          <w:lang w:val="en-US"/>
        </w:rPr>
        <w:t xml:space="preserve"> </w:t>
      </w:r>
      <w:r w:rsidRPr="00AA65CB">
        <w:rPr>
          <w:rFonts w:ascii="Calibri Light" w:hAnsi="Calibri Light"/>
          <w:lang w:val="en-US"/>
        </w:rPr>
        <w:t xml:space="preserve">Parties of an Action shall be offered conditions which are preferable to those offered to external third parties. </w:t>
      </w:r>
      <w:r w:rsidRPr="00AA65CB">
        <w:rPr>
          <w:rFonts w:ascii="Calibri Light" w:hAnsi="Calibri Light"/>
          <w:b/>
          <w:highlight w:val="yellow"/>
          <w:lang w:val="en-US"/>
        </w:rPr>
        <w:t xml:space="preserve">[END OF OPTION] </w:t>
      </w:r>
    </w:p>
    <w:p w:rsidR="00EC7C07" w:rsidRPr="00AA65CB" w:rsidRDefault="00EC7C07" w:rsidP="00DA406D">
      <w:pPr>
        <w:pStyle w:val="Paragraph"/>
        <w:rPr>
          <w:rFonts w:ascii="Calibri Light" w:hAnsi="Calibri Light"/>
          <w:lang w:val="en-US"/>
        </w:rPr>
      </w:pPr>
      <w:r>
        <w:rPr>
          <w:rFonts w:ascii="Calibri Light" w:hAnsi="Calibri Light"/>
          <w:b/>
          <w:lang w:val="en-US"/>
        </w:rPr>
        <w:t>ACCESS RIGHTS TO BACKGROUND</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9.4.2</w:t>
      </w:r>
      <w:r w:rsidRPr="00AA65CB">
        <w:rPr>
          <w:rFonts w:ascii="Calibri Light" w:hAnsi="Calibri Light"/>
          <w:lang w:val="en-US"/>
        </w:rPr>
        <w:t xml:space="preserve"> Access Rights to Background</w:t>
      </w:r>
      <w:r>
        <w:rPr>
          <w:rFonts w:ascii="Calibri Light" w:hAnsi="Calibri Light"/>
          <w:lang w:val="en-US"/>
        </w:rPr>
        <w:t xml:space="preserve"> made available for Access Rights in accordance with Section 9.1.1 or 9.1.2</w:t>
      </w:r>
      <w:r w:rsidRPr="00AA65CB">
        <w:rPr>
          <w:rFonts w:ascii="Calibri Light" w:hAnsi="Calibri Light"/>
          <w:lang w:val="en-US"/>
        </w:rPr>
        <w:t xml:space="preserve">, if Needed for Exploitation of </w:t>
      </w:r>
      <w:r w:rsidRPr="00AA65CB">
        <w:rPr>
          <w:rFonts w:ascii="Calibri Light" w:hAnsi="Calibri Light"/>
          <w:b/>
          <w:highlight w:val="yellow"/>
          <w:lang w:val="en-US"/>
        </w:rPr>
        <w:t>[START OF OPTION]</w:t>
      </w:r>
      <w:r w:rsidRPr="00AA65CB">
        <w:rPr>
          <w:rFonts w:ascii="Calibri Light" w:hAnsi="Calibri Light"/>
          <w:lang w:val="en-US"/>
        </w:rPr>
        <w:t xml:space="preserve"> a Party’s own </w:t>
      </w:r>
      <w:r w:rsidRPr="00AA65CB">
        <w:rPr>
          <w:rFonts w:ascii="Calibri Light" w:hAnsi="Calibri Light"/>
          <w:b/>
          <w:highlight w:val="yellow"/>
          <w:lang w:val="en-US"/>
        </w:rPr>
        <w:t>[END OF OPTION]</w:t>
      </w:r>
      <w:r w:rsidRPr="00AA65CB">
        <w:rPr>
          <w:rFonts w:ascii="Calibri Light" w:hAnsi="Calibri Light"/>
          <w:lang w:val="en-US"/>
        </w:rPr>
        <w:t xml:space="preserve"> Results,</w:t>
      </w:r>
      <w:r w:rsidRPr="00EC13BD">
        <w:rPr>
          <w:rFonts w:ascii="Calibri Light" w:hAnsi="Calibri Light"/>
          <w:lang w:val="en-US"/>
        </w:rPr>
        <w:t xml:space="preserve"> </w:t>
      </w:r>
      <w:r>
        <w:rPr>
          <w:rFonts w:ascii="Calibri Light" w:hAnsi="Calibri Light"/>
          <w:lang w:val="en-US"/>
        </w:rPr>
        <w:t>or for internal research, development and teaching,</w:t>
      </w:r>
      <w:r w:rsidRPr="00AA65CB">
        <w:rPr>
          <w:rFonts w:ascii="Calibri Light" w:hAnsi="Calibri Light"/>
          <w:lang w:val="en-US"/>
        </w:rPr>
        <w:t xml:space="preserve"> as demonstrated to the satisfaction of the Party owning or controlling such Background</w:t>
      </w:r>
      <w:r>
        <w:rPr>
          <w:rFonts w:ascii="Calibri Light" w:hAnsi="Calibri Light"/>
          <w:lang w:val="en-US"/>
        </w:rPr>
        <w:t>,</w:t>
      </w:r>
      <w:r w:rsidRPr="00AA65CB">
        <w:rPr>
          <w:rFonts w:ascii="Calibri Light" w:hAnsi="Calibri Light"/>
          <w:lang w:val="en-US"/>
        </w:rPr>
        <w:t xml:space="preserve"> shall be granted </w:t>
      </w:r>
      <w:r>
        <w:rPr>
          <w:rFonts w:ascii="Calibri Light" w:hAnsi="Calibri Light"/>
          <w:lang w:val="en-US"/>
        </w:rPr>
        <w:t xml:space="preserve">upon written request, </w:t>
      </w:r>
      <w:r w:rsidRPr="00AA65CB">
        <w:rPr>
          <w:rFonts w:ascii="Calibri Light" w:hAnsi="Calibri Light"/>
          <w:lang w:val="en-US"/>
        </w:rPr>
        <w:t>on Fair and Reasonable Conditions to be negotiated in good faith between the concerned Parties.</w:t>
      </w:r>
      <w:r w:rsidRPr="00E83685">
        <w:rPr>
          <w:rFonts w:ascii="Calibri Light" w:hAnsi="Calibri Light"/>
          <w:lang w:val="en-US"/>
        </w:rPr>
        <w:t xml:space="preserve"> </w:t>
      </w:r>
    </w:p>
    <w:p w:rsidR="00EC7C07" w:rsidRPr="00AA65CB" w:rsidRDefault="00EC7C07" w:rsidP="00DA406D">
      <w:pPr>
        <w:pStyle w:val="Paragraph"/>
        <w:rPr>
          <w:rFonts w:ascii="Calibri Light" w:hAnsi="Calibri Light"/>
          <w:b/>
          <w:lang w:val="en-US"/>
        </w:rPr>
      </w:pPr>
      <w:bookmarkStart w:id="25" w:name="_Toc25667145"/>
      <w:bookmarkStart w:id="26" w:name="_Toc140917349"/>
      <w:r w:rsidRPr="00AA65CB">
        <w:rPr>
          <w:rFonts w:ascii="Calibri Light" w:hAnsi="Calibri Light"/>
          <w:b/>
          <w:lang w:val="en-US"/>
        </w:rPr>
        <w:t xml:space="preserve">9.5 Access Rights for Affiliated Entities </w:t>
      </w:r>
      <w:bookmarkEnd w:id="25"/>
      <w:bookmarkEnd w:id="26"/>
    </w:p>
    <w:p w:rsidR="00EC7C07" w:rsidRPr="00AA65CB" w:rsidRDefault="00EC7C07" w:rsidP="00DA406D">
      <w:pPr>
        <w:pStyle w:val="Paragraph"/>
        <w:rPr>
          <w:rFonts w:ascii="Calibri Light" w:hAnsi="Calibri Light"/>
          <w:b/>
          <w:highlight w:val="yellow"/>
          <w:lang w:val="en-US"/>
        </w:rPr>
      </w:pPr>
      <w:r w:rsidRPr="00AA65CB">
        <w:rPr>
          <w:rFonts w:ascii="Calibri Light" w:hAnsi="Calibri Light"/>
          <w:b/>
          <w:highlight w:val="yellow"/>
          <w:lang w:val="en-US"/>
        </w:rPr>
        <w:t>[START OF OPTION 1]</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9.5.1</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Each Party hereby grants Access Rights to Results and Background to any Affiliated Entity of any other Party as if such Affiliated Entity was a Party to this </w:t>
      </w:r>
      <w:r>
        <w:rPr>
          <w:rFonts w:ascii="Calibri Light" w:hAnsi="Calibri Light"/>
          <w:lang w:val="en-US"/>
        </w:rPr>
        <w:t>PCA</w:t>
      </w:r>
      <w:r w:rsidRPr="00AA65CB">
        <w:rPr>
          <w:rFonts w:ascii="Calibri Light" w:hAnsi="Calibri Light"/>
          <w:lang w:val="en-US"/>
        </w:rPr>
        <w:t xml:space="preserve">, and subject to the condition that such Affiliated Entity undertakes to grant </w:t>
      </w:r>
      <w:r>
        <w:rPr>
          <w:rFonts w:ascii="Calibri Light" w:hAnsi="Calibri Light"/>
          <w:lang w:val="en-US"/>
        </w:rPr>
        <w:t xml:space="preserve">Access Rights to Background or Results, if it owns any in accordance with Section 8.3.1 </w:t>
      </w:r>
      <w:r w:rsidRPr="00AA65CB">
        <w:rPr>
          <w:rFonts w:ascii="Calibri Light" w:hAnsi="Calibri Light"/>
          <w:lang w:val="en-US"/>
        </w:rPr>
        <w:t xml:space="preserve">, on terms identical to Access Rights granted under this </w:t>
      </w:r>
      <w:r>
        <w:rPr>
          <w:rFonts w:ascii="Calibri Light" w:hAnsi="Calibri Light"/>
          <w:lang w:val="en-US"/>
        </w:rPr>
        <w:t>PCA by the Parties hereto</w:t>
      </w:r>
      <w:r w:rsidRPr="00AA65CB">
        <w:rPr>
          <w:rFonts w:ascii="Calibri Light" w:hAnsi="Calibri Light"/>
          <w:lang w:val="en-US"/>
        </w:rPr>
        <w:t>, to all Parties and their Affiliated Entit</w:t>
      </w:r>
      <w:r>
        <w:rPr>
          <w:rFonts w:ascii="Calibri Light" w:hAnsi="Calibri Light"/>
          <w:lang w:val="en-US"/>
        </w:rPr>
        <w:t>ies</w:t>
      </w:r>
      <w:r w:rsidRPr="00AA65CB">
        <w:rPr>
          <w:rFonts w:ascii="Calibri Light" w:hAnsi="Calibri Light"/>
          <w:lang w:val="en-US"/>
        </w:rPr>
        <w:t xml:space="preserve"> (subject to such Affiliated Entit</w:t>
      </w:r>
      <w:r>
        <w:rPr>
          <w:rFonts w:ascii="Calibri Light" w:hAnsi="Calibri Light"/>
          <w:lang w:val="en-US"/>
        </w:rPr>
        <w:t>ies</w:t>
      </w:r>
      <w:r w:rsidRPr="00AA65CB">
        <w:rPr>
          <w:rFonts w:ascii="Calibri Light" w:hAnsi="Calibri Light"/>
          <w:lang w:val="en-US"/>
        </w:rPr>
        <w:t xml:space="preserve"> also having </w:t>
      </w:r>
      <w:r>
        <w:rPr>
          <w:rFonts w:ascii="Calibri Light" w:hAnsi="Calibri Light"/>
          <w:lang w:val="en-US"/>
        </w:rPr>
        <w:t>accepted such obligations</w:t>
      </w:r>
      <w:r w:rsidRPr="00AA65CB">
        <w:rPr>
          <w:rFonts w:ascii="Calibri Light" w:hAnsi="Calibri Light"/>
          <w:lang w:val="en-US"/>
        </w:rPr>
        <w:t>) and (without prejudice to the Parties' obligations to carry out the Action and to provide Action deliverables) to fulfil</w:t>
      </w:r>
      <w:r>
        <w:rPr>
          <w:rFonts w:ascii="Calibri Light" w:hAnsi="Calibri Light"/>
          <w:lang w:val="en-US"/>
        </w:rPr>
        <w:t>l</w:t>
      </w:r>
      <w:r w:rsidRPr="00AA65CB">
        <w:rPr>
          <w:rFonts w:ascii="Calibri Light" w:hAnsi="Calibri Light"/>
          <w:lang w:val="en-US"/>
        </w:rPr>
        <w:t xml:space="preserve"> all confidentiality and other obligations towards the </w:t>
      </w:r>
      <w:r>
        <w:rPr>
          <w:rFonts w:ascii="Calibri Light" w:hAnsi="Calibri Light"/>
          <w:lang w:val="en-US"/>
        </w:rPr>
        <w:t>ECSEL Joint Undertaking</w:t>
      </w:r>
      <w:r w:rsidRPr="00AA65CB">
        <w:rPr>
          <w:rFonts w:ascii="Calibri Light" w:hAnsi="Calibri Light"/>
          <w:lang w:val="en-US"/>
        </w:rPr>
        <w:t xml:space="preserve"> and the other Parties accepted by the Parties under the GA or this </w:t>
      </w:r>
      <w:r>
        <w:rPr>
          <w:rFonts w:ascii="Calibri Light" w:hAnsi="Calibri Light"/>
          <w:lang w:val="en-US"/>
        </w:rPr>
        <w:t>PCA</w:t>
      </w:r>
      <w:r w:rsidRPr="00AA65CB">
        <w:rPr>
          <w:rFonts w:ascii="Calibri Light" w:hAnsi="Calibri Light"/>
          <w:lang w:val="en-US"/>
        </w:rPr>
        <w:t xml:space="preserve"> as if such Affiliated Entity was a Party. Access Rights granted to any Affiliated Entity are subject to the continuation of the Access Rights of the Party of which it is an Affiliated Entity, and shall automatically terminate upon termination of the Access Rights granted to such Party. Further, if an Affiliated Entity fails in any material respect to comply with the undertaking given by it as above, and fails to rectify the non-compliance after being given a reasonable opportunity to do so, all Access Rights granted to it based upon that undertaking shall terminate</w:t>
      </w:r>
      <w:r>
        <w:rPr>
          <w:rFonts w:ascii="Calibri Light" w:hAnsi="Calibri Light"/>
          <w:lang w:val="en-US"/>
        </w:rPr>
        <w:t>, without affecting the Access Rights granted by it</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1]</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OPTION 2]</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9.5.1 Sub-Licensing for Affiliated Entities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When granting any Access Rights under this </w:t>
      </w:r>
      <w:r>
        <w:rPr>
          <w:rFonts w:ascii="Calibri Light" w:hAnsi="Calibri Light"/>
          <w:lang w:val="en-US"/>
        </w:rPr>
        <w:t>PCA</w:t>
      </w:r>
      <w:r w:rsidRPr="00AA65CB">
        <w:rPr>
          <w:rFonts w:ascii="Calibri Light" w:hAnsi="Calibri Light"/>
          <w:lang w:val="en-US"/>
        </w:rPr>
        <w:t xml:space="preserve">, each Party hereby grants, or shall cause any Affiliated Entities owning any Background and/or Results to grant, </w:t>
      </w:r>
      <w:r>
        <w:rPr>
          <w:rFonts w:ascii="Calibri Light" w:hAnsi="Calibri Light"/>
          <w:lang w:val="en-US"/>
        </w:rPr>
        <w:t xml:space="preserve">to </w:t>
      </w:r>
      <w:r w:rsidRPr="00AA65CB">
        <w:rPr>
          <w:rFonts w:ascii="Calibri Light" w:hAnsi="Calibri Light"/>
          <w:lang w:val="en-US"/>
        </w:rPr>
        <w:t xml:space="preserve">any other Party, a royalty-free and fully paid up sub-license right, on any Access Rights to which such Party is granted Access Rights under this </w:t>
      </w:r>
      <w:r>
        <w:rPr>
          <w:rFonts w:ascii="Calibri Light" w:hAnsi="Calibri Light"/>
          <w:lang w:val="en-US"/>
        </w:rPr>
        <w:t>PCA</w:t>
      </w:r>
      <w:r w:rsidRPr="00AA65CB">
        <w:rPr>
          <w:rFonts w:ascii="Calibri Light" w:hAnsi="Calibri Light"/>
          <w:lang w:val="en-US"/>
        </w:rPr>
        <w:t>, solely and exclusively for the benefit of such Party’s Affiliated Entities</w:t>
      </w:r>
      <w:r>
        <w:rPr>
          <w:rFonts w:ascii="Calibri Light" w:hAnsi="Calibri Light"/>
          <w:lang w:val="en-US"/>
        </w:rPr>
        <w:t xml:space="preserve">, </w:t>
      </w:r>
      <w:r w:rsidRPr="00AA65CB">
        <w:rPr>
          <w:rFonts w:ascii="Calibri Light" w:hAnsi="Calibri Light"/>
          <w:lang w:val="en-US"/>
        </w:rPr>
        <w:t xml:space="preserve">and subject to the condition that such Affiliated Entity undertakes </w:t>
      </w:r>
      <w:r>
        <w:rPr>
          <w:rFonts w:ascii="Calibri Light" w:hAnsi="Calibri Light"/>
          <w:lang w:val="en-US"/>
        </w:rPr>
        <w:t xml:space="preserve">to </w:t>
      </w:r>
      <w:r w:rsidRPr="00AA65CB">
        <w:rPr>
          <w:rFonts w:ascii="Calibri Light" w:hAnsi="Calibri Light"/>
          <w:lang w:val="en-US"/>
        </w:rPr>
        <w:t>grant</w:t>
      </w:r>
      <w:r>
        <w:rPr>
          <w:rFonts w:ascii="Calibri Light" w:hAnsi="Calibri Light"/>
          <w:lang w:val="en-US"/>
        </w:rPr>
        <w:t xml:space="preserve"> Access Rights to Background or Results,</w:t>
      </w:r>
      <w:r w:rsidRPr="00840A34">
        <w:rPr>
          <w:rFonts w:ascii="Calibri Light" w:hAnsi="Calibri Light"/>
          <w:lang w:val="en-US"/>
        </w:rPr>
        <w:t xml:space="preserve"> </w:t>
      </w:r>
      <w:r>
        <w:rPr>
          <w:rFonts w:ascii="Calibri Light" w:hAnsi="Calibri Light"/>
          <w:lang w:val="en-US"/>
        </w:rPr>
        <w:t>if it owns any in accordance with Section 8.3.1</w:t>
      </w:r>
      <w:r w:rsidRPr="00AA65CB">
        <w:rPr>
          <w:rFonts w:ascii="Calibri Light" w:hAnsi="Calibri Light"/>
          <w:lang w:val="en-US"/>
        </w:rPr>
        <w:t>, to all Parties and their Affiliated Entit</w:t>
      </w:r>
      <w:r>
        <w:rPr>
          <w:rFonts w:ascii="Calibri Light" w:hAnsi="Calibri Light"/>
          <w:lang w:val="en-US"/>
        </w:rPr>
        <w:t>ies</w:t>
      </w:r>
      <w:r w:rsidRPr="00AA65CB">
        <w:rPr>
          <w:rFonts w:ascii="Calibri Light" w:hAnsi="Calibri Light"/>
          <w:lang w:val="en-US"/>
        </w:rPr>
        <w:t xml:space="preserve"> (subject to such </w:t>
      </w:r>
      <w:r>
        <w:rPr>
          <w:rFonts w:ascii="Calibri Light" w:hAnsi="Calibri Light"/>
          <w:lang w:val="en-US"/>
        </w:rPr>
        <w:t xml:space="preserve">other </w:t>
      </w:r>
      <w:r w:rsidRPr="00AA65CB">
        <w:rPr>
          <w:rFonts w:ascii="Calibri Light" w:hAnsi="Calibri Light"/>
          <w:lang w:val="en-US"/>
        </w:rPr>
        <w:t>Affiliated Entit</w:t>
      </w:r>
      <w:r>
        <w:rPr>
          <w:rFonts w:ascii="Calibri Light" w:hAnsi="Calibri Light"/>
          <w:lang w:val="en-US"/>
        </w:rPr>
        <w:t>ies</w:t>
      </w:r>
      <w:r w:rsidRPr="00AA65CB">
        <w:rPr>
          <w:rFonts w:ascii="Calibri Light" w:hAnsi="Calibri Light"/>
          <w:lang w:val="en-US"/>
        </w:rPr>
        <w:t xml:space="preserve"> also having </w:t>
      </w:r>
      <w:r>
        <w:rPr>
          <w:rFonts w:ascii="Calibri Light" w:hAnsi="Calibri Light"/>
          <w:lang w:val="en-US"/>
        </w:rPr>
        <w:t>accepted the same obligations</w:t>
      </w:r>
      <w:r w:rsidRPr="00AA65CB">
        <w:rPr>
          <w:rFonts w:ascii="Calibri Light" w:hAnsi="Calibri Light"/>
          <w:lang w:val="en-US"/>
        </w:rPr>
        <w:t>)</w:t>
      </w:r>
      <w:r>
        <w:rPr>
          <w:rFonts w:ascii="Calibri Light" w:hAnsi="Calibri Light"/>
          <w:lang w:val="en-US"/>
        </w:rPr>
        <w:t>,</w:t>
      </w:r>
      <w:r w:rsidRPr="00B83084">
        <w:rPr>
          <w:rFonts w:ascii="Calibri Light" w:hAnsi="Calibri Light"/>
          <w:lang w:val="en-US"/>
        </w:rPr>
        <w:t xml:space="preserve"> </w:t>
      </w:r>
      <w:r w:rsidRPr="00AA65CB">
        <w:rPr>
          <w:rFonts w:ascii="Calibri Light" w:hAnsi="Calibri Light"/>
          <w:lang w:val="en-US"/>
        </w:rPr>
        <w:t xml:space="preserve">on terms identical to Access Rights granted under this </w:t>
      </w:r>
      <w:r>
        <w:rPr>
          <w:rFonts w:ascii="Calibri Light" w:hAnsi="Calibri Light"/>
          <w:lang w:val="en-US"/>
        </w:rPr>
        <w:t>PCA by the Parties hereto</w:t>
      </w:r>
      <w:r w:rsidRPr="00AA65CB">
        <w:rPr>
          <w:rFonts w:ascii="Calibri Light" w:hAnsi="Calibri Light"/>
          <w:lang w:val="en-US"/>
        </w:rPr>
        <w:t xml:space="preserve">. In sub-licensing any Access Rights to its Affiliated Entities, each Party shall ensure that its Affiliated Entities are bound by the relevant and applicable rights and obligations provided in this </w:t>
      </w:r>
      <w:r>
        <w:rPr>
          <w:rFonts w:ascii="Calibri Light" w:hAnsi="Calibri Light"/>
          <w:lang w:val="en-US"/>
        </w:rPr>
        <w:t>PCA</w:t>
      </w:r>
      <w:r w:rsidRPr="00AA65CB">
        <w:rPr>
          <w:rFonts w:ascii="Calibri Light" w:hAnsi="Calibri Light"/>
          <w:lang w:val="en-US"/>
        </w:rPr>
        <w:t>, including without limitation appropriate undertaking as to Confidentiality but excluding obligations to implement the Action and to provide Action deliverables.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Access Rights granted to any Affiliated Entity are subject to the conditions attached to th</w:t>
      </w:r>
      <w:r>
        <w:rPr>
          <w:rFonts w:ascii="Calibri Light" w:hAnsi="Calibri Light"/>
          <w:lang w:val="en-US"/>
        </w:rPr>
        <w:t>e Party granting such sub-licens</w:t>
      </w:r>
      <w:r w:rsidRPr="00AA65CB">
        <w:rPr>
          <w:rFonts w:ascii="Calibri Light" w:hAnsi="Calibri Light"/>
          <w:lang w:val="en-US"/>
        </w:rPr>
        <w:t>e (if any) and subject to continuation of the Access Rights of the Party to which it is affiliated, and shall automatically terminate upon termination of the Access Rights granted to such Party</w:t>
      </w:r>
      <w:r>
        <w:rPr>
          <w:rFonts w:ascii="Calibri Light" w:hAnsi="Calibri Light"/>
          <w:lang w:val="en-US"/>
        </w:rPr>
        <w:t>, without affecting the Access Rights granted by, of on behalf, of such Affiliated Entity</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2]</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For the avoidance of doubt, this Section 9.5 of this </w:t>
      </w:r>
      <w:r>
        <w:rPr>
          <w:rFonts w:ascii="Calibri Light" w:hAnsi="Calibri Light"/>
          <w:lang w:val="en-US"/>
        </w:rPr>
        <w:t>PCA</w:t>
      </w:r>
      <w:r w:rsidRPr="00AA65CB">
        <w:rPr>
          <w:rFonts w:ascii="Calibri Light" w:hAnsi="Calibri Light"/>
          <w:lang w:val="en-US"/>
        </w:rPr>
        <w:t xml:space="preserve"> is intended to confer a benefit on Affiliated Entities of the Parties by affording them the opportunity to obtain Access Rights, but it shall not oblige any Affiliated Entity of any Party to accept the granting of any Access Rights</w:t>
      </w:r>
      <w:r>
        <w:rPr>
          <w:rFonts w:ascii="Calibri Light" w:hAnsi="Calibri Light"/>
          <w:lang w:val="en-US"/>
        </w:rPr>
        <w:t xml:space="preserve"> to it</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9.5.2 Cessation of Affiliated Entities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 </w:t>
      </w:r>
      <w:r w:rsidRPr="00AA65CB">
        <w:rPr>
          <w:rFonts w:ascii="Calibri Light" w:hAnsi="Calibri Light"/>
          <w:b/>
          <w:lang w:val="en-US"/>
        </w:rPr>
        <w:t>Rights granted to Affiliated Entities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Upon any Legal Entity ceasing to be an </w:t>
      </w:r>
      <w:r w:rsidRPr="00AA65CB">
        <w:rPr>
          <w:rFonts w:ascii="Calibri Light" w:hAnsi="Calibri Light"/>
          <w:bCs/>
          <w:lang w:val="en-US"/>
        </w:rPr>
        <w:t>Affiliated Entity</w:t>
      </w:r>
      <w:r w:rsidRPr="00AA65CB">
        <w:rPr>
          <w:rFonts w:ascii="Calibri Light" w:hAnsi="Calibri Light"/>
          <w:lang w:val="en-US"/>
        </w:rPr>
        <w:t xml:space="preserve"> of a Party, any Access Rights granted to such Legal Entity shall lapse, provided however that the provisions of paragraphs (A) and (B) below will apply with respect to:</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(i) any Results, or Background to which such Legal Entity has been granted Access Rights pursuant to the GA and this </w:t>
      </w:r>
      <w:r>
        <w:rPr>
          <w:rFonts w:ascii="Calibri Light" w:hAnsi="Calibri Light"/>
          <w:lang w:val="en-US"/>
        </w:rPr>
        <w:t>PCA</w:t>
      </w:r>
      <w:r w:rsidRPr="00AA65CB">
        <w:rPr>
          <w:rFonts w:ascii="Calibri Light" w:hAnsi="Calibri Light"/>
          <w:lang w:val="en-US"/>
        </w:rPr>
        <w:t>; and</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(ii) any Party's Confidential Information that has been used by such Legal Entity in accordance with the provisions of the GA and this </w:t>
      </w:r>
      <w:r>
        <w:rPr>
          <w:rFonts w:ascii="Calibri Light" w:hAnsi="Calibri Light"/>
          <w:lang w:val="en-US"/>
        </w:rPr>
        <w:t>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and that, at the time of cessation of such Legal Entity's Affiliated Entities’ status, </w:t>
      </w:r>
      <w:r>
        <w:rPr>
          <w:rFonts w:ascii="Calibri Light" w:hAnsi="Calibri Light"/>
          <w:lang w:val="en-US"/>
        </w:rPr>
        <w:t xml:space="preserve">the Background or Foreground to which Access Rights were granted </w:t>
      </w:r>
      <w:r w:rsidRPr="00AA65CB">
        <w:rPr>
          <w:rFonts w:ascii="Calibri Light" w:hAnsi="Calibri Light"/>
          <w:lang w:val="en-US"/>
        </w:rPr>
        <w:t>ha</w:t>
      </w:r>
      <w:r>
        <w:rPr>
          <w:rFonts w:ascii="Calibri Light" w:hAnsi="Calibri Light"/>
          <w:lang w:val="en-US"/>
        </w:rPr>
        <w:t>ve</w:t>
      </w:r>
      <w:r w:rsidRPr="00AA65CB">
        <w:rPr>
          <w:rFonts w:ascii="Calibri Light" w:hAnsi="Calibri Light"/>
          <w:lang w:val="en-US"/>
        </w:rPr>
        <w:t xml:space="preserve"> been: </w:t>
      </w:r>
    </w:p>
    <w:p w:rsidR="00EC7C07" w:rsidRPr="00AA65CB" w:rsidRDefault="00EC7C07" w:rsidP="00AA65CB">
      <w:pPr>
        <w:pStyle w:val="Paragraph"/>
        <w:numPr>
          <w:ilvl w:val="0"/>
          <w:numId w:val="27"/>
        </w:numPr>
        <w:rPr>
          <w:rFonts w:ascii="Calibri Light" w:hAnsi="Calibri Light"/>
          <w:lang w:val="en-US"/>
        </w:rPr>
      </w:pPr>
      <w:r w:rsidRPr="00AA65CB">
        <w:rPr>
          <w:rFonts w:ascii="Calibri Light" w:hAnsi="Calibri Light"/>
          <w:lang w:val="en-US"/>
        </w:rPr>
        <w:t>incorporated into the products, processes or services of such entity (hereinafter referred to as "</w:t>
      </w:r>
      <w:r w:rsidRPr="00AA65CB">
        <w:rPr>
          <w:rFonts w:ascii="Calibri Light" w:hAnsi="Calibri Light"/>
          <w:b/>
          <w:bCs/>
          <w:lang w:val="en-US"/>
        </w:rPr>
        <w:t>Products, Processes and Services</w:t>
      </w:r>
      <w:r w:rsidRPr="00AA65CB">
        <w:rPr>
          <w:rFonts w:ascii="Calibri Light" w:hAnsi="Calibri Light"/>
          <w:lang w:val="en-US"/>
        </w:rPr>
        <w:t>"); or</w:t>
      </w:r>
    </w:p>
    <w:p w:rsidR="00EC7C07" w:rsidRPr="00AA65CB" w:rsidRDefault="00EC7C07" w:rsidP="00AA65CB">
      <w:pPr>
        <w:pStyle w:val="Paragraph"/>
        <w:numPr>
          <w:ilvl w:val="0"/>
          <w:numId w:val="27"/>
        </w:numPr>
        <w:rPr>
          <w:rFonts w:ascii="Calibri Light" w:hAnsi="Calibri Light"/>
          <w:lang w:val="en-US"/>
        </w:rPr>
      </w:pPr>
      <w:r w:rsidRPr="00AA65CB">
        <w:rPr>
          <w:rFonts w:ascii="Calibri Light" w:hAnsi="Calibri Light"/>
          <w:lang w:val="en-US"/>
        </w:rPr>
        <w:t>amalgamated with such Legal Entity's own information.</w:t>
      </w:r>
    </w:p>
    <w:p w:rsidR="00EC7C07" w:rsidRPr="00AA65CB" w:rsidRDefault="00EC7C07" w:rsidP="00DA406D">
      <w:pPr>
        <w:pStyle w:val="Paragraph"/>
        <w:rPr>
          <w:rFonts w:ascii="Calibri Light" w:hAnsi="Calibri Light"/>
          <w:u w:val="single"/>
          <w:lang w:val="en-US"/>
        </w:rPr>
      </w:pPr>
      <w:r w:rsidRPr="00AA65CB">
        <w:rPr>
          <w:rFonts w:ascii="Calibri Light" w:hAnsi="Calibri Light"/>
          <w:lang w:val="en-US"/>
        </w:rPr>
        <w:t>(A) With respect to such Confidential Information: such Legal Entity may continue to use the Confidential Information in its Products, Processes and Services in a manner in which the Confidential Information was being used prior to the time of cessation of such Legal Entity's Affiliated Entity status.</w:t>
      </w:r>
    </w:p>
    <w:p w:rsidR="00EC7C07" w:rsidRPr="00AA65CB" w:rsidRDefault="00EC7C07" w:rsidP="00DA406D">
      <w:pPr>
        <w:pStyle w:val="Paragraph"/>
        <w:rPr>
          <w:rFonts w:ascii="Calibri Light" w:hAnsi="Calibri Light"/>
          <w:u w:val="single"/>
          <w:lang w:val="en-US"/>
        </w:rPr>
      </w:pPr>
      <w:r w:rsidRPr="00AA65CB">
        <w:rPr>
          <w:rFonts w:ascii="Calibri Light" w:hAnsi="Calibri Light"/>
          <w:lang w:val="en-US"/>
        </w:rPr>
        <w:t xml:space="preserve">(B) With respect to such Background, and Results other than Confidential Information: at the request of such Legal Entity, the Parties shall grant non-exclusive licenses to such Legal Entity under such Background, and Results for use in such Legal Entity's Products, Processes and Services on the same terms and conditions as the corresponding Access Rights granted in accordance with the GA and this </w:t>
      </w:r>
      <w:r>
        <w:rPr>
          <w:rFonts w:ascii="Calibri Light" w:hAnsi="Calibri Light"/>
          <w:lang w:val="en-US"/>
        </w:rPr>
        <w:t>PCA</w:t>
      </w:r>
      <w:r w:rsidRPr="00AA65CB">
        <w:rPr>
          <w:rFonts w:ascii="Calibri Light" w:hAnsi="Calibri Light"/>
          <w:lang w:val="en-US"/>
        </w:rPr>
        <w:t xml:space="preserve"> to the Party of which such Legal Entity was an </w:t>
      </w:r>
      <w:r w:rsidRPr="00AA65CB">
        <w:rPr>
          <w:rFonts w:ascii="Calibri Light" w:hAnsi="Calibri Light"/>
          <w:bCs/>
          <w:lang w:val="en-US"/>
        </w:rPr>
        <w:t>Affiliated Entity</w:t>
      </w:r>
      <w:r w:rsidRPr="00AA65CB">
        <w:rPr>
          <w:rFonts w:ascii="Calibri Light" w:hAnsi="Calibri Light"/>
          <w:lang w:val="en-US"/>
        </w:rPr>
        <w:t xml:space="preserve">, provided that no </w:t>
      </w:r>
      <w:r>
        <w:rPr>
          <w:rFonts w:ascii="Calibri Light" w:hAnsi="Calibri Light"/>
          <w:lang w:val="en-US"/>
        </w:rPr>
        <w:t>Legitimate</w:t>
      </w:r>
      <w:r w:rsidRPr="00AA65CB">
        <w:rPr>
          <w:rFonts w:ascii="Calibri Light" w:hAnsi="Calibri Light"/>
          <w:lang w:val="en-US"/>
        </w:rPr>
        <w:t xml:space="preserve"> </w:t>
      </w:r>
      <w:r>
        <w:rPr>
          <w:rFonts w:ascii="Calibri Light" w:hAnsi="Calibri Light"/>
          <w:lang w:val="en-US"/>
        </w:rPr>
        <w:t>I</w:t>
      </w:r>
      <w:r w:rsidRPr="00AA65CB">
        <w:rPr>
          <w:rFonts w:ascii="Calibri Light" w:hAnsi="Calibri Light"/>
          <w:lang w:val="en-US"/>
        </w:rPr>
        <w:t>nterest of such Parties opposes the grant of such licenses.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b) </w:t>
      </w:r>
      <w:r w:rsidRPr="00AA65CB">
        <w:rPr>
          <w:rFonts w:ascii="Calibri Light" w:hAnsi="Calibri Light"/>
          <w:b/>
          <w:lang w:val="en-US"/>
        </w:rPr>
        <w:t>Rights granted by Affiliated Entities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Upon any Legal Entity ceasing to be an </w:t>
      </w:r>
      <w:r w:rsidRPr="00AA65CB">
        <w:rPr>
          <w:rFonts w:ascii="Calibri Light" w:hAnsi="Calibri Light"/>
          <w:bCs/>
          <w:lang w:val="en-US"/>
        </w:rPr>
        <w:t xml:space="preserve">Affiliated Entity </w:t>
      </w:r>
      <w:r w:rsidRPr="00AA65CB">
        <w:rPr>
          <w:rFonts w:ascii="Calibri Light" w:hAnsi="Calibri Light"/>
          <w:lang w:val="en-US"/>
        </w:rPr>
        <w:t xml:space="preserve">of a Party, the </w:t>
      </w:r>
      <w:r>
        <w:rPr>
          <w:rFonts w:ascii="Calibri Light" w:hAnsi="Calibri Light"/>
          <w:lang w:val="en-US"/>
        </w:rPr>
        <w:t>Access Rights</w:t>
      </w:r>
      <w:r w:rsidRPr="00AA65CB">
        <w:rPr>
          <w:rFonts w:ascii="Calibri Light" w:hAnsi="Calibri Light"/>
          <w:lang w:val="en-US"/>
        </w:rPr>
        <w:t xml:space="preserve"> previously granted by such Legal Entity to any Party and/or its</w:t>
      </w:r>
      <w:r w:rsidRPr="00AA65CB">
        <w:rPr>
          <w:rFonts w:ascii="Calibri Light" w:hAnsi="Calibri Light" w:cs="Arial"/>
          <w:lang w:val="en-US"/>
        </w:rPr>
        <w:t xml:space="preserve"> Affiliated Entities</w:t>
      </w:r>
      <w:r w:rsidRPr="00AA65CB">
        <w:rPr>
          <w:rFonts w:ascii="Calibri Light" w:hAnsi="Calibri Light"/>
          <w:lang w:val="en-US"/>
        </w:rPr>
        <w:t xml:space="preserve"> under or in respect of Background, or Results</w:t>
      </w:r>
      <w:r>
        <w:rPr>
          <w:rFonts w:ascii="Calibri Light" w:hAnsi="Calibri Light"/>
          <w:lang w:val="en-US"/>
        </w:rPr>
        <w:t>, as well as the obligation to grant Access Rights upon request in the period after such ceasing, during which the Parties can still request Access Rights,</w:t>
      </w:r>
      <w:r w:rsidRPr="00AA65CB">
        <w:rPr>
          <w:rFonts w:ascii="Calibri Light" w:hAnsi="Calibri Light"/>
          <w:lang w:val="en-US"/>
        </w:rPr>
        <w:t xml:space="preserve"> shall continue in full force and effect.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9.6 Additional Access Rights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For the avoidance of doubt, any grant of Access Rights not covered by the GA or this </w:t>
      </w:r>
      <w:r>
        <w:rPr>
          <w:rFonts w:ascii="Calibri Light" w:hAnsi="Calibri Light"/>
          <w:lang w:val="en-US"/>
        </w:rPr>
        <w:t>PCA</w:t>
      </w:r>
      <w:r w:rsidRPr="00AA65CB">
        <w:rPr>
          <w:rFonts w:ascii="Calibri Light" w:hAnsi="Calibri Light"/>
          <w:lang w:val="en-US"/>
        </w:rPr>
        <w:t xml:space="preserve"> shall be at the absolute discretion of the owning Party and subject to such terms and conditions as may be negotiated and ultimately agreed between the owning and a receiving Party(ies).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9.7 Inability to grant Access Rights due to third party rights</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 xml:space="preserve">When a Party is unable, because of third party rights, to grant Access Rights to its own Background, it will notify the other Parties as set out in Section 9.2.1 of this </w:t>
      </w:r>
      <w:r>
        <w:rPr>
          <w:rFonts w:ascii="Calibri Light" w:hAnsi="Calibri Light"/>
          <w:lang w:val="en-US"/>
        </w:rPr>
        <w:t>PCA</w:t>
      </w:r>
      <w:r w:rsidRPr="00AA65CB">
        <w:rPr>
          <w:rFonts w:ascii="Calibri Light" w:hAnsi="Calibri Light"/>
          <w:lang w:val="en-US"/>
        </w:rPr>
        <w:t>.</w:t>
      </w:r>
      <w:r w:rsidRPr="00AA65CB" w:rsidDel="00A14824">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9.8 Access Rights to third parties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Subject to obligations in relation to Confidential Information but notwithstanding anything else in this </w:t>
      </w:r>
      <w:r>
        <w:rPr>
          <w:rFonts w:ascii="Calibri Light" w:hAnsi="Calibri Light"/>
          <w:lang w:val="en-US"/>
        </w:rPr>
        <w:t>PCA</w:t>
      </w:r>
      <w:r w:rsidRPr="00AA65CB">
        <w:rPr>
          <w:rFonts w:ascii="Calibri Light" w:hAnsi="Calibri Light"/>
          <w:lang w:val="en-US"/>
        </w:rPr>
        <w:t>, each Party may enter into a technical co-operation or licensing arrangement with a third party in respect of its own Results even if there are minor amounts of Results owned by another Party, or even of Background</w:t>
      </w:r>
      <w:r>
        <w:rPr>
          <w:rFonts w:ascii="Calibri Light" w:hAnsi="Calibri Light"/>
          <w:lang w:val="en-US"/>
        </w:rPr>
        <w:t xml:space="preserve"> made available for Access Rights in accordance with Section 9.1.1 or 9.1.2</w:t>
      </w:r>
      <w:r w:rsidRPr="00AA65CB">
        <w:rPr>
          <w:rFonts w:ascii="Calibri Light" w:hAnsi="Calibri Light"/>
          <w:lang w:val="en-US"/>
        </w:rPr>
        <w:t xml:space="preserve"> (associated with that other Party's Result), unavoidably incorporated into or amalgamated with such own Result. In such circumstances, and upon request of the Party entering the co-operation or arrangement, the other Party shall grant non-exclusive rights to permit such co-operation or arrangement against terms and conditions to be agreed, provided such grant does not adversely affect a </w:t>
      </w:r>
      <w:r>
        <w:rPr>
          <w:rFonts w:ascii="Calibri Light" w:hAnsi="Calibri Light"/>
          <w:lang w:val="en-US"/>
        </w:rPr>
        <w:t>L</w:t>
      </w:r>
      <w:r w:rsidRPr="00AA65CB">
        <w:rPr>
          <w:rFonts w:ascii="Calibri Light" w:hAnsi="Calibri Light"/>
          <w:lang w:val="en-US"/>
        </w:rPr>
        <w:t xml:space="preserve">egitimate </w:t>
      </w:r>
      <w:r>
        <w:rPr>
          <w:rFonts w:ascii="Calibri Light" w:hAnsi="Calibri Light"/>
          <w:lang w:val="en-US"/>
        </w:rPr>
        <w:t>I</w:t>
      </w:r>
      <w:r w:rsidRPr="00AA65CB">
        <w:rPr>
          <w:rFonts w:ascii="Calibri Light" w:hAnsi="Calibri Light"/>
          <w:lang w:val="en-US"/>
        </w:rPr>
        <w:t>nterest of the other Party.</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9.9 Access Rights for Parties entering or leaving the Consortium</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9.9.1 New Parties entering the Consortium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As regards to Results generated by any Party before the Accession Date of a new Party, said new Party will be granted Access Rights to such Results as of the Accession Date </w:t>
      </w:r>
      <w:r>
        <w:rPr>
          <w:rFonts w:ascii="Calibri Light" w:hAnsi="Calibri Light"/>
          <w:lang w:val="en-US"/>
        </w:rPr>
        <w:t>of</w:t>
      </w:r>
      <w:r w:rsidRPr="00AA65CB">
        <w:rPr>
          <w:rFonts w:ascii="Calibri Light" w:hAnsi="Calibri Light"/>
          <w:lang w:val="en-US"/>
        </w:rPr>
        <w:t xml:space="preserve"> said new Party as</w:t>
      </w:r>
      <w:r w:rsidRPr="00AA65CB">
        <w:rPr>
          <w:rFonts w:ascii="Calibri Light" w:hAnsi="Calibri Light" w:cs="Arial"/>
          <w:lang w:val="en-US"/>
        </w:rPr>
        <w:t xml:space="preserve"> if such Results were Background </w:t>
      </w:r>
      <w:r>
        <w:rPr>
          <w:rFonts w:ascii="Calibri Light" w:hAnsi="Calibri Light"/>
          <w:lang w:val="en-US"/>
        </w:rPr>
        <w:t xml:space="preserve"> </w:t>
      </w:r>
      <w:r w:rsidRPr="00AA65CB">
        <w:rPr>
          <w:rFonts w:ascii="Calibri Light" w:hAnsi="Calibri Light"/>
          <w:lang w:val="en-US"/>
        </w:rPr>
        <w:t>under the same terms and condition as</w:t>
      </w:r>
      <w:r>
        <w:rPr>
          <w:rFonts w:ascii="Calibri Light" w:hAnsi="Calibri Light"/>
          <w:lang w:val="en-US"/>
        </w:rPr>
        <w:t xml:space="preserve"> Access Rights to Background are granted to</w:t>
      </w:r>
      <w:r w:rsidRPr="00AA65CB">
        <w:rPr>
          <w:rFonts w:ascii="Calibri Light" w:hAnsi="Calibri Light"/>
          <w:lang w:val="en-US"/>
        </w:rPr>
        <w:t xml:space="preserve"> any other Party to this </w:t>
      </w:r>
      <w:r>
        <w:rPr>
          <w:rFonts w:ascii="Calibri Light" w:hAnsi="Calibri Light"/>
          <w:lang w:val="en-US"/>
        </w:rPr>
        <w:t>PCA</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new Party is hereby deemed a third party in respect of any Confidential Information</w:t>
      </w:r>
      <w:r>
        <w:rPr>
          <w:rFonts w:ascii="Calibri Light" w:hAnsi="Calibri Light"/>
          <w:lang w:val="en-US"/>
        </w:rPr>
        <w:t>, including Confidential Information that is part of Background made available to the Action,</w:t>
      </w:r>
      <w:r w:rsidRPr="00AA65CB">
        <w:rPr>
          <w:rFonts w:ascii="Calibri Light" w:hAnsi="Calibri Light"/>
          <w:lang w:val="en-US"/>
        </w:rPr>
        <w:t xml:space="preserve"> disclosed by a Party with respect to whom this </w:t>
      </w:r>
      <w:r>
        <w:rPr>
          <w:rFonts w:ascii="Calibri Light" w:hAnsi="Calibri Light"/>
          <w:lang w:val="en-US"/>
        </w:rPr>
        <w:t>PCA</w:t>
      </w:r>
      <w:r w:rsidRPr="00AA65CB">
        <w:rPr>
          <w:rFonts w:ascii="Calibri Light" w:hAnsi="Calibri Light"/>
          <w:lang w:val="en-US"/>
        </w:rPr>
        <w:t xml:space="preserve"> has been terminated for any reasons </w:t>
      </w:r>
      <w:r w:rsidRPr="00870E31">
        <w:rPr>
          <w:rFonts w:ascii="Calibri Light" w:hAnsi="Calibri Light"/>
          <w:b/>
          <w:highlight w:val="yellow"/>
          <w:lang w:val="en-US"/>
        </w:rPr>
        <w:t>[</w:t>
      </w:r>
      <w:r>
        <w:rPr>
          <w:rFonts w:ascii="Calibri Light" w:hAnsi="Calibri Light"/>
          <w:b/>
          <w:highlight w:val="yellow"/>
          <w:lang w:val="en-US"/>
        </w:rPr>
        <w:t xml:space="preserve">START OF </w:t>
      </w:r>
      <w:r w:rsidRPr="00870E31">
        <w:rPr>
          <w:rFonts w:ascii="Calibri Light" w:hAnsi="Calibri Light"/>
          <w:b/>
          <w:highlight w:val="yellow"/>
          <w:lang w:val="en-US"/>
        </w:rPr>
        <w:t>OPTION]</w:t>
      </w:r>
      <w:r>
        <w:rPr>
          <w:rFonts w:ascii="Calibri Light" w:hAnsi="Calibri Light"/>
          <w:lang w:val="en-US"/>
        </w:rPr>
        <w:t xml:space="preserve"> </w:t>
      </w:r>
      <w:r w:rsidRPr="00AA65CB">
        <w:rPr>
          <w:rFonts w:ascii="Calibri Light" w:hAnsi="Calibri Light"/>
          <w:lang w:val="en-US"/>
        </w:rPr>
        <w:t xml:space="preserve">other than any breach of such Party’s obligations under this </w:t>
      </w:r>
      <w:r>
        <w:rPr>
          <w:rFonts w:ascii="Calibri Light" w:hAnsi="Calibri Light"/>
          <w:lang w:val="en-US"/>
        </w:rPr>
        <w:t xml:space="preserve">PCA </w:t>
      </w:r>
      <w:r w:rsidRPr="00870E31">
        <w:rPr>
          <w:rFonts w:ascii="Calibri Light" w:hAnsi="Calibri Light"/>
          <w:b/>
          <w:highlight w:val="yellow"/>
          <w:lang w:val="en-US"/>
        </w:rPr>
        <w:t>[END OF OPTION]</w:t>
      </w:r>
      <w:r w:rsidRPr="00AA65CB">
        <w:rPr>
          <w:rFonts w:ascii="Calibri Light" w:hAnsi="Calibri Light"/>
          <w:lang w:val="en-US"/>
        </w:rPr>
        <w:t xml:space="preserve">, at an effective date prior to the Accession Date of said new Party, unless otherwise provided in writing by the Party with respect to whom this </w:t>
      </w:r>
      <w:r>
        <w:rPr>
          <w:rFonts w:ascii="Calibri Light" w:hAnsi="Calibri Light"/>
          <w:lang w:val="en-US"/>
        </w:rPr>
        <w:t>PCA</w:t>
      </w:r>
      <w:r w:rsidRPr="00AA65CB">
        <w:rPr>
          <w:rFonts w:ascii="Calibri Light" w:hAnsi="Calibri Light"/>
          <w:lang w:val="en-US"/>
        </w:rPr>
        <w:t xml:space="preserve"> has been terminated.</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9.9.2 Parties leaving the Consortium</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9.9.2.1 Access Rights granted to </w:t>
      </w:r>
      <w:r>
        <w:rPr>
          <w:rFonts w:ascii="Calibri Light" w:hAnsi="Calibri Light"/>
          <w:b/>
          <w:lang w:val="en-US"/>
        </w:rPr>
        <w:t xml:space="preserve">and by </w:t>
      </w:r>
      <w:r w:rsidRPr="00AA65CB">
        <w:rPr>
          <w:rFonts w:ascii="Calibri Light" w:hAnsi="Calibri Light"/>
          <w:b/>
          <w:lang w:val="en-US"/>
        </w:rPr>
        <w:t>a leaving Non-Defaulting Party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The obligations contained in this </w:t>
      </w:r>
      <w:r>
        <w:rPr>
          <w:rFonts w:ascii="Calibri Light" w:hAnsi="Calibri Light"/>
          <w:lang w:val="en-US"/>
        </w:rPr>
        <w:t>PCA</w:t>
      </w:r>
      <w:r w:rsidRPr="00AA65CB">
        <w:rPr>
          <w:rFonts w:ascii="Calibri Light" w:hAnsi="Calibri Light"/>
          <w:lang w:val="en-US"/>
        </w:rPr>
        <w:t xml:space="preserve"> </w:t>
      </w:r>
      <w:r>
        <w:rPr>
          <w:rFonts w:ascii="Calibri Light" w:hAnsi="Calibri Light"/>
          <w:lang w:val="en-US"/>
        </w:rPr>
        <w:t>with regards to</w:t>
      </w:r>
      <w:r w:rsidRPr="00AA65CB">
        <w:rPr>
          <w:rFonts w:ascii="Calibri Light" w:hAnsi="Calibri Light"/>
          <w:lang w:val="en-US"/>
        </w:rPr>
        <w:t xml:space="preserve"> Access Rights to Results and Background Needed for the Exploitation of a Party’s Results, to be granted </w:t>
      </w:r>
      <w:r>
        <w:rPr>
          <w:rFonts w:ascii="Calibri Light" w:hAnsi="Calibri Light"/>
          <w:lang w:val="en-US"/>
        </w:rPr>
        <w:t xml:space="preserve">to or </w:t>
      </w:r>
      <w:r w:rsidRPr="00AA65CB">
        <w:rPr>
          <w:rFonts w:ascii="Calibri Light" w:hAnsi="Calibri Light"/>
          <w:lang w:val="en-US"/>
        </w:rPr>
        <w:t xml:space="preserve">by  a leaving Party </w:t>
      </w:r>
      <w:r>
        <w:rPr>
          <w:rFonts w:ascii="Calibri Light" w:hAnsi="Calibri Light"/>
          <w:lang w:val="en-US"/>
        </w:rPr>
        <w:t>as,</w:t>
      </w:r>
      <w:r w:rsidRPr="00AA65CB">
        <w:rPr>
          <w:rFonts w:ascii="Calibri Light" w:hAnsi="Calibri Light"/>
          <w:lang w:val="en-US"/>
        </w:rPr>
        <w:t xml:space="preserve"> shall continue in effect</w:t>
      </w:r>
      <w:r>
        <w:rPr>
          <w:rFonts w:ascii="Calibri Light" w:hAnsi="Calibri Light"/>
          <w:lang w:val="en-US"/>
        </w:rPr>
        <w:t xml:space="preserve"> until the end of the period of time referred to in Article 9.2.4 calculated as from such effective date of termination of the PCA for such leaving Party</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b/>
          <w:lang w:val="en-US"/>
        </w:rPr>
      </w:pPr>
      <w:r w:rsidRPr="00AA65CB">
        <w:rPr>
          <w:rFonts w:ascii="Calibri Light" w:hAnsi="Calibri Light"/>
          <w:lang w:val="en-US"/>
        </w:rPr>
        <w:t xml:space="preserve">Notwithstanding anything to the contrary in this </w:t>
      </w:r>
      <w:r>
        <w:rPr>
          <w:rFonts w:ascii="Calibri Light" w:hAnsi="Calibri Light"/>
          <w:lang w:val="en-US"/>
        </w:rPr>
        <w:t>PCA</w:t>
      </w:r>
      <w:r w:rsidRPr="00AA65CB">
        <w:rPr>
          <w:rFonts w:ascii="Calibri Light" w:hAnsi="Calibri Light"/>
          <w:lang w:val="en-US"/>
        </w:rPr>
        <w:t xml:space="preserve">, </w:t>
      </w:r>
      <w:r>
        <w:rPr>
          <w:rFonts w:ascii="Calibri Light" w:hAnsi="Calibri Light"/>
          <w:lang w:val="en-US"/>
        </w:rPr>
        <w:t xml:space="preserve">Access Rights granted to and by </w:t>
      </w:r>
      <w:r w:rsidRPr="00AA65CB">
        <w:rPr>
          <w:rFonts w:ascii="Calibri Light" w:hAnsi="Calibri Light"/>
          <w:lang w:val="en-US"/>
        </w:rPr>
        <w:t xml:space="preserve">a leaving Party </w:t>
      </w:r>
      <w:r>
        <w:rPr>
          <w:rFonts w:ascii="Calibri Light" w:hAnsi="Calibri Light"/>
          <w:lang w:val="en-US"/>
        </w:rPr>
        <w:t>shall continue after the effective date of termination</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9.9.2.2 Access Rights granted to a leaving Defaulting Party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Any and all Access Rights granted to a Defaulting Party and such Party's right to request Access Rights shall cease immediately upon receipt by the Defaulting Party of the formal notice of the decision of the General Assembly to terminate its participation in the Consortium.</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 Defaulting Party shall continue to grant Access Rights pursuant to the GA and this </w:t>
      </w:r>
      <w:r>
        <w:rPr>
          <w:rFonts w:ascii="Calibri Light" w:hAnsi="Calibri Light"/>
          <w:lang w:val="en-US"/>
        </w:rPr>
        <w:t>PCA</w:t>
      </w:r>
      <w:r w:rsidRPr="00AA65CB">
        <w:rPr>
          <w:rFonts w:ascii="Calibri Light" w:hAnsi="Calibri Light"/>
          <w:lang w:val="en-US"/>
        </w:rPr>
        <w:t xml:space="preserve"> in respect of its Background and Results existing at the time of such termination as prescribed in the present </w:t>
      </w:r>
      <w:r>
        <w:rPr>
          <w:rFonts w:ascii="Calibri Light" w:hAnsi="Calibri Light"/>
          <w:lang w:val="en-US"/>
        </w:rPr>
        <w:t>PCA, as if it were still a Party to the PCA</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 Defaulting Party shall immediately return any and all other Party’s materials, equipment, and any other element that can be requested by a Party (including without limitation Confidential Information capable of being return</w:t>
      </w:r>
      <w:r>
        <w:rPr>
          <w:rFonts w:ascii="Calibri Light" w:hAnsi="Calibri Light"/>
          <w:lang w:val="en-US"/>
        </w:rPr>
        <w:t>ed</w:t>
      </w:r>
      <w:r w:rsidRPr="00AA65CB">
        <w:rPr>
          <w:rFonts w:ascii="Calibri Light" w:hAnsi="Calibri Light"/>
          <w:lang w:val="en-US"/>
        </w:rPr>
        <w:t>) in its possession at its own cost</w:t>
      </w:r>
      <w:r>
        <w:rPr>
          <w:rFonts w:ascii="Calibri Light" w:hAnsi="Calibri Light"/>
          <w:lang w:val="en-US"/>
        </w:rPr>
        <w:t>.</w:t>
      </w:r>
      <w:r w:rsidRPr="00A31AF8">
        <w:rPr>
          <w:rFonts w:ascii="Calibri Light" w:hAnsi="Calibri Light"/>
          <w:lang w:val="en-US"/>
        </w:rPr>
        <w:t xml:space="preserve"> </w:t>
      </w:r>
      <w:r>
        <w:rPr>
          <w:rFonts w:ascii="Calibri Light" w:hAnsi="Calibri Light"/>
          <w:lang w:val="en-US"/>
        </w:rPr>
        <w:t>However a Defaulting Party may keep one copy if legally required</w:t>
      </w:r>
      <w:r w:rsidRPr="00AA65CB">
        <w:rPr>
          <w:rFonts w:ascii="Calibri Light" w:hAnsi="Calibri Light"/>
          <w:lang w:val="en-US"/>
        </w:rPr>
        <w:t>.</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9.10 Specific provisions on Software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9.10.1 Specific Provisions for Access Rights to Software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For the avoidance of doubt, the general provisions for Access Rights provided for in this Section 9 of this </w:t>
      </w:r>
      <w:r>
        <w:rPr>
          <w:rFonts w:ascii="Calibri Light" w:hAnsi="Calibri Light"/>
          <w:lang w:val="en-US"/>
        </w:rPr>
        <w:t>PCA</w:t>
      </w:r>
      <w:r w:rsidRPr="00AA65CB">
        <w:rPr>
          <w:rFonts w:ascii="Calibri Light" w:hAnsi="Calibri Light"/>
          <w:lang w:val="en-US"/>
        </w:rPr>
        <w:t xml:space="preserve"> are applicable also to Software as far as not modified by this Section 9.10.</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9.10.2</w:t>
      </w:r>
      <w:r w:rsidRPr="00AA65CB">
        <w:rPr>
          <w:rFonts w:ascii="Calibri Light" w:hAnsi="Calibri Light"/>
          <w:lang w:val="en-US"/>
        </w:rPr>
        <w:t xml:space="preserve"> Parties’ Access Rights to Software do not include any right to receive i) Source Code, or ii) Object Code ported to a certain hardware platform, or iii) any right to receive Source Code, Object Code or respective Software Documentation in any particular form or detail, but only as available from the Party granting the such Access Rights.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9.10.3</w:t>
      </w:r>
      <w:r w:rsidRPr="00AA65CB">
        <w:rPr>
          <w:rFonts w:ascii="Calibri Light" w:hAnsi="Calibri Light"/>
          <w:lang w:val="en-US"/>
        </w:rPr>
        <w:t xml:space="preserve"> The intended introduction of material (including, but not limited to S</w:t>
      </w:r>
      <w:r>
        <w:rPr>
          <w:rFonts w:ascii="Calibri Light" w:hAnsi="Calibri Light"/>
          <w:lang w:val="en-US"/>
        </w:rPr>
        <w:t>oftware) under Controlled Licens</w:t>
      </w:r>
      <w:r w:rsidRPr="00AA65CB">
        <w:rPr>
          <w:rFonts w:ascii="Calibri Light" w:hAnsi="Calibri Light"/>
          <w:lang w:val="en-US"/>
        </w:rPr>
        <w:t>e Terms in the Action requires the unanimous approval of the Parties to this Agreement to implement such introduction into the Action Plan.</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9.10.4</w:t>
      </w:r>
      <w:r w:rsidRPr="00AA65CB">
        <w:rPr>
          <w:rFonts w:ascii="Calibri Light" w:hAnsi="Calibri Light"/>
          <w:lang w:val="en-US"/>
        </w:rPr>
        <w:t xml:space="preserve"> No Access Rights to any Background or Results shall</w:t>
      </w:r>
      <w:r>
        <w:rPr>
          <w:rFonts w:ascii="Calibri Light" w:hAnsi="Calibri Light"/>
          <w:lang w:val="en-US"/>
        </w:rPr>
        <w:t xml:space="preserve"> include the right to sub-licens</w:t>
      </w:r>
      <w:r w:rsidRPr="00AA65CB">
        <w:rPr>
          <w:rFonts w:ascii="Calibri Light" w:hAnsi="Calibri Light"/>
          <w:lang w:val="en-US"/>
        </w:rPr>
        <w:t>e such Background o</w:t>
      </w:r>
      <w:r>
        <w:rPr>
          <w:rFonts w:ascii="Calibri Light" w:hAnsi="Calibri Light"/>
          <w:lang w:val="en-US"/>
        </w:rPr>
        <w:t>r Results upon Controlled Licens</w:t>
      </w:r>
      <w:r w:rsidRPr="00AA65CB">
        <w:rPr>
          <w:rFonts w:ascii="Calibri Light" w:hAnsi="Calibri Light"/>
          <w:lang w:val="en-US"/>
        </w:rPr>
        <w:t>e Terms (and accordingly none of them shall be sub-licen</w:t>
      </w:r>
      <w:r>
        <w:rPr>
          <w:rFonts w:ascii="Calibri Light" w:hAnsi="Calibri Light"/>
          <w:lang w:val="en-US"/>
        </w:rPr>
        <w:t>sed upon Controlled Licens</w:t>
      </w:r>
      <w:r w:rsidRPr="00AA65CB">
        <w:rPr>
          <w:rFonts w:ascii="Calibri Light" w:hAnsi="Calibri Light"/>
          <w:lang w:val="en-US"/>
        </w:rPr>
        <w:t>e Terms) unless agreed expressly in writing by the Party granting the Access Rights.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9.10.5 Access Rights to Software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Access Rights to Software</w:t>
      </w:r>
      <w:r>
        <w:rPr>
          <w:rFonts w:ascii="Calibri Light" w:hAnsi="Calibri Light"/>
          <w:lang w:val="en-US"/>
        </w:rPr>
        <w:t xml:space="preserve"> that</w:t>
      </w:r>
      <w:r w:rsidRPr="00AA65CB">
        <w:rPr>
          <w:rFonts w:ascii="Calibri Light" w:hAnsi="Calibri Light"/>
          <w:lang w:val="en-US"/>
        </w:rPr>
        <w:t xml:space="preserve"> are Results</w:t>
      </w:r>
      <w:r w:rsidRPr="00787D32">
        <w:rPr>
          <w:rFonts w:ascii="Calibri Light" w:hAnsi="Calibri Light"/>
          <w:lang w:val="en-US"/>
        </w:rPr>
        <w:t xml:space="preserve"> </w:t>
      </w:r>
      <w:r>
        <w:rPr>
          <w:rFonts w:ascii="Calibri Light" w:hAnsi="Calibri Light"/>
          <w:lang w:val="en-US"/>
        </w:rPr>
        <w:t xml:space="preserve">are subject to Section 9.4.1. and </w:t>
      </w:r>
      <w:r w:rsidRPr="00AA65CB">
        <w:rPr>
          <w:rFonts w:ascii="Calibri Light" w:hAnsi="Calibri Light"/>
          <w:lang w:val="en-US"/>
        </w:rPr>
        <w:t>shall comprise:</w:t>
      </w:r>
    </w:p>
    <w:p w:rsidR="00EC7C07" w:rsidRPr="00AA65CB" w:rsidRDefault="00EC7C07" w:rsidP="00AA65CB">
      <w:pPr>
        <w:pStyle w:val="Paragraph"/>
        <w:numPr>
          <w:ilvl w:val="0"/>
          <w:numId w:val="10"/>
        </w:numPr>
        <w:rPr>
          <w:rFonts w:ascii="Calibri Light" w:hAnsi="Calibri Light"/>
          <w:lang w:val="en-US"/>
        </w:rPr>
      </w:pPr>
      <w:r w:rsidRPr="00AA65CB">
        <w:rPr>
          <w:rFonts w:ascii="Calibri Light" w:hAnsi="Calibri Light"/>
          <w:lang w:val="en-US"/>
        </w:rPr>
        <w:t xml:space="preserve">Access to the Object Code; and </w:t>
      </w:r>
    </w:p>
    <w:p w:rsidR="00EC7C07" w:rsidRPr="00AA65CB" w:rsidRDefault="00EC7C07" w:rsidP="00AA65CB">
      <w:pPr>
        <w:pStyle w:val="Paragraph"/>
        <w:numPr>
          <w:ilvl w:val="0"/>
          <w:numId w:val="10"/>
        </w:numPr>
        <w:rPr>
          <w:rFonts w:ascii="Calibri Light" w:hAnsi="Calibri Light"/>
          <w:lang w:val="en-US"/>
        </w:rPr>
      </w:pPr>
      <w:r w:rsidRPr="00AA65CB">
        <w:rPr>
          <w:rFonts w:ascii="Calibri Light" w:hAnsi="Calibri Light"/>
          <w:lang w:val="en-US"/>
        </w:rPr>
        <w:t xml:space="preserve">where normal use of such an Object Code requires an API, </w:t>
      </w:r>
      <w:r>
        <w:rPr>
          <w:rFonts w:ascii="Calibri Light" w:hAnsi="Calibri Light"/>
          <w:lang w:val="en-US"/>
        </w:rPr>
        <w:t>a</w:t>
      </w:r>
      <w:r w:rsidRPr="00AA65CB">
        <w:rPr>
          <w:rFonts w:ascii="Calibri Light" w:hAnsi="Calibri Light"/>
          <w:lang w:val="en-US"/>
        </w:rPr>
        <w:t xml:space="preserve">ccess to the Object Code and such an API; and </w:t>
      </w:r>
    </w:p>
    <w:p w:rsidR="00EC7C07" w:rsidRPr="00AA65CB" w:rsidRDefault="00EC7C07" w:rsidP="00AA65CB">
      <w:pPr>
        <w:pStyle w:val="Paragraph"/>
        <w:numPr>
          <w:ilvl w:val="0"/>
          <w:numId w:val="10"/>
        </w:numPr>
        <w:rPr>
          <w:rFonts w:ascii="Calibri Light" w:hAnsi="Calibri Light"/>
          <w:lang w:val="en-US"/>
        </w:rPr>
      </w:pPr>
      <w:r w:rsidRPr="00AA65CB">
        <w:rPr>
          <w:rFonts w:ascii="Calibri Light" w:hAnsi="Calibri Light"/>
          <w:lang w:val="en-US"/>
        </w:rPr>
        <w:t xml:space="preserve">if a Party can show that the execution of its tasks under the Action or the Exploitation of its own Results is technically impossible without Access to the Source Code, </w:t>
      </w:r>
      <w:r>
        <w:rPr>
          <w:rFonts w:ascii="Calibri Light" w:hAnsi="Calibri Light"/>
          <w:lang w:val="en-US"/>
        </w:rPr>
        <w:t>a</w:t>
      </w:r>
      <w:r w:rsidRPr="00AA65CB">
        <w:rPr>
          <w:rFonts w:ascii="Calibri Light" w:hAnsi="Calibri Light"/>
          <w:lang w:val="en-US"/>
        </w:rPr>
        <w:t>ccess to the Source Code to the extent Needed.</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Background shall only be provided in Object Code unless otherwise agreed between the Parties concerned.</w:t>
      </w:r>
    </w:p>
    <w:p w:rsidR="00EC7C07" w:rsidRPr="00AA65CB" w:rsidRDefault="00EC7C07" w:rsidP="00DA406D">
      <w:pPr>
        <w:pStyle w:val="Paragraph"/>
        <w:rPr>
          <w:rFonts w:ascii="Calibri Light" w:hAnsi="Calibri Light"/>
          <w:b/>
          <w:lang w:val="en-US"/>
        </w:rPr>
      </w:pPr>
      <w:r>
        <w:rPr>
          <w:rFonts w:ascii="Calibri Light" w:hAnsi="Calibri Light"/>
          <w:b/>
          <w:lang w:val="en-US"/>
        </w:rPr>
        <w:t>9.10.6 Software licens</w:t>
      </w:r>
      <w:r w:rsidRPr="00AA65CB">
        <w:rPr>
          <w:rFonts w:ascii="Calibri Light" w:hAnsi="Calibri Light"/>
          <w:b/>
          <w:lang w:val="en-US"/>
        </w:rPr>
        <w:t>e and sub-licensing rights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9.10.6.1 Results</w:t>
      </w:r>
      <w:r w:rsidRPr="00AA65CB" w:rsidDel="00B97899">
        <w:rPr>
          <w:rFonts w:ascii="Calibri Light" w:hAnsi="Calibri Light"/>
          <w:b/>
          <w:lang w:val="en-US"/>
        </w:rPr>
        <w:t xml:space="preserve"> </w:t>
      </w:r>
      <w:r w:rsidRPr="00AA65CB">
        <w:rPr>
          <w:rFonts w:ascii="Calibri Light" w:hAnsi="Calibri Light"/>
          <w:b/>
          <w:lang w:val="en-US"/>
        </w:rPr>
        <w:t>- Rights of a Party (Object Code)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Where a Party has Access Rights </w:t>
      </w:r>
      <w:r>
        <w:rPr>
          <w:rFonts w:ascii="Calibri Light" w:hAnsi="Calibri Light"/>
          <w:lang w:val="en-US"/>
        </w:rPr>
        <w:t xml:space="preserve">for Exploitation </w:t>
      </w:r>
      <w:r w:rsidRPr="00AA65CB">
        <w:rPr>
          <w:rFonts w:ascii="Calibri Light" w:hAnsi="Calibri Light"/>
          <w:lang w:val="en-US"/>
        </w:rPr>
        <w:t>to Object Code and/or APIs</w:t>
      </w:r>
      <w:r>
        <w:rPr>
          <w:rFonts w:ascii="Calibri Light" w:hAnsi="Calibri Light"/>
          <w:lang w:val="en-US"/>
        </w:rPr>
        <w:t xml:space="preserve"> that</w:t>
      </w:r>
      <w:r w:rsidRPr="00AA65CB">
        <w:rPr>
          <w:rFonts w:ascii="Calibri Light" w:hAnsi="Calibri Light"/>
          <w:lang w:val="en-US"/>
        </w:rPr>
        <w:t xml:space="preserve"> </w:t>
      </w:r>
      <w:r>
        <w:rPr>
          <w:rFonts w:ascii="Calibri Light" w:hAnsi="Calibri Light"/>
          <w:lang w:val="en-US"/>
        </w:rPr>
        <w:t>are</w:t>
      </w:r>
      <w:r w:rsidRPr="00AA65CB">
        <w:rPr>
          <w:rFonts w:ascii="Calibri Light" w:hAnsi="Calibri Light"/>
          <w:lang w:val="en-US"/>
        </w:rPr>
        <w:t xml:space="preserve"> Results</w:t>
      </w:r>
      <w:r>
        <w:rPr>
          <w:rFonts w:ascii="Calibri Light" w:hAnsi="Calibri Light"/>
          <w:lang w:val="en-US"/>
        </w:rPr>
        <w:t>,</w:t>
      </w:r>
      <w:r w:rsidRPr="00AA65CB">
        <w:rPr>
          <w:rFonts w:ascii="Calibri Light" w:hAnsi="Calibri Light"/>
          <w:lang w:val="en-US"/>
        </w:rPr>
        <w:t xml:space="preserve"> such Access </w:t>
      </w:r>
      <w:r>
        <w:rPr>
          <w:rFonts w:ascii="Calibri Light" w:hAnsi="Calibri Light"/>
          <w:lang w:val="en-US"/>
        </w:rPr>
        <w:t xml:space="preserve">Rights </w:t>
      </w:r>
      <w:r w:rsidRPr="00AA65CB">
        <w:rPr>
          <w:rFonts w:ascii="Calibri Light" w:hAnsi="Calibri Light"/>
          <w:lang w:val="en-US"/>
        </w:rPr>
        <w:t xml:space="preserve">shall, in addition to the Access for Exploitation foreseen in Section 9.4 of this </w:t>
      </w:r>
      <w:r>
        <w:rPr>
          <w:rFonts w:ascii="Calibri Light" w:hAnsi="Calibri Light"/>
          <w:lang w:val="en-US"/>
        </w:rPr>
        <w:t>PCA</w:t>
      </w:r>
      <w:r w:rsidRPr="00AA65CB">
        <w:rPr>
          <w:rFonts w:ascii="Calibri Light" w:hAnsi="Calibri Light"/>
          <w:lang w:val="en-US"/>
        </w:rPr>
        <w:t xml:space="preserve">, as far as Needed for the Exploitation of </w:t>
      </w:r>
      <w:r w:rsidRPr="00AA65CB">
        <w:rPr>
          <w:rFonts w:ascii="Calibri Light" w:hAnsi="Calibri Light"/>
          <w:b/>
          <w:highlight w:val="yellow"/>
          <w:lang w:val="en-US"/>
        </w:rPr>
        <w:t>[START OF OPTION]</w:t>
      </w:r>
      <w:r w:rsidRPr="00AA65CB">
        <w:rPr>
          <w:rFonts w:ascii="Calibri Light" w:hAnsi="Calibri Light"/>
          <w:lang w:val="en-US"/>
        </w:rPr>
        <w:t xml:space="preserve"> the Party’s own </w:t>
      </w:r>
      <w:r w:rsidRPr="00AA65CB">
        <w:rPr>
          <w:rFonts w:ascii="Calibri Light" w:hAnsi="Calibri Light"/>
          <w:b/>
          <w:highlight w:val="yellow"/>
          <w:lang w:val="en-US"/>
        </w:rPr>
        <w:t>[END OF OPTION]</w:t>
      </w:r>
      <w:r w:rsidRPr="00AA65CB">
        <w:rPr>
          <w:rFonts w:ascii="Calibri Light" w:hAnsi="Calibri Light"/>
          <w:b/>
          <w:lang w:val="en-US"/>
        </w:rPr>
        <w:t xml:space="preserve"> </w:t>
      </w:r>
      <w:r w:rsidRPr="00AA65CB">
        <w:rPr>
          <w:rFonts w:ascii="Calibri Light" w:hAnsi="Calibri Light"/>
          <w:lang w:val="en-US"/>
        </w:rPr>
        <w:t>Results, comprise the right:</w:t>
      </w:r>
    </w:p>
    <w:p w:rsidR="00EC7C07" w:rsidRPr="00AA65CB" w:rsidRDefault="00EC7C07" w:rsidP="00AA65CB">
      <w:pPr>
        <w:pStyle w:val="berarbeitung"/>
        <w:numPr>
          <w:ilvl w:val="0"/>
          <w:numId w:val="11"/>
        </w:numPr>
        <w:spacing w:before="120"/>
        <w:ind w:left="714" w:hanging="357"/>
        <w:jc w:val="both"/>
        <w:rPr>
          <w:rFonts w:ascii="Calibri Light" w:hAnsi="Calibri Light"/>
          <w:b w:val="0"/>
          <w:sz w:val="22"/>
          <w:szCs w:val="22"/>
          <w:lang w:val="en-US"/>
        </w:rPr>
      </w:pPr>
      <w:r w:rsidRPr="00AA65CB">
        <w:rPr>
          <w:rFonts w:ascii="Calibri Light" w:hAnsi="Calibri Light"/>
          <w:b w:val="0"/>
          <w:sz w:val="22"/>
          <w:szCs w:val="22"/>
          <w:lang w:val="en-US"/>
        </w:rPr>
        <w:t xml:space="preserve">to make an unlimited number of copies of Object Code and APIs; and </w:t>
      </w:r>
    </w:p>
    <w:p w:rsidR="00EC7C07" w:rsidRPr="00AA65CB" w:rsidRDefault="00EC7C07" w:rsidP="00AA65CB">
      <w:pPr>
        <w:pStyle w:val="berarbeitung"/>
        <w:numPr>
          <w:ilvl w:val="0"/>
          <w:numId w:val="11"/>
        </w:numPr>
        <w:spacing w:before="120"/>
        <w:ind w:left="714" w:hanging="357"/>
        <w:jc w:val="both"/>
        <w:rPr>
          <w:rFonts w:ascii="Calibri Light" w:hAnsi="Calibri Light"/>
          <w:b w:val="0"/>
          <w:sz w:val="22"/>
          <w:szCs w:val="22"/>
          <w:lang w:val="en-US"/>
        </w:rPr>
      </w:pPr>
      <w:r w:rsidRPr="00AA65CB">
        <w:rPr>
          <w:rFonts w:ascii="Calibri Light" w:hAnsi="Calibri Light"/>
          <w:b w:val="0"/>
          <w:sz w:val="22"/>
          <w:szCs w:val="22"/>
          <w:lang w:val="en-US"/>
        </w:rPr>
        <w:t xml:space="preserve">to distribute, make available, communicate to the public, market, sell and offer for sale (including using services of a third party) such Object Code and APIs </w:t>
      </w:r>
      <w:r w:rsidRPr="00426A7D">
        <w:rPr>
          <w:rFonts w:ascii="Calibri Light" w:hAnsi="Calibri Light"/>
          <w:sz w:val="22"/>
          <w:szCs w:val="22"/>
          <w:highlight w:val="yellow"/>
          <w:lang w:val="en-US"/>
        </w:rPr>
        <w:t>[START OF OPTION]</w:t>
      </w:r>
      <w:r w:rsidRPr="00426A7D">
        <w:rPr>
          <w:rFonts w:ascii="Calibri Light" w:hAnsi="Calibri Light"/>
          <w:b w:val="0"/>
          <w:sz w:val="22"/>
          <w:szCs w:val="22"/>
          <w:highlight w:val="yellow"/>
          <w:lang w:val="en-US"/>
        </w:rPr>
        <w:t xml:space="preserve"> </w:t>
      </w:r>
      <w:r w:rsidRPr="00AA65CB">
        <w:rPr>
          <w:rFonts w:ascii="Calibri Light" w:hAnsi="Calibri Light"/>
          <w:b w:val="0"/>
          <w:sz w:val="22"/>
          <w:szCs w:val="22"/>
          <w:lang w:val="en-US"/>
        </w:rPr>
        <w:t xml:space="preserve">alone or </w:t>
      </w:r>
      <w:r w:rsidRPr="00426A7D">
        <w:rPr>
          <w:rFonts w:ascii="Calibri Light" w:hAnsi="Calibri Light"/>
          <w:b w:val="0"/>
          <w:sz w:val="22"/>
          <w:szCs w:val="22"/>
          <w:highlight w:val="yellow"/>
          <w:lang w:val="en-US"/>
        </w:rPr>
        <w:t>[</w:t>
      </w:r>
      <w:r w:rsidRPr="00426A7D">
        <w:rPr>
          <w:rFonts w:ascii="Calibri Light" w:hAnsi="Calibri Light"/>
          <w:sz w:val="22"/>
          <w:szCs w:val="22"/>
          <w:highlight w:val="yellow"/>
          <w:lang w:val="en-US"/>
        </w:rPr>
        <w:t>END OF OPTION]</w:t>
      </w:r>
      <w:r>
        <w:rPr>
          <w:rFonts w:ascii="Calibri Light" w:hAnsi="Calibri Light"/>
          <w:b w:val="0"/>
          <w:sz w:val="22"/>
          <w:szCs w:val="22"/>
          <w:lang w:val="en-US"/>
        </w:rPr>
        <w:t xml:space="preserve"> </w:t>
      </w:r>
      <w:r w:rsidRPr="00AA65CB">
        <w:rPr>
          <w:rFonts w:ascii="Calibri Light" w:hAnsi="Calibri Light"/>
          <w:b w:val="0"/>
          <w:sz w:val="22"/>
          <w:szCs w:val="22"/>
          <w:lang w:val="en-US"/>
        </w:rPr>
        <w:t xml:space="preserve">as part of or in connection with </w:t>
      </w:r>
      <w:r>
        <w:rPr>
          <w:rFonts w:ascii="Calibri Light" w:hAnsi="Calibri Light"/>
          <w:b w:val="0"/>
          <w:sz w:val="22"/>
          <w:szCs w:val="22"/>
          <w:lang w:val="en-US"/>
        </w:rPr>
        <w:t>p</w:t>
      </w:r>
      <w:r w:rsidRPr="00AA65CB">
        <w:rPr>
          <w:rFonts w:ascii="Calibri Light" w:hAnsi="Calibri Light"/>
          <w:b w:val="0"/>
          <w:sz w:val="22"/>
          <w:szCs w:val="22"/>
          <w:lang w:val="en-US"/>
        </w:rPr>
        <w:t xml:space="preserve">roducts, </w:t>
      </w:r>
      <w:r>
        <w:rPr>
          <w:rFonts w:ascii="Calibri Light" w:hAnsi="Calibri Light"/>
          <w:b w:val="0"/>
          <w:sz w:val="22"/>
          <w:szCs w:val="22"/>
          <w:lang w:val="en-US"/>
        </w:rPr>
        <w:t>p</w:t>
      </w:r>
      <w:r w:rsidRPr="00AA65CB">
        <w:rPr>
          <w:rFonts w:ascii="Calibri Light" w:hAnsi="Calibri Light"/>
          <w:b w:val="0"/>
          <w:sz w:val="22"/>
          <w:szCs w:val="22"/>
          <w:lang w:val="en-US"/>
        </w:rPr>
        <w:t xml:space="preserve">rocesses or </w:t>
      </w:r>
      <w:r>
        <w:rPr>
          <w:rFonts w:ascii="Calibri Light" w:hAnsi="Calibri Light"/>
          <w:b w:val="0"/>
          <w:sz w:val="22"/>
          <w:szCs w:val="22"/>
          <w:lang w:val="en-US"/>
        </w:rPr>
        <w:t>s</w:t>
      </w:r>
      <w:r w:rsidRPr="00AA65CB">
        <w:rPr>
          <w:rFonts w:ascii="Calibri Light" w:hAnsi="Calibri Light"/>
          <w:b w:val="0"/>
          <w:sz w:val="22"/>
          <w:szCs w:val="22"/>
          <w:lang w:val="en-US"/>
        </w:rPr>
        <w:t>ervices of the Party having the Access Rights; and</w:t>
      </w:r>
    </w:p>
    <w:p w:rsidR="00EC7C07" w:rsidRPr="00AA65CB" w:rsidRDefault="00EC7C07" w:rsidP="00AA65CB">
      <w:pPr>
        <w:pStyle w:val="berarbeitung"/>
        <w:numPr>
          <w:ilvl w:val="0"/>
          <w:numId w:val="11"/>
        </w:numPr>
        <w:spacing w:before="120"/>
        <w:ind w:left="714" w:hanging="357"/>
        <w:jc w:val="both"/>
        <w:rPr>
          <w:rFonts w:ascii="Calibri Light" w:hAnsi="Calibri Light"/>
          <w:b w:val="0"/>
          <w:sz w:val="22"/>
          <w:szCs w:val="22"/>
          <w:lang w:val="en-US"/>
        </w:rPr>
      </w:pPr>
      <w:r w:rsidRPr="00AA65CB">
        <w:rPr>
          <w:rFonts w:ascii="Calibri Light" w:hAnsi="Calibri Light"/>
          <w:b w:val="0"/>
          <w:sz w:val="22"/>
          <w:szCs w:val="22"/>
          <w:lang w:val="en-US"/>
        </w:rPr>
        <w:t>to use the Object Code and API in research and development, and to create or market any product, process or service, and to use them to create or provide any service.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provided however that any </w:t>
      </w:r>
      <w:r>
        <w:rPr>
          <w:rFonts w:ascii="Calibri Light" w:hAnsi="Calibri Light"/>
          <w:lang w:val="en-US"/>
        </w:rPr>
        <w:t>such p</w:t>
      </w:r>
      <w:r w:rsidRPr="00AA65CB">
        <w:rPr>
          <w:rFonts w:ascii="Calibri Light" w:hAnsi="Calibri Light"/>
          <w:lang w:val="en-US"/>
        </w:rPr>
        <w:t xml:space="preserve">roduct, </w:t>
      </w:r>
      <w:r>
        <w:rPr>
          <w:rFonts w:ascii="Calibri Light" w:hAnsi="Calibri Light"/>
          <w:lang w:val="en-US"/>
        </w:rPr>
        <w:t>p</w:t>
      </w:r>
      <w:r w:rsidRPr="00AA65CB">
        <w:rPr>
          <w:rFonts w:ascii="Calibri Light" w:hAnsi="Calibri Light"/>
          <w:lang w:val="en-US"/>
        </w:rPr>
        <w:t xml:space="preserve">rocess or </w:t>
      </w:r>
      <w:r>
        <w:rPr>
          <w:rFonts w:ascii="Calibri Light" w:hAnsi="Calibri Light"/>
          <w:lang w:val="en-US"/>
        </w:rPr>
        <w:t>s</w:t>
      </w:r>
      <w:r w:rsidRPr="00AA65CB">
        <w:rPr>
          <w:rFonts w:ascii="Calibri Light" w:hAnsi="Calibri Light"/>
          <w:lang w:val="en-US"/>
        </w:rPr>
        <w:t xml:space="preserve">ervice has been developed by the Party having the Access Rights in accordance with its rights for the Exploitation of Object Code and APIs for </w:t>
      </w:r>
      <w:r w:rsidRPr="00AA65CB">
        <w:rPr>
          <w:rFonts w:ascii="Calibri Light" w:hAnsi="Calibri Light"/>
          <w:b/>
          <w:highlight w:val="yellow"/>
          <w:lang w:val="en-US"/>
        </w:rPr>
        <w:t>[START OF OPTION]</w:t>
      </w:r>
      <w:r w:rsidRPr="00AA65CB">
        <w:rPr>
          <w:rFonts w:ascii="Calibri Light" w:hAnsi="Calibri Light"/>
          <w:lang w:val="en-US"/>
        </w:rPr>
        <w:t xml:space="preserve"> the Party’s own </w:t>
      </w:r>
      <w:r w:rsidRPr="00AA65CB">
        <w:rPr>
          <w:rFonts w:ascii="Calibri Light" w:hAnsi="Calibri Light"/>
          <w:b/>
          <w:highlight w:val="yellow"/>
          <w:lang w:val="en-US"/>
        </w:rPr>
        <w:t>[END OF OPTION]</w:t>
      </w:r>
      <w:r w:rsidRPr="00AA65CB">
        <w:rPr>
          <w:rFonts w:ascii="Calibri Light" w:hAnsi="Calibri Light"/>
          <w:lang w:val="en-US"/>
        </w:rPr>
        <w:t xml:space="preserve"> Results.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9.10.6.2 Resu</w:t>
      </w:r>
      <w:r>
        <w:rPr>
          <w:rFonts w:ascii="Calibri Light" w:hAnsi="Calibri Light"/>
          <w:b/>
          <w:lang w:val="en-US"/>
        </w:rPr>
        <w:t>lts - Rights to grant sub-licens</w:t>
      </w:r>
      <w:r w:rsidRPr="00AA65CB">
        <w:rPr>
          <w:rFonts w:ascii="Calibri Light" w:hAnsi="Calibri Light"/>
          <w:b/>
          <w:lang w:val="en-US"/>
        </w:rPr>
        <w:t>es to end-users (Object Code)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Access Rights to Object Code shall, as far as Needed for the Exploitation of </w:t>
      </w:r>
      <w:r w:rsidRPr="00EF2218">
        <w:rPr>
          <w:rFonts w:ascii="Calibri Light" w:hAnsi="Calibri Light"/>
          <w:b/>
          <w:highlight w:val="yellow"/>
          <w:lang w:val="en-US"/>
        </w:rPr>
        <w:t>[START OF OPTION]</w:t>
      </w:r>
      <w:r w:rsidRPr="00EF2218">
        <w:rPr>
          <w:rFonts w:ascii="Calibri Light" w:hAnsi="Calibri Light"/>
          <w:highlight w:val="yellow"/>
          <w:lang w:val="en-US"/>
        </w:rPr>
        <w:t xml:space="preserve"> </w:t>
      </w:r>
      <w:r w:rsidRPr="00AA65CB">
        <w:rPr>
          <w:rFonts w:ascii="Calibri Light" w:hAnsi="Calibri Light"/>
          <w:lang w:val="en-US"/>
        </w:rPr>
        <w:t xml:space="preserve">a Party’s own </w:t>
      </w:r>
      <w:r w:rsidRPr="00EF2218">
        <w:rPr>
          <w:rFonts w:ascii="Calibri Light" w:hAnsi="Calibri Light"/>
          <w:b/>
          <w:highlight w:val="yellow"/>
          <w:lang w:val="en-US"/>
        </w:rPr>
        <w:t xml:space="preserve">[END OF OPTION] </w:t>
      </w:r>
      <w:r w:rsidRPr="00AA65CB">
        <w:rPr>
          <w:rFonts w:ascii="Calibri Light" w:hAnsi="Calibri Light"/>
          <w:lang w:val="en-US"/>
        </w:rPr>
        <w:t xml:space="preserve">Results, comprise the right to grant to end-user customers buying/using the product/services, a sub-license to the extent as necessary for the normal use of the relevant product or service to use the Object Code or APIs alone or as part of or in connection with or integrated into products and services of the Party having the Access Rights and, as far as Needed: </w:t>
      </w:r>
    </w:p>
    <w:p w:rsidR="00EC7C07" w:rsidRPr="00AA65CB" w:rsidRDefault="00EC7C07" w:rsidP="00AA65CB">
      <w:pPr>
        <w:pStyle w:val="Paragraph"/>
        <w:numPr>
          <w:ilvl w:val="0"/>
          <w:numId w:val="12"/>
        </w:numPr>
        <w:rPr>
          <w:rFonts w:ascii="Calibri Light" w:hAnsi="Calibri Light"/>
          <w:lang w:val="en-US"/>
        </w:rPr>
      </w:pPr>
      <w:r w:rsidRPr="00AA65CB">
        <w:rPr>
          <w:rFonts w:ascii="Calibri Light" w:hAnsi="Calibri Light"/>
          <w:lang w:val="en-US"/>
        </w:rPr>
        <w:t xml:space="preserve">to maintain such product/service; </w:t>
      </w:r>
    </w:p>
    <w:p w:rsidR="00EC7C07" w:rsidRPr="00AA65CB" w:rsidRDefault="00EC7C07" w:rsidP="00AA65CB">
      <w:pPr>
        <w:pStyle w:val="Paragraph"/>
        <w:numPr>
          <w:ilvl w:val="0"/>
          <w:numId w:val="12"/>
        </w:numPr>
        <w:rPr>
          <w:rFonts w:ascii="Calibri Light" w:hAnsi="Calibri Light"/>
          <w:lang w:val="en-US"/>
        </w:rPr>
      </w:pPr>
      <w:r w:rsidRPr="00AA65CB">
        <w:rPr>
          <w:rFonts w:ascii="Calibri Light" w:hAnsi="Calibri Light"/>
          <w:lang w:val="en-US"/>
        </w:rPr>
        <w:t>to create for its own end-use interacting interoperable software in accordance with the Directive 2009/24/EC of the European Parliament and of the Council of 23 April 2009 on the legal protection of computer programs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9.10.6.3 Background as provided under Section 9.</w:t>
      </w:r>
      <w:r>
        <w:rPr>
          <w:rFonts w:ascii="Calibri Light" w:hAnsi="Calibri Light"/>
          <w:b/>
          <w:lang w:val="en-US"/>
        </w:rPr>
        <w:t xml:space="preserve">4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Where a Party has Access Rights for Exploitation to Object Code and/or APIs </w:t>
      </w:r>
      <w:r>
        <w:rPr>
          <w:rFonts w:ascii="Calibri Light" w:hAnsi="Calibri Light"/>
          <w:lang w:val="en-US"/>
        </w:rPr>
        <w:t xml:space="preserve">that is Result and </w:t>
      </w:r>
      <w:r w:rsidRPr="00AA65CB">
        <w:rPr>
          <w:rFonts w:ascii="Calibri Light" w:hAnsi="Calibri Light"/>
          <w:lang w:val="en-US"/>
        </w:rPr>
        <w:t xml:space="preserve">which is Needed and </w:t>
      </w:r>
      <w:r>
        <w:rPr>
          <w:rFonts w:ascii="Calibri Light" w:hAnsi="Calibri Light"/>
          <w:lang w:val="en-US"/>
        </w:rPr>
        <w:t xml:space="preserve">to </w:t>
      </w:r>
      <w:r w:rsidRPr="00AA65CB">
        <w:rPr>
          <w:rFonts w:ascii="Calibri Light" w:hAnsi="Calibri Light"/>
          <w:lang w:val="en-US"/>
        </w:rPr>
        <w:t xml:space="preserve">Background as provided under Section 9.4 of this </w:t>
      </w:r>
      <w:r>
        <w:rPr>
          <w:rFonts w:ascii="Calibri Light" w:hAnsi="Calibri Light"/>
          <w:lang w:val="en-US"/>
        </w:rPr>
        <w:t>PCA</w:t>
      </w:r>
      <w:r w:rsidRPr="00AA65CB">
        <w:rPr>
          <w:rFonts w:ascii="Calibri Light" w:hAnsi="Calibri Light"/>
          <w:lang w:val="en-US"/>
        </w:rPr>
        <w:t xml:space="preserve">, </w:t>
      </w:r>
      <w:r>
        <w:rPr>
          <w:rFonts w:ascii="Calibri Light" w:hAnsi="Calibri Light"/>
          <w:lang w:val="en-US"/>
        </w:rPr>
        <w:t xml:space="preserve">such </w:t>
      </w:r>
      <w:r w:rsidRPr="00AA65CB">
        <w:rPr>
          <w:rFonts w:ascii="Calibri Light" w:hAnsi="Calibri Light"/>
          <w:lang w:val="en-US"/>
        </w:rPr>
        <w:t>Access Rights exclude the right to sub-license. Such sub-licensing rights may, however, be negotiated between the Parties.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9.10.6.4 Results - Rights of a Party (Source Code)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Where, in accordance with  Section 9.10</w:t>
      </w:r>
      <w:r>
        <w:rPr>
          <w:rFonts w:ascii="Calibri Light" w:hAnsi="Calibri Light"/>
          <w:lang w:val="en-US"/>
        </w:rPr>
        <w:t>.5</w:t>
      </w:r>
      <w:r w:rsidRPr="00AA65CB">
        <w:rPr>
          <w:rFonts w:ascii="Calibri Light" w:hAnsi="Calibri Light"/>
          <w:lang w:val="en-US"/>
        </w:rPr>
        <w:t xml:space="preserve">, a Party has Access Rights </w:t>
      </w:r>
      <w:r>
        <w:rPr>
          <w:rFonts w:ascii="Calibri Light" w:hAnsi="Calibri Light"/>
          <w:lang w:val="en-US"/>
        </w:rPr>
        <w:t xml:space="preserve">Needed </w:t>
      </w:r>
      <w:r w:rsidRPr="00AA65CB">
        <w:rPr>
          <w:rFonts w:ascii="Calibri Light" w:hAnsi="Calibri Light"/>
          <w:lang w:val="en-US"/>
        </w:rPr>
        <w:t>for Exploitation</w:t>
      </w:r>
      <w:r>
        <w:rPr>
          <w:rFonts w:ascii="Calibri Light" w:hAnsi="Calibri Light"/>
          <w:lang w:val="en-US"/>
        </w:rPr>
        <w:t xml:space="preserve"> of said Party’s own Results </w:t>
      </w:r>
      <w:r w:rsidRPr="00AA65CB">
        <w:rPr>
          <w:rFonts w:ascii="Calibri Light" w:hAnsi="Calibri Light"/>
          <w:lang w:val="en-US"/>
        </w:rPr>
        <w:t xml:space="preserve"> to Source Code </w:t>
      </w:r>
      <w:r>
        <w:rPr>
          <w:rFonts w:ascii="Calibri Light" w:hAnsi="Calibri Light"/>
          <w:lang w:val="en-US"/>
        </w:rPr>
        <w:t>that</w:t>
      </w:r>
      <w:r w:rsidRPr="00AA65CB">
        <w:rPr>
          <w:rFonts w:ascii="Calibri Light" w:hAnsi="Calibri Light"/>
          <w:lang w:val="en-US"/>
        </w:rPr>
        <w:t xml:space="preserve"> is a Result , then</w:t>
      </w:r>
      <w:r>
        <w:rPr>
          <w:rFonts w:ascii="Calibri Light" w:hAnsi="Calibri Light"/>
          <w:lang w:val="en-US"/>
        </w:rPr>
        <w:t xml:space="preserve"> </w:t>
      </w:r>
      <w:r w:rsidRPr="00AA65CB">
        <w:rPr>
          <w:rFonts w:ascii="Calibri Light" w:hAnsi="Calibri Light"/>
          <w:lang w:val="en-US"/>
        </w:rPr>
        <w:t xml:space="preserve">such Access Rights shall comprise a </w:t>
      </w:r>
      <w:r w:rsidRPr="00F019CA">
        <w:rPr>
          <w:rFonts w:ascii="Calibri Light" w:hAnsi="Calibri Light"/>
          <w:highlight w:val="green"/>
          <w:lang w:val="en-US"/>
        </w:rPr>
        <w:t>worldwide</w:t>
      </w:r>
      <w:r w:rsidRPr="00F019CA">
        <w:rPr>
          <w:rFonts w:ascii="Calibri Light" w:hAnsi="Calibri Light"/>
          <w:lang w:val="en-US"/>
        </w:rPr>
        <w:t xml:space="preserve"> / </w:t>
      </w:r>
      <w:r w:rsidRPr="00F019CA">
        <w:rPr>
          <w:rFonts w:ascii="Calibri Light" w:hAnsi="Calibri Light"/>
          <w:highlight w:val="green"/>
          <w:lang w:val="en-US"/>
        </w:rPr>
        <w:t>Europe wide</w:t>
      </w:r>
      <w:r w:rsidRPr="00AA65CB">
        <w:rPr>
          <w:rFonts w:ascii="Calibri Light" w:hAnsi="Calibri Light"/>
          <w:lang w:val="en-US"/>
        </w:rPr>
        <w:t xml:space="preserve"> right to perform, to make or have made copies, to modify or have modified, to develop, to adapt Source Code for research, to create/market a product/process and to create/provide a service</w:t>
      </w:r>
      <w:r>
        <w:rPr>
          <w:rFonts w:ascii="Calibri Light" w:hAnsi="Calibri Light"/>
          <w:lang w:val="en-US"/>
        </w:rPr>
        <w:t xml:space="preserve"> against Fair and Reasonable conditions</w:t>
      </w:r>
      <w:r w:rsidRPr="00AA65CB">
        <w:rPr>
          <w:rFonts w:ascii="Calibri Light" w:hAnsi="Calibri Light"/>
          <w:lang w:val="en-US"/>
        </w:rPr>
        <w:t xml:space="preserve">. Such rights on the Source Code, however, </w:t>
      </w:r>
      <w:r>
        <w:rPr>
          <w:rFonts w:ascii="Calibri Light" w:hAnsi="Calibri Light"/>
          <w:lang w:val="en-US"/>
        </w:rPr>
        <w:t>do not include</w:t>
      </w:r>
      <w:r w:rsidRPr="00AA65CB">
        <w:rPr>
          <w:rFonts w:ascii="Calibri Light" w:hAnsi="Calibri Light"/>
          <w:lang w:val="en-US"/>
        </w:rPr>
        <w:t xml:space="preserve"> the ri</w:t>
      </w:r>
      <w:r>
        <w:rPr>
          <w:rFonts w:ascii="Calibri Light" w:hAnsi="Calibri Light"/>
          <w:lang w:val="en-US"/>
        </w:rPr>
        <w:t>ght to grant a sub-licens</w:t>
      </w:r>
      <w:r w:rsidRPr="00AA65CB">
        <w:rPr>
          <w:rFonts w:ascii="Calibri Light" w:hAnsi="Calibri Light"/>
          <w:lang w:val="en-US"/>
        </w:rPr>
        <w:t>e to any third parties other than Affiliated Entities.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9.10.6.5 Resu</w:t>
      </w:r>
      <w:r>
        <w:rPr>
          <w:rFonts w:ascii="Calibri Light" w:hAnsi="Calibri Light"/>
          <w:b/>
          <w:lang w:val="en-US"/>
        </w:rPr>
        <w:t>lts – Rights to grant sub-licens</w:t>
      </w:r>
      <w:r w:rsidRPr="00AA65CB">
        <w:rPr>
          <w:rFonts w:ascii="Calibri Light" w:hAnsi="Calibri Light"/>
          <w:b/>
          <w:lang w:val="en-US"/>
        </w:rPr>
        <w:t>es to end-users (Source Code)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Access Rights to Source Code under this Section 9.10 for the Exploitation of </w:t>
      </w:r>
      <w:r w:rsidRPr="00AA65CB">
        <w:rPr>
          <w:rFonts w:ascii="Calibri Light" w:hAnsi="Calibri Light"/>
          <w:b/>
          <w:lang w:val="en-US"/>
        </w:rPr>
        <w:t>[START OF OPTION]</w:t>
      </w:r>
      <w:r w:rsidRPr="00AA65CB">
        <w:rPr>
          <w:rFonts w:ascii="Calibri Light" w:hAnsi="Calibri Light"/>
          <w:lang w:val="en-US"/>
        </w:rPr>
        <w:t xml:space="preserve"> a Party’s own </w:t>
      </w:r>
      <w:r w:rsidRPr="00AA65CB">
        <w:rPr>
          <w:rFonts w:ascii="Calibri Light" w:hAnsi="Calibri Light"/>
          <w:b/>
          <w:lang w:val="en-US"/>
        </w:rPr>
        <w:t xml:space="preserve">[END OF OPTION] </w:t>
      </w:r>
      <w:r w:rsidRPr="00AA65CB">
        <w:rPr>
          <w:rFonts w:ascii="Calibri Light" w:hAnsi="Calibri Light"/>
          <w:lang w:val="en-US"/>
        </w:rPr>
        <w:t>Results</w:t>
      </w:r>
      <w:r w:rsidRPr="00AA65CB" w:rsidDel="00414D2E">
        <w:rPr>
          <w:rFonts w:ascii="Calibri Light" w:hAnsi="Calibri Light"/>
          <w:lang w:val="en-US"/>
        </w:rPr>
        <w:t xml:space="preserve"> </w:t>
      </w:r>
      <w:r w:rsidRPr="00AA65CB">
        <w:rPr>
          <w:rFonts w:ascii="Calibri Light" w:hAnsi="Calibri Light"/>
          <w:lang w:val="en-US"/>
        </w:rPr>
        <w:t>shall include the right to sub-license Source Code solely for purpose of error correction, maintenance and/or support of the Software</w:t>
      </w:r>
      <w:r>
        <w:rPr>
          <w:rFonts w:ascii="Calibri Light" w:hAnsi="Calibri Light"/>
          <w:lang w:val="en-US"/>
        </w:rPr>
        <w:t xml:space="preserve"> </w:t>
      </w:r>
      <w:r w:rsidRPr="00F92C9E">
        <w:rPr>
          <w:rFonts w:ascii="Calibri Light" w:hAnsi="Calibri Light"/>
          <w:b/>
          <w:highlight w:val="yellow"/>
          <w:lang w:val="en-US"/>
        </w:rPr>
        <w:t>[START OP OPTION]</w:t>
      </w:r>
      <w:r>
        <w:rPr>
          <w:rFonts w:ascii="Calibri Light" w:hAnsi="Calibri Light"/>
          <w:lang w:val="en-US"/>
        </w:rPr>
        <w:t xml:space="preserve">, but only if agreed upon such right to sub-license and upon the related conditions with the granting Party </w:t>
      </w:r>
      <w:r w:rsidRPr="00F92C9E">
        <w:rPr>
          <w:rFonts w:ascii="Calibri Light" w:hAnsi="Calibri Light"/>
          <w:b/>
          <w:highlight w:val="yellow"/>
          <w:lang w:val="en-US"/>
        </w:rPr>
        <w:t>[END OF OPTION]</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 xml:space="preserve">9.10.6.7 Background (Source Code)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For the avoidance of doubt, where a Party has Access Rights to Source Code </w:t>
      </w:r>
      <w:r>
        <w:rPr>
          <w:rFonts w:ascii="Calibri Light" w:hAnsi="Calibri Light"/>
          <w:lang w:val="en-US"/>
        </w:rPr>
        <w:t>that</w:t>
      </w:r>
      <w:r w:rsidRPr="00AA65CB">
        <w:rPr>
          <w:rFonts w:ascii="Calibri Light" w:hAnsi="Calibri Light"/>
          <w:lang w:val="en-US"/>
        </w:rPr>
        <w:t xml:space="preserve"> is Background for Exploitation, </w:t>
      </w:r>
      <w:r>
        <w:rPr>
          <w:rFonts w:ascii="Calibri Light" w:hAnsi="Calibri Light"/>
          <w:lang w:val="en-US"/>
        </w:rPr>
        <w:t xml:space="preserve">such </w:t>
      </w:r>
      <w:r w:rsidRPr="00AA65CB">
        <w:rPr>
          <w:rFonts w:ascii="Calibri Light" w:hAnsi="Calibri Light"/>
          <w:lang w:val="en-US"/>
        </w:rPr>
        <w:t>Access Rights exclude the right to sub-license to any third parties (other than Affiliated Entities). Such sub-licensing rights may, however, be negotiated between the Parties.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9.10.6.8 Specific formalities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Each sub-licen</w:t>
      </w:r>
      <w:r>
        <w:rPr>
          <w:rFonts w:ascii="Calibri Light" w:hAnsi="Calibri Light"/>
          <w:lang w:val="en-US"/>
        </w:rPr>
        <w:t>s</w:t>
      </w:r>
      <w:r w:rsidRPr="00AA65CB">
        <w:rPr>
          <w:rFonts w:ascii="Calibri Light" w:hAnsi="Calibri Light"/>
          <w:lang w:val="en-US"/>
        </w:rPr>
        <w:t>e granted according to the provisions of Section 9.</w:t>
      </w:r>
      <w:r>
        <w:rPr>
          <w:rFonts w:ascii="Calibri Light" w:hAnsi="Calibri Light"/>
          <w:lang w:val="en-US"/>
        </w:rPr>
        <w:t>10.6</w:t>
      </w:r>
      <w:r w:rsidRPr="00AA65CB">
        <w:rPr>
          <w:rFonts w:ascii="Calibri Light" w:hAnsi="Calibri Light"/>
          <w:lang w:val="en-US"/>
        </w:rPr>
        <w:t xml:space="preserve"> of this </w:t>
      </w:r>
      <w:r>
        <w:rPr>
          <w:rFonts w:ascii="Calibri Light" w:hAnsi="Calibri Light"/>
          <w:lang w:val="en-US"/>
        </w:rPr>
        <w:t>PCA</w:t>
      </w:r>
      <w:r w:rsidRPr="00AA65CB">
        <w:rPr>
          <w:rFonts w:ascii="Calibri Light" w:hAnsi="Calibri Light"/>
          <w:lang w:val="en-US"/>
        </w:rPr>
        <w:t xml:space="preserve"> where possible shall be made by a written agreement specifying and protecting the proprietary rights of the Party or Parties concerned.</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lang w:val="en-US"/>
        </w:rPr>
      </w:pPr>
      <w:bookmarkStart w:id="27" w:name="_Toc153378838"/>
      <w:bookmarkStart w:id="28" w:name="_Toc290300727"/>
      <w:bookmarkStart w:id="29" w:name="_Toc381262831"/>
      <w:r w:rsidRPr="00AA65CB">
        <w:rPr>
          <w:rFonts w:ascii="Calibri Light" w:hAnsi="Calibri Light"/>
          <w:b/>
          <w:lang w:val="en-US"/>
        </w:rPr>
        <w:t>Section 10: Non-disclosure of Confidential Information</w:t>
      </w:r>
      <w:bookmarkEnd w:id="27"/>
      <w:bookmarkEnd w:id="28"/>
      <w:bookmarkEnd w:id="29"/>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OPTION 1]</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10.1</w:t>
      </w:r>
      <w:r w:rsidRPr="00AA65CB">
        <w:rPr>
          <w:rFonts w:ascii="Calibri Light" w:hAnsi="Calibri Light"/>
          <w:lang w:val="en-US"/>
        </w:rPr>
        <w:t xml:space="preserve"> All information in whatever form or mode of communication, which is disclosed by a Party (the “</w:t>
      </w:r>
      <w:r w:rsidRPr="00AA65CB">
        <w:rPr>
          <w:rFonts w:ascii="Calibri Light" w:hAnsi="Calibri Light"/>
          <w:b/>
          <w:lang w:val="en-US"/>
        </w:rPr>
        <w:t>Disclosing Party</w:t>
      </w:r>
      <w:r w:rsidRPr="00AA65CB">
        <w:rPr>
          <w:rFonts w:ascii="Calibri Light" w:hAnsi="Calibri Light"/>
          <w:lang w:val="en-US"/>
        </w:rPr>
        <w:t>”) to any other Party (the “</w:t>
      </w:r>
      <w:r w:rsidRPr="00AA65CB">
        <w:rPr>
          <w:rFonts w:ascii="Calibri Light" w:hAnsi="Calibri Light"/>
          <w:b/>
          <w:lang w:val="en-US"/>
        </w:rPr>
        <w:t>Recipient</w:t>
      </w:r>
      <w:r w:rsidRPr="00AA65CB">
        <w:rPr>
          <w:rFonts w:ascii="Calibri Light" w:hAnsi="Calibri Light"/>
          <w:lang w:val="en-US"/>
        </w:rPr>
        <w:t>”) in connection with the Action during its implementation and which has been explicitly marked as “confidential” or "secret" at the time of disclosure, or when disclosed orally has been identified as confidential at the time of disclosure and has been confirmed and designated in writing within 30 calendar days from oral disclosure at the latest as Confidential Information by the Disclosing Party, is “</w:t>
      </w:r>
      <w:r w:rsidRPr="00AA65CB">
        <w:rPr>
          <w:rFonts w:ascii="Calibri Light" w:hAnsi="Calibri Light"/>
          <w:b/>
          <w:lang w:val="en-US"/>
        </w:rPr>
        <w:t>Confidential Information</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b/>
          <w:highlight w:val="yellow"/>
          <w:lang w:val="en-US"/>
        </w:rPr>
        <w:t>[END OF OPTION 1]</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OPTION 2]</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10.1</w:t>
      </w:r>
      <w:r w:rsidRPr="00AA65CB">
        <w:rPr>
          <w:rFonts w:ascii="Calibri Light" w:hAnsi="Calibri Light"/>
          <w:lang w:val="en-US"/>
        </w:rPr>
        <w:t xml:space="preserve"> All information in whatever form or mode of communication, which is disclosed by a Party (the “</w:t>
      </w:r>
      <w:r w:rsidRPr="00AA65CB">
        <w:rPr>
          <w:rFonts w:ascii="Calibri Light" w:hAnsi="Calibri Light"/>
          <w:b/>
          <w:lang w:val="en-US"/>
        </w:rPr>
        <w:t>Disclosing Party</w:t>
      </w:r>
      <w:r w:rsidRPr="00AA65CB">
        <w:rPr>
          <w:rFonts w:ascii="Calibri Light" w:hAnsi="Calibri Light"/>
          <w:lang w:val="en-US"/>
        </w:rPr>
        <w:t>”) to any other Party (the “</w:t>
      </w:r>
      <w:r w:rsidRPr="00AA65CB">
        <w:rPr>
          <w:rFonts w:ascii="Calibri Light" w:hAnsi="Calibri Light"/>
          <w:b/>
          <w:lang w:val="en-US"/>
        </w:rPr>
        <w:t>Recipient</w:t>
      </w:r>
      <w:r w:rsidRPr="00AA65CB">
        <w:rPr>
          <w:rFonts w:ascii="Calibri Light" w:hAnsi="Calibri Light"/>
          <w:lang w:val="en-US"/>
        </w:rPr>
        <w:t>”) in connection with the Action during its implementation is “</w:t>
      </w:r>
      <w:r w:rsidRPr="00AA65CB">
        <w:rPr>
          <w:rFonts w:ascii="Calibri Light" w:hAnsi="Calibri Light"/>
          <w:b/>
          <w:lang w:val="en-US"/>
        </w:rPr>
        <w:t>Confidential Information</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highlight w:val="yellow"/>
          <w:lang w:val="en-US"/>
        </w:rPr>
        <w:t>[END OF OPTION 2]</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10.2</w:t>
      </w:r>
      <w:r w:rsidRPr="00AA65CB">
        <w:rPr>
          <w:rFonts w:ascii="Calibri Light" w:hAnsi="Calibri Light"/>
          <w:lang w:val="en-US"/>
        </w:rPr>
        <w:t xml:space="preserve"> The Recipient hereby undertakes, for a period of </w:t>
      </w:r>
      <w:r w:rsidRPr="00F019CA">
        <w:rPr>
          <w:rFonts w:ascii="Calibri Light" w:hAnsi="Calibri Light"/>
          <w:highlight w:val="green"/>
          <w:lang w:val="en-US"/>
        </w:rPr>
        <w:t>4</w:t>
      </w:r>
      <w:r w:rsidRPr="00A66795">
        <w:rPr>
          <w:rFonts w:ascii="Calibri Light" w:hAnsi="Calibri Light"/>
          <w:lang w:val="en-US"/>
        </w:rPr>
        <w:t xml:space="preserve"> / </w:t>
      </w:r>
      <w:r w:rsidRPr="00F019CA">
        <w:rPr>
          <w:rFonts w:ascii="Calibri Light" w:hAnsi="Calibri Light"/>
          <w:highlight w:val="green"/>
          <w:lang w:val="en-US"/>
        </w:rPr>
        <w:t>5</w:t>
      </w:r>
      <w:r w:rsidRPr="00AA65CB">
        <w:rPr>
          <w:rFonts w:ascii="Calibri Light" w:hAnsi="Calibri Light"/>
          <w:lang w:val="en-US"/>
        </w:rPr>
        <w:t xml:space="preserve"> years </w:t>
      </w:r>
      <w:r w:rsidRPr="00A66795">
        <w:rPr>
          <w:rFonts w:ascii="Calibri Light" w:hAnsi="Calibri Light"/>
          <w:lang w:val="en-US"/>
        </w:rPr>
        <w:t>after the end of the Action:</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 not to use Confidential Information otherwise than for the purpose for which it was disclosed;</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b) not to disclose Confidential Information to any third party other than its Affiliated Entities and Subcontractors without the prior written consent by the Disclosing Party, wherein the Recipient must ensure that an arrangement is in place prior to such disclosure that subjects the Affiliated Entities and/or Subcontractors to provisions at least as strict as provided in this Section 10;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c) to apply for the security of Confidential Information at least the same degree of care as it applies for the security of its own Confidential Information (but in any case shall apply not less than reasonable care); and</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d) to ensure that internal distribution of Confidential Information by a Recipient, its Affiliated Entities and Subcontractors shall take place on a need-to-know basis.; </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10.3</w:t>
      </w:r>
      <w:r w:rsidRPr="00AA65CB">
        <w:rPr>
          <w:rFonts w:ascii="Calibri Light" w:hAnsi="Calibri Light"/>
          <w:lang w:val="en-US"/>
        </w:rPr>
        <w:t xml:space="preserve"> The above shall not apply for disclosure or use of Confidential Information, if and in so far as the Recipient can show that: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(a) the Confidential Information has become publicly available by means other than a breach of the Recipient’s confidentiality obligations</w:t>
      </w:r>
      <w:r>
        <w:rPr>
          <w:rFonts w:ascii="Calibri Light" w:hAnsi="Calibri Light"/>
          <w:lang w:val="en-US"/>
        </w:rPr>
        <w:t xml:space="preserve"> hereunder</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(b) the Disclosing Party has informed the Recipient that the Confidential Information is no longer confidential;</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(c) the Confidential Information has been communicated to the Recipient without any obligation of confiden</w:t>
      </w:r>
      <w:r>
        <w:rPr>
          <w:rFonts w:ascii="Calibri Light" w:hAnsi="Calibri Light"/>
          <w:lang w:val="en-US"/>
        </w:rPr>
        <w:t>tiality</w:t>
      </w:r>
      <w:r w:rsidRPr="00AA65CB">
        <w:rPr>
          <w:rFonts w:ascii="Calibri Light" w:hAnsi="Calibri Light"/>
          <w:lang w:val="en-US"/>
        </w:rPr>
        <w:t xml:space="preserve"> by a third party who is to the best knowledge of the Recipient in lawful possession thereof and under no obligation of confiden</w:t>
      </w:r>
      <w:r>
        <w:rPr>
          <w:rFonts w:ascii="Calibri Light" w:hAnsi="Calibri Light"/>
          <w:lang w:val="en-US"/>
        </w:rPr>
        <w:t>tiality</w:t>
      </w:r>
      <w:r w:rsidRPr="00AA65CB">
        <w:rPr>
          <w:rFonts w:ascii="Calibri Light" w:hAnsi="Calibri Light"/>
          <w:lang w:val="en-US"/>
        </w:rPr>
        <w:t xml:space="preserve"> to the Disclosing Party;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(d) the Confidential Information was developed by the Recipient completely independently of any such disclosure by the Disclosing Party; or</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(e) the Confidential Information was already known to the Recipient prior to disclosure without any obligation of confidence to the Disclosing Party or</w:t>
      </w:r>
    </w:p>
    <w:p w:rsidR="00EC7C07" w:rsidRPr="00AA65CB" w:rsidRDefault="00EC7C07" w:rsidP="00DA406D">
      <w:pPr>
        <w:pStyle w:val="Paragraph"/>
        <w:rPr>
          <w:rFonts w:ascii="Calibri Light" w:hAnsi="Calibri Light"/>
          <w:sz w:val="18"/>
          <w:szCs w:val="18"/>
          <w:lang w:val="en-US"/>
        </w:rPr>
      </w:pPr>
      <w:r w:rsidRPr="00AA65CB">
        <w:rPr>
          <w:rFonts w:ascii="Calibri Light" w:hAnsi="Calibri Light"/>
          <w:lang w:val="en-US"/>
        </w:rPr>
        <w:t>(f) the Recipient is required to disclose the Confidential Information in order to comply with applicable laws or regulations or with a court or administrative order, subject to the provisions of Section 10.5 hereunder.</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10.4</w:t>
      </w:r>
      <w:r w:rsidRPr="00AA65CB">
        <w:rPr>
          <w:rFonts w:ascii="Calibri Light" w:hAnsi="Calibri Light"/>
          <w:lang w:val="en-US"/>
        </w:rPr>
        <w:t xml:space="preserve"> Each Recipient shall promptly advise the Disclosing Party in writing of any unauthorised disclosure, misappropriation or misuse of Confidential Information after it becomes aware thereof.</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10.5</w:t>
      </w:r>
      <w:r w:rsidRPr="00AA65CB">
        <w:rPr>
          <w:rFonts w:ascii="Calibri Light" w:hAnsi="Calibri Light"/>
          <w:lang w:val="en-US"/>
        </w:rPr>
        <w:t xml:space="preserve"> If any Recipient becomes aware that it will be required, or is likely to be required, to disclose Confidential Information in order to comply with applicable laws or regulations or with a court or administrative order, it shall, to the extent it is lawfully able to do so, prior to any such disclosure (i) notify the Disclosing Party, and (ii) comply with the Disclosing Party’s reasonable instructions to protect the confidentiality of the Confidential Information.</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OPTION]</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10.6</w:t>
      </w:r>
      <w:r w:rsidRPr="00AA65CB">
        <w:rPr>
          <w:rFonts w:ascii="Calibri Light" w:hAnsi="Calibri Light"/>
          <w:lang w:val="en-US"/>
        </w:rPr>
        <w:t xml:space="preserve"> Provided that the Recipient and its Affiliated Entities do not disclose Residual Information (as defined below) and, without implying or granting any license under any patent and copyright of the Disclosing Party and its Affiliated Entities, the Recipient and its Affiliated Entities shall not be in breach of their obligations under this Section 10 in the event of any use of any idea, concept, know-how or technique contained in the Disclosing Party's Confidential Information retained in the unaided memories of any employee of the Recipient and its Affiliated Entities who has had legitimate access to the Confidential Information ("</w:t>
      </w:r>
      <w:r w:rsidRPr="00AA65CB">
        <w:rPr>
          <w:rFonts w:ascii="Calibri Light" w:hAnsi="Calibri Light"/>
          <w:b/>
          <w:lang w:val="en-US"/>
        </w:rPr>
        <w:t>Residual Information</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 xml:space="preserve">10.7 </w:t>
      </w:r>
      <w:r w:rsidRPr="00AA65CB">
        <w:rPr>
          <w:rFonts w:ascii="Calibri Light" w:hAnsi="Calibri Light"/>
          <w:lang w:val="en-US"/>
        </w:rPr>
        <w:t>The inherent disclosure of Residual Information by the use, distribution or marketing of any hardware or software product or service into which Residual Information has been incorporated, by the Recipient or by any of its Affiliated Entities, shall not constitute a breach of the Recipient 's or its Affiliated Entities’ obligation of non-disclosure relating to such Confidential Information.</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OPTION TO USE ONLY WHEN EXCHANGE OF PERSONAL DATA IS EXPECTED IN ACCORDANCE WITH THE ACTION PLAN]</w:t>
      </w:r>
    </w:p>
    <w:p w:rsidR="00EC7C07" w:rsidRPr="00AA65CB" w:rsidRDefault="00EC7C07" w:rsidP="00DA406D">
      <w:pPr>
        <w:pStyle w:val="Paragraph"/>
        <w:rPr>
          <w:rFonts w:ascii="Calibri Light" w:hAnsi="Calibri Light"/>
          <w:b/>
          <w:lang w:val="en-US"/>
        </w:rPr>
      </w:pPr>
    </w:p>
    <w:p w:rsidR="00EC7C07" w:rsidRPr="00AA65CB" w:rsidRDefault="00EC7C07" w:rsidP="00DA406D">
      <w:pPr>
        <w:pStyle w:val="berarbeitung"/>
        <w:jc w:val="both"/>
        <w:rPr>
          <w:rFonts w:ascii="Calibri Light" w:hAnsi="Calibri Light"/>
          <w:sz w:val="22"/>
          <w:szCs w:val="22"/>
          <w:lang w:val="en-US"/>
        </w:rPr>
      </w:pPr>
      <w:r w:rsidRPr="00AA65CB">
        <w:rPr>
          <w:rFonts w:ascii="Calibri Light" w:hAnsi="Calibri Light"/>
          <w:sz w:val="22"/>
          <w:szCs w:val="22"/>
          <w:lang w:val="en-US"/>
        </w:rPr>
        <w:t xml:space="preserve">10.8 </w:t>
      </w:r>
      <w:r w:rsidRPr="00AA65CB">
        <w:rPr>
          <w:rFonts w:ascii="Calibri Light" w:hAnsi="Calibri Light"/>
          <w:b w:val="0"/>
          <w:sz w:val="22"/>
          <w:szCs w:val="22"/>
          <w:lang w:val="en-US"/>
        </w:rPr>
        <w:t xml:space="preserve">The Parties agree that any Background, Results, Confidential Information and/or any and all </w:t>
      </w:r>
      <w:r>
        <w:rPr>
          <w:rFonts w:ascii="Calibri Light" w:hAnsi="Calibri Light"/>
          <w:b w:val="0"/>
          <w:sz w:val="22"/>
          <w:szCs w:val="22"/>
          <w:lang w:val="en-US"/>
        </w:rPr>
        <w:t xml:space="preserve">other </w:t>
      </w:r>
      <w:r w:rsidRPr="00AA65CB">
        <w:rPr>
          <w:rFonts w:ascii="Calibri Light" w:hAnsi="Calibri Light"/>
          <w:b w:val="0"/>
          <w:sz w:val="22"/>
          <w:szCs w:val="22"/>
          <w:lang w:val="en-US"/>
        </w:rPr>
        <w:t>data and/or information that is provided, disclosed or otherwise made available between the Parties during the implementation of the Action and/or for any Exploitation activities (“Shared Information”), shall not include personal data as defined by Article 2, Section (a) of the Data Protection Directive (95/46/EEC) (hereinafter referred to as “Personal Data”). Accordingly the Parties agree that they will take all necessary steps to ensure that all Personal Data is removed from the Shared Information, made illegible, or otherwise made inaccessible (i.e. de-identify) to the other Parties prior to providing the Shared Information to such other Parties. Should any Party come into contact with Personal Data during the implementation of the Action and/or during any Exploitation activities (“Recipient of Personal Data”) which has been provided, disclosed or otherwise made available by any other Party (“Provider of Personal Data”), then such Provider of Personal Data hereby instructs the Recipient of Personal Data to de-identify such information on the Provider of Personal Data’s and/or its Affiliated Entities’ behalf and authorises Recipient of Personal Data to process the information containing Personal Data in accordance with such Provider of Personal Data’s and/or its Affiliated Entities’ obligations as data processor(s), and Recipient of Personal Data undertakes to keep the Shared Information containing Personal Data confidential and secure until the information has been de-identified; all under and in accordance with applicable data protection laws.</w:t>
      </w:r>
    </w:p>
    <w:p w:rsidR="00EC7C07" w:rsidRPr="00AA65CB" w:rsidRDefault="00EC7C07" w:rsidP="00DA406D">
      <w:pPr>
        <w:pStyle w:val="berarbeitung"/>
        <w:rPr>
          <w:rFonts w:ascii="Calibri Light" w:hAnsi="Calibri Light"/>
          <w:sz w:val="22"/>
          <w:szCs w:val="22"/>
          <w:lang w:val="en-US"/>
        </w:rPr>
      </w:pPr>
      <w:r w:rsidRPr="00AA65CB">
        <w:rPr>
          <w:rFonts w:ascii="Calibri Light" w:hAnsi="Calibri Light"/>
          <w:sz w:val="22"/>
          <w:szCs w:val="22"/>
          <w:highlight w:val="yellow"/>
          <w:lang w:val="en-US"/>
        </w:rPr>
        <w:t>[END OF OPTION]</w:t>
      </w:r>
    </w:p>
    <w:p w:rsidR="00EC7C07" w:rsidRPr="00AA65CB" w:rsidRDefault="00EC7C07" w:rsidP="00DA406D">
      <w:pPr>
        <w:pStyle w:val="berarbeitung"/>
        <w:rPr>
          <w:rFonts w:ascii="Calibri Light" w:hAnsi="Calibri Light"/>
          <w:b w:val="0"/>
          <w:sz w:val="22"/>
          <w:szCs w:val="22"/>
          <w:lang w:val="en-US"/>
        </w:rPr>
      </w:pPr>
    </w:p>
    <w:p w:rsidR="00EC7C07" w:rsidRPr="00AA65CB" w:rsidRDefault="00EC7C07" w:rsidP="00DA406D">
      <w:pPr>
        <w:pStyle w:val="Paragraph"/>
        <w:rPr>
          <w:rFonts w:ascii="Calibri Light" w:hAnsi="Calibri Light"/>
          <w:lang w:val="en-US"/>
        </w:rPr>
      </w:pPr>
      <w:bookmarkStart w:id="30" w:name="_Toc153378839"/>
      <w:bookmarkStart w:id="31" w:name="_Toc290300728"/>
      <w:bookmarkStart w:id="32" w:name="_Toc381262832"/>
      <w:r w:rsidRPr="00AA65CB">
        <w:rPr>
          <w:rFonts w:ascii="Calibri Light" w:hAnsi="Calibri Light"/>
          <w:b/>
          <w:lang w:val="en-US"/>
        </w:rPr>
        <w:t>Section 11: Miscellaneous</w:t>
      </w:r>
      <w:bookmarkEnd w:id="30"/>
      <w:bookmarkEnd w:id="31"/>
      <w:bookmarkEnd w:id="32"/>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11.1 Attachments, inconsistencies and severability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This </w:t>
      </w:r>
      <w:r>
        <w:rPr>
          <w:rFonts w:ascii="Calibri Light" w:hAnsi="Calibri Light"/>
          <w:lang w:val="en-US"/>
        </w:rPr>
        <w:t>PCA</w:t>
      </w:r>
      <w:r w:rsidRPr="00AA65CB">
        <w:rPr>
          <w:rFonts w:ascii="Calibri Light" w:hAnsi="Calibri Light"/>
          <w:lang w:val="en-US"/>
        </w:rPr>
        <w:t xml:space="preserve"> consists of this core text and:</w:t>
      </w:r>
    </w:p>
    <w:p w:rsidR="00EC7C07" w:rsidRPr="00AA65CB" w:rsidRDefault="00EC7C07" w:rsidP="00AA65CB">
      <w:pPr>
        <w:pStyle w:val="Paragraph"/>
        <w:numPr>
          <w:ilvl w:val="0"/>
          <w:numId w:val="13"/>
        </w:numPr>
        <w:rPr>
          <w:rFonts w:ascii="Calibri Light" w:hAnsi="Calibri Light"/>
          <w:lang w:val="en-US"/>
        </w:rPr>
      </w:pPr>
      <w:r w:rsidRPr="00AA65CB">
        <w:rPr>
          <w:rFonts w:ascii="Calibri Light" w:hAnsi="Calibri Light"/>
          <w:lang w:val="en-US"/>
        </w:rPr>
        <w:t xml:space="preserve">Attachment 1 (Background included (1A) and Background excluded (1B)) </w:t>
      </w:r>
    </w:p>
    <w:p w:rsidR="00EC7C07" w:rsidRPr="00AA65CB" w:rsidRDefault="00EC7C07" w:rsidP="00AA65CB">
      <w:pPr>
        <w:pStyle w:val="Paragraph"/>
        <w:numPr>
          <w:ilvl w:val="0"/>
          <w:numId w:val="13"/>
        </w:numPr>
        <w:rPr>
          <w:rFonts w:ascii="Calibri Light" w:hAnsi="Calibri Light"/>
          <w:lang w:val="en-US"/>
        </w:rPr>
      </w:pPr>
      <w:r w:rsidRPr="00AA65CB">
        <w:rPr>
          <w:rFonts w:ascii="Calibri Light" w:hAnsi="Calibri Light"/>
          <w:lang w:val="en-US"/>
        </w:rPr>
        <w:t>Attachment 2 (Declaration of Accession)</w:t>
      </w:r>
    </w:p>
    <w:p w:rsidR="00EC7C07" w:rsidRPr="00AA65CB" w:rsidRDefault="00EC7C07" w:rsidP="00AA65CB">
      <w:pPr>
        <w:pStyle w:val="Paragraph"/>
        <w:numPr>
          <w:ilvl w:val="0"/>
          <w:numId w:val="13"/>
        </w:numPr>
        <w:rPr>
          <w:rFonts w:ascii="Calibri Light" w:hAnsi="Calibri Light"/>
          <w:lang w:val="en-US"/>
        </w:rPr>
      </w:pPr>
      <w:r w:rsidRPr="00AA65CB">
        <w:rPr>
          <w:rFonts w:ascii="Calibri Light" w:hAnsi="Calibri Light"/>
          <w:lang w:val="en-US"/>
        </w:rPr>
        <w:t xml:space="preserve">Attachment 3 (List of Third Parties for simplified transfer according to Section 8.3.2 of this </w:t>
      </w:r>
      <w:r>
        <w:rPr>
          <w:rFonts w:ascii="Calibri Light" w:hAnsi="Calibri Light"/>
          <w:lang w:val="en-US"/>
        </w:rPr>
        <w:t>PCA</w:t>
      </w:r>
      <w:r w:rsidRPr="00AA65CB">
        <w:rPr>
          <w:rFonts w:ascii="Calibri Light" w:hAnsi="Calibri Light"/>
          <w:lang w:val="en-US"/>
        </w:rPr>
        <w:t xml:space="preserve">) </w:t>
      </w:r>
    </w:p>
    <w:p w:rsidR="00EC7C07" w:rsidRDefault="00EC7C07" w:rsidP="00AA65CB">
      <w:pPr>
        <w:pStyle w:val="Paragraph"/>
        <w:numPr>
          <w:ilvl w:val="0"/>
          <w:numId w:val="13"/>
        </w:numPr>
        <w:rPr>
          <w:rFonts w:ascii="Calibri Light" w:hAnsi="Calibri Light"/>
          <w:lang w:val="en-US"/>
        </w:rPr>
      </w:pPr>
      <w:r w:rsidRPr="00AA65CB">
        <w:rPr>
          <w:rFonts w:ascii="Calibri Light" w:hAnsi="Calibri Light"/>
          <w:lang w:val="en-US"/>
        </w:rPr>
        <w:t>Attachment 4 (Identified Affiliated Entities)</w:t>
      </w:r>
    </w:p>
    <w:p w:rsidR="00EC7C07" w:rsidRPr="00AA65CB" w:rsidRDefault="00EC7C07" w:rsidP="00AA65CB">
      <w:pPr>
        <w:pStyle w:val="Paragraph"/>
        <w:numPr>
          <w:ilvl w:val="0"/>
          <w:numId w:val="13"/>
        </w:numPr>
        <w:rPr>
          <w:rFonts w:ascii="Calibri Light" w:hAnsi="Calibri Light"/>
          <w:lang w:val="en-US"/>
        </w:rPr>
      </w:pPr>
      <w:r>
        <w:rPr>
          <w:rFonts w:ascii="Calibri Light" w:hAnsi="Calibri Light"/>
          <w:lang w:val="en-US"/>
        </w:rPr>
        <w:t xml:space="preserve">Attachment 5 (URLs to Declaration of Acceptance)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In case the terms of this </w:t>
      </w:r>
      <w:r>
        <w:rPr>
          <w:rFonts w:ascii="Calibri Light" w:hAnsi="Calibri Light"/>
          <w:lang w:val="en-US"/>
        </w:rPr>
        <w:t>PCA</w:t>
      </w:r>
      <w:r w:rsidRPr="00AA65CB">
        <w:rPr>
          <w:rFonts w:ascii="Calibri Light" w:hAnsi="Calibri Light"/>
          <w:lang w:val="en-US"/>
        </w:rPr>
        <w:t xml:space="preserve"> are in conflict with the mandatory terms of the GA, the terms of the latter shall prevail. In case of conflicts between the attachments and the core text of this </w:t>
      </w:r>
      <w:r>
        <w:rPr>
          <w:rFonts w:ascii="Calibri Light" w:hAnsi="Calibri Light"/>
          <w:lang w:val="en-US"/>
        </w:rPr>
        <w:t>PCA</w:t>
      </w:r>
      <w:r w:rsidRPr="00AA65CB">
        <w:rPr>
          <w:rFonts w:ascii="Calibri Light" w:hAnsi="Calibri Light"/>
          <w:lang w:val="en-US"/>
        </w:rPr>
        <w:t>, the latter shall prevail.</w:t>
      </w:r>
      <w:r>
        <w:rPr>
          <w:rFonts w:ascii="Calibri Light" w:hAnsi="Calibri Light"/>
          <w:lang w:val="en-US"/>
        </w:rPr>
        <w:t xml:space="preserve"> In case</w:t>
      </w:r>
      <w:r w:rsidRPr="005004F3">
        <w:rPr>
          <w:rFonts w:ascii="Calibri Light" w:hAnsi="Calibri Light"/>
          <w:lang w:val="en-US"/>
        </w:rPr>
        <w:t xml:space="preserve"> </w:t>
      </w:r>
      <w:r w:rsidRPr="00AA65CB">
        <w:rPr>
          <w:rFonts w:ascii="Calibri Light" w:hAnsi="Calibri Light"/>
          <w:lang w:val="en-US"/>
        </w:rPr>
        <w:t xml:space="preserve">the terms of </w:t>
      </w:r>
      <w:r>
        <w:rPr>
          <w:rFonts w:ascii="Calibri Light" w:hAnsi="Calibri Light"/>
          <w:lang w:val="en-US"/>
        </w:rPr>
        <w:t xml:space="preserve">any National Grant Agreement </w:t>
      </w:r>
      <w:r w:rsidRPr="00AA65CB">
        <w:rPr>
          <w:rFonts w:ascii="Calibri Light" w:hAnsi="Calibri Light"/>
          <w:lang w:val="en-US"/>
        </w:rPr>
        <w:t xml:space="preserve">are in conflict with the terms of the </w:t>
      </w:r>
      <w:r>
        <w:rPr>
          <w:rFonts w:ascii="Calibri Light" w:hAnsi="Calibri Light"/>
          <w:lang w:val="en-US"/>
        </w:rPr>
        <w:t xml:space="preserve">this PCA or the </w:t>
      </w:r>
      <w:r w:rsidRPr="00AA65CB">
        <w:rPr>
          <w:rFonts w:ascii="Calibri Light" w:hAnsi="Calibri Light"/>
          <w:lang w:val="en-US"/>
        </w:rPr>
        <w:t>GA, the terms of the latter shall prevail.</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Should any provision of this </w:t>
      </w:r>
      <w:r>
        <w:rPr>
          <w:rFonts w:ascii="Calibri Light" w:hAnsi="Calibri Light"/>
          <w:lang w:val="en-US"/>
        </w:rPr>
        <w:t>PCA</w:t>
      </w:r>
      <w:r w:rsidRPr="00AA65CB">
        <w:rPr>
          <w:rFonts w:ascii="Calibri Light" w:hAnsi="Calibri Light"/>
          <w:lang w:val="en-US"/>
        </w:rPr>
        <w:t xml:space="preserve"> become invalid, illegal or unenforceable, it shall not affect the validity of the remaining provisions of this </w:t>
      </w:r>
      <w:r>
        <w:rPr>
          <w:rFonts w:ascii="Calibri Light" w:hAnsi="Calibri Light"/>
          <w:lang w:val="en-US"/>
        </w:rPr>
        <w:t>PCA</w:t>
      </w:r>
      <w:r w:rsidRPr="00AA65CB">
        <w:rPr>
          <w:rFonts w:ascii="Calibri Light" w:hAnsi="Calibri Light"/>
          <w:lang w:val="en-US"/>
        </w:rPr>
        <w:t>. In such a case, the Parties concerned shall be entitled to request that a valid and practicable provision be negotiated which fulfils the purpose of the original provision.</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11.2 No representation, partnership or agency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No Party shall be entitled to act or to make legally binding declarations on behalf of any other Party or of the Consortium. Nothing in this </w:t>
      </w:r>
      <w:r>
        <w:rPr>
          <w:rFonts w:ascii="Calibri Light" w:hAnsi="Calibri Light"/>
          <w:lang w:val="en-US"/>
        </w:rPr>
        <w:t>PCA</w:t>
      </w:r>
      <w:r w:rsidRPr="00AA65CB">
        <w:rPr>
          <w:rFonts w:ascii="Calibri Light" w:hAnsi="Calibri Light"/>
          <w:lang w:val="en-US"/>
        </w:rPr>
        <w:t xml:space="preserve"> shall be deemed to constitute a joint venture, agency, partnership, interest grouping or any other kind of formal business grouping or entity between the Parties.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11.3 Notices and other communication</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Any notice to be given under this </w:t>
      </w:r>
      <w:r>
        <w:rPr>
          <w:rFonts w:ascii="Calibri Light" w:hAnsi="Calibri Light"/>
          <w:lang w:val="en-US"/>
        </w:rPr>
        <w:t>PCA</w:t>
      </w:r>
      <w:r w:rsidRPr="00AA65CB">
        <w:rPr>
          <w:rFonts w:ascii="Calibri Light" w:hAnsi="Calibri Light"/>
          <w:lang w:val="en-US"/>
        </w:rPr>
        <w:t xml:space="preserve"> shall be in writing to the addresses and recipients as listed in the most current address list kept by the Coordinator.</w:t>
      </w:r>
    </w:p>
    <w:p w:rsidR="00EC7C07" w:rsidRDefault="00EC7C07" w:rsidP="00DA406D">
      <w:pPr>
        <w:pStyle w:val="Paragraph"/>
        <w:rPr>
          <w:rFonts w:ascii="Calibri Light" w:hAnsi="Calibri Light"/>
          <w:lang w:val="en-US"/>
        </w:rPr>
      </w:pPr>
    </w:p>
    <w:p w:rsidR="00EC7C07" w:rsidRPr="00AA65CB" w:rsidRDefault="00EC7C07" w:rsidP="00AA65CB">
      <w:pPr>
        <w:pStyle w:val="Paragraph"/>
        <w:numPr>
          <w:ilvl w:val="0"/>
          <w:numId w:val="30"/>
        </w:numPr>
        <w:rPr>
          <w:rFonts w:ascii="Calibri Light" w:hAnsi="Calibri Light"/>
          <w:b/>
          <w:lang w:val="en-US"/>
        </w:rPr>
      </w:pPr>
      <w:r w:rsidRPr="00AA65CB">
        <w:rPr>
          <w:rFonts w:ascii="Calibri Light" w:hAnsi="Calibri Light"/>
          <w:b/>
          <w:lang w:val="en-US"/>
        </w:rPr>
        <w:t>Formal notices:</w:t>
      </w:r>
    </w:p>
    <w:p w:rsidR="00EC7C07" w:rsidRPr="00AA65CB" w:rsidRDefault="00EC7C07" w:rsidP="00DA406D">
      <w:pPr>
        <w:pStyle w:val="Paragraph"/>
        <w:ind w:left="709"/>
        <w:rPr>
          <w:rFonts w:ascii="Calibri Light" w:hAnsi="Calibri Light"/>
          <w:lang w:val="en-US"/>
        </w:rPr>
      </w:pPr>
      <w:r w:rsidRPr="00AA65CB">
        <w:rPr>
          <w:rFonts w:ascii="Calibri Light" w:hAnsi="Calibri Light"/>
          <w:lang w:val="en-US"/>
        </w:rPr>
        <w:t xml:space="preserve">If it is required in this </w:t>
      </w:r>
      <w:r>
        <w:rPr>
          <w:rFonts w:ascii="Calibri Light" w:hAnsi="Calibri Light"/>
          <w:lang w:val="en-US"/>
        </w:rPr>
        <w:t>PCA</w:t>
      </w:r>
      <w:r w:rsidRPr="00AA65CB">
        <w:rPr>
          <w:rFonts w:ascii="Calibri Light" w:hAnsi="Calibri Light"/>
          <w:lang w:val="en-US"/>
        </w:rPr>
        <w:t xml:space="preserve"> (Sections 4.2, </w:t>
      </w:r>
      <w:r>
        <w:rPr>
          <w:rFonts w:ascii="Calibri Light" w:hAnsi="Calibri Light"/>
          <w:lang w:val="en-US"/>
        </w:rPr>
        <w:t xml:space="preserve">5.4, </w:t>
      </w:r>
      <w:r w:rsidRPr="00AA65CB">
        <w:rPr>
          <w:rFonts w:ascii="Calibri Light" w:hAnsi="Calibri Light"/>
          <w:lang w:val="en-US"/>
        </w:rPr>
        <w:t>9.9.2.2</w:t>
      </w:r>
      <w:r>
        <w:rPr>
          <w:rFonts w:ascii="Calibri Light" w:hAnsi="Calibri Light"/>
          <w:lang w:val="en-US"/>
        </w:rPr>
        <w:t xml:space="preserve"> and 11.3 (b)</w:t>
      </w:r>
      <w:r w:rsidRPr="00AA65CB">
        <w:rPr>
          <w:rFonts w:ascii="Calibri Light" w:hAnsi="Calibri Light"/>
          <w:lang w:val="en-US"/>
        </w:rPr>
        <w:t xml:space="preserve">  of this </w:t>
      </w:r>
      <w:r>
        <w:rPr>
          <w:rFonts w:ascii="Calibri Light" w:hAnsi="Calibri Light"/>
          <w:lang w:val="en-US"/>
        </w:rPr>
        <w:t>PCA</w:t>
      </w:r>
      <w:r w:rsidRPr="00AA65CB">
        <w:rPr>
          <w:rFonts w:ascii="Calibri Light" w:hAnsi="Calibri Light"/>
          <w:lang w:val="en-US"/>
        </w:rPr>
        <w:t>) that a formal notice, consent or approval shall be given, such notice shall be signed by an authorised representative of a Party and shall either be served personally or sent by mail with recorded delivery or telefax with receipt acknowledgement.</w:t>
      </w:r>
    </w:p>
    <w:p w:rsidR="00EC7C07" w:rsidRPr="00AA65CB" w:rsidRDefault="00EC7C07" w:rsidP="00AA65CB">
      <w:pPr>
        <w:pStyle w:val="Paragraph"/>
        <w:numPr>
          <w:ilvl w:val="0"/>
          <w:numId w:val="30"/>
        </w:numPr>
        <w:rPr>
          <w:rFonts w:ascii="Calibri Light" w:hAnsi="Calibri Light"/>
          <w:b/>
          <w:lang w:val="en-US"/>
        </w:rPr>
      </w:pPr>
      <w:r w:rsidRPr="00AA65CB">
        <w:rPr>
          <w:rFonts w:ascii="Calibri Light" w:hAnsi="Calibri Light"/>
          <w:b/>
          <w:lang w:val="en-US"/>
        </w:rPr>
        <w:t>Other communication:</w:t>
      </w:r>
    </w:p>
    <w:p w:rsidR="00EC7C07" w:rsidRPr="00AA65CB" w:rsidRDefault="00EC7C07" w:rsidP="00DA406D">
      <w:pPr>
        <w:pStyle w:val="Paragraph"/>
        <w:ind w:left="709"/>
        <w:rPr>
          <w:rFonts w:ascii="Calibri Light" w:hAnsi="Calibri Light"/>
          <w:lang w:val="en-US"/>
        </w:rPr>
      </w:pPr>
      <w:r w:rsidRPr="00AA65CB">
        <w:rPr>
          <w:rFonts w:ascii="Calibri Light" w:hAnsi="Calibri Light"/>
          <w:lang w:val="en-US"/>
        </w:rPr>
        <w:t>Other communication between the Parties may also be effected by other means such as e-mail with acknowledgement of receipt, which fulfils the conditions of written form.</w:t>
      </w:r>
    </w:p>
    <w:p w:rsidR="00EC7C07" w:rsidRPr="00AA65CB" w:rsidRDefault="00EC7C07" w:rsidP="00DA406D">
      <w:pPr>
        <w:pStyle w:val="Paragraph"/>
        <w:ind w:left="709"/>
        <w:rPr>
          <w:rFonts w:ascii="Calibri Light" w:hAnsi="Calibri Light"/>
          <w:lang w:val="en-US"/>
        </w:rPr>
      </w:pPr>
      <w:r w:rsidRPr="00AA65CB">
        <w:rPr>
          <w:rFonts w:ascii="Calibri Light" w:hAnsi="Calibri Light"/>
          <w:lang w:val="en-US"/>
        </w:rPr>
        <w:t xml:space="preserve">Any change of persons or contact details shall be </w:t>
      </w:r>
      <w:r>
        <w:rPr>
          <w:rFonts w:ascii="Calibri Light" w:hAnsi="Calibri Light"/>
          <w:lang w:val="en-US"/>
        </w:rPr>
        <w:t xml:space="preserve">formally </w:t>
      </w:r>
      <w:r w:rsidRPr="00AA65CB">
        <w:rPr>
          <w:rFonts w:ascii="Calibri Light" w:hAnsi="Calibri Light"/>
          <w:lang w:val="en-US"/>
        </w:rPr>
        <w:t xml:space="preserve">notified immediately by the respective Party to the Coordinator. The address list shall be accessible to all concerned.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11.4 Assignment and amendments</w:t>
      </w:r>
    </w:p>
    <w:p w:rsidR="00EC7C07" w:rsidRPr="00AA65CB" w:rsidRDefault="00EC7C07" w:rsidP="00DA406D">
      <w:pPr>
        <w:pStyle w:val="berarbeitung"/>
        <w:rPr>
          <w:rFonts w:ascii="Calibri Light" w:hAnsi="Calibri Light"/>
          <w:b w:val="0"/>
          <w:sz w:val="22"/>
          <w:szCs w:val="22"/>
          <w:lang w:val="en-US"/>
        </w:rPr>
      </w:pPr>
      <w:r w:rsidRPr="00AA65CB">
        <w:rPr>
          <w:rFonts w:ascii="Calibri Light" w:hAnsi="Calibri Light"/>
          <w:b w:val="0"/>
          <w:sz w:val="22"/>
          <w:szCs w:val="22"/>
          <w:lang w:val="en-US"/>
        </w:rPr>
        <w:t xml:space="preserve">Except as set out in Section 8.3 of this </w:t>
      </w:r>
      <w:r>
        <w:rPr>
          <w:rFonts w:ascii="Calibri Light" w:hAnsi="Calibri Light"/>
          <w:b w:val="0"/>
          <w:sz w:val="22"/>
          <w:szCs w:val="22"/>
          <w:lang w:val="en-US"/>
        </w:rPr>
        <w:t>PCA</w:t>
      </w:r>
      <w:r w:rsidRPr="00AA65CB">
        <w:rPr>
          <w:rFonts w:ascii="Calibri Light" w:hAnsi="Calibri Light"/>
          <w:b w:val="0"/>
          <w:sz w:val="22"/>
          <w:szCs w:val="22"/>
          <w:lang w:val="en-US"/>
        </w:rPr>
        <w:t xml:space="preserve">, no rights or obligations of the Parties arising from this </w:t>
      </w:r>
      <w:r>
        <w:rPr>
          <w:rFonts w:ascii="Calibri Light" w:hAnsi="Calibri Light"/>
          <w:b w:val="0"/>
          <w:sz w:val="22"/>
          <w:szCs w:val="22"/>
          <w:lang w:val="en-US"/>
        </w:rPr>
        <w:t>PCA</w:t>
      </w:r>
      <w:r w:rsidRPr="00AA65CB">
        <w:rPr>
          <w:rFonts w:ascii="Calibri Light" w:hAnsi="Calibri Light"/>
          <w:b w:val="0"/>
          <w:sz w:val="22"/>
          <w:szCs w:val="22"/>
          <w:lang w:val="en-US"/>
        </w:rPr>
        <w:t xml:space="preserve"> may be assigned or transferred, in whole or in part, to any third party, other than to Affiliated Entities, without the other Parties’ prior formal approval. </w:t>
      </w:r>
    </w:p>
    <w:p w:rsidR="00EC7C07" w:rsidRPr="00AA65CB" w:rsidRDefault="00EC7C07" w:rsidP="00DA406D">
      <w:pPr>
        <w:pStyle w:val="berarbeitung"/>
        <w:rPr>
          <w:rFonts w:ascii="Calibri Light" w:hAnsi="Calibri Light"/>
          <w:b w:val="0"/>
          <w:sz w:val="22"/>
          <w:szCs w:val="22"/>
          <w:lang w:val="en-US"/>
        </w:rPr>
      </w:pPr>
      <w:r w:rsidRPr="00AA65CB">
        <w:rPr>
          <w:rFonts w:ascii="Calibri Light" w:hAnsi="Calibri Light"/>
          <w:b w:val="0"/>
          <w:sz w:val="22"/>
          <w:szCs w:val="22"/>
          <w:lang w:val="en-US"/>
        </w:rPr>
        <w:t xml:space="preserve">Amendments and modifications to the text of this </w:t>
      </w:r>
      <w:r>
        <w:rPr>
          <w:rFonts w:ascii="Calibri Light" w:hAnsi="Calibri Light"/>
          <w:b w:val="0"/>
          <w:sz w:val="22"/>
          <w:szCs w:val="22"/>
          <w:lang w:val="en-US"/>
        </w:rPr>
        <w:t>PCA</w:t>
      </w:r>
      <w:r w:rsidRPr="00AA65CB">
        <w:rPr>
          <w:rFonts w:ascii="Calibri Light" w:hAnsi="Calibri Light"/>
          <w:b w:val="0"/>
          <w:sz w:val="22"/>
          <w:szCs w:val="22"/>
          <w:lang w:val="en-US"/>
        </w:rPr>
        <w:t xml:space="preserve"> require a separate written agreement to be signed between all Parties.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11.5 Mandatory national law</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Nothing in this </w:t>
      </w:r>
      <w:r>
        <w:rPr>
          <w:rFonts w:ascii="Calibri Light" w:hAnsi="Calibri Light"/>
          <w:lang w:val="en-US"/>
        </w:rPr>
        <w:t>PCA</w:t>
      </w:r>
      <w:r w:rsidRPr="00AA65CB">
        <w:rPr>
          <w:rFonts w:ascii="Calibri Light" w:hAnsi="Calibri Light"/>
          <w:lang w:val="en-US"/>
        </w:rPr>
        <w:t xml:space="preserve"> shall be deemed to require a Party to breach any mandatory statutory law under which the Party is operating.</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11.6 Language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This </w:t>
      </w:r>
      <w:r>
        <w:rPr>
          <w:rFonts w:ascii="Calibri Light" w:hAnsi="Calibri Light"/>
          <w:lang w:val="en-US"/>
        </w:rPr>
        <w:t>PCA</w:t>
      </w:r>
      <w:r w:rsidRPr="00AA65CB">
        <w:rPr>
          <w:rFonts w:ascii="Calibri Light" w:hAnsi="Calibri Light"/>
          <w:lang w:val="en-US"/>
        </w:rPr>
        <w:t xml:space="preserve"> is drawn up in English, which language shall govern all documents, notices, meetings, court/arbitral proceedings and processes relative thereto.</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11.7 Applicable law</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This </w:t>
      </w:r>
      <w:r>
        <w:rPr>
          <w:rFonts w:ascii="Calibri Light" w:hAnsi="Calibri Light"/>
          <w:lang w:val="en-US"/>
        </w:rPr>
        <w:t>PCA</w:t>
      </w:r>
      <w:r w:rsidRPr="00AA65CB">
        <w:rPr>
          <w:rFonts w:ascii="Calibri Light" w:hAnsi="Calibri Light"/>
          <w:lang w:val="en-US"/>
        </w:rPr>
        <w:t xml:space="preserve"> shall be construed in accordance with and governed by the laws </w:t>
      </w:r>
      <w:r w:rsidRPr="00F019CA">
        <w:rPr>
          <w:rFonts w:ascii="Calibri Light" w:hAnsi="Calibri Light"/>
          <w:lang w:val="en-US"/>
        </w:rPr>
        <w:t xml:space="preserve">of </w:t>
      </w:r>
      <w:r w:rsidRPr="00F019CA">
        <w:rPr>
          <w:rFonts w:ascii="Calibri Light" w:hAnsi="Calibri Light"/>
          <w:highlight w:val="green"/>
          <w:lang w:val="en-US"/>
        </w:rPr>
        <w:t>Belgium</w:t>
      </w:r>
      <w:r w:rsidRPr="00F019CA">
        <w:rPr>
          <w:rFonts w:ascii="Calibri Light" w:hAnsi="Calibri Light"/>
          <w:lang w:val="en-US"/>
        </w:rPr>
        <w:t xml:space="preserve"> /  </w:t>
      </w:r>
      <w:r w:rsidRPr="00F019CA">
        <w:rPr>
          <w:rFonts w:ascii="Calibri Light" w:hAnsi="Calibri Light"/>
          <w:highlight w:val="green"/>
          <w:lang w:val="en-US"/>
        </w:rPr>
        <w:t>………………</w:t>
      </w:r>
      <w:r w:rsidRPr="00F019CA">
        <w:rPr>
          <w:rFonts w:ascii="Calibri Light" w:hAnsi="Calibri Light"/>
          <w:lang w:val="en-US"/>
        </w:rPr>
        <w:t>.</w:t>
      </w:r>
      <w:r w:rsidRPr="00AA65CB">
        <w:rPr>
          <w:rFonts w:ascii="Calibri Light" w:hAnsi="Calibri Light"/>
          <w:lang w:val="en-US"/>
        </w:rPr>
        <w:t xml:space="preserve"> </w:t>
      </w:r>
      <w:r>
        <w:rPr>
          <w:rFonts w:ascii="Calibri Light" w:hAnsi="Calibri Light"/>
          <w:lang w:val="en-US"/>
        </w:rPr>
        <w:t xml:space="preserve">(“the </w:t>
      </w:r>
      <w:r w:rsidRPr="00DC5404">
        <w:rPr>
          <w:rFonts w:ascii="Calibri Light" w:hAnsi="Calibri Light"/>
          <w:b/>
          <w:lang w:val="en-US"/>
        </w:rPr>
        <w:t>Applicable Law</w:t>
      </w:r>
      <w:r>
        <w:rPr>
          <w:rFonts w:ascii="Calibri Light" w:hAnsi="Calibri Light"/>
          <w:lang w:val="en-US"/>
        </w:rPr>
        <w:t>”)_</w:t>
      </w:r>
      <w:r w:rsidRPr="00AA65CB">
        <w:rPr>
          <w:rFonts w:ascii="Calibri Light" w:hAnsi="Calibri Light"/>
          <w:lang w:val="en-US"/>
        </w:rPr>
        <w:t>excluding its conflict of law</w:t>
      </w:r>
      <w:r>
        <w:rPr>
          <w:rFonts w:ascii="Calibri Light" w:hAnsi="Calibri Light"/>
          <w:lang w:val="en-US"/>
        </w:rPr>
        <w:t>s</w:t>
      </w:r>
      <w:r w:rsidRPr="00AA65CB">
        <w:rPr>
          <w:rFonts w:ascii="Calibri Light" w:hAnsi="Calibri Light"/>
          <w:lang w:val="en-US"/>
        </w:rPr>
        <w:t xml:space="preserve"> provisions.</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11.8 Settlement of disputes</w:t>
      </w:r>
    </w:p>
    <w:p w:rsidR="00EC7C07" w:rsidRPr="00AA65CB" w:rsidRDefault="00EC7C07" w:rsidP="00DA406D">
      <w:pPr>
        <w:pStyle w:val="Paragraph"/>
        <w:rPr>
          <w:rFonts w:ascii="Calibri Light" w:hAnsi="Calibri Light"/>
          <w:lang w:val="en-US"/>
        </w:rPr>
      </w:pPr>
      <w:r w:rsidRPr="00AA65CB">
        <w:rPr>
          <w:rFonts w:ascii="Calibri Light" w:hAnsi="Calibri Light"/>
          <w:b/>
          <w:lang w:val="en-US"/>
        </w:rPr>
        <w:t>11.8.1</w:t>
      </w:r>
      <w:r w:rsidRPr="00AA65CB">
        <w:rPr>
          <w:rFonts w:ascii="Calibri Light" w:hAnsi="Calibri Light"/>
          <w:lang w:val="en-US"/>
        </w:rPr>
        <w:tab/>
        <w:t xml:space="preserve">The Parties shall reasonably endeavour to settle their disputes amicably. If, however, no settlement of any dispute under this </w:t>
      </w:r>
      <w:r>
        <w:rPr>
          <w:rFonts w:ascii="Calibri Light" w:hAnsi="Calibri Light"/>
          <w:lang w:val="en-US"/>
        </w:rPr>
        <w:t>PCA</w:t>
      </w:r>
      <w:r w:rsidRPr="00AA65CB">
        <w:rPr>
          <w:rFonts w:ascii="Calibri Light" w:hAnsi="Calibri Light"/>
          <w:lang w:val="en-US"/>
        </w:rPr>
        <w:t xml:space="preserve"> has been possible to achieve, after the Parties’ reasonable endeavours to settle such dispute(s) amicably, the provisions of Section 11.8.2 of this </w:t>
      </w:r>
      <w:r>
        <w:rPr>
          <w:rFonts w:ascii="Calibri Light" w:hAnsi="Calibri Light"/>
          <w:lang w:val="en-US"/>
        </w:rPr>
        <w:t>PCA</w:t>
      </w:r>
      <w:r w:rsidRPr="00AA65CB">
        <w:rPr>
          <w:rFonts w:ascii="Calibri Light" w:hAnsi="Calibri Light"/>
          <w:lang w:val="en-US"/>
        </w:rPr>
        <w:t xml:space="preserve"> shall be applicable to any such dispute’s settlement.</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 xml:space="preserve">[START OF OPTION 1 – </w:t>
      </w:r>
      <w:r>
        <w:rPr>
          <w:rFonts w:ascii="Calibri Light" w:hAnsi="Calibri Light"/>
          <w:b/>
          <w:highlight w:val="yellow"/>
          <w:lang w:val="en-US"/>
        </w:rPr>
        <w:t xml:space="preserve">COMPETENT </w:t>
      </w:r>
      <w:r w:rsidRPr="00AA65CB">
        <w:rPr>
          <w:rFonts w:ascii="Calibri Light" w:hAnsi="Calibri Light"/>
          <w:b/>
          <w:highlight w:val="yellow"/>
          <w:lang w:val="en-US"/>
        </w:rPr>
        <w:t>COURTS ]</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11.8.2</w:t>
      </w:r>
      <w:r w:rsidRPr="00AA65CB">
        <w:rPr>
          <w:rFonts w:ascii="Calibri Light" w:hAnsi="Calibri Light"/>
          <w:b/>
          <w:lang w:val="en-US"/>
        </w:rPr>
        <w:tab/>
        <w:t>Court of Brussels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All disputes directly arising under this </w:t>
      </w:r>
      <w:r>
        <w:rPr>
          <w:rFonts w:ascii="Calibri Light" w:hAnsi="Calibri Light"/>
          <w:lang w:val="en-US"/>
        </w:rPr>
        <w:t>PCA</w:t>
      </w:r>
      <w:r w:rsidRPr="00AA65CB">
        <w:rPr>
          <w:rFonts w:ascii="Calibri Light" w:hAnsi="Calibri Light"/>
          <w:lang w:val="en-US"/>
        </w:rPr>
        <w:t xml:space="preserve"> </w:t>
      </w:r>
      <w:r w:rsidRPr="00D05562">
        <w:rPr>
          <w:rFonts w:ascii="Calibri Light" w:hAnsi="Calibri Light"/>
          <w:b/>
          <w:highlight w:val="yellow"/>
          <w:lang w:val="en-US"/>
        </w:rPr>
        <w:t>[START OF OPTION</w:t>
      </w:r>
      <w:r>
        <w:rPr>
          <w:rFonts w:ascii="Calibri Light" w:hAnsi="Calibri Light"/>
          <w:b/>
          <w:lang w:val="en-US"/>
        </w:rPr>
        <w:t>]</w:t>
      </w:r>
      <w:r w:rsidRPr="00AA65CB">
        <w:rPr>
          <w:rFonts w:ascii="Calibri Light" w:hAnsi="Calibri Light"/>
          <w:lang w:val="en-US"/>
        </w:rPr>
        <w:t xml:space="preserve">(other than disputes relating to the infringement and/or validity of IPR which shall be </w:t>
      </w:r>
      <w:r>
        <w:rPr>
          <w:rFonts w:ascii="Calibri Light" w:hAnsi="Calibri Light"/>
          <w:lang w:val="en-US"/>
        </w:rPr>
        <w:t xml:space="preserve">to </w:t>
      </w:r>
      <w:r w:rsidRPr="00AA65CB">
        <w:rPr>
          <w:rFonts w:ascii="Calibri Light" w:hAnsi="Calibri Light"/>
          <w:lang w:val="en-US"/>
        </w:rPr>
        <w:t>the exclusive jurisdiction of the court</w:t>
      </w:r>
      <w:r>
        <w:rPr>
          <w:rFonts w:ascii="Calibri Light" w:hAnsi="Calibri Light"/>
          <w:lang w:val="en-US"/>
        </w:rPr>
        <w:t xml:space="preserve"> competent in accordance with Applicable Law</w:t>
      </w:r>
      <w:r w:rsidRPr="00AA65CB">
        <w:rPr>
          <w:rFonts w:ascii="Calibri Light" w:hAnsi="Calibri Light"/>
          <w:lang w:val="en-US"/>
        </w:rPr>
        <w:t>)</w:t>
      </w:r>
      <w:r w:rsidRPr="00D05562">
        <w:rPr>
          <w:rFonts w:ascii="Calibri Light" w:hAnsi="Calibri Light"/>
          <w:b/>
          <w:highlight w:val="yellow"/>
          <w:lang w:val="en-US"/>
        </w:rPr>
        <w:t>[END OF OPTION],</w:t>
      </w:r>
      <w:r w:rsidRPr="00D05562">
        <w:rPr>
          <w:rFonts w:ascii="Calibri Light" w:hAnsi="Calibri Light"/>
          <w:b/>
          <w:lang w:val="en-US"/>
        </w:rPr>
        <w:t xml:space="preserve"> </w:t>
      </w:r>
      <w:r w:rsidRPr="00AA65CB">
        <w:rPr>
          <w:rFonts w:ascii="Calibri Light" w:hAnsi="Calibri Light"/>
          <w:lang w:val="en-US"/>
        </w:rPr>
        <w:t xml:space="preserve">which cannot be settled amicably, shall be subject to the jurisdiction of the competent </w:t>
      </w:r>
      <w:r w:rsidRPr="00C8197C">
        <w:rPr>
          <w:rFonts w:ascii="Calibri Light" w:hAnsi="Calibri Light"/>
          <w:lang w:val="en-US"/>
        </w:rPr>
        <w:t xml:space="preserve">court in </w:t>
      </w:r>
      <w:r w:rsidRPr="00E77956">
        <w:rPr>
          <w:rFonts w:ascii="Calibri Light" w:hAnsi="Calibri Light"/>
          <w:highlight w:val="green"/>
          <w:lang w:val="en-US"/>
        </w:rPr>
        <w:t>Brussels</w:t>
      </w:r>
      <w:r>
        <w:rPr>
          <w:rFonts w:ascii="Calibri Light" w:hAnsi="Calibri Light"/>
          <w:lang w:val="en-US"/>
        </w:rPr>
        <w:t xml:space="preserve"> /  </w:t>
      </w:r>
      <w:r w:rsidRPr="00E77956">
        <w:rPr>
          <w:rFonts w:ascii="Calibri Light" w:hAnsi="Calibri Light"/>
          <w:highlight w:val="green"/>
          <w:lang w:val="en-US"/>
        </w:rPr>
        <w:t>…………………..</w:t>
      </w:r>
      <w:r>
        <w:rPr>
          <w:rFonts w:ascii="Calibri Light" w:hAnsi="Calibri Light"/>
          <w:lang w:val="en-US"/>
        </w:rPr>
        <w:t xml:space="preserve"> </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foregoing shall be without prejudice to the right of any Part</w:t>
      </w:r>
      <w:r>
        <w:rPr>
          <w:rFonts w:ascii="Calibri Light" w:hAnsi="Calibri Light"/>
          <w:lang w:val="en-US"/>
        </w:rPr>
        <w:t>y</w:t>
      </w:r>
      <w:r w:rsidRPr="00AA65CB">
        <w:rPr>
          <w:rFonts w:ascii="Calibri Light" w:hAnsi="Calibri Light"/>
          <w:lang w:val="en-US"/>
        </w:rPr>
        <w:t xml:space="preserve"> to seek injunctive relief or other equitable compensation before any court in any place where any unauthorized use of its Intellectual Property Rights or Confidential Information occurs or threatens to occur.</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1]</w:t>
      </w:r>
    </w:p>
    <w:p w:rsidR="00EC7C07" w:rsidRPr="00AA65CB" w:rsidRDefault="00EC7C07" w:rsidP="00DA406D">
      <w:pPr>
        <w:pStyle w:val="Paragraph"/>
        <w:rPr>
          <w:rFonts w:ascii="Calibri Light" w:hAnsi="Calibri Light"/>
          <w:b/>
          <w:lang w:val="en-US"/>
        </w:rPr>
      </w:pPr>
      <w:r w:rsidRPr="00AA65CB">
        <w:rPr>
          <w:rFonts w:ascii="Calibri Light" w:hAnsi="Calibri Light"/>
          <w:b/>
          <w:highlight w:val="yellow"/>
          <w:lang w:val="en-US"/>
        </w:rPr>
        <w:t>[START OF OPTION 2 – ICC ARBITRATION]</w:t>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11.8.2</w:t>
      </w:r>
      <w:r w:rsidRPr="00AA65CB">
        <w:rPr>
          <w:rFonts w:ascii="Calibri Light" w:hAnsi="Calibri Light"/>
          <w:b/>
          <w:lang w:val="en-US"/>
        </w:rPr>
        <w:tab/>
        <w:t>ICC Arbitration</w:t>
      </w:r>
    </w:p>
    <w:p w:rsidR="00EC7C07" w:rsidRPr="00404F80" w:rsidRDefault="00EC7C07" w:rsidP="00DA406D">
      <w:pPr>
        <w:pStyle w:val="Paragraph"/>
        <w:rPr>
          <w:rFonts w:ascii="Calibri Light" w:hAnsi="Calibri Light"/>
        </w:rPr>
      </w:pPr>
      <w:r w:rsidRPr="00AA65CB">
        <w:rPr>
          <w:rFonts w:ascii="Calibri Light" w:hAnsi="Calibri Light"/>
          <w:lang w:val="en-US"/>
        </w:rPr>
        <w:t xml:space="preserve">All disputes directly arising under this </w:t>
      </w:r>
      <w:r>
        <w:rPr>
          <w:rFonts w:ascii="Calibri Light" w:hAnsi="Calibri Light"/>
          <w:lang w:val="en-US"/>
        </w:rPr>
        <w:t xml:space="preserve">PCA </w:t>
      </w:r>
      <w:r w:rsidRPr="00AA65CB">
        <w:rPr>
          <w:rFonts w:ascii="Calibri Light" w:hAnsi="Calibri Light"/>
          <w:lang w:val="en-US"/>
        </w:rPr>
        <w:t xml:space="preserve"> (other than disputes relating to the infringement and/or validity of IPR which shall be the exclusive jurisdiction of the competent court</w:t>
      </w:r>
      <w:r w:rsidRPr="003B78FB">
        <w:rPr>
          <w:rStyle w:val="FootnoteReference"/>
          <w:rFonts w:ascii="Calibri Light" w:hAnsi="Calibri Light"/>
          <w:szCs w:val="22"/>
          <w:lang w:val="en-US"/>
        </w:rPr>
        <w:footnoteReference w:customMarkFollows="1" w:id="5"/>
        <w:sym w:font="Symbol" w:char="F02A"/>
      </w:r>
      <w:r w:rsidRPr="00AA65CB">
        <w:rPr>
          <w:rFonts w:ascii="Calibri Light" w:hAnsi="Calibri Light"/>
          <w:lang w:val="en-US"/>
        </w:rPr>
        <w:t xml:space="preserve">), which cannot be settled amicably, shall be </w:t>
      </w:r>
      <w:r w:rsidRPr="00404F80">
        <w:rPr>
          <w:rFonts w:ascii="Calibri Light" w:hAnsi="Calibri Light"/>
          <w:b/>
          <w:highlight w:val="yellow"/>
          <w:lang w:val="en-US"/>
        </w:rPr>
        <w:t xml:space="preserve">[START OF OPTION] </w:t>
      </w:r>
      <w:r>
        <w:rPr>
          <w:rFonts w:ascii="Calibri Light" w:hAnsi="Calibri Light"/>
          <w:lang w:val="en-US"/>
        </w:rPr>
        <w:t xml:space="preserve">submitted to settlement proceedings under the International Chamber of Commerce ADR Rules. If the dispute has not been </w:t>
      </w:r>
      <w:r w:rsidRPr="00AA65CB">
        <w:rPr>
          <w:rFonts w:ascii="Calibri Light" w:hAnsi="Calibri Light"/>
          <w:lang w:val="en-US"/>
        </w:rPr>
        <w:t xml:space="preserve">settled </w:t>
      </w:r>
      <w:r>
        <w:rPr>
          <w:rFonts w:ascii="Calibri Light" w:hAnsi="Calibri Light"/>
          <w:lang w:val="en-US"/>
        </w:rPr>
        <w:t xml:space="preserve">pursuant to the said Rules within ninety (90) days following the filing of a Request for ADR or within such other period as the Parties may agree in writing, such dispute shall be finally </w:t>
      </w:r>
      <w:r w:rsidRPr="00404F80">
        <w:rPr>
          <w:rFonts w:ascii="Calibri Light" w:hAnsi="Calibri Light"/>
          <w:b/>
          <w:highlight w:val="yellow"/>
          <w:lang w:val="en-US"/>
        </w:rPr>
        <w:t>[END OF OPTION]</w:t>
      </w:r>
      <w:r>
        <w:rPr>
          <w:rFonts w:ascii="Calibri Light" w:hAnsi="Calibri Light"/>
          <w:lang w:val="en-US"/>
        </w:rPr>
        <w:t xml:space="preserve"> </w:t>
      </w:r>
      <w:r w:rsidRPr="00AA65CB">
        <w:rPr>
          <w:rFonts w:ascii="Calibri Light" w:hAnsi="Calibri Light"/>
          <w:lang w:val="en-US"/>
        </w:rPr>
        <w:t>settled under the rules of arbitration of the International Chamber of Commerce by one or more arbitrators appointed in accordance with the said rules of arbitration.</w:t>
      </w:r>
      <w:r w:rsidRPr="00404F80">
        <w:rPr>
          <w:rFonts w:ascii="Calibri Light" w:hAnsi="Calibri Light"/>
          <w:lang w:val="en-US"/>
        </w:rPr>
        <w:t xml:space="preserve"> </w:t>
      </w:r>
      <w:r>
        <w:rPr>
          <w:rFonts w:ascii="Calibri Light" w:hAnsi="Calibri Light"/>
          <w:lang w:val="en-US"/>
        </w:rPr>
        <w:t xml:space="preserve">The place of arbitration shall be </w:t>
      </w:r>
      <w:r w:rsidRPr="00B409F7">
        <w:rPr>
          <w:rFonts w:ascii="Calibri Light" w:hAnsi="Calibri Light"/>
          <w:highlight w:val="green"/>
          <w:lang w:val="en-US"/>
        </w:rPr>
        <w:t>Brussels, Belgium</w:t>
      </w:r>
      <w:r>
        <w:rPr>
          <w:rFonts w:ascii="Calibri Light" w:hAnsi="Calibri Light"/>
          <w:lang w:val="en-US"/>
        </w:rPr>
        <w:t xml:space="preserve"> / </w:t>
      </w:r>
      <w:r w:rsidRPr="00B409F7">
        <w:rPr>
          <w:rFonts w:ascii="Calibri Light" w:hAnsi="Calibri Light"/>
          <w:highlight w:val="green"/>
          <w:lang w:val="en-US"/>
        </w:rPr>
        <w:t>……………, ……...</w:t>
      </w:r>
      <w:r>
        <w:rPr>
          <w:rFonts w:ascii="Calibri Light" w:hAnsi="Calibri Light"/>
          <w:lang w:val="en-US"/>
        </w:rPr>
        <w:t xml:space="preserve"> </w:t>
      </w:r>
      <w:r w:rsidRPr="00FF1C38">
        <w:rPr>
          <w:rFonts w:ascii="Calibri Light" w:hAnsi="Calibri Light" w:cs="Arial"/>
        </w:rPr>
        <w:t xml:space="preserve">The chairman of such arbitration shall be of legal education. </w:t>
      </w:r>
      <w:r>
        <w:rPr>
          <w:rFonts w:ascii="Calibri Light" w:hAnsi="Calibri Light"/>
          <w:lang w:val="en-US"/>
        </w:rPr>
        <w:t>The arbitral proceedings shall be conducted in English. The award of the arbitration will be final and binding upon the Parties.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The foregoing shall be without prejudice to the right of any Part to seek injunctive relief or other equitable compensation before any court in any place where any unauthorized use of its Intellectual Property Rights or Confidential Information occurs or threatens to occur.</w:t>
      </w:r>
    </w:p>
    <w:p w:rsidR="00EC7C07" w:rsidRDefault="00EC7C07" w:rsidP="00DA406D">
      <w:pPr>
        <w:pStyle w:val="Paragraph"/>
        <w:rPr>
          <w:rFonts w:ascii="Calibri Light" w:hAnsi="Calibri Light"/>
          <w:b/>
          <w:lang w:val="en-US"/>
        </w:rPr>
      </w:pPr>
      <w:r w:rsidRPr="00AA65CB">
        <w:rPr>
          <w:rFonts w:ascii="Calibri Light" w:hAnsi="Calibri Light"/>
          <w:b/>
          <w:highlight w:val="yellow"/>
          <w:lang w:val="en-US"/>
        </w:rPr>
        <w:t>[END OF OPTION 2]</w:t>
      </w:r>
    </w:p>
    <w:p w:rsidR="00EC7C07" w:rsidRPr="00AA65CB" w:rsidRDefault="00EC7C07" w:rsidP="00DA406D">
      <w:pPr>
        <w:pStyle w:val="Paragraph"/>
        <w:rPr>
          <w:rFonts w:ascii="Calibri Light" w:hAnsi="Calibri Light"/>
          <w:b/>
          <w:lang w:val="en-US"/>
        </w:rPr>
      </w:pPr>
    </w:p>
    <w:p w:rsidR="00EC7C07" w:rsidRPr="002E20C0" w:rsidRDefault="00EC7C07" w:rsidP="002E20C0">
      <w:pPr>
        <w:pStyle w:val="Paragraph"/>
        <w:rPr>
          <w:rFonts w:ascii="Calibri Light" w:hAnsi="Calibri Light"/>
          <w:b/>
          <w:lang w:val="en-US"/>
        </w:rPr>
      </w:pPr>
      <w:bookmarkStart w:id="33" w:name="_Toc290300729"/>
      <w:bookmarkStart w:id="34" w:name="_Toc381262833"/>
      <w:r w:rsidRPr="002E20C0">
        <w:rPr>
          <w:rFonts w:ascii="Calibri Light" w:hAnsi="Calibri Light"/>
          <w:b/>
          <w:lang w:val="en-US"/>
        </w:rPr>
        <w:t xml:space="preserve">11.9. Parties which are not </w:t>
      </w:r>
      <w:r>
        <w:rPr>
          <w:rFonts w:ascii="Calibri Light" w:hAnsi="Calibri Light"/>
          <w:b/>
          <w:lang w:val="en-US"/>
        </w:rPr>
        <w:t>a member of</w:t>
      </w:r>
      <w:r w:rsidRPr="002E20C0">
        <w:rPr>
          <w:rFonts w:ascii="Calibri Light" w:hAnsi="Calibri Light"/>
          <w:b/>
          <w:lang w:val="en-US"/>
        </w:rPr>
        <w:t xml:space="preserve"> </w:t>
      </w:r>
      <w:r w:rsidRPr="00C703D9">
        <w:rPr>
          <w:rFonts w:ascii="Calibri Light" w:hAnsi="Calibri Light"/>
          <w:b/>
          <w:lang w:val="en-US"/>
        </w:rPr>
        <w:t xml:space="preserve">EPoSS, AENEAS and ARTEMIS Industry Association </w:t>
      </w:r>
    </w:p>
    <w:p w:rsidR="00EC7C07" w:rsidRDefault="00EC7C07">
      <w:pPr>
        <w:rPr>
          <w:rFonts w:ascii="Calibri Light" w:hAnsi="Calibri Light"/>
        </w:rPr>
      </w:pPr>
      <w:r w:rsidRPr="002E20C0">
        <w:rPr>
          <w:rFonts w:ascii="Calibri Light" w:hAnsi="Calibri Light"/>
        </w:rPr>
        <w:t xml:space="preserve">Any Party which is not a </w:t>
      </w:r>
      <w:r>
        <w:rPr>
          <w:rFonts w:ascii="Calibri Light" w:hAnsi="Calibri Light"/>
        </w:rPr>
        <w:t>member of at least one the t</w:t>
      </w:r>
      <w:r w:rsidRPr="00C703D9">
        <w:rPr>
          <w:rFonts w:ascii="Calibri Light" w:hAnsi="Calibri Light"/>
        </w:rPr>
        <w:t xml:space="preserve">hree </w:t>
      </w:r>
      <w:r>
        <w:rPr>
          <w:rFonts w:ascii="Calibri Light" w:hAnsi="Calibri Light"/>
        </w:rPr>
        <w:t xml:space="preserve">ECSEL </w:t>
      </w:r>
      <w:r w:rsidRPr="00C703D9">
        <w:rPr>
          <w:rFonts w:ascii="Calibri Light" w:hAnsi="Calibri Light"/>
        </w:rPr>
        <w:t>associations</w:t>
      </w:r>
      <w:r>
        <w:rPr>
          <w:rFonts w:ascii="Calibri Light" w:hAnsi="Calibri Light"/>
        </w:rPr>
        <w:t xml:space="preserve">, </w:t>
      </w:r>
      <w:r w:rsidRPr="00C703D9">
        <w:rPr>
          <w:rFonts w:ascii="Calibri Light" w:hAnsi="Calibri Light"/>
        </w:rPr>
        <w:t xml:space="preserve"> </w:t>
      </w:r>
      <w:r w:rsidRPr="00AB1408">
        <w:rPr>
          <w:rFonts w:ascii="Calibri Light" w:hAnsi="Calibri Light"/>
          <w:b/>
        </w:rPr>
        <w:t>EPoSS</w:t>
      </w:r>
      <w:r w:rsidRPr="00C703D9">
        <w:rPr>
          <w:rFonts w:ascii="Calibri Light" w:hAnsi="Calibri Light"/>
        </w:rPr>
        <w:t xml:space="preserve">, AENEAS </w:t>
      </w:r>
      <w:r>
        <w:rPr>
          <w:rFonts w:ascii="Calibri Light" w:hAnsi="Calibri Light"/>
        </w:rPr>
        <w:t>or A</w:t>
      </w:r>
      <w:r w:rsidRPr="00C703D9">
        <w:rPr>
          <w:rFonts w:ascii="Calibri Light" w:hAnsi="Calibri Light"/>
        </w:rPr>
        <w:t>RTEMIS</w:t>
      </w:r>
      <w:r>
        <w:rPr>
          <w:rFonts w:ascii="Calibri Light" w:hAnsi="Calibri Light"/>
        </w:rPr>
        <w:t>-IA</w:t>
      </w:r>
      <w:r w:rsidRPr="00C703D9">
        <w:rPr>
          <w:rFonts w:ascii="Calibri Light" w:hAnsi="Calibri Light"/>
        </w:rPr>
        <w:t xml:space="preserve"> </w:t>
      </w:r>
      <w:r>
        <w:rPr>
          <w:rFonts w:ascii="Calibri Light" w:hAnsi="Calibri Light"/>
        </w:rPr>
        <w:t xml:space="preserve">, </w:t>
      </w:r>
      <w:r w:rsidRPr="002E20C0">
        <w:rPr>
          <w:rFonts w:ascii="Calibri Light" w:hAnsi="Calibri Light"/>
        </w:rPr>
        <w:t xml:space="preserve">shall sign </w:t>
      </w:r>
      <w:r>
        <w:rPr>
          <w:rFonts w:ascii="Calibri Light" w:hAnsi="Calibri Light"/>
        </w:rPr>
        <w:t xml:space="preserve">a </w:t>
      </w:r>
      <w:r w:rsidRPr="002E20C0">
        <w:rPr>
          <w:rFonts w:ascii="Calibri Light" w:hAnsi="Calibri Light"/>
        </w:rPr>
        <w:t xml:space="preserve">Declaration of Acceptance as </w:t>
      </w:r>
      <w:r>
        <w:rPr>
          <w:rFonts w:ascii="Calibri Light" w:hAnsi="Calibri Light"/>
        </w:rPr>
        <w:t>to be found on the website of AENEAS, ARTEMIS-IA and EPoSS respectively at the URLs indicated in</w:t>
      </w:r>
      <w:r w:rsidRPr="002E20C0">
        <w:rPr>
          <w:rFonts w:ascii="Calibri Light" w:hAnsi="Calibri Light"/>
        </w:rPr>
        <w:t xml:space="preserve"> A</w:t>
      </w:r>
      <w:r>
        <w:rPr>
          <w:rFonts w:ascii="Calibri Light" w:hAnsi="Calibri Light"/>
        </w:rPr>
        <w:t>ttachment 5</w:t>
      </w:r>
      <w:r w:rsidRPr="002E20C0">
        <w:rPr>
          <w:rFonts w:ascii="Calibri Light" w:hAnsi="Calibri Light"/>
        </w:rPr>
        <w:t xml:space="preserve"> of this PCA. </w:t>
      </w:r>
    </w:p>
    <w:p w:rsidR="00EC7C07" w:rsidRDefault="00EC7C07" w:rsidP="00104660">
      <w:pPr>
        <w:autoSpaceDE w:val="0"/>
        <w:autoSpaceDN w:val="0"/>
        <w:adjustRightInd w:val="0"/>
        <w:spacing w:after="0" w:line="240" w:lineRule="auto"/>
        <w:jc w:val="left"/>
        <w:rPr>
          <w:rFonts w:ascii="Verdana" w:hAnsi="Verdana" w:cs="Verdana"/>
          <w:lang w:eastAsia="de-DE"/>
        </w:rPr>
      </w:pPr>
    </w:p>
    <w:p w:rsidR="00EC7C07" w:rsidRPr="002E20C0" w:rsidRDefault="00EC7C07" w:rsidP="002E20C0">
      <w:pPr>
        <w:pStyle w:val="Paragraph"/>
        <w:rPr>
          <w:rFonts w:ascii="Calibri Light" w:hAnsi="Calibri Light"/>
          <w:b/>
          <w:lang w:val="en-US"/>
        </w:rPr>
      </w:pPr>
      <w:r w:rsidRPr="002E20C0">
        <w:rPr>
          <w:rFonts w:ascii="Calibri Light" w:hAnsi="Calibri Light"/>
          <w:b/>
          <w:lang w:val="en-US"/>
        </w:rPr>
        <w:t>11.10 Parties having concluded a National Grant Agreement</w:t>
      </w:r>
    </w:p>
    <w:p w:rsidR="00EC7C07" w:rsidRDefault="00EC7C07" w:rsidP="00DA406D">
      <w:pPr>
        <w:pStyle w:val="Paragraph"/>
      </w:pPr>
      <w:r w:rsidRPr="002E20C0">
        <w:t>A</w:t>
      </w:r>
      <w:r>
        <w:t>ny</w:t>
      </w:r>
      <w:r w:rsidRPr="002E20C0">
        <w:t xml:space="preserve"> Party, having concluded a </w:t>
      </w:r>
      <w:r>
        <w:t>N</w:t>
      </w:r>
      <w:r w:rsidRPr="002E20C0">
        <w:t xml:space="preserve">ational </w:t>
      </w:r>
      <w:r>
        <w:t>G</w:t>
      </w:r>
      <w:r w:rsidRPr="002E20C0">
        <w:t xml:space="preserve">rant </w:t>
      </w:r>
      <w:r>
        <w:t>A</w:t>
      </w:r>
      <w:r w:rsidRPr="002E20C0">
        <w:t>greement</w:t>
      </w:r>
      <w:r>
        <w:t xml:space="preserve"> with a National Funding Authority</w:t>
      </w:r>
      <w:r w:rsidRPr="002E20C0">
        <w:t>,</w:t>
      </w:r>
      <w:r>
        <w:t xml:space="preserve"> </w:t>
      </w:r>
      <w:r w:rsidRPr="002E20C0">
        <w:t>is</w:t>
      </w:r>
      <w:r>
        <w:t xml:space="preserve"> individually and solely liable</w:t>
      </w:r>
      <w:r w:rsidRPr="002E20C0">
        <w:t xml:space="preserve"> for </w:t>
      </w:r>
      <w:r>
        <w:t>complying with the provisions of that N</w:t>
      </w:r>
      <w:r w:rsidRPr="002E20C0">
        <w:t xml:space="preserve">ational </w:t>
      </w:r>
      <w:r>
        <w:t>G</w:t>
      </w:r>
      <w:r w:rsidRPr="002E20C0">
        <w:t>rant</w:t>
      </w:r>
      <w:r>
        <w:t xml:space="preserve"> A</w:t>
      </w:r>
      <w:r w:rsidRPr="002E20C0">
        <w:t xml:space="preserve">greement. </w:t>
      </w:r>
      <w:r>
        <w:t xml:space="preserve"> There shall be no joint and several liability of the other Parties hereto, for any obligations under any such National Grant Agreement. </w:t>
      </w:r>
      <w:r w:rsidRPr="002E20C0">
        <w:t>The definition of "Grant Agreement" in this PCA</w:t>
      </w:r>
      <w:r>
        <w:t xml:space="preserve"> </w:t>
      </w:r>
      <w:r w:rsidRPr="002E20C0">
        <w:t xml:space="preserve">does not include any </w:t>
      </w:r>
      <w:r>
        <w:t>National G</w:t>
      </w:r>
      <w:r w:rsidRPr="002E20C0">
        <w:t xml:space="preserve">rant </w:t>
      </w:r>
      <w:r>
        <w:t>A</w:t>
      </w:r>
      <w:r w:rsidRPr="002E20C0">
        <w:t>greements.</w:t>
      </w:r>
      <w:r>
        <w:t xml:space="preserve"> No National Grant Agreement shall affect the obligations of any Party hereunder.</w:t>
      </w:r>
    </w:p>
    <w:p w:rsidR="00EC7C07" w:rsidRDefault="00EC7C07" w:rsidP="00DA406D">
      <w:pPr>
        <w:pStyle w:val="Paragraph"/>
      </w:pP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Section 12: Signatures</w:t>
      </w:r>
      <w:bookmarkEnd w:id="33"/>
      <w:bookmarkEnd w:id="34"/>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AS WITNESS: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The Parties have caused this </w:t>
      </w:r>
      <w:r>
        <w:rPr>
          <w:rFonts w:ascii="Calibri Light" w:hAnsi="Calibri Light"/>
          <w:lang w:val="en-US"/>
        </w:rPr>
        <w:t>PCA</w:t>
      </w:r>
      <w:r w:rsidRPr="00AA65CB">
        <w:rPr>
          <w:rFonts w:ascii="Calibri Light" w:hAnsi="Calibri Light"/>
          <w:lang w:val="en-US"/>
        </w:rPr>
        <w:t xml:space="preserve"> to be duly signed by the undersigned authorised representatives in separate signature pages the day and year first above written.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w:t>
      </w:r>
      <w:r w:rsidRPr="00AA65CB">
        <w:rPr>
          <w:rFonts w:ascii="Calibri Light" w:hAnsi="Calibri Light"/>
          <w:highlight w:val="yellow"/>
          <w:lang w:val="en-US"/>
        </w:rPr>
        <w:t>INSERT NAME OF PARTY</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Signature(s)</w:t>
      </w:r>
      <w:r w:rsidRPr="00AA65CB">
        <w:rPr>
          <w:rFonts w:ascii="Calibri Light" w:hAnsi="Calibri Light"/>
          <w:lang w:val="en-US"/>
        </w:rPr>
        <w:br/>
        <w:t>Name(s)</w:t>
      </w:r>
      <w:r w:rsidRPr="00AA65CB">
        <w:rPr>
          <w:rFonts w:ascii="Calibri Light" w:hAnsi="Calibri Light"/>
          <w:lang w:val="en-US"/>
        </w:rPr>
        <w:br/>
        <w:t>Title(s)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Date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w:t>
      </w:r>
      <w:r w:rsidRPr="00AA65CB">
        <w:rPr>
          <w:rFonts w:ascii="Calibri Light" w:hAnsi="Calibri Light"/>
          <w:highlight w:val="yellow"/>
          <w:lang w:val="en-US"/>
        </w:rPr>
        <w:t>INSERT NAME OF PARTY</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Signature(s)</w:t>
      </w:r>
      <w:r w:rsidRPr="00AA65CB">
        <w:rPr>
          <w:rFonts w:ascii="Calibri Light" w:hAnsi="Calibri Light"/>
          <w:lang w:val="en-US"/>
        </w:rPr>
        <w:br/>
        <w:t>Name(s)</w:t>
      </w:r>
      <w:r w:rsidRPr="00AA65CB">
        <w:rPr>
          <w:rFonts w:ascii="Calibri Light" w:hAnsi="Calibri Light"/>
          <w:lang w:val="en-US"/>
        </w:rPr>
        <w:br/>
        <w:t>Title(s)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Date</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w:t>
      </w:r>
      <w:r w:rsidRPr="00AA65CB">
        <w:rPr>
          <w:rFonts w:ascii="Calibri Light" w:hAnsi="Calibri Light"/>
          <w:highlight w:val="yellow"/>
          <w:lang w:val="en-US"/>
        </w:rPr>
        <w:t>INSERT NAME OF PARTY</w:t>
      </w:r>
      <w:r w:rsidRPr="00AA65CB">
        <w:rPr>
          <w:rFonts w:ascii="Calibri Light" w:hAnsi="Calibri Light"/>
          <w:lang w:val="en-US"/>
        </w:rPr>
        <w: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Signature(s)</w:t>
      </w:r>
      <w:r w:rsidRPr="00AA65CB">
        <w:rPr>
          <w:rFonts w:ascii="Calibri Light" w:hAnsi="Calibri Light"/>
          <w:lang w:val="en-US"/>
        </w:rPr>
        <w:br/>
        <w:t>Name(s)</w:t>
      </w:r>
      <w:r w:rsidRPr="00AA65CB">
        <w:rPr>
          <w:rFonts w:ascii="Calibri Light" w:hAnsi="Calibri Light"/>
          <w:lang w:val="en-US"/>
        </w:rPr>
        <w:br/>
        <w:t>Title(s)</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Date</w:t>
      </w:r>
    </w:p>
    <w:p w:rsidR="00EC7C07" w:rsidRPr="00AA65CB" w:rsidRDefault="00EC7C07" w:rsidP="00DA406D">
      <w:pPr>
        <w:rPr>
          <w:rFonts w:ascii="Calibri Light" w:hAnsi="Calibri Light"/>
        </w:rPr>
      </w:pPr>
      <w:r>
        <w:rPr>
          <w:rFonts w:ascii="Calibri Light" w:hAnsi="Calibri Light"/>
        </w:rPr>
        <w:br w:type="page"/>
      </w:r>
    </w:p>
    <w:p w:rsidR="00EC7C07" w:rsidRPr="00AA65CB" w:rsidRDefault="00EC7C07" w:rsidP="00DA406D">
      <w:pPr>
        <w:pStyle w:val="Paragraph"/>
        <w:rPr>
          <w:rFonts w:ascii="Calibri Light" w:hAnsi="Calibri Light"/>
          <w:b/>
          <w:lang w:val="en-US"/>
        </w:rPr>
      </w:pPr>
      <w:bookmarkStart w:id="35" w:name="_Toc381262834"/>
      <w:r w:rsidRPr="00AA65CB">
        <w:rPr>
          <w:rFonts w:ascii="Calibri Light" w:hAnsi="Calibri Light"/>
          <w:b/>
          <w:lang w:val="en-US"/>
        </w:rPr>
        <w:t>Attachment 1A: Background included [</w:t>
      </w:r>
      <w:r w:rsidRPr="00AA65CB">
        <w:rPr>
          <w:rFonts w:ascii="Calibri Light" w:hAnsi="Calibri Light"/>
          <w:b/>
          <w:highlight w:val="yellow"/>
          <w:lang w:val="en-US"/>
        </w:rPr>
        <w:t>Retain or Delete as per Article 9.1</w:t>
      </w:r>
      <w:r>
        <w:rPr>
          <w:rFonts w:ascii="Calibri Light" w:hAnsi="Calibri Light"/>
          <w:b/>
          <w:highlight w:val="yellow"/>
          <w:lang w:val="en-US"/>
        </w:rPr>
        <w:t>.1</w:t>
      </w:r>
      <w:r w:rsidRPr="00AA65CB">
        <w:rPr>
          <w:rFonts w:ascii="Calibri Light" w:hAnsi="Calibri Light"/>
          <w:b/>
          <w:highlight w:val="yellow"/>
          <w:lang w:val="en-US"/>
        </w:rPr>
        <w:t xml:space="preserve"> Option selected</w:t>
      </w:r>
      <w:r w:rsidRPr="00AA65CB">
        <w:rPr>
          <w:rFonts w:ascii="Calibri Light" w:hAnsi="Calibri Light"/>
          <w:b/>
          <w:lang w:val="en-US"/>
        </w:rPr>
        <w:t>]</w:t>
      </w:r>
      <w:bookmarkEnd w:id="35"/>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lang w:val="en-U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17"/>
        <w:gridCol w:w="3117"/>
        <w:gridCol w:w="3117"/>
      </w:tblGrid>
      <w:tr w:rsidR="00EC7C07" w:rsidRPr="00AA65CB" w:rsidTr="00AA65CB">
        <w:tc>
          <w:tcPr>
            <w:tcW w:w="9351" w:type="dxa"/>
            <w:gridSpan w:val="3"/>
          </w:tcPr>
          <w:p w:rsidR="00EC7C07" w:rsidRPr="00AA65CB" w:rsidRDefault="00EC7C07" w:rsidP="007F2866">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 xml:space="preserve"> </w:t>
            </w:r>
            <w:r>
              <w:rPr>
                <w:rFonts w:ascii="Calibri Light" w:hAnsi="Calibri Light"/>
                <w:sz w:val="22"/>
                <w:szCs w:val="22"/>
                <w:lang w:val="en-US"/>
              </w:rPr>
              <w:t>I</w:t>
            </w:r>
            <w:r w:rsidRPr="00AA65CB">
              <w:rPr>
                <w:rFonts w:ascii="Calibri Light" w:hAnsi="Calibri Light"/>
                <w:sz w:val="22"/>
                <w:szCs w:val="22"/>
                <w:lang w:val="en-US"/>
              </w:rPr>
              <w:t>t is agreed between the Parties that,</w:t>
            </w:r>
            <w:r>
              <w:rPr>
                <w:rFonts w:ascii="Calibri Light" w:hAnsi="Calibri Light"/>
                <w:sz w:val="22"/>
                <w:szCs w:val="22"/>
                <w:lang w:val="en-US"/>
              </w:rPr>
              <w:t xml:space="preserve"> only with regards to the following items,</w:t>
            </w:r>
            <w:r w:rsidRPr="00AA65CB">
              <w:rPr>
                <w:rFonts w:ascii="Calibri Light" w:hAnsi="Calibri Light"/>
                <w:sz w:val="22"/>
                <w:szCs w:val="22"/>
                <w:lang w:val="en-US"/>
              </w:rPr>
              <w:t xml:space="preserve"> [</w:t>
            </w:r>
            <w:r w:rsidRPr="00AA65CB">
              <w:rPr>
                <w:rFonts w:ascii="Calibri Light" w:hAnsi="Calibri Light"/>
                <w:sz w:val="22"/>
                <w:szCs w:val="22"/>
                <w:highlight w:val="yellow"/>
                <w:lang w:val="en-US"/>
              </w:rPr>
              <w:t>NAME OF THE PARTY</w:t>
            </w:r>
            <w:r>
              <w:rPr>
                <w:rFonts w:ascii="Calibri Light" w:hAnsi="Calibri Light"/>
                <w:sz w:val="22"/>
                <w:szCs w:val="22"/>
                <w:lang w:val="en-US"/>
              </w:rPr>
              <w:t xml:space="preserve">]  </w:t>
            </w:r>
            <w:r w:rsidRPr="00F17F6A">
              <w:rPr>
                <w:rFonts w:ascii="Calibri Light" w:hAnsi="Calibri Light"/>
                <w:sz w:val="22"/>
                <w:szCs w:val="22"/>
                <w:lang w:val="en-US"/>
              </w:rPr>
              <w:t>is prepared to grant Access Rights in accordance with this PCA</w:t>
            </w:r>
            <w:r>
              <w:rPr>
                <w:rFonts w:ascii="Calibri Light" w:hAnsi="Calibri Light"/>
                <w:sz w:val="22"/>
                <w:szCs w:val="22"/>
                <w:lang w:val="en-US"/>
              </w:rPr>
              <w:t>:</w:t>
            </w:r>
            <w:r>
              <w:rPr>
                <w:rFonts w:ascii="Calibri Light" w:hAnsi="Calibri Light"/>
                <w:lang w:val="en-US"/>
              </w:rPr>
              <w:t xml:space="preserve"> </w:t>
            </w:r>
            <w:r w:rsidRPr="00AA65CB">
              <w:rPr>
                <w:rFonts w:ascii="Calibri Light" w:hAnsi="Calibri Light"/>
                <w:lang w:val="en-US"/>
              </w:rPr>
              <w:t xml:space="preserve"> </w:t>
            </w:r>
          </w:p>
        </w:tc>
      </w:tr>
      <w:tr w:rsidR="00EC7C07" w:rsidRPr="00AA65CB" w:rsidTr="00AA65CB">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Describe Background included</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Specific limitations and/or conditions for implementation (Article 25.2 of the Grant Agreement) (if any)</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Specific limitations and/or conditions for Exploitation (Article 25.3 of the Grant Agreement) (if any)</w:t>
            </w:r>
          </w:p>
        </w:tc>
      </w:tr>
      <w:tr w:rsidR="00EC7C07" w:rsidRPr="00AA65CB" w:rsidTr="00AA65CB">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r>
      <w:tr w:rsidR="00EC7C07" w:rsidRPr="00AA65CB" w:rsidTr="00AA65CB">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r>
    </w:tbl>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lang w:val="en-U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17"/>
        <w:gridCol w:w="3117"/>
        <w:gridCol w:w="3117"/>
      </w:tblGrid>
      <w:tr w:rsidR="00EC7C07" w:rsidRPr="00AA65CB" w:rsidTr="00AA65CB">
        <w:tc>
          <w:tcPr>
            <w:tcW w:w="9351" w:type="dxa"/>
            <w:gridSpan w:val="3"/>
          </w:tcPr>
          <w:p w:rsidR="00EC7C07" w:rsidRPr="00AA65CB" w:rsidRDefault="00EC7C07" w:rsidP="004527AD">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Pr>
                <w:rFonts w:ascii="Calibri Light" w:hAnsi="Calibri Light"/>
                <w:sz w:val="22"/>
                <w:szCs w:val="22"/>
                <w:lang w:val="en-US"/>
              </w:rPr>
              <w:t>I</w:t>
            </w:r>
            <w:r w:rsidRPr="00AA65CB">
              <w:rPr>
                <w:rFonts w:ascii="Calibri Light" w:hAnsi="Calibri Light"/>
                <w:sz w:val="22"/>
                <w:szCs w:val="22"/>
                <w:lang w:val="en-US"/>
              </w:rPr>
              <w:t xml:space="preserve">t is agreed between the Parties that, </w:t>
            </w:r>
            <w:r>
              <w:rPr>
                <w:rFonts w:ascii="Calibri Light" w:hAnsi="Calibri Light"/>
                <w:sz w:val="22"/>
                <w:szCs w:val="22"/>
                <w:lang w:val="en-US"/>
              </w:rPr>
              <w:t xml:space="preserve"> only with regards to the following items,</w:t>
            </w:r>
            <w:r w:rsidRPr="00AA65CB">
              <w:rPr>
                <w:rFonts w:ascii="Calibri Light" w:hAnsi="Calibri Light"/>
                <w:sz w:val="22"/>
                <w:szCs w:val="22"/>
                <w:lang w:val="en-US"/>
              </w:rPr>
              <w:t xml:space="preserve">  [</w:t>
            </w:r>
            <w:r w:rsidRPr="00AA65CB">
              <w:rPr>
                <w:rFonts w:ascii="Calibri Light" w:hAnsi="Calibri Light"/>
                <w:sz w:val="22"/>
                <w:szCs w:val="22"/>
                <w:highlight w:val="yellow"/>
                <w:lang w:val="en-US"/>
              </w:rPr>
              <w:t>NAME OF THE PARTY</w:t>
            </w:r>
            <w:r>
              <w:rPr>
                <w:rFonts w:ascii="Calibri Light" w:hAnsi="Calibri Light"/>
                <w:sz w:val="22"/>
                <w:szCs w:val="22"/>
                <w:lang w:val="en-US"/>
              </w:rPr>
              <w:t xml:space="preserve">]  </w:t>
            </w:r>
            <w:r w:rsidRPr="00083883">
              <w:rPr>
                <w:rFonts w:ascii="Calibri Light" w:hAnsi="Calibri Light"/>
                <w:sz w:val="22"/>
                <w:szCs w:val="22"/>
                <w:lang w:val="en-US"/>
              </w:rPr>
              <w:t>is prepared to grant Access Rights in accordance with this PCA</w:t>
            </w:r>
            <w:r>
              <w:rPr>
                <w:rFonts w:ascii="Calibri Light" w:hAnsi="Calibri Light"/>
                <w:sz w:val="22"/>
                <w:szCs w:val="22"/>
                <w:lang w:val="en-US"/>
              </w:rPr>
              <w:t>:</w:t>
            </w:r>
          </w:p>
        </w:tc>
      </w:tr>
      <w:tr w:rsidR="00EC7C07" w:rsidRPr="00AA65CB" w:rsidTr="00AA65CB">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Describe Background included</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Specific limitations and/or conditions for implementation (Article 25.2 of the Grant Agreement) (if any)</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Specific limitations and/or conditions for Exploitation (Article 25.3 of the Grant Agreement) (if any)</w:t>
            </w:r>
          </w:p>
        </w:tc>
      </w:tr>
      <w:tr w:rsidR="00EC7C07" w:rsidRPr="00AA65CB" w:rsidTr="00AA65CB">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r>
      <w:tr w:rsidR="00EC7C07" w:rsidRPr="00AA65CB" w:rsidTr="00AA65CB">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c>
          <w:tcPr>
            <w:tcW w:w="3117"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r>
    </w:tbl>
    <w:p w:rsidR="00EC7C07" w:rsidRPr="00AA65CB" w:rsidRDefault="00EC7C07" w:rsidP="00DA406D">
      <w:pPr>
        <w:pStyle w:val="Paragraph"/>
        <w:rPr>
          <w:rFonts w:ascii="Calibri Light" w:hAnsi="Calibri Light"/>
          <w:lang w:val="en-US"/>
        </w:rPr>
      </w:pPr>
    </w:p>
    <w:p w:rsidR="00EC7C07" w:rsidRPr="00AA65CB" w:rsidRDefault="00EC7C07" w:rsidP="00AD41C7">
      <w:pPr>
        <w:pStyle w:val="Heading1"/>
        <w:numPr>
          <w:ilvl w:val="0"/>
          <w:numId w:val="0"/>
        </w:numPr>
        <w:ind w:left="7316"/>
        <w:rPr>
          <w:rFonts w:ascii="Calibri Light" w:hAnsi="Calibri Light"/>
        </w:rPr>
      </w:pPr>
      <w:r w:rsidRPr="00AA65CB">
        <w:rPr>
          <w:rFonts w:ascii="Calibri Light" w:hAnsi="Calibri Light"/>
        </w:rPr>
        <w:br w:type="page"/>
      </w:r>
    </w:p>
    <w:p w:rsidR="00EC7C07" w:rsidRPr="00AA65CB" w:rsidRDefault="00EC7C07" w:rsidP="00DA406D">
      <w:pPr>
        <w:pStyle w:val="Paragraph"/>
        <w:rPr>
          <w:rFonts w:ascii="Calibri Light" w:hAnsi="Calibri Light"/>
          <w:b/>
          <w:lang w:val="en-US"/>
        </w:rPr>
      </w:pPr>
      <w:r w:rsidRPr="00AA65CB">
        <w:rPr>
          <w:rFonts w:ascii="Calibri Light" w:hAnsi="Calibri Light"/>
          <w:b/>
          <w:lang w:val="en-US"/>
        </w:rPr>
        <w:t>Attachment 1B: Background excluded [</w:t>
      </w:r>
      <w:r w:rsidRPr="00AA65CB">
        <w:rPr>
          <w:rFonts w:ascii="Calibri Light" w:hAnsi="Calibri Light"/>
          <w:b/>
          <w:highlight w:val="yellow"/>
          <w:lang w:val="en-US"/>
        </w:rPr>
        <w:t>Retain or Delete as per Article 9.1 Option selected</w:t>
      </w:r>
      <w:r w:rsidRPr="00AA65CB">
        <w:rPr>
          <w:rFonts w:ascii="Calibri Light" w:hAnsi="Calibri Light"/>
          <w:b/>
          <w:lang w:val="en-US"/>
        </w:rPr>
        <w:t>]</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39"/>
      </w:tblGrid>
      <w:tr w:rsidR="00EC7C07" w:rsidRPr="00AA65CB" w:rsidTr="00AA65CB">
        <w:tc>
          <w:tcPr>
            <w:tcW w:w="9039" w:type="dxa"/>
          </w:tcPr>
          <w:p w:rsidR="00EC7C07" w:rsidRPr="00AA65CB" w:rsidRDefault="00EC7C07" w:rsidP="004527AD">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Pr>
                <w:rFonts w:ascii="Calibri Light" w:hAnsi="Calibri Light"/>
                <w:sz w:val="22"/>
                <w:szCs w:val="22"/>
                <w:lang w:val="en-US"/>
              </w:rPr>
              <w:t>I</w:t>
            </w:r>
            <w:r w:rsidRPr="00AA65CB">
              <w:rPr>
                <w:rFonts w:ascii="Calibri Light" w:hAnsi="Calibri Light"/>
                <w:sz w:val="22"/>
                <w:szCs w:val="22"/>
                <w:lang w:val="en-US"/>
              </w:rPr>
              <w:t>t is agreed between the Parties that[</w:t>
            </w:r>
            <w:r w:rsidRPr="00AA65CB">
              <w:rPr>
                <w:rFonts w:ascii="Calibri Light" w:hAnsi="Calibri Light"/>
                <w:sz w:val="22"/>
                <w:szCs w:val="22"/>
                <w:highlight w:val="yellow"/>
                <w:lang w:val="en-US"/>
              </w:rPr>
              <w:t>NAME OF THE PARTY</w:t>
            </w:r>
            <w:r w:rsidRPr="00AA65CB">
              <w:rPr>
                <w:rFonts w:ascii="Calibri Light" w:hAnsi="Calibri Light"/>
                <w:sz w:val="22"/>
                <w:szCs w:val="22"/>
                <w:lang w:val="en-US"/>
              </w:rPr>
              <w:t>]</w:t>
            </w:r>
            <w:r>
              <w:rPr>
                <w:rFonts w:ascii="Calibri Light" w:hAnsi="Calibri Light"/>
                <w:sz w:val="22"/>
                <w:szCs w:val="22"/>
                <w:lang w:val="en-US"/>
              </w:rPr>
              <w:t xml:space="preserve"> is not prepared to grant Access Rights in accordance with this PCA to the following items:</w:t>
            </w:r>
          </w:p>
        </w:tc>
      </w:tr>
      <w:tr w:rsidR="00EC7C07" w:rsidRPr="00AA65CB" w:rsidTr="00AA65CB">
        <w:tc>
          <w:tcPr>
            <w:tcW w:w="9039"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Describe Background excluded (if any)</w:t>
            </w:r>
          </w:p>
        </w:tc>
      </w:tr>
      <w:tr w:rsidR="00EC7C07" w:rsidRPr="00AA65CB" w:rsidTr="00AA65CB">
        <w:tc>
          <w:tcPr>
            <w:tcW w:w="9039"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r>
      <w:tr w:rsidR="00EC7C07" w:rsidRPr="00AA65CB" w:rsidTr="00AA65CB">
        <w:tc>
          <w:tcPr>
            <w:tcW w:w="9039"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r>
    </w:tbl>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lang w:val="en-U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39"/>
      </w:tblGrid>
      <w:tr w:rsidR="00EC7C07" w:rsidRPr="00AA65CB" w:rsidTr="00AA65CB">
        <w:tc>
          <w:tcPr>
            <w:tcW w:w="9039" w:type="dxa"/>
          </w:tcPr>
          <w:p w:rsidR="00EC7C07" w:rsidRPr="00AA65CB" w:rsidRDefault="00EC7C07" w:rsidP="004527AD">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Pr>
                <w:rFonts w:ascii="Calibri Light" w:hAnsi="Calibri Light"/>
                <w:sz w:val="22"/>
                <w:szCs w:val="22"/>
                <w:lang w:val="en-US"/>
              </w:rPr>
              <w:t>It</w:t>
            </w:r>
            <w:r w:rsidRPr="00AA65CB">
              <w:rPr>
                <w:rFonts w:ascii="Calibri Light" w:hAnsi="Calibri Light"/>
                <w:sz w:val="22"/>
                <w:szCs w:val="22"/>
                <w:lang w:val="en-US"/>
              </w:rPr>
              <w:t xml:space="preserve"> is agreed between the Parties that</w:t>
            </w:r>
            <w:r w:rsidRPr="00AA65CB">
              <w:rPr>
                <w:rFonts w:ascii="Calibri Light" w:hAnsi="Calibri Light"/>
                <w:sz w:val="22"/>
                <w:szCs w:val="22"/>
                <w:highlight w:val="yellow"/>
                <w:lang w:val="en-US"/>
              </w:rPr>
              <w:t xml:space="preserve"> NAME OF THE PARTY</w:t>
            </w:r>
            <w:r w:rsidRPr="00AA65CB">
              <w:rPr>
                <w:rFonts w:ascii="Calibri Light" w:hAnsi="Calibri Light"/>
                <w:sz w:val="22"/>
                <w:szCs w:val="22"/>
                <w:lang w:val="en-US"/>
              </w:rPr>
              <w:t>]</w:t>
            </w:r>
            <w:r>
              <w:rPr>
                <w:rFonts w:ascii="Calibri Light" w:hAnsi="Calibri Light"/>
                <w:sz w:val="22"/>
                <w:szCs w:val="22"/>
                <w:lang w:val="en-US"/>
              </w:rPr>
              <w:t xml:space="preserve"> is not prepared to grant Access Rights in accordance with this PCA to the following items:</w:t>
            </w:r>
          </w:p>
        </w:tc>
      </w:tr>
      <w:tr w:rsidR="00EC7C07" w:rsidRPr="00AA65CB" w:rsidTr="00AA65CB">
        <w:tc>
          <w:tcPr>
            <w:tcW w:w="9039"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Describe Background excluded</w:t>
            </w:r>
          </w:p>
        </w:tc>
      </w:tr>
      <w:tr w:rsidR="00EC7C07" w:rsidRPr="00AA65CB" w:rsidTr="00AA65CB">
        <w:tc>
          <w:tcPr>
            <w:tcW w:w="9039"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r>
      <w:tr w:rsidR="00EC7C07" w:rsidRPr="00AA65CB" w:rsidTr="00AA65CB">
        <w:tc>
          <w:tcPr>
            <w:tcW w:w="9039" w:type="dxa"/>
          </w:tcPr>
          <w:p w:rsidR="00EC7C07" w:rsidRPr="00AA65CB" w:rsidRDefault="00EC7C07" w:rsidP="00AA65CB">
            <w:pPr>
              <w:pStyle w:val="berarbeitung"/>
              <w:pBdr>
                <w:top w:val="single" w:sz="4" w:space="1" w:color="auto"/>
                <w:left w:val="single" w:sz="4" w:space="4" w:color="auto"/>
                <w:bottom w:val="single" w:sz="4" w:space="1" w:color="auto"/>
                <w:right w:val="single" w:sz="4" w:space="4" w:color="auto"/>
              </w:pBdr>
              <w:rPr>
                <w:rFonts w:ascii="Calibri Light" w:hAnsi="Calibri Light"/>
                <w:sz w:val="22"/>
                <w:szCs w:val="22"/>
                <w:lang w:val="en-US"/>
              </w:rPr>
            </w:pPr>
            <w:r w:rsidRPr="00AA65CB">
              <w:rPr>
                <w:rFonts w:ascii="Calibri Light" w:hAnsi="Calibri Light"/>
                <w:sz w:val="22"/>
                <w:szCs w:val="22"/>
                <w:lang w:val="en-US"/>
              </w:rPr>
              <w:t>…</w:t>
            </w:r>
          </w:p>
        </w:tc>
      </w:tr>
    </w:tbl>
    <w:p w:rsidR="00EC7C07" w:rsidRPr="00AA65CB" w:rsidRDefault="00EC7C07" w:rsidP="00DA406D">
      <w:pPr>
        <w:rPr>
          <w:rFonts w:ascii="Calibri Light" w:hAnsi="Calibri Light"/>
        </w:rPr>
      </w:pPr>
      <w:r w:rsidRPr="00AA65CB">
        <w:rPr>
          <w:rFonts w:ascii="Calibri Light" w:hAnsi="Calibri Light"/>
        </w:rPr>
        <w:br w:type="page"/>
      </w:r>
    </w:p>
    <w:p w:rsidR="00EC7C07" w:rsidRPr="00AA65CB" w:rsidRDefault="00EC7C07" w:rsidP="00DA406D">
      <w:pPr>
        <w:pStyle w:val="Paragraph"/>
        <w:rPr>
          <w:rFonts w:ascii="Calibri Light" w:hAnsi="Calibri Light"/>
          <w:b/>
          <w:lang w:val="en-US"/>
        </w:rPr>
      </w:pPr>
      <w:bookmarkStart w:id="36" w:name="_Toc381262835"/>
      <w:r w:rsidRPr="00AA65CB">
        <w:rPr>
          <w:rFonts w:ascii="Calibri Light" w:hAnsi="Calibri Light"/>
          <w:b/>
          <w:lang w:val="en-US"/>
        </w:rPr>
        <w:t>Attachment 2: Declaration of Accession</w:t>
      </w:r>
      <w:bookmarkEnd w:id="36"/>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lang w:val="en-US"/>
        </w:rPr>
      </w:pPr>
      <w:r w:rsidRPr="00AA65CB">
        <w:rPr>
          <w:rFonts w:ascii="Calibri Light" w:hAnsi="Calibri Light"/>
          <w:lang w:val="en-US"/>
        </w:rPr>
        <w:t>DECLARATION OF ACCESSION</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of a new Party to</w:t>
      </w:r>
    </w:p>
    <w:p w:rsidR="00EC7C07" w:rsidRPr="00AA65CB" w:rsidRDefault="00EC7C07" w:rsidP="00DA406D">
      <w:pPr>
        <w:pStyle w:val="Paragraph"/>
        <w:rPr>
          <w:rFonts w:ascii="Calibri Light" w:hAnsi="Calibri Light"/>
          <w:highlight w:val="yellow"/>
          <w:lang w:val="en-US"/>
        </w:rPr>
      </w:pPr>
      <w:r w:rsidRPr="00AA65CB">
        <w:rPr>
          <w:rFonts w:ascii="Calibri Light" w:hAnsi="Calibri Light"/>
          <w:highlight w:val="yellow"/>
          <w:lang w:val="en-US"/>
        </w:rPr>
        <w:t>[Acronym of the Action]</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GA No </w:t>
      </w:r>
      <w:r w:rsidRPr="00AA65CB">
        <w:rPr>
          <w:rFonts w:ascii="Calibri Light" w:hAnsi="Calibri Light"/>
          <w:highlight w:val="yellow"/>
          <w:lang w:val="en-US"/>
        </w:rPr>
        <w:t xml:space="preserve">[INSERT NUMBER] </w:t>
      </w:r>
      <w:r w:rsidRPr="00AA65CB">
        <w:rPr>
          <w:rFonts w:ascii="Calibri Light" w:hAnsi="Calibri Light"/>
          <w:lang w:val="en-US"/>
        </w:rPr>
        <w:t xml:space="preserve">Dated </w:t>
      </w:r>
      <w:r w:rsidRPr="00AA65CB">
        <w:rPr>
          <w:rFonts w:ascii="Calibri Light" w:hAnsi="Calibri Light"/>
          <w:highlight w:val="yellow"/>
          <w:lang w:val="en-US"/>
        </w:rPr>
        <w:t>[INSERT DATE]</w:t>
      </w:r>
    </w:p>
    <w:p w:rsidR="00EC7C07" w:rsidRPr="00AA65CB" w:rsidRDefault="00EC7C07" w:rsidP="00DA406D">
      <w:pPr>
        <w:pStyle w:val="Paragraph"/>
        <w:rPr>
          <w:rFonts w:ascii="Calibri Light" w:hAnsi="Calibri Light"/>
          <w:lang w:val="en-US"/>
        </w:rPr>
      </w:pPr>
      <w:r>
        <w:rPr>
          <w:rFonts w:ascii="Calibri Light" w:hAnsi="Calibri Light"/>
          <w:lang w:val="en-US"/>
        </w:rPr>
        <w:t>PCA</w:t>
      </w:r>
      <w:r w:rsidRPr="00AA65CB">
        <w:rPr>
          <w:rFonts w:ascii="Calibri Light" w:hAnsi="Calibri Light"/>
          <w:lang w:val="en-US"/>
        </w:rPr>
        <w:t xml:space="preserve">, dated </w:t>
      </w:r>
      <w:r w:rsidRPr="00AA65CB">
        <w:rPr>
          <w:rFonts w:ascii="Calibri Light" w:hAnsi="Calibri Light"/>
          <w:highlight w:val="yellow"/>
          <w:lang w:val="en-US"/>
        </w:rPr>
        <w:t>[INSERT DATE]</w:t>
      </w:r>
      <w:r w:rsidRPr="00AA65CB" w:rsidDel="00574B3F">
        <w:rPr>
          <w:rFonts w:ascii="Calibri Light" w:hAnsi="Calibri Light"/>
          <w:highlight w:val="yellow"/>
          <w:lang w:val="en-US"/>
        </w:rPr>
        <w:t xml:space="preserve"> </w:t>
      </w:r>
    </w:p>
    <w:p w:rsidR="00EC7C07" w:rsidRPr="00AA65CB" w:rsidRDefault="00EC7C07" w:rsidP="00DA406D">
      <w:pPr>
        <w:pStyle w:val="Paragraph"/>
        <w:rPr>
          <w:rFonts w:ascii="Calibri Light" w:hAnsi="Calibri Light"/>
          <w:highlight w:val="yellow"/>
          <w:lang w:val="en-US"/>
        </w:rPr>
      </w:pPr>
      <w:r w:rsidRPr="00AA65CB">
        <w:rPr>
          <w:rFonts w:ascii="Calibri Light" w:hAnsi="Calibri Light"/>
          <w:highlight w:val="yellow"/>
          <w:lang w:val="en-US"/>
        </w:rPr>
        <w:t>[OFFICIAL NAME OF THE NEW PARTY AS IDENTIFIED IN THE Grant Agreement]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Hereby consents to become a Party to the </w:t>
      </w:r>
      <w:r>
        <w:rPr>
          <w:rFonts w:ascii="Calibri Light" w:hAnsi="Calibri Light"/>
          <w:lang w:val="en-US"/>
        </w:rPr>
        <w:t>PCA</w:t>
      </w:r>
      <w:r w:rsidRPr="00AA65CB">
        <w:rPr>
          <w:rFonts w:ascii="Calibri Light" w:hAnsi="Calibri Light"/>
          <w:lang w:val="en-US"/>
        </w:rPr>
        <w:t xml:space="preserve"> identified above and accepts all the rights and obligations of a Party starting [date]</w:t>
      </w:r>
      <w:r>
        <w:rPr>
          <w:rFonts w:ascii="Calibri Light" w:hAnsi="Calibri Light"/>
          <w:lang w:val="en-US"/>
        </w:rPr>
        <w:t>,</w:t>
      </w:r>
      <w:r w:rsidRPr="00AA65CB">
        <w:rPr>
          <w:rFonts w:ascii="Calibri Light" w:hAnsi="Calibri Light"/>
          <w:lang w:val="en-US"/>
        </w:rPr>
        <w:t xml:space="preserve"> </w:t>
      </w:r>
      <w:r>
        <w:rPr>
          <w:rFonts w:ascii="Calibri Light" w:hAnsi="Calibri Light"/>
          <w:lang w:val="en-US"/>
        </w:rPr>
        <w:t>“</w:t>
      </w:r>
      <w:r w:rsidRPr="00AA65CB">
        <w:rPr>
          <w:rFonts w:ascii="Calibri Light" w:hAnsi="Calibri Light"/>
          <w:lang w:val="en-US"/>
        </w:rPr>
        <w:t>the Accession Date</w:t>
      </w:r>
      <w:r>
        <w:rPr>
          <w:rFonts w:ascii="Calibri Light" w:hAnsi="Calibri Light"/>
          <w:lang w:val="en-US"/>
        </w:rPr>
        <w:t>”</w:t>
      </w:r>
      <w:r w:rsidRPr="00AA65CB">
        <w:rPr>
          <w:rFonts w:ascii="Calibri Light" w:hAnsi="Calibri Light"/>
          <w:lang w:val="en-US"/>
        </w:rPr>
        <w:t>.</w:t>
      </w:r>
    </w:p>
    <w:p w:rsidR="00EC7C07" w:rsidRPr="00AA65CB" w:rsidRDefault="00EC7C07" w:rsidP="00DA406D">
      <w:pPr>
        <w:pStyle w:val="Paragraph"/>
        <w:rPr>
          <w:rFonts w:ascii="Calibri Light" w:hAnsi="Calibri Light"/>
          <w:highlight w:val="yellow"/>
          <w:lang w:val="en-US"/>
        </w:rPr>
      </w:pPr>
      <w:r w:rsidRPr="00AA65CB">
        <w:rPr>
          <w:rFonts w:ascii="Calibri Light" w:hAnsi="Calibri Light"/>
          <w:highlight w:val="yellow"/>
          <w:lang w:val="en-US"/>
        </w:rPr>
        <w:t>[OFFICIAL NAME OF THE COORDINATOR AS IDENTIFIED IN THE Grant Agreement]</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 xml:space="preserve">hereby certifies that the Consortium has accepted in the meeting held on [date] the accession of [the name of the new Party] to the Consortium starting </w:t>
      </w:r>
      <w:r>
        <w:rPr>
          <w:rFonts w:ascii="Calibri Light" w:hAnsi="Calibri Light"/>
          <w:lang w:val="en-US"/>
        </w:rPr>
        <w:t>at the Accession Date</w:t>
      </w:r>
      <w:r w:rsidRPr="00AA65CB">
        <w:rPr>
          <w:rFonts w:ascii="Calibri Light" w:hAnsi="Calibri Light"/>
          <w:lang w:val="en-US"/>
        </w:rPr>
        <w:t xml:space="preserve">. </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This Accession document has been done in 2 originals duly signed by the undersigned authorised representatives.</w:t>
      </w:r>
    </w:p>
    <w:p w:rsidR="00EC7C07" w:rsidRPr="00AA65CB" w:rsidRDefault="00EC7C07" w:rsidP="00DA406D">
      <w:pPr>
        <w:pStyle w:val="Paragraph"/>
        <w:rPr>
          <w:rFonts w:ascii="Calibri Light" w:hAnsi="Calibri Light"/>
          <w:highlight w:val="yellow"/>
          <w:lang w:val="en-US"/>
        </w:rPr>
      </w:pPr>
      <w:r w:rsidRPr="00AA65CB">
        <w:rPr>
          <w:rFonts w:ascii="Calibri Light" w:hAnsi="Calibri Light"/>
          <w:highlight w:val="yellow"/>
          <w:lang w:val="en-US"/>
        </w:rPr>
        <w:t>[Date and Place]</w:t>
      </w:r>
    </w:p>
    <w:p w:rsidR="00EC7C07" w:rsidRPr="00AA65CB" w:rsidRDefault="00EC7C07" w:rsidP="00DA406D">
      <w:pPr>
        <w:pStyle w:val="Paragraph"/>
        <w:rPr>
          <w:rFonts w:ascii="Calibri Light" w:hAnsi="Calibri Light"/>
          <w:highlight w:val="yellow"/>
          <w:lang w:val="en-US"/>
        </w:rPr>
      </w:pPr>
      <w:r w:rsidRPr="00AA65CB">
        <w:rPr>
          <w:rFonts w:ascii="Calibri Light" w:hAnsi="Calibri Light"/>
          <w:highlight w:val="yellow"/>
          <w:lang w:val="en-US"/>
        </w:rPr>
        <w:t xml:space="preserve"> [INSERT NAME OF THE NEW PARTY]</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Signature(s)</w:t>
      </w:r>
      <w:r w:rsidRPr="00AA65CB">
        <w:rPr>
          <w:rFonts w:ascii="Calibri Light" w:hAnsi="Calibri Light"/>
          <w:lang w:val="en-US"/>
        </w:rPr>
        <w:br/>
        <w:t>Name(s)</w:t>
      </w:r>
      <w:r w:rsidRPr="00AA65CB">
        <w:rPr>
          <w:rFonts w:ascii="Calibri Light" w:hAnsi="Calibri Light"/>
          <w:lang w:val="en-US"/>
        </w:rPr>
        <w:br/>
        <w:t>Title(s)</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highlight w:val="yellow"/>
          <w:lang w:val="en-US"/>
        </w:rPr>
      </w:pPr>
      <w:r w:rsidRPr="00AA65CB">
        <w:rPr>
          <w:rFonts w:ascii="Calibri Light" w:hAnsi="Calibri Light"/>
          <w:highlight w:val="yellow"/>
          <w:lang w:val="en-US"/>
        </w:rPr>
        <w:t>[Date and Place]</w:t>
      </w:r>
    </w:p>
    <w:p w:rsidR="00EC7C07" w:rsidRPr="00AA65CB" w:rsidRDefault="00EC7C07" w:rsidP="00DA406D">
      <w:pPr>
        <w:pStyle w:val="Paragraph"/>
        <w:rPr>
          <w:rFonts w:ascii="Calibri Light" w:hAnsi="Calibri Light"/>
          <w:lang w:val="en-US"/>
        </w:rPr>
      </w:pPr>
    </w:p>
    <w:p w:rsidR="00EC7C07" w:rsidRPr="00AA65CB" w:rsidRDefault="00EC7C07" w:rsidP="00DA406D">
      <w:pPr>
        <w:pStyle w:val="Paragraph"/>
        <w:rPr>
          <w:rFonts w:ascii="Calibri Light" w:hAnsi="Calibri Light"/>
          <w:highlight w:val="yellow"/>
          <w:lang w:val="en-US"/>
        </w:rPr>
      </w:pPr>
      <w:r w:rsidRPr="00AA65CB">
        <w:rPr>
          <w:rFonts w:ascii="Calibri Light" w:hAnsi="Calibri Light"/>
          <w:highlight w:val="yellow"/>
          <w:lang w:val="en-US"/>
        </w:rPr>
        <w:t>[INSERT NAME OF THE COORDINATOR]</w:t>
      </w:r>
    </w:p>
    <w:p w:rsidR="00EC7C07" w:rsidRPr="00AA65CB" w:rsidRDefault="00EC7C07" w:rsidP="00DA406D">
      <w:pPr>
        <w:pStyle w:val="Paragraph"/>
        <w:rPr>
          <w:rFonts w:ascii="Calibri Light" w:hAnsi="Calibri Light"/>
          <w:lang w:val="en-US"/>
        </w:rPr>
      </w:pPr>
      <w:r w:rsidRPr="00AA65CB">
        <w:rPr>
          <w:rFonts w:ascii="Calibri Light" w:hAnsi="Calibri Light"/>
          <w:lang w:val="en-US"/>
        </w:rPr>
        <w:t>Signature(s)</w:t>
      </w:r>
      <w:r w:rsidRPr="00AA65CB">
        <w:rPr>
          <w:rFonts w:ascii="Calibri Light" w:hAnsi="Calibri Light"/>
          <w:lang w:val="en-US"/>
        </w:rPr>
        <w:br/>
        <w:t>Name(s)</w:t>
      </w:r>
      <w:r w:rsidRPr="00AA65CB">
        <w:rPr>
          <w:rFonts w:ascii="Calibri Light" w:hAnsi="Calibri Light"/>
          <w:lang w:val="en-US"/>
        </w:rPr>
        <w:br/>
        <w:t>Title(s)</w:t>
      </w:r>
    </w:p>
    <w:p w:rsidR="00EC7C07" w:rsidRPr="00AA65CB" w:rsidRDefault="00EC7C07" w:rsidP="00DA406D">
      <w:pPr>
        <w:rPr>
          <w:rFonts w:ascii="Calibri Light" w:hAnsi="Calibri Light"/>
        </w:rPr>
      </w:pPr>
      <w:r w:rsidRPr="00AA65CB">
        <w:rPr>
          <w:rFonts w:ascii="Calibri Light" w:hAnsi="Calibri Light"/>
        </w:rPr>
        <w:br w:type="page"/>
      </w:r>
    </w:p>
    <w:p w:rsidR="00EC7C07" w:rsidRPr="00AA65CB" w:rsidRDefault="00EC7C07" w:rsidP="00DA406D">
      <w:pPr>
        <w:pStyle w:val="Paragraph"/>
        <w:rPr>
          <w:rFonts w:ascii="Calibri Light" w:hAnsi="Calibri Light"/>
          <w:b/>
          <w:highlight w:val="red"/>
          <w:lang w:val="en-US"/>
        </w:rPr>
      </w:pPr>
      <w:r w:rsidRPr="00AA65CB">
        <w:rPr>
          <w:rFonts w:ascii="Calibri Light" w:hAnsi="Calibri Light"/>
          <w:b/>
          <w:lang w:val="en-US"/>
        </w:rPr>
        <w:t>Attachment 3: List of Third Parties for simplified transfer according to Section</w:t>
      </w:r>
      <w:r w:rsidRPr="00AA65CB">
        <w:rPr>
          <w:rFonts w:ascii="Calibri Light" w:hAnsi="Calibri Light"/>
          <w:b/>
          <w:sz w:val="32"/>
          <w:lang w:val="en-US"/>
        </w:rPr>
        <w:t xml:space="preserve"> </w:t>
      </w:r>
      <w:r w:rsidRPr="00AA65CB">
        <w:rPr>
          <w:rFonts w:ascii="Calibri Light" w:hAnsi="Calibri Light"/>
          <w:b/>
          <w:lang w:val="en-US"/>
        </w:rPr>
        <w:t xml:space="preserve">8.3.2. of this </w:t>
      </w:r>
      <w:r>
        <w:rPr>
          <w:rFonts w:ascii="Calibri Light" w:hAnsi="Calibri Light"/>
          <w:b/>
          <w:lang w:val="en-US"/>
        </w:rPr>
        <w:t>PCA</w:t>
      </w:r>
    </w:p>
    <w:p w:rsidR="00EC7C07" w:rsidRDefault="00EC7C07" w:rsidP="00DA406D">
      <w:pPr>
        <w:pStyle w:val="Paragraph"/>
        <w:rPr>
          <w:rFonts w:ascii="Calibri Light" w:hAnsi="Calibri Light"/>
          <w:b/>
          <w:lang w:val="en-US"/>
        </w:rPr>
      </w:pPr>
      <w:r w:rsidRPr="00AA65CB">
        <w:rPr>
          <w:rFonts w:ascii="Calibri Light" w:hAnsi="Calibri Light"/>
          <w:highlight w:val="red"/>
          <w:lang w:val="en-US"/>
        </w:rPr>
        <w:br w:type="page"/>
      </w:r>
      <w:r w:rsidRPr="00AA65CB">
        <w:rPr>
          <w:rFonts w:ascii="Calibri Light" w:hAnsi="Calibri Light"/>
          <w:b/>
          <w:lang w:val="en-US"/>
        </w:rPr>
        <w:t>Attachment 4: List of any additional Affiliated Entity pursuant to Article 1’s definition of Affiliated Entity</w:t>
      </w:r>
    </w:p>
    <w:p w:rsidR="00EC7C07" w:rsidRDefault="00EC7C07" w:rsidP="00DA406D">
      <w:pPr>
        <w:pStyle w:val="Paragraph"/>
        <w:rPr>
          <w:rFonts w:ascii="Calibri Light" w:hAnsi="Calibri Light"/>
          <w:b/>
          <w:lang w:val="en-US"/>
        </w:rPr>
      </w:pPr>
    </w:p>
    <w:p w:rsidR="00EC7C07" w:rsidRDefault="00EC7C07" w:rsidP="00DA406D">
      <w:pPr>
        <w:pStyle w:val="Paragraph"/>
        <w:rPr>
          <w:rFonts w:ascii="Calibri Light" w:hAnsi="Calibri Light"/>
          <w:b/>
          <w:lang w:val="en-US"/>
        </w:rPr>
      </w:pPr>
      <w:r>
        <w:rPr>
          <w:rFonts w:ascii="Calibri Light" w:hAnsi="Calibri Light"/>
          <w:b/>
          <w:lang w:val="en-US"/>
        </w:rPr>
        <w:br w:type="page"/>
      </w:r>
      <w:r w:rsidRPr="002E20C0">
        <w:rPr>
          <w:rFonts w:ascii="Calibri Light" w:hAnsi="Calibri Light"/>
          <w:b/>
          <w:lang w:val="en-US"/>
        </w:rPr>
        <w:t xml:space="preserve">Attachment </w:t>
      </w:r>
      <w:r>
        <w:rPr>
          <w:rFonts w:ascii="Calibri Light" w:hAnsi="Calibri Light"/>
          <w:b/>
          <w:lang w:val="en-US"/>
        </w:rPr>
        <w:t>5</w:t>
      </w:r>
      <w:r w:rsidRPr="002E20C0">
        <w:rPr>
          <w:rFonts w:ascii="Calibri Light" w:hAnsi="Calibri Light"/>
          <w:b/>
          <w:lang w:val="en-US"/>
        </w:rPr>
        <w:t xml:space="preserve">: </w:t>
      </w:r>
      <w:r>
        <w:rPr>
          <w:rFonts w:ascii="Calibri Light" w:hAnsi="Calibri Light"/>
          <w:b/>
          <w:lang w:val="en-US"/>
        </w:rPr>
        <w:t xml:space="preserve">URLs to Declaration of Acceptance </w:t>
      </w:r>
    </w:p>
    <w:p w:rsidR="00EC7C07" w:rsidRDefault="00EC7C07" w:rsidP="00DA406D">
      <w:pPr>
        <w:pStyle w:val="Paragraph"/>
        <w:rPr>
          <w:rFonts w:ascii="Calibri Light" w:hAnsi="Calibri Light"/>
          <w:b/>
          <w:lang w:val="en-US"/>
        </w:rPr>
      </w:pPr>
    </w:p>
    <w:p w:rsidR="00EC7C07" w:rsidRDefault="00EC7C07" w:rsidP="00DA406D">
      <w:pPr>
        <w:pStyle w:val="Paragraph"/>
        <w:rPr>
          <w:rFonts w:ascii="Calibri Light" w:hAnsi="Calibri Light"/>
          <w:b/>
          <w:lang w:val="en-US"/>
        </w:rPr>
      </w:pPr>
      <w:r>
        <w:rPr>
          <w:rFonts w:ascii="Calibri Light" w:hAnsi="Calibri Light"/>
          <w:b/>
          <w:lang w:val="en-US"/>
        </w:rPr>
        <w:t xml:space="preserve">For AENEAS: </w:t>
      </w:r>
      <w:hyperlink r:id="rId11" w:history="1">
        <w:r w:rsidRPr="00D74CD8">
          <w:rPr>
            <w:rStyle w:val="Hyperlink"/>
            <w:rFonts w:ascii="Calibri Light" w:hAnsi="Calibri Light"/>
            <w:b/>
            <w:lang w:val="en-US"/>
          </w:rPr>
          <w:t>http://www.aeneas-office.eu/web/documents/aeneas_documents.php</w:t>
        </w:r>
      </w:hyperlink>
    </w:p>
    <w:p w:rsidR="00EC7C07" w:rsidRDefault="00EC7C07" w:rsidP="00DA406D">
      <w:pPr>
        <w:pStyle w:val="Paragraph"/>
        <w:rPr>
          <w:rFonts w:ascii="Calibri Light" w:hAnsi="Calibri Light"/>
          <w:b/>
          <w:lang w:val="en-US"/>
        </w:rPr>
      </w:pPr>
    </w:p>
    <w:p w:rsidR="00EC7C07" w:rsidRDefault="00EC7C07" w:rsidP="00DA406D">
      <w:pPr>
        <w:pStyle w:val="Paragraph"/>
        <w:rPr>
          <w:rFonts w:ascii="Calibri Light" w:hAnsi="Calibri Light"/>
          <w:b/>
          <w:lang w:val="en-US"/>
        </w:rPr>
      </w:pPr>
      <w:r>
        <w:rPr>
          <w:rFonts w:ascii="Calibri Light" w:hAnsi="Calibri Light"/>
          <w:b/>
          <w:lang w:val="en-US"/>
        </w:rPr>
        <w:t xml:space="preserve">For ARTEMIS-IA: </w:t>
      </w:r>
      <w:hyperlink r:id="rId12" w:history="1">
        <w:r w:rsidRPr="00D74CD8">
          <w:rPr>
            <w:rStyle w:val="Hyperlink"/>
            <w:rFonts w:ascii="Calibri Light" w:hAnsi="Calibri Light"/>
            <w:b/>
            <w:lang w:val="en-US"/>
          </w:rPr>
          <w:t>https://artemis-ia.eu/declaration-of-acceptance.html</w:t>
        </w:r>
      </w:hyperlink>
    </w:p>
    <w:p w:rsidR="00EC7C07" w:rsidRDefault="00EC7C07" w:rsidP="00DA406D">
      <w:pPr>
        <w:pStyle w:val="Paragraph"/>
        <w:rPr>
          <w:rFonts w:ascii="Calibri Light" w:hAnsi="Calibri Light"/>
          <w:b/>
          <w:lang w:val="en-US"/>
        </w:rPr>
      </w:pPr>
    </w:p>
    <w:p w:rsidR="00EC7C07" w:rsidRDefault="00EC7C07" w:rsidP="00DA406D">
      <w:pPr>
        <w:pStyle w:val="Paragraph"/>
        <w:rPr>
          <w:rFonts w:ascii="Calibri Light" w:hAnsi="Calibri Light"/>
          <w:b/>
          <w:lang w:val="en-US"/>
        </w:rPr>
      </w:pPr>
      <w:r>
        <w:rPr>
          <w:rFonts w:ascii="Calibri Light" w:hAnsi="Calibri Light"/>
          <w:b/>
          <w:lang w:val="en-US"/>
        </w:rPr>
        <w:t>For EPoSS: [</w:t>
      </w:r>
      <w:r w:rsidRPr="00325FCB">
        <w:rPr>
          <w:rFonts w:ascii="Calibri Light" w:hAnsi="Calibri Light"/>
          <w:b/>
          <w:highlight w:val="yellow"/>
          <w:lang w:val="en-US"/>
        </w:rPr>
        <w:t>insent URL</w:t>
      </w:r>
      <w:r>
        <w:rPr>
          <w:rFonts w:ascii="Calibri Light" w:hAnsi="Calibri Light"/>
          <w:b/>
          <w:lang w:val="en-US"/>
        </w:rPr>
        <w:t>]</w:t>
      </w:r>
    </w:p>
    <w:p w:rsidR="00EC7C07" w:rsidRDefault="00EC7C07" w:rsidP="00826CFB">
      <w:pPr>
        <w:autoSpaceDE w:val="0"/>
        <w:autoSpaceDN w:val="0"/>
        <w:adjustRightInd w:val="0"/>
        <w:spacing w:after="0" w:line="240" w:lineRule="auto"/>
        <w:rPr>
          <w:rFonts w:ascii="Times New Roman" w:hAnsi="Times New Roman"/>
          <w:i/>
          <w:lang w:val="en-GB"/>
        </w:rPr>
      </w:pPr>
    </w:p>
    <w:p w:rsidR="00EC7C07" w:rsidRPr="00826CFB" w:rsidRDefault="00EC7C07" w:rsidP="00DA406D">
      <w:pPr>
        <w:pStyle w:val="Paragraph"/>
        <w:rPr>
          <w:rFonts w:ascii="Calibri Light" w:hAnsi="Calibri Light"/>
          <w:b/>
          <w:highlight w:val="yellow"/>
          <w:u w:val="single"/>
        </w:rPr>
      </w:pPr>
    </w:p>
    <w:p w:rsidR="00EC7C07" w:rsidRPr="005462CD" w:rsidRDefault="00EC7C07" w:rsidP="00DA406D">
      <w:pPr>
        <w:pStyle w:val="Paragraph"/>
        <w:rPr>
          <w:rFonts w:ascii="Calibri Light" w:hAnsi="Calibri Light"/>
          <w:b/>
          <w:highlight w:val="yellow"/>
          <w:u w:val="single"/>
          <w:lang w:val="en-US"/>
        </w:rPr>
      </w:pPr>
    </w:p>
    <w:sectPr w:rsidR="00EC7C07" w:rsidRPr="005462CD" w:rsidSect="00D559D8">
      <w:headerReference w:type="default" r:id="rId13"/>
      <w:footerReference w:type="default" r:id="rId14"/>
      <w:pgSz w:w="11907" w:h="16839" w:code="9"/>
      <w:pgMar w:top="1701" w:right="851" w:bottom="1440" w:left="1440" w:header="56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C07" w:rsidRDefault="00EC7C07" w:rsidP="00C53B5C">
      <w:pPr>
        <w:spacing w:after="0" w:line="240" w:lineRule="auto"/>
      </w:pPr>
      <w:r>
        <w:separator/>
      </w:r>
    </w:p>
  </w:endnote>
  <w:endnote w:type="continuationSeparator" w:id="0">
    <w:p w:rsidR="00EC7C07" w:rsidRDefault="00EC7C07" w:rsidP="00C53B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
    <w:panose1 w:val="02010600030101010101"/>
    <w:charset w:val="86"/>
    <w:family w:val="auto"/>
    <w:notTrueType/>
    <w:pitch w:val="variable"/>
    <w:sig w:usb0="00000001" w:usb1="080E0000" w:usb2="00000010" w:usb3="00000000" w:csb0="00040000" w:csb1="00000000"/>
  </w:font>
  <w:font w:name="Calibri Light">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Fet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Caslon-Semibold">
    <w:altName w:val="Times New Roman"/>
    <w:panose1 w:val="00000000000000000000"/>
    <w:charset w:val="4D"/>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EUAlbertina">
    <w:altName w:val="EU Albertina"/>
    <w:panose1 w:val="00000000000000000000"/>
    <w:charset w:val="4D"/>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C07" w:rsidRPr="007B3A56" w:rsidRDefault="00EC7C07" w:rsidP="003E6C2E">
    <w:pPr>
      <w:pStyle w:val="Footer"/>
      <w:rPr>
        <w:sz w:val="2"/>
        <w:szCs w:val="2"/>
      </w:rPr>
    </w:pPr>
    <w:r>
      <w:rPr>
        <w:noProof/>
        <w:lang w:val="nl-NL" w:eastAsia="nl-NL"/>
      </w:rPr>
      <w:pict>
        <v:rect id="Rectangle 9" o:spid="_x0000_s2049" style="position:absolute;left:0;text-align:left;margin-left:493.5pt;margin-top:802.15pt;width:45pt;height:40.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" o:allowincell="f" filled="f" stroked="f">
          <v:textbox style="mso-next-textbox:#Rectangle 9">
            <w:txbxContent>
              <w:p w:rsidR="00EC7C07" w:rsidRPr="00095D87" w:rsidRDefault="00EC7C07">
                <w:pPr>
                  <w:jc w:val="center"/>
                  <w:rPr>
                    <w:rFonts w:ascii="Calibri Light" w:hAnsi="Calibri Light"/>
                    <w:color w:val="FFFFFF"/>
                    <w:sz w:val="24"/>
                    <w:szCs w:val="24"/>
                  </w:rPr>
                </w:pPr>
                <w:r w:rsidRPr="00095D87">
                  <w:rPr>
                    <w:rFonts w:ascii="Calibri Light" w:hAnsi="Calibri Light"/>
                    <w:color w:val="FFFFFF"/>
                    <w:sz w:val="24"/>
                    <w:szCs w:val="24"/>
                  </w:rPr>
                  <w:fldChar w:fldCharType="begin"/>
                </w:r>
                <w:r w:rsidRPr="00095D87">
                  <w:rPr>
                    <w:rFonts w:ascii="Calibri Light" w:hAnsi="Calibri Light"/>
                    <w:color w:val="FFFFFF"/>
                    <w:sz w:val="24"/>
                    <w:szCs w:val="24"/>
                  </w:rPr>
                  <w:instrText xml:space="preserve"> PAGE  \* MERGEFORMAT </w:instrText>
                </w:r>
                <w:r w:rsidRPr="00095D87">
                  <w:rPr>
                    <w:rFonts w:ascii="Calibri Light" w:hAnsi="Calibri Light"/>
                    <w:color w:val="FFFFFF"/>
                    <w:sz w:val="24"/>
                    <w:szCs w:val="24"/>
                  </w:rPr>
                  <w:fldChar w:fldCharType="separate"/>
                </w:r>
                <w:r>
                  <w:rPr>
                    <w:rFonts w:ascii="Calibri Light" w:hAnsi="Calibri Light"/>
                    <w:noProof/>
                    <w:color w:val="FFFFFF"/>
                    <w:sz w:val="24"/>
                    <w:szCs w:val="24"/>
                  </w:rPr>
                  <w:t>1</w:t>
                </w:r>
                <w:r w:rsidRPr="00095D87">
                  <w:rPr>
                    <w:rFonts w:ascii="Calibri Light" w:hAnsi="Calibri Light"/>
                    <w:color w:val="FFFFFF"/>
                    <w:sz w:val="24"/>
                    <w:szCs w:val="24"/>
                  </w:rPr>
                  <w:fldChar w:fldCharType="end"/>
                </w:r>
              </w:p>
            </w:txbxContent>
          </v:textbox>
          <w10:wrap anchorx="page" anchory="page"/>
        </v:rect>
      </w:pict>
    </w:r>
    <w:r>
      <w:rPr>
        <w:sz w:val="2"/>
        <w:szCs w:val="2"/>
      </w:rPr>
      <w:t>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C07" w:rsidRPr="00981C70" w:rsidRDefault="00EC7C07" w:rsidP="00B009A9">
    <w:pPr>
      <w:spacing w:after="0" w:line="240" w:lineRule="auto"/>
      <w:jc w:val="left"/>
      <w:rPr>
        <w:rFonts w:ascii="Calibri Light" w:hAnsi="Calibri Light" w:cs="Arial"/>
        <w:color w:val="FFFFFF"/>
        <w:sz w:val="17"/>
        <w:szCs w:val="17"/>
        <w:lang w:eastAsia="fr-FR"/>
      </w:rPr>
    </w:pPr>
    <w:r>
      <w:rPr>
        <w:noProof/>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alt="Footer" style="position:absolute;margin-left:-74.6pt;margin-top:-41.2pt;width:598.55pt;height:74.15pt;z-index:-251661312;visibility:visibl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C07" w:rsidRPr="007B3A56" w:rsidRDefault="00EC7C07" w:rsidP="003E6C2E">
    <w:pPr>
      <w:pStyle w:val="Footer"/>
      <w:rPr>
        <w:sz w:val="2"/>
        <w:szCs w:val="2"/>
      </w:rPr>
    </w:pPr>
    <w:r>
      <w:rPr>
        <w:noProof/>
        <w:lang w:val="nl-NL" w:eastAsia="nl-NL"/>
      </w:rPr>
      <w:pict>
        <v:shapetype id="_x0000_t202" coordsize="21600,21600" o:spt="202" path="m,l,21600r21600,l21600,xe">
          <v:stroke joinstyle="miter"/>
          <v:path gradientshapeok="t" o:connecttype="rect"/>
        </v:shapetype>
        <v:shape id="Text Box 2" o:spid="_x0000_s2056" type="#_x0000_t202" style="position:absolute;left:0;text-align:left;margin-left:-1in;margin-top:-63.05pt;width:594.3pt;height:136.95pt;z-index:25166028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fillcolor="#0e6fb3" stroked="f">
          <v:textbox style="mso-next-textbox:#Text Box 2;mso-fit-shape-to-text:t">
            <w:txbxContent>
              <w:p w:rsidR="00EC7C07" w:rsidRDefault="00EC7C07" w:rsidP="00073E87">
                <w:pPr>
                  <w:pStyle w:val="Footer"/>
                  <w:tabs>
                    <w:tab w:val="clear" w:pos="4680"/>
                    <w:tab w:val="clear" w:pos="9360"/>
                    <w:tab w:val="left" w:pos="1276"/>
                  </w:tabs>
                  <w:rPr>
                    <w:smallCaps/>
                    <w:color w:val="FFFFFF"/>
                    <w:sz w:val="16"/>
                    <w:szCs w:val="16"/>
                  </w:rPr>
                </w:pPr>
                <w:r>
                  <w:rPr>
                    <w:smallCaps/>
                    <w:color w:val="FFFFFF"/>
                    <w:sz w:val="16"/>
                    <w:szCs w:val="16"/>
                  </w:rPr>
                  <w:tab/>
                </w:r>
                <w:r w:rsidRPr="00D559D8">
                  <w:rPr>
                    <w:smallCaps/>
                    <w:color w:val="FFFFFF"/>
                    <w:sz w:val="16"/>
                    <w:szCs w:val="16"/>
                  </w:rPr>
                  <w:t xml:space="preserve">Model </w:t>
                </w:r>
                <w:r>
                  <w:rPr>
                    <w:smallCaps/>
                    <w:color w:val="FFFFFF"/>
                    <w:sz w:val="16"/>
                    <w:szCs w:val="16"/>
                  </w:rPr>
                  <w:t xml:space="preserve">Project </w:t>
                </w:r>
                <w:r w:rsidRPr="00D559D8">
                  <w:rPr>
                    <w:smallCaps/>
                    <w:color w:val="FFFFFF"/>
                    <w:sz w:val="16"/>
                    <w:szCs w:val="16"/>
                  </w:rPr>
                  <w:t>Consortium Agreement</w:t>
                </w:r>
                <w:r>
                  <w:rPr>
                    <w:smallCaps/>
                    <w:color w:val="FFFFFF"/>
                    <w:sz w:val="16"/>
                    <w:szCs w:val="16"/>
                  </w:rPr>
                  <w:t xml:space="preserve"> for</w:t>
                </w:r>
              </w:p>
              <w:p w:rsidR="00EC7C07" w:rsidRPr="00FA68E3" w:rsidRDefault="00EC7C07" w:rsidP="00FA68E3">
                <w:pPr>
                  <w:pStyle w:val="Footer"/>
                  <w:tabs>
                    <w:tab w:val="left" w:pos="1276"/>
                  </w:tabs>
                  <w:rPr>
                    <w:b/>
                    <w:smallCaps/>
                    <w:color w:val="FFFFFF"/>
                    <w:sz w:val="16"/>
                    <w:szCs w:val="16"/>
                  </w:rPr>
                </w:pPr>
                <w:r>
                  <w:rPr>
                    <w:smallCaps/>
                    <w:color w:val="FFFFFF"/>
                    <w:sz w:val="16"/>
                    <w:szCs w:val="16"/>
                  </w:rPr>
                  <w:tab/>
                </w:r>
                <w:r w:rsidRPr="00D559D8">
                  <w:rPr>
                    <w:smallCaps/>
                    <w:color w:val="FFFFFF"/>
                    <w:sz w:val="16"/>
                    <w:szCs w:val="16"/>
                  </w:rPr>
                  <w:t xml:space="preserve">Research, Development and Innovation </w:t>
                </w:r>
                <w:r>
                  <w:rPr>
                    <w:smallCaps/>
                    <w:color w:val="FFFFFF"/>
                    <w:sz w:val="16"/>
                    <w:szCs w:val="16"/>
                  </w:rPr>
                  <w:t xml:space="preserve">Actions </w:t>
                </w:r>
                <w:r w:rsidRPr="00FA68E3">
                  <w:rPr>
                    <w:b/>
                    <w:smallCaps/>
                    <w:color w:val="FFFFFF"/>
                    <w:sz w:val="16"/>
                    <w:szCs w:val="16"/>
                  </w:rPr>
                  <w:t>funded by the</w:t>
                </w:r>
                <w:r>
                  <w:rPr>
                    <w:b/>
                    <w:smallCaps/>
                    <w:color w:val="FFFFFF"/>
                    <w:sz w:val="16"/>
                    <w:szCs w:val="16"/>
                  </w:rPr>
                  <w:t xml:space="preserve"> ecsel joint undertaking </w:t>
                </w:r>
                <w:r w:rsidRPr="00FA68E3">
                  <w:rPr>
                    <w:b/>
                    <w:smallCaps/>
                    <w:color w:val="FFFFFF"/>
                    <w:sz w:val="16"/>
                    <w:szCs w:val="16"/>
                  </w:rPr>
                  <w:t xml:space="preserve"> </w:t>
                </w:r>
              </w:p>
              <w:p w:rsidR="00EC7C07" w:rsidRPr="00D559D8" w:rsidRDefault="00EC7C07" w:rsidP="00073E87">
                <w:pPr>
                  <w:pStyle w:val="Footer"/>
                  <w:tabs>
                    <w:tab w:val="clear" w:pos="4680"/>
                    <w:tab w:val="clear" w:pos="9360"/>
                    <w:tab w:val="left" w:pos="1276"/>
                  </w:tabs>
                  <w:rPr>
                    <w:color w:val="FFFFFF"/>
                    <w:sz w:val="16"/>
                    <w:szCs w:val="16"/>
                  </w:rPr>
                </w:pPr>
              </w:p>
              <w:p w:rsidR="00EC7C07" w:rsidRPr="00D559D8" w:rsidRDefault="00EC7C07" w:rsidP="00073E87">
                <w:pPr>
                  <w:pStyle w:val="Footer"/>
                  <w:tabs>
                    <w:tab w:val="clear" w:pos="4680"/>
                    <w:tab w:val="clear" w:pos="9360"/>
                  </w:tabs>
                  <w:jc w:val="right"/>
                  <w:rPr>
                    <w:color w:val="FFFFFF"/>
                    <w:sz w:val="20"/>
                    <w:szCs w:val="20"/>
                  </w:rPr>
                </w:pPr>
                <w:r w:rsidRPr="00073E87">
                  <w:rPr>
                    <w:rStyle w:val="PageNumber"/>
                    <w:color w:val="FFFFFF"/>
                    <w:sz w:val="16"/>
                    <w:szCs w:val="16"/>
                  </w:rPr>
                  <w:fldChar w:fldCharType="begin"/>
                </w:r>
                <w:r w:rsidRPr="00073E87">
                  <w:rPr>
                    <w:rStyle w:val="PageNumber"/>
                    <w:color w:val="FFFFFF"/>
                    <w:sz w:val="16"/>
                    <w:szCs w:val="16"/>
                  </w:rPr>
                  <w:instrText xml:space="preserve">PAGE  </w:instrText>
                </w:r>
                <w:r w:rsidRPr="00073E87">
                  <w:rPr>
                    <w:rStyle w:val="PageNumber"/>
                    <w:color w:val="FFFFFF"/>
                    <w:sz w:val="16"/>
                    <w:szCs w:val="16"/>
                  </w:rPr>
                  <w:fldChar w:fldCharType="separate"/>
                </w:r>
                <w:r>
                  <w:rPr>
                    <w:rStyle w:val="PageNumber"/>
                    <w:noProof/>
                    <w:color w:val="FFFFFF"/>
                    <w:sz w:val="16"/>
                    <w:szCs w:val="16"/>
                  </w:rPr>
                  <w:t>39</w:t>
                </w:r>
                <w:r w:rsidRPr="00073E87">
                  <w:rPr>
                    <w:rStyle w:val="PageNumber"/>
                    <w:color w:val="FFFFFF"/>
                    <w:sz w:val="16"/>
                    <w:szCs w:val="16"/>
                  </w:rPr>
                  <w:fldChar w:fldCharType="end"/>
                </w:r>
                <w:r w:rsidRPr="00073E87">
                  <w:rPr>
                    <w:color w:val="FFFFFF"/>
                    <w:sz w:val="16"/>
                    <w:szCs w:val="16"/>
                  </w:rPr>
                  <w:t xml:space="preserve"> /</w:t>
                </w:r>
                <w:r w:rsidRPr="00073E87">
                  <w:rPr>
                    <w:color w:val="FFFFFF"/>
                  </w:rPr>
                  <w:t xml:space="preserve"> </w:t>
                </w:r>
                <w:r w:rsidRPr="00073E87">
                  <w:rPr>
                    <w:rStyle w:val="PageNumber"/>
                    <w:color w:val="FFFFFF"/>
                    <w:sz w:val="16"/>
                    <w:szCs w:val="16"/>
                  </w:rPr>
                  <w:fldChar w:fldCharType="begin"/>
                </w:r>
                <w:r w:rsidRPr="00073E87">
                  <w:rPr>
                    <w:rStyle w:val="PageNumber"/>
                    <w:color w:val="FFFFFF"/>
                    <w:sz w:val="16"/>
                    <w:szCs w:val="16"/>
                  </w:rPr>
                  <w:instrText xml:space="preserve"> NUMPAGES </w:instrText>
                </w:r>
                <w:r w:rsidRPr="00073E87">
                  <w:rPr>
                    <w:rStyle w:val="PageNumber"/>
                    <w:color w:val="FFFFFF"/>
                    <w:sz w:val="16"/>
                    <w:szCs w:val="16"/>
                  </w:rPr>
                  <w:fldChar w:fldCharType="separate"/>
                </w:r>
                <w:r>
                  <w:rPr>
                    <w:rStyle w:val="PageNumber"/>
                    <w:noProof/>
                    <w:color w:val="FFFFFF"/>
                    <w:sz w:val="16"/>
                    <w:szCs w:val="16"/>
                  </w:rPr>
                  <w:t>39</w:t>
                </w:r>
                <w:r w:rsidRPr="00073E87">
                  <w:rPr>
                    <w:rStyle w:val="PageNumber"/>
                    <w:color w:val="FFFFFF"/>
                    <w:sz w:val="16"/>
                    <w:szCs w:val="16"/>
                  </w:rPr>
                  <w:fldChar w:fldCharType="end"/>
                </w:r>
                <w:r>
                  <w:rPr>
                    <w:rStyle w:val="PageNumber"/>
                    <w:color w:val="FFFFFF"/>
                    <w:sz w:val="16"/>
                    <w:szCs w:val="16"/>
                  </w:rPr>
                  <w:tab/>
                </w:r>
                <w:r>
                  <w:rPr>
                    <w:rStyle w:val="PageNumber"/>
                    <w:color w:val="FFFFFF"/>
                    <w:sz w:val="16"/>
                    <w:szCs w:val="16"/>
                  </w:rPr>
                  <w:tab/>
                </w:r>
              </w:p>
            </w:txbxContent>
          </v:textbox>
          <w10:wrap type="square"/>
        </v:shape>
      </w:pict>
    </w:r>
    <w:r>
      <w:rPr>
        <w:noProof/>
        <w:lang w:val="nl-NL" w:eastAsia="nl-NL"/>
      </w:rPr>
      <w:pict>
        <v:rect id="_x0000_s2057" style="position:absolute;left:0;text-align:left;margin-left:493.5pt;margin-top:802.15pt;width:45pt;height:40.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" o:allowincell="f" filled="f" stroked="f">
          <v:textbox style="mso-next-textbox:#_x0000_s2057">
            <w:txbxContent>
              <w:p w:rsidR="00EC7C07" w:rsidRPr="00095D87" w:rsidRDefault="00EC7C07">
                <w:pPr>
                  <w:jc w:val="center"/>
                  <w:rPr>
                    <w:rFonts w:ascii="Calibri Light" w:hAnsi="Calibri Light"/>
                    <w:color w:val="FFFFFF"/>
                    <w:sz w:val="24"/>
                    <w:szCs w:val="24"/>
                  </w:rPr>
                </w:pPr>
                <w:r w:rsidRPr="00095D87">
                  <w:rPr>
                    <w:rFonts w:ascii="Calibri Light" w:hAnsi="Calibri Light"/>
                    <w:color w:val="FFFFFF"/>
                    <w:sz w:val="24"/>
                    <w:szCs w:val="24"/>
                  </w:rPr>
                  <w:fldChar w:fldCharType="begin"/>
                </w:r>
                <w:r w:rsidRPr="00095D87">
                  <w:rPr>
                    <w:rFonts w:ascii="Calibri Light" w:hAnsi="Calibri Light"/>
                    <w:color w:val="FFFFFF"/>
                    <w:sz w:val="24"/>
                    <w:szCs w:val="24"/>
                  </w:rPr>
                  <w:instrText xml:space="preserve"> PAGE  \* MERGEFORMAT </w:instrText>
                </w:r>
                <w:r w:rsidRPr="00095D87">
                  <w:rPr>
                    <w:rFonts w:ascii="Calibri Light" w:hAnsi="Calibri Light"/>
                    <w:color w:val="FFFFFF"/>
                    <w:sz w:val="24"/>
                    <w:szCs w:val="24"/>
                  </w:rPr>
                  <w:fldChar w:fldCharType="separate"/>
                </w:r>
                <w:r>
                  <w:rPr>
                    <w:rFonts w:ascii="Calibri Light" w:hAnsi="Calibri Light"/>
                    <w:noProof/>
                    <w:color w:val="FFFFFF"/>
                    <w:sz w:val="24"/>
                    <w:szCs w:val="24"/>
                  </w:rPr>
                  <w:t>39</w:t>
                </w:r>
                <w:r w:rsidRPr="00095D87">
                  <w:rPr>
                    <w:rFonts w:ascii="Calibri Light" w:hAnsi="Calibri Light"/>
                    <w:color w:val="FFFFFF"/>
                    <w:sz w:val="24"/>
                    <w:szCs w:val="24"/>
                  </w:rPr>
                  <w:fldChar w:fldCharType="end"/>
                </w:r>
              </w:p>
            </w:txbxContent>
          </v:textbox>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C07" w:rsidRDefault="00EC7C07" w:rsidP="00C53B5C">
      <w:pPr>
        <w:spacing w:after="0" w:line="240" w:lineRule="auto"/>
      </w:pPr>
      <w:r>
        <w:separator/>
      </w:r>
    </w:p>
  </w:footnote>
  <w:footnote w:type="continuationSeparator" w:id="0">
    <w:p w:rsidR="00EC7C07" w:rsidRDefault="00EC7C07" w:rsidP="00C53B5C">
      <w:pPr>
        <w:spacing w:after="0" w:line="240" w:lineRule="auto"/>
      </w:pPr>
      <w:r>
        <w:continuationSeparator/>
      </w:r>
    </w:p>
  </w:footnote>
  <w:footnote w:id="1">
    <w:p w:rsidR="00EC7C07" w:rsidRDefault="00EC7C07" w:rsidP="00F34EF9">
      <w:pPr>
        <w:pStyle w:val="CommentText"/>
      </w:pPr>
      <w:r w:rsidRPr="00F34EF9">
        <w:rPr>
          <w:rStyle w:val="FootnoteReference"/>
        </w:rPr>
        <w:sym w:font="Symbol" w:char="F02A"/>
      </w:r>
      <w:r>
        <w:t xml:space="preserve"> </w:t>
      </w:r>
      <w:r w:rsidRPr="00815738">
        <w:rPr>
          <w:highlight w:val="yellow"/>
        </w:rPr>
        <w:t>Note</w:t>
      </w:r>
      <w:r>
        <w:t>: In each individual case the Parties to a PCA can agree on a pro-rata interest, but I am inclined to not add this as an OPTION in the template PCA, as in practice, most of the time it will be very hard to determine the share of contribution of each joint owner. However, the fact that, like in OPTION 1 for 8.2.5, the cost usually will also be equally shared, may drive people in a pro-rata interest agreement after all.</w:t>
      </w:r>
    </w:p>
    <w:p w:rsidR="00EC7C07" w:rsidRDefault="00EC7C07" w:rsidP="00F34EF9">
      <w:pPr>
        <w:pStyle w:val="CommentText"/>
      </w:pPr>
    </w:p>
  </w:footnote>
  <w:footnote w:id="2">
    <w:p w:rsidR="00EC7C07" w:rsidRDefault="00EC7C07">
      <w:pPr>
        <w:pStyle w:val="FootnoteText"/>
      </w:pPr>
      <w:r w:rsidRPr="00F34EF9">
        <w:rPr>
          <w:rStyle w:val="FootnoteReference"/>
        </w:rPr>
        <w:sym w:font="Symbol" w:char="F02A"/>
      </w:r>
      <w:r w:rsidRPr="00F34EF9">
        <w:rPr>
          <w:rStyle w:val="FootnoteReference"/>
        </w:rPr>
        <w:sym w:font="Symbol" w:char="F02A"/>
      </w:r>
      <w:r>
        <w:t xml:space="preserve"> </w:t>
      </w:r>
      <w:r>
        <w:rPr>
          <w:highlight w:val="yellow"/>
        </w:rPr>
        <w:t xml:space="preserve">Note: </w:t>
      </w:r>
      <w:r w:rsidRPr="00815738">
        <w:t>This Option I can typically NOT be used by industry Parties with obligations under cross license agreements w.r.t. the Results</w:t>
      </w:r>
    </w:p>
  </w:footnote>
  <w:footnote w:id="3">
    <w:p w:rsidR="00EC7C07" w:rsidRPr="00E04023" w:rsidRDefault="00EC7C07" w:rsidP="00F34EF9">
      <w:pPr>
        <w:pStyle w:val="CommentText"/>
      </w:pPr>
      <w:r w:rsidRPr="00F34EF9">
        <w:rPr>
          <w:rStyle w:val="FootnoteReference"/>
        </w:rPr>
        <w:sym w:font="Symbol" w:char="F02A"/>
      </w:r>
      <w:r>
        <w:t xml:space="preserve"> </w:t>
      </w:r>
      <w:r w:rsidRPr="00E04023">
        <w:rPr>
          <w:highlight w:val="yellow"/>
        </w:rPr>
        <w:t>Note</w:t>
      </w:r>
      <w:r>
        <w:t>: If the</w:t>
      </w:r>
      <w:r w:rsidRPr="00E04023">
        <w:t xml:space="preserve"> Parties want to have a say (veto) on who will be the</w:t>
      </w:r>
      <w:r>
        <w:t>ir</w:t>
      </w:r>
      <w:r w:rsidRPr="00E04023">
        <w:t xml:space="preserve"> new joint owner  the following clause could be added at the end of 8.3.2: “</w:t>
      </w:r>
      <w:r w:rsidRPr="00E04023">
        <w:rPr>
          <w:rFonts w:ascii="Calibri Light" w:hAnsi="Calibri Light"/>
          <w:lang w:val="en-US"/>
        </w:rPr>
        <w:t>With regard to the transfer of a share of the jointly owned Results, the Party being interested in</w:t>
      </w:r>
      <w:r>
        <w:rPr>
          <w:rFonts w:ascii="Calibri Light" w:hAnsi="Calibri Light"/>
          <w:lang w:val="en-US"/>
        </w:rPr>
        <w:t xml:space="preserve"> transferring such share, shall</w:t>
      </w:r>
      <w:r w:rsidRPr="00E04023">
        <w:rPr>
          <w:rFonts w:ascii="Calibri Light" w:hAnsi="Calibri Light"/>
          <w:lang w:val="en-US"/>
        </w:rPr>
        <w:t>,</w:t>
      </w:r>
      <w:r>
        <w:rPr>
          <w:rFonts w:ascii="Calibri Light" w:hAnsi="Calibri Light"/>
          <w:lang w:val="en-US"/>
        </w:rPr>
        <w:t xml:space="preserve"> </w:t>
      </w:r>
      <w:r w:rsidRPr="00E04023">
        <w:rPr>
          <w:rFonts w:ascii="Calibri Light" w:hAnsi="Calibri Light"/>
          <w:lang w:val="en-US"/>
        </w:rPr>
        <w:t>prior to transfer, require consent of the other joint owner(s) of the Results, which consent shall be withheld only in case the Legitimate  Interest of a joint owner would suffe</w:t>
      </w:r>
      <w:r>
        <w:rPr>
          <w:rFonts w:ascii="Calibri Light" w:hAnsi="Calibri Light"/>
          <w:lang w:val="en-US"/>
        </w:rPr>
        <w:t>r disproportionately great harm</w:t>
      </w:r>
      <w:r w:rsidRPr="00E04023">
        <w:rPr>
          <w:rFonts w:ascii="Calibri Light" w:hAnsi="Calibri Light"/>
          <w:lang w:val="en-US"/>
        </w:rPr>
        <w:t>, unless the joint owners have agreed differently in</w:t>
      </w:r>
      <w:r>
        <w:rPr>
          <w:rFonts w:ascii="Calibri Light" w:hAnsi="Calibri Light"/>
          <w:lang w:val="en-US"/>
        </w:rPr>
        <w:t xml:space="preserve"> a joint ownership agreement.”.</w:t>
      </w:r>
    </w:p>
    <w:p w:rsidR="00EC7C07" w:rsidRDefault="00EC7C07" w:rsidP="00F34EF9">
      <w:pPr>
        <w:pStyle w:val="CommentText"/>
      </w:pPr>
    </w:p>
  </w:footnote>
  <w:footnote w:id="4">
    <w:p w:rsidR="00EC7C07" w:rsidRDefault="00EC7C07">
      <w:pPr>
        <w:pStyle w:val="FootnoteText"/>
      </w:pPr>
      <w:r w:rsidRPr="00F34EF9">
        <w:rPr>
          <w:rStyle w:val="FootnoteReference"/>
        </w:rPr>
        <w:sym w:font="Symbol" w:char="F02A"/>
      </w:r>
      <w:r>
        <w:t xml:space="preserve"> </w:t>
      </w:r>
      <w:r w:rsidRPr="00F34EF9">
        <w:t>As opposed to OPTION 1 and 2.</w:t>
      </w:r>
    </w:p>
  </w:footnote>
  <w:footnote w:id="5">
    <w:p w:rsidR="00EC7C07" w:rsidRDefault="00EC7C07" w:rsidP="003B78FB">
      <w:pPr>
        <w:pStyle w:val="CommentText"/>
      </w:pPr>
      <w:r w:rsidRPr="003B78FB">
        <w:rPr>
          <w:rStyle w:val="FootnoteReference"/>
        </w:rPr>
        <w:sym w:font="Symbol" w:char="F02A"/>
      </w:r>
      <w:r>
        <w:t xml:space="preserve"> </w:t>
      </w:r>
      <w:r w:rsidRPr="00343A42">
        <w:rPr>
          <w:highlight w:val="yellow"/>
        </w:rPr>
        <w:t>Note</w:t>
      </w:r>
      <w:r>
        <w:t>: A choice for ICC arbitration could be induced by the preference to have dispute settlement on IPR infringement or validity conducted in a non-public place, like in arbitration. However, please be aware that in many countries an arbitrational decision can be refused by the competent authorities if such decision refers to IPR validity or infringement, such as the existence of such rights. (See e.g. Art V.2 (e) of the New York Convention 1958, which provides for such possibility to refuse)</w:t>
      </w:r>
    </w:p>
    <w:p w:rsidR="00EC7C07" w:rsidRDefault="00EC7C07" w:rsidP="003B78FB">
      <w:pPr>
        <w:pStyle w:val="Comment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C07" w:rsidRDefault="00EC7C07" w:rsidP="0034423E">
    <w:pPr>
      <w:spacing w:after="0" w:line="240" w:lineRule="auto"/>
      <w:jc w:val="center"/>
      <w:rPr>
        <w:rFonts w:ascii="Calibri Light" w:hAnsi="Calibri Light" w:cs="Arial"/>
        <w:sz w:val="24"/>
      </w:rPr>
    </w:pPr>
  </w:p>
  <w:p w:rsidR="00EC7C07" w:rsidRPr="00377CF2" w:rsidRDefault="00EC7C07">
    <w:pPr>
      <w:pStyle w:val="Header"/>
      <w:rPr>
        <w:i/>
        <w:color w:val="FF0000"/>
      </w:rPr>
    </w:pPr>
    <w:r>
      <w:rPr>
        <w:i/>
        <w:color w:val="FF0000"/>
      </w:rPr>
      <w:t>Final version</w:t>
    </w:r>
    <w:r w:rsidRPr="00377CF2">
      <w:rPr>
        <w:i/>
        <w:color w:val="FF0000"/>
      </w:rPr>
      <w:t xml:space="preserve"> </w:t>
    </w:r>
    <w:r>
      <w:rPr>
        <w:i/>
        <w:color w:val="FF0000"/>
      </w:rPr>
      <w:t xml:space="preserve"> 26 Feb. 2015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C07" w:rsidRDefault="00EC7C07">
    <w:pPr>
      <w:pStyle w:val="Header"/>
    </w:pPr>
    <w:r>
      <w:rPr>
        <w:noProof/>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50" type="#_x0000_t75" alt="Logo DIGITALEUROPE 1282-284" style="position:absolute;left:0;text-align:left;margin-left:298.9pt;margin-top:4.25pt;width:198.75pt;height:43.75pt;z-index:251656192;visibility:visible">
          <v:imagedata r:id="rId1" o:title=""/>
          <w10:wrap type="squar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C07" w:rsidRDefault="00EC7C07" w:rsidP="0034423E">
    <w:pPr>
      <w:spacing w:after="0" w:line="240" w:lineRule="auto"/>
      <w:jc w:val="center"/>
      <w:rPr>
        <w:rFonts w:ascii="Calibri Light" w:hAnsi="Calibri Light" w:cs="Arial"/>
        <w:sz w:val="24"/>
      </w:rPr>
    </w:pPr>
  </w:p>
  <w:p w:rsidR="00EC7C07" w:rsidRPr="00D559D8" w:rsidRDefault="00EC7C07" w:rsidP="00D559D8">
    <w:pPr>
      <w:spacing w:after="0" w:line="240" w:lineRule="auto"/>
      <w:rPr>
        <w:sz w:val="16"/>
        <w:szCs w:val="16"/>
      </w:rPr>
    </w:pPr>
    <w:r w:rsidRPr="00D559D8">
      <w:rPr>
        <w:sz w:val="16"/>
        <w:szCs w:val="16"/>
      </w:rPr>
      <w:t>[</w:t>
    </w:r>
    <w:r w:rsidRPr="00D559D8">
      <w:rPr>
        <w:sz w:val="16"/>
        <w:szCs w:val="16"/>
        <w:highlight w:val="yellow"/>
      </w:rPr>
      <w:t>Acronym of the Action</w:t>
    </w:r>
    <w:r w:rsidRPr="00D559D8">
      <w:rPr>
        <w:sz w:val="16"/>
        <w:szCs w:val="16"/>
      </w:rPr>
      <w:t xml:space="preserve">] </w:t>
    </w:r>
    <w:r>
      <w:rPr>
        <w:sz w:val="16"/>
        <w:szCs w:val="16"/>
      </w:rPr>
      <w:t xml:space="preserve">Project </w:t>
    </w:r>
    <w:r w:rsidRPr="00D559D8">
      <w:rPr>
        <w:sz w:val="16"/>
        <w:szCs w:val="16"/>
      </w:rPr>
      <w:t>Consortium Agreement, version : DRAFT [</w:t>
    </w:r>
    <w:r w:rsidRPr="00D559D8">
      <w:rPr>
        <w:sz w:val="16"/>
        <w:szCs w:val="16"/>
        <w:highlight w:val="yellow"/>
      </w:rPr>
      <w:t>Insert version of draft</w:t>
    </w:r>
    <w:r w:rsidRPr="00D559D8">
      <w:rPr>
        <w:sz w:val="16"/>
        <w:szCs w:val="16"/>
      </w:rPr>
      <w:t>]</w:t>
    </w:r>
  </w:p>
  <w:p w:rsidR="00EC7C07" w:rsidRPr="00DA406D" w:rsidRDefault="00EC7C07" w:rsidP="0034423E">
    <w:pPr>
      <w:spacing w:after="0" w:line="240" w:lineRule="auto"/>
      <w:jc w:val="center"/>
      <w:rPr>
        <w:rFonts w:ascii="Calibri Light" w:hAnsi="Calibri Light" w:cs="Arial"/>
        <w:sz w:val="24"/>
      </w:rPr>
    </w:pPr>
    <w:r>
      <w:rPr>
        <w:noProof/>
        <w:lang w:val="nl-NL" w:eastAsia="nl-NL"/>
      </w:rPr>
      <w:pict>
        <v:group id="Group 45" o:spid="_x0000_s2052" style="position:absolute;left:0;text-align:left;margin-left:-1.9pt;margin-top:6.05pt;width:489.5pt;height:3.65pt;z-index:251658240" coordorigin="1402,2603" coordsize="979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">
          <v:rect id="Rectangle 3" o:spid="_x0000_s2053" style="position:absolute;left:1402;top:2603;width:1510;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svJcQA&#10;AADaAAAADwAAAGRycy9kb3ducmV2LnhtbESPQWvCQBSE7wX/w/IKvTWbeqhpdJUoCFJ60NiLt8fu&#10;Mwlm34bsqrG/visIHoeZ+YaZLQbbigv1vnGs4CNJQRBrZxquFPzu1+8ZCB+QDbaOScGNPCzmo5cZ&#10;5sZdeUeXMlQiQtjnqKAOocul9Lomiz5xHXH0jq63GKLsK2l6vEa4beU4TT+lxYbjQo0drWrSp/Js&#10;FUy+Mn++/RxWRfj2y9Pwl22Lo1bq7XUopiACDeEZfrQ3RsEY7lfi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LyXEAAAA2gAAAA8AAAAAAAAAAAAAAAAAmAIAAGRycy9k&#10;b3ducmV2LnhtbFBLBQYAAAAABAAEAPUAAACJAwAAAAA=&#10;" fillcolor="#082859" stroked="f"/>
          <v:rect id="Rectangle 4" o:spid="_x0000_s2054" style="position:absolute;left:2992;top:2603;width:6570;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HSdcIA&#10;AADaAAAADwAAAGRycy9kb3ducmV2LnhtbESPQWvCQBSE70L/w/KE3swmPUhIXUUEIYg9aAvt8ZF9&#10;ZkOzb0N2TaK/3hUKPQ4z8w2z2ky2FQP1vnGsIEtSEMSV0w3XCr4+94schA/IGlvHpOBGHjbrl9kK&#10;C+1GPtFwDrWIEPYFKjAhdIWUvjJk0SeuI47exfUWQ5R9LXWPY4TbVr6l6VJabDguGOxoZ6j6PV+t&#10;gvzQXv39uwuHnw/Kj1npzcXlSr3Op+07iEBT+A//tUutYAn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dJ1wgAAANoAAAAPAAAAAAAAAAAAAAAAAJgCAABkcnMvZG93&#10;bnJldi54bWxQSwUGAAAAAAQABAD1AAAAhwMAAAAA&#10;" fillcolor="#0e6fb3" stroked="f"/>
          <v:rect id="Rectangle 5" o:spid="_x0000_s2055" style="position:absolute;left:9621;top:2603;width:1571;height: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de3MIA&#10;AADaAAAADwAAAGRycy9kb3ducmV2LnhtbERPy2rCQBTdF/oPwy24q5MWlTZ1ElpB6gOEpC5cXjLX&#10;JJi5E2amGv16Z1Ho8nDe83wwnTiT861lBS/jBARxZXXLtYL9z/L5DYQPyBo7y6TgSh7y7PFhjqm2&#10;Fy7oXIZaxBD2KSpoQuhTKX3VkEE/tj1x5I7WGQwRulpqh5cYbjr5miQzabDl2NBgT4uGqlP5axRM&#10;inLT7m7ffNgeXPm+/5pON8VaqdHT8PkBItAQ/sV/7pVWELfGK/EG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17cwgAAANoAAAAPAAAAAAAAAAAAAAAAAJgCAABkcnMvZG93&#10;bnJldi54bWxQSwUGAAAAAAQABAD1AAAAhwMAAAAA&#10;" fillcolor="#8d979f" stroked="f"/>
        </v:group>
      </w:pict>
    </w:r>
  </w:p>
  <w:p w:rsidR="00EC7C07" w:rsidRDefault="00EC7C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74.75pt" o:bullet="t">
        <v:imagedata r:id="rId1" o:title=""/>
      </v:shape>
    </w:pict>
  </w:numPicBullet>
  <w:abstractNum w:abstractNumId="0">
    <w:nsid w:val="07073A6E"/>
    <w:multiLevelType w:val="hybridMultilevel"/>
    <w:tmpl w:val="AF944FFC"/>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A6875CB"/>
    <w:multiLevelType w:val="hybridMultilevel"/>
    <w:tmpl w:val="8604BA38"/>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05410E2"/>
    <w:multiLevelType w:val="hybridMultilevel"/>
    <w:tmpl w:val="B84A5EF4"/>
    <w:lvl w:ilvl="0" w:tplc="08130017">
      <w:start w:val="1"/>
      <w:numFmt w:val="lowerLetter"/>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3">
    <w:nsid w:val="154776AC"/>
    <w:multiLevelType w:val="multilevel"/>
    <w:tmpl w:val="95F41EDC"/>
    <w:styleLink w:val="SubHeadings"/>
    <w:lvl w:ilvl="0">
      <w:start w:val="1"/>
      <w:numFmt w:val="decimal"/>
      <w:lvlText w:val="%1- "/>
      <w:lvlJc w:val="left"/>
      <w:pPr>
        <w:ind w:left="851" w:hanging="851"/>
      </w:pPr>
      <w:rPr>
        <w:rFonts w:ascii="Arial" w:hAnsi="Arial" w:cs="Times New Roman" w:hint="default"/>
        <w:b/>
        <w:smallCaps/>
        <w:sz w:val="28"/>
      </w:rPr>
    </w:lvl>
    <w:lvl w:ilvl="1">
      <w:start w:val="1"/>
      <w:numFmt w:val="decimal"/>
      <w:lvlText w:val="%1- %2- "/>
      <w:lvlJc w:val="left"/>
      <w:pPr>
        <w:ind w:left="851" w:hanging="851"/>
      </w:pPr>
      <w:rPr>
        <w:rFonts w:ascii="Arial" w:hAnsi="Arial" w:cs="Times New Roman" w:hint="default"/>
        <w:sz w:val="24"/>
      </w:rPr>
    </w:lvl>
    <w:lvl w:ilvl="2">
      <w:start w:val="1"/>
      <w:numFmt w:val="decimal"/>
      <w:lvlText w:val="%1- %2- %3- "/>
      <w:lvlJc w:val="left"/>
      <w:pPr>
        <w:ind w:left="851" w:hanging="851"/>
      </w:pPr>
      <w:rPr>
        <w:rFonts w:ascii="Arial" w:hAnsi="Arial" w:cs="Times New Roman" w:hint="default"/>
        <w:i/>
        <w:sz w:val="22"/>
      </w:rPr>
    </w:lvl>
    <w:lvl w:ilvl="3">
      <w:start w:val="1"/>
      <w:numFmt w:val="decimal"/>
      <w:lvlText w:val="%4."/>
      <w:lvlJc w:val="left"/>
      <w:pPr>
        <w:ind w:left="851" w:hanging="851"/>
      </w:pPr>
      <w:rPr>
        <w:rFonts w:cs="Times New Roman" w:hint="default"/>
      </w:rPr>
    </w:lvl>
    <w:lvl w:ilvl="4">
      <w:start w:val="1"/>
      <w:numFmt w:val="lowerLetter"/>
      <w:lvlText w:val="%5."/>
      <w:lvlJc w:val="left"/>
      <w:pPr>
        <w:ind w:left="851" w:hanging="851"/>
      </w:pPr>
      <w:rPr>
        <w:rFonts w:cs="Times New Roman" w:hint="default"/>
      </w:rPr>
    </w:lvl>
    <w:lvl w:ilvl="5">
      <w:start w:val="1"/>
      <w:numFmt w:val="lowerRoman"/>
      <w:lvlText w:val="%6."/>
      <w:lvlJc w:val="right"/>
      <w:pPr>
        <w:ind w:left="851" w:hanging="851"/>
      </w:pPr>
      <w:rPr>
        <w:rFonts w:cs="Times New Roman" w:hint="default"/>
      </w:rPr>
    </w:lvl>
    <w:lvl w:ilvl="6">
      <w:start w:val="1"/>
      <w:numFmt w:val="decimal"/>
      <w:lvlText w:val="%7."/>
      <w:lvlJc w:val="left"/>
      <w:pPr>
        <w:ind w:left="851" w:hanging="851"/>
      </w:pPr>
      <w:rPr>
        <w:rFonts w:cs="Times New Roman" w:hint="default"/>
      </w:rPr>
    </w:lvl>
    <w:lvl w:ilvl="7">
      <w:start w:val="1"/>
      <w:numFmt w:val="lowerLetter"/>
      <w:lvlText w:val="%8."/>
      <w:lvlJc w:val="left"/>
      <w:pPr>
        <w:ind w:left="851" w:hanging="851"/>
      </w:pPr>
      <w:rPr>
        <w:rFonts w:cs="Times New Roman" w:hint="default"/>
      </w:rPr>
    </w:lvl>
    <w:lvl w:ilvl="8">
      <w:start w:val="1"/>
      <w:numFmt w:val="lowerRoman"/>
      <w:lvlText w:val="%9."/>
      <w:lvlJc w:val="right"/>
      <w:pPr>
        <w:ind w:left="851" w:hanging="851"/>
      </w:pPr>
      <w:rPr>
        <w:rFonts w:cs="Times New Roman" w:hint="default"/>
      </w:rPr>
    </w:lvl>
  </w:abstractNum>
  <w:abstractNum w:abstractNumId="4">
    <w:nsid w:val="1C0B0610"/>
    <w:multiLevelType w:val="hybridMultilevel"/>
    <w:tmpl w:val="9F84294C"/>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0435CCD"/>
    <w:multiLevelType w:val="hybridMultilevel"/>
    <w:tmpl w:val="B1A24270"/>
    <w:lvl w:ilvl="0" w:tplc="9BFED004">
      <w:numFmt w:val="bullet"/>
      <w:lvlText w:val="-"/>
      <w:lvlJc w:val="left"/>
      <w:pPr>
        <w:ind w:left="720" w:hanging="360"/>
      </w:pPr>
      <w:rPr>
        <w:rFonts w:ascii="Arial" w:eastAsia="SimSu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63D95"/>
    <w:multiLevelType w:val="hybridMultilevel"/>
    <w:tmpl w:val="7CE0012C"/>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1991E87"/>
    <w:multiLevelType w:val="hybridMultilevel"/>
    <w:tmpl w:val="D702EE7C"/>
    <w:lvl w:ilvl="0" w:tplc="4EBAC26E">
      <w:start w:val="1"/>
      <w:numFmt w:val="lowerLetter"/>
      <w:lvlText w:val="(%1)"/>
      <w:lvlJc w:val="left"/>
      <w:pPr>
        <w:ind w:left="720" w:hanging="360"/>
      </w:pPr>
      <w:rPr>
        <w:rFonts w:cs="Times New Roman" w:hint="default"/>
      </w:rPr>
    </w:lvl>
    <w:lvl w:ilvl="1" w:tplc="08130019">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8">
    <w:nsid w:val="23582BD9"/>
    <w:multiLevelType w:val="hybridMultilevel"/>
    <w:tmpl w:val="B8A407C0"/>
    <w:lvl w:ilvl="0" w:tplc="36582EF2">
      <w:start w:val="1"/>
      <w:numFmt w:val="lowerLetter"/>
      <w:pStyle w:val="Numbering"/>
      <w:lvlText w:val="%1."/>
      <w:lvlJc w:val="left"/>
      <w:pPr>
        <w:ind w:left="1077" w:hanging="360"/>
      </w:pPr>
      <w:rPr>
        <w:rFonts w:cs="Times New Roman"/>
      </w:rPr>
    </w:lvl>
    <w:lvl w:ilvl="1" w:tplc="04090019" w:tentative="1">
      <w:start w:val="1"/>
      <w:numFmt w:val="lowerLetter"/>
      <w:lvlText w:val="%2."/>
      <w:lvlJc w:val="left"/>
      <w:pPr>
        <w:ind w:left="1797" w:hanging="360"/>
      </w:pPr>
      <w:rPr>
        <w:rFonts w:cs="Times New Roman"/>
      </w:rPr>
    </w:lvl>
    <w:lvl w:ilvl="2" w:tplc="0409001B" w:tentative="1">
      <w:start w:val="1"/>
      <w:numFmt w:val="lowerRoman"/>
      <w:lvlText w:val="%3."/>
      <w:lvlJc w:val="right"/>
      <w:pPr>
        <w:ind w:left="2517" w:hanging="180"/>
      </w:pPr>
      <w:rPr>
        <w:rFonts w:cs="Times New Roman"/>
      </w:rPr>
    </w:lvl>
    <w:lvl w:ilvl="3" w:tplc="0409000F" w:tentative="1">
      <w:start w:val="1"/>
      <w:numFmt w:val="decimal"/>
      <w:lvlText w:val="%4."/>
      <w:lvlJc w:val="left"/>
      <w:pPr>
        <w:ind w:left="3237" w:hanging="360"/>
      </w:pPr>
      <w:rPr>
        <w:rFonts w:cs="Times New Roman"/>
      </w:rPr>
    </w:lvl>
    <w:lvl w:ilvl="4" w:tplc="04090019" w:tentative="1">
      <w:start w:val="1"/>
      <w:numFmt w:val="lowerLetter"/>
      <w:lvlText w:val="%5."/>
      <w:lvlJc w:val="left"/>
      <w:pPr>
        <w:ind w:left="3957" w:hanging="360"/>
      </w:pPr>
      <w:rPr>
        <w:rFonts w:cs="Times New Roman"/>
      </w:rPr>
    </w:lvl>
    <w:lvl w:ilvl="5" w:tplc="0409001B" w:tentative="1">
      <w:start w:val="1"/>
      <w:numFmt w:val="lowerRoman"/>
      <w:lvlText w:val="%6."/>
      <w:lvlJc w:val="right"/>
      <w:pPr>
        <w:ind w:left="4677" w:hanging="180"/>
      </w:pPr>
      <w:rPr>
        <w:rFonts w:cs="Times New Roman"/>
      </w:rPr>
    </w:lvl>
    <w:lvl w:ilvl="6" w:tplc="0409000F" w:tentative="1">
      <w:start w:val="1"/>
      <w:numFmt w:val="decimal"/>
      <w:lvlText w:val="%7."/>
      <w:lvlJc w:val="left"/>
      <w:pPr>
        <w:ind w:left="5397" w:hanging="360"/>
      </w:pPr>
      <w:rPr>
        <w:rFonts w:cs="Times New Roman"/>
      </w:rPr>
    </w:lvl>
    <w:lvl w:ilvl="7" w:tplc="04090019" w:tentative="1">
      <w:start w:val="1"/>
      <w:numFmt w:val="lowerLetter"/>
      <w:lvlText w:val="%8."/>
      <w:lvlJc w:val="left"/>
      <w:pPr>
        <w:ind w:left="6117" w:hanging="360"/>
      </w:pPr>
      <w:rPr>
        <w:rFonts w:cs="Times New Roman"/>
      </w:rPr>
    </w:lvl>
    <w:lvl w:ilvl="8" w:tplc="0409001B" w:tentative="1">
      <w:start w:val="1"/>
      <w:numFmt w:val="lowerRoman"/>
      <w:lvlText w:val="%9."/>
      <w:lvlJc w:val="right"/>
      <w:pPr>
        <w:ind w:left="6837" w:hanging="180"/>
      </w:pPr>
      <w:rPr>
        <w:rFonts w:cs="Times New Roman"/>
      </w:rPr>
    </w:lvl>
  </w:abstractNum>
  <w:abstractNum w:abstractNumId="9">
    <w:nsid w:val="24E63ABE"/>
    <w:multiLevelType w:val="hybridMultilevel"/>
    <w:tmpl w:val="956A8CC0"/>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2AC63587"/>
    <w:multiLevelType w:val="hybridMultilevel"/>
    <w:tmpl w:val="53507902"/>
    <w:lvl w:ilvl="0" w:tplc="4EBAC26E">
      <w:start w:val="1"/>
      <w:numFmt w:val="lowerLetter"/>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11">
    <w:nsid w:val="305C6C20"/>
    <w:multiLevelType w:val="hybridMultilevel"/>
    <w:tmpl w:val="B18256CA"/>
    <w:lvl w:ilvl="0" w:tplc="08130017">
      <w:start w:val="1"/>
      <w:numFmt w:val="lowerLetter"/>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12">
    <w:nsid w:val="309215A8"/>
    <w:multiLevelType w:val="hybridMultilevel"/>
    <w:tmpl w:val="C69E2CB8"/>
    <w:lvl w:ilvl="0" w:tplc="DE8A0890">
      <w:start w:val="6"/>
      <w:numFmt w:val="bullet"/>
      <w:lvlText w:val="-"/>
      <w:lvlJc w:val="left"/>
      <w:pPr>
        <w:ind w:left="720" w:hanging="360"/>
      </w:pPr>
      <w:rPr>
        <w:rFonts w:ascii="Calibri Light" w:eastAsia="SimSun" w:hAnsi="Calibri Light"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1A4300D"/>
    <w:multiLevelType w:val="hybridMultilevel"/>
    <w:tmpl w:val="FA44B706"/>
    <w:lvl w:ilvl="0" w:tplc="04070011">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34E97EC4"/>
    <w:multiLevelType w:val="hybridMultilevel"/>
    <w:tmpl w:val="F8848106"/>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C0305C9"/>
    <w:multiLevelType w:val="hybridMultilevel"/>
    <w:tmpl w:val="4A367470"/>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ECD6FF7"/>
    <w:multiLevelType w:val="multilevel"/>
    <w:tmpl w:val="64045F48"/>
    <w:lvl w:ilvl="0">
      <w:start w:val="6"/>
      <w:numFmt w:val="lowerLetter"/>
      <w:lvlText w:val="%1"/>
      <w:lvlJc w:val="left"/>
      <w:pPr>
        <w:ind w:hanging="547"/>
      </w:pPr>
      <w:rPr>
        <w:rFonts w:cs="Times New Roman"/>
      </w:rPr>
    </w:lvl>
    <w:lvl w:ilvl="1">
      <w:start w:val="1"/>
      <w:numFmt w:val="lowerLetter"/>
      <w:lvlText w:val="%1.%2"/>
      <w:lvlJc w:val="left"/>
      <w:pPr>
        <w:ind w:hanging="547"/>
      </w:pPr>
      <w:rPr>
        <w:rFonts w:cs="Times New Roman"/>
      </w:rPr>
    </w:lvl>
    <w:lvl w:ilvl="2">
      <w:start w:val="15"/>
      <w:numFmt w:val="lowerLetter"/>
      <w:lvlText w:val="%1.%2.%3."/>
      <w:lvlJc w:val="left"/>
      <w:pPr>
        <w:ind w:hanging="547"/>
      </w:pPr>
      <w:rPr>
        <w:rFonts w:ascii="Times New Roman" w:eastAsia="Times New Roman" w:hAnsi="Times New Roman" w:cs="Times New Roman" w:hint="default"/>
        <w:sz w:val="24"/>
        <w:szCs w:val="24"/>
      </w:rPr>
    </w:lvl>
    <w:lvl w:ilvl="3">
      <w:start w:val="1"/>
      <w:numFmt w:val="lowerLetter"/>
      <w:lvlText w:val="(%4)"/>
      <w:lvlJc w:val="left"/>
      <w:pPr>
        <w:ind w:hanging="720"/>
      </w:pPr>
      <w:rPr>
        <w:rFonts w:ascii="Times New Roman" w:eastAsia="Times New Roman" w:hAnsi="Times New Roman" w:cs="Times New Roman" w:hint="default"/>
        <w:b/>
        <w:bCs/>
        <w:sz w:val="24"/>
        <w:szCs w:val="24"/>
      </w:rPr>
    </w:lvl>
    <w:lvl w:ilvl="4">
      <w:start w:val="1"/>
      <w:numFmt w:val="decimal"/>
      <w:lvlText w:val="%5."/>
      <w:lvlJc w:val="left"/>
      <w:pPr>
        <w:ind w:hanging="360"/>
      </w:pPr>
      <w:rPr>
        <w:rFonts w:ascii="Times New Roman" w:eastAsia="Times New Roman" w:hAnsi="Times New Roman" w:cs="Times New Roman" w:hint="default"/>
        <w:b/>
        <w:bCs/>
        <w:sz w:val="20"/>
        <w:szCs w:val="20"/>
      </w:rPr>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nsid w:val="435C589F"/>
    <w:multiLevelType w:val="hybridMultilevel"/>
    <w:tmpl w:val="FA44B706"/>
    <w:lvl w:ilvl="0" w:tplc="04070011">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nsid w:val="458666E6"/>
    <w:multiLevelType w:val="hybridMultilevel"/>
    <w:tmpl w:val="86AE2EEC"/>
    <w:lvl w:ilvl="0" w:tplc="66706732">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AA6889"/>
    <w:multiLevelType w:val="hybridMultilevel"/>
    <w:tmpl w:val="763E9334"/>
    <w:lvl w:ilvl="0" w:tplc="970A0516">
      <w:start w:val="1"/>
      <w:numFmt w:val="lowerLetter"/>
      <w:lvlText w:val="(%1)"/>
      <w:lvlJc w:val="left"/>
      <w:pPr>
        <w:ind w:left="720" w:hanging="360"/>
      </w:pPr>
      <w:rPr>
        <w:rFonts w:cs="Times New Roman" w:hint="default"/>
      </w:rPr>
    </w:lvl>
    <w:lvl w:ilvl="1" w:tplc="C0DC4E24">
      <w:start w:val="1"/>
      <w:numFmt w:val="lowerRoman"/>
      <w:lvlText w:val="(%2)"/>
      <w:lvlJc w:val="left"/>
      <w:pPr>
        <w:ind w:left="1440" w:hanging="360"/>
      </w:pPr>
      <w:rPr>
        <w:rFonts w:cs="Times New Roman" w:hint="default"/>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20">
    <w:nsid w:val="494C3A9C"/>
    <w:multiLevelType w:val="hybridMultilevel"/>
    <w:tmpl w:val="8CD2D578"/>
    <w:lvl w:ilvl="0" w:tplc="07FEF0C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A2E08"/>
    <w:multiLevelType w:val="multilevel"/>
    <w:tmpl w:val="DAF22C8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pStyle w:val="H4"/>
      <w:lvlText w:val="%1.%2.%3.%4."/>
      <w:lvlJc w:val="left"/>
      <w:pPr>
        <w:ind w:left="1728" w:hanging="648"/>
      </w:pPr>
      <w:rPr>
        <w:rFonts w:cs="Times New Roman" w:hint="default"/>
      </w:rPr>
    </w:lvl>
    <w:lvl w:ilvl="4">
      <w:start w:val="1"/>
      <w:numFmt w:val="decimal"/>
      <w:pStyle w:val="H5"/>
      <w:lvlText w:val="%1.%2.%3.%4.%5."/>
      <w:lvlJc w:val="left"/>
      <w:pPr>
        <w:ind w:left="2777"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4E822205"/>
    <w:multiLevelType w:val="hybridMultilevel"/>
    <w:tmpl w:val="AEF0D190"/>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4EFA03EF"/>
    <w:multiLevelType w:val="hybridMultilevel"/>
    <w:tmpl w:val="3A8A096A"/>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4F303C74"/>
    <w:multiLevelType w:val="hybridMultilevel"/>
    <w:tmpl w:val="DF0A37A8"/>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51E86AED"/>
    <w:multiLevelType w:val="hybridMultilevel"/>
    <w:tmpl w:val="AC8C14B4"/>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55D10475"/>
    <w:multiLevelType w:val="hybridMultilevel"/>
    <w:tmpl w:val="FA44B706"/>
    <w:lvl w:ilvl="0" w:tplc="04070011">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nsid w:val="566B1DC5"/>
    <w:multiLevelType w:val="hybridMultilevel"/>
    <w:tmpl w:val="7B1A3366"/>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nsid w:val="573A12C6"/>
    <w:multiLevelType w:val="hybridMultilevel"/>
    <w:tmpl w:val="D862B53A"/>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595318A8"/>
    <w:multiLevelType w:val="hybridMultilevel"/>
    <w:tmpl w:val="BCACC7E8"/>
    <w:lvl w:ilvl="0" w:tplc="C0DC4E24">
      <w:start w:val="1"/>
      <w:numFmt w:val="lowerRoman"/>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30">
    <w:nsid w:val="5F992DEE"/>
    <w:multiLevelType w:val="hybridMultilevel"/>
    <w:tmpl w:val="2CE6ECEC"/>
    <w:lvl w:ilvl="0" w:tplc="4EBAC26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639803ED"/>
    <w:multiLevelType w:val="hybridMultilevel"/>
    <w:tmpl w:val="9676A994"/>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67945E39"/>
    <w:multiLevelType w:val="hybridMultilevel"/>
    <w:tmpl w:val="B170C08C"/>
    <w:lvl w:ilvl="0" w:tplc="557CCD7A">
      <w:start w:val="1"/>
      <w:numFmt w:val="bullet"/>
      <w:pStyle w:val="auf1"/>
      <w:lvlText w:val="-"/>
      <w:lvlJc w:val="left"/>
      <w:pPr>
        <w:tabs>
          <w:tab w:val="num" w:pos="360"/>
        </w:tabs>
        <w:ind w:left="360" w:hanging="360"/>
      </w:pPr>
      <w:rPr>
        <w:sz w:val="16"/>
      </w:rPr>
    </w:lvl>
    <w:lvl w:ilvl="1" w:tplc="7D222606">
      <w:start w:val="1"/>
      <w:numFmt w:val="bullet"/>
      <w:pStyle w:val="auf1-1"/>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nsid w:val="6DA34325"/>
    <w:multiLevelType w:val="multilevel"/>
    <w:tmpl w:val="D9425544"/>
    <w:lvl w:ilvl="0">
      <w:start w:val="1"/>
      <w:numFmt w:val="decimal"/>
      <w:pStyle w:val="Heading1"/>
      <w:lvlText w:val="%1- "/>
      <w:lvlJc w:val="left"/>
      <w:pPr>
        <w:ind w:left="7316" w:hanging="794"/>
      </w:pPr>
      <w:rPr>
        <w:rFonts w:ascii="Arial" w:hAnsi="Arial" w:cs="Times New Roman" w:hint="default"/>
        <w:b/>
        <w:smallCaps/>
        <w:sz w:val="28"/>
      </w:rPr>
    </w:lvl>
    <w:lvl w:ilvl="1">
      <w:start w:val="1"/>
      <w:numFmt w:val="decimal"/>
      <w:pStyle w:val="Heading2"/>
      <w:lvlText w:val="%1- %2- "/>
      <w:lvlJc w:val="left"/>
      <w:pPr>
        <w:ind w:left="7316" w:hanging="794"/>
      </w:pPr>
      <w:rPr>
        <w:rFonts w:ascii="Arial" w:hAnsi="Arial" w:cs="Times New Roman" w:hint="default"/>
        <w:sz w:val="24"/>
      </w:rPr>
    </w:lvl>
    <w:lvl w:ilvl="2">
      <w:start w:val="1"/>
      <w:numFmt w:val="decimal"/>
      <w:pStyle w:val="Heading3"/>
      <w:lvlText w:val="%1- %2- %3- "/>
      <w:lvlJc w:val="left"/>
      <w:pPr>
        <w:ind w:left="7316" w:hanging="794"/>
      </w:pPr>
      <w:rPr>
        <w:rFonts w:ascii="Arial" w:hAnsi="Arial" w:cs="Times New Roman" w:hint="default"/>
        <w:i/>
        <w:sz w:val="22"/>
      </w:rPr>
    </w:lvl>
    <w:lvl w:ilvl="3">
      <w:start w:val="1"/>
      <w:numFmt w:val="decimal"/>
      <w:pStyle w:val="HeadingIV"/>
      <w:lvlText w:val="%4."/>
      <w:lvlJc w:val="left"/>
      <w:pPr>
        <w:ind w:left="7316" w:hanging="794"/>
      </w:pPr>
      <w:rPr>
        <w:rFonts w:cs="Times New Roman" w:hint="default"/>
      </w:rPr>
    </w:lvl>
    <w:lvl w:ilvl="4">
      <w:start w:val="1"/>
      <w:numFmt w:val="lowerLetter"/>
      <w:pStyle w:val="HeadingV"/>
      <w:lvlText w:val="%5."/>
      <w:lvlJc w:val="left"/>
      <w:pPr>
        <w:ind w:left="7316" w:hanging="794"/>
      </w:pPr>
      <w:rPr>
        <w:rFonts w:cs="Times New Roman" w:hint="default"/>
      </w:rPr>
    </w:lvl>
    <w:lvl w:ilvl="5">
      <w:start w:val="1"/>
      <w:numFmt w:val="lowerRoman"/>
      <w:lvlText w:val="%6."/>
      <w:lvlJc w:val="right"/>
      <w:pPr>
        <w:ind w:left="7316" w:hanging="794"/>
      </w:pPr>
      <w:rPr>
        <w:rFonts w:cs="Times New Roman" w:hint="default"/>
      </w:rPr>
    </w:lvl>
    <w:lvl w:ilvl="6">
      <w:start w:val="1"/>
      <w:numFmt w:val="decimal"/>
      <w:lvlText w:val="%7."/>
      <w:lvlJc w:val="left"/>
      <w:pPr>
        <w:ind w:left="7316" w:hanging="794"/>
      </w:pPr>
      <w:rPr>
        <w:rFonts w:cs="Times New Roman" w:hint="default"/>
      </w:rPr>
    </w:lvl>
    <w:lvl w:ilvl="7">
      <w:start w:val="1"/>
      <w:numFmt w:val="lowerLetter"/>
      <w:lvlText w:val="%8."/>
      <w:lvlJc w:val="left"/>
      <w:pPr>
        <w:ind w:left="7316" w:hanging="794"/>
      </w:pPr>
      <w:rPr>
        <w:rFonts w:cs="Times New Roman" w:hint="default"/>
      </w:rPr>
    </w:lvl>
    <w:lvl w:ilvl="8">
      <w:start w:val="1"/>
      <w:numFmt w:val="lowerRoman"/>
      <w:lvlText w:val="%9."/>
      <w:lvlJc w:val="right"/>
      <w:pPr>
        <w:ind w:left="7316" w:hanging="794"/>
      </w:pPr>
      <w:rPr>
        <w:rFonts w:cs="Times New Roman" w:hint="default"/>
      </w:rPr>
    </w:lvl>
  </w:abstractNum>
  <w:abstractNum w:abstractNumId="34">
    <w:nsid w:val="6F5A2B7F"/>
    <w:multiLevelType w:val="hybridMultilevel"/>
    <w:tmpl w:val="C010BF70"/>
    <w:lvl w:ilvl="0" w:tplc="66706732">
      <w:start w:val="2"/>
      <w:numFmt w:val="bullet"/>
      <w:lvlText w:val="-"/>
      <w:lvlJc w:val="left"/>
      <w:pPr>
        <w:ind w:left="720" w:hanging="360"/>
      </w:pPr>
      <w:rPr>
        <w:rFonts w:ascii="Times New Roman" w:hAnsi="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nsid w:val="74B6377B"/>
    <w:multiLevelType w:val="hybridMultilevel"/>
    <w:tmpl w:val="31C80FCE"/>
    <w:lvl w:ilvl="0" w:tplc="C0DC4E24">
      <w:start w:val="1"/>
      <w:numFmt w:val="lowerRoman"/>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36">
    <w:nsid w:val="7B6075CC"/>
    <w:multiLevelType w:val="hybridMultilevel"/>
    <w:tmpl w:val="CC48A496"/>
    <w:lvl w:ilvl="0" w:tplc="08130017">
      <w:start w:val="1"/>
      <w:numFmt w:val="lowerLetter"/>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num w:numId="1">
    <w:abstractNumId w:val="20"/>
  </w:num>
  <w:num w:numId="2">
    <w:abstractNumId w:val="3"/>
  </w:num>
  <w:num w:numId="3">
    <w:abstractNumId w:val="33"/>
  </w:num>
  <w:num w:numId="4">
    <w:abstractNumId w:val="8"/>
  </w:num>
  <w:num w:numId="5">
    <w:abstractNumId w:val="32"/>
  </w:num>
  <w:num w:numId="6">
    <w:abstractNumId w:val="10"/>
  </w:num>
  <w:num w:numId="7">
    <w:abstractNumId w:val="14"/>
  </w:num>
  <w:num w:numId="8">
    <w:abstractNumId w:val="7"/>
  </w:num>
  <w:num w:numId="9">
    <w:abstractNumId w:val="35"/>
  </w:num>
  <w:num w:numId="10">
    <w:abstractNumId w:val="4"/>
  </w:num>
  <w:num w:numId="11">
    <w:abstractNumId w:val="29"/>
  </w:num>
  <w:num w:numId="12">
    <w:abstractNumId w:val="1"/>
  </w:num>
  <w:num w:numId="13">
    <w:abstractNumId w:val="24"/>
  </w:num>
  <w:num w:numId="14">
    <w:abstractNumId w:val="23"/>
  </w:num>
  <w:num w:numId="15">
    <w:abstractNumId w:val="31"/>
  </w:num>
  <w:num w:numId="16">
    <w:abstractNumId w:val="9"/>
  </w:num>
  <w:num w:numId="17">
    <w:abstractNumId w:val="6"/>
  </w:num>
  <w:num w:numId="18">
    <w:abstractNumId w:val="0"/>
  </w:num>
  <w:num w:numId="19">
    <w:abstractNumId w:val="2"/>
  </w:num>
  <w:num w:numId="20">
    <w:abstractNumId w:val="11"/>
  </w:num>
  <w:num w:numId="21">
    <w:abstractNumId w:val="25"/>
  </w:num>
  <w:num w:numId="22">
    <w:abstractNumId w:val="28"/>
  </w:num>
  <w:num w:numId="23">
    <w:abstractNumId w:val="36"/>
  </w:num>
  <w:num w:numId="24">
    <w:abstractNumId w:val="22"/>
  </w:num>
  <w:num w:numId="25">
    <w:abstractNumId w:val="15"/>
  </w:num>
  <w:num w:numId="26">
    <w:abstractNumId w:val="34"/>
  </w:num>
  <w:num w:numId="27">
    <w:abstractNumId w:val="27"/>
  </w:num>
  <w:num w:numId="28">
    <w:abstractNumId w:val="21"/>
  </w:num>
  <w:num w:numId="29">
    <w:abstractNumId w:val="19"/>
  </w:num>
  <w:num w:numId="30">
    <w:abstractNumId w:val="30"/>
  </w:num>
  <w:num w:numId="31">
    <w:abstractNumId w:val="18"/>
  </w:num>
  <w:num w:numId="32">
    <w:abstractNumId w:val="12"/>
  </w:num>
  <w:num w:numId="33">
    <w:abstractNumId w:val="26"/>
  </w:num>
  <w:num w:numId="34">
    <w:abstractNumId w:val="17"/>
  </w:num>
  <w:num w:numId="35">
    <w:abstractNumId w:val="13"/>
  </w:num>
  <w:num w:numId="36">
    <w:abstractNumId w:val="16"/>
    <w:lvlOverride w:ilvl="0">
      <w:startOverride w:val="6"/>
    </w:lvlOverride>
    <w:lvlOverride w:ilvl="1">
      <w:startOverride w:val="1"/>
    </w:lvlOverride>
    <w:lvlOverride w:ilvl="2">
      <w:startOverride w:val="15"/>
    </w:lvlOverride>
    <w:lvlOverride w:ilvl="3">
      <w:startOverride w:val="1"/>
    </w:lvlOverride>
    <w:lvlOverride w:ilvl="4">
      <w:startOverride w:val="1"/>
    </w:lvlOverride>
    <w:lvlOverride w:ilvl="5"/>
    <w:lvlOverride w:ilvl="6"/>
    <w:lvlOverride w:ilvl="7"/>
    <w:lvlOverride w:ilvl="8"/>
  </w:num>
  <w:num w:numId="37">
    <w:abstractNumId w:val="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5004"/>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95D87"/>
    <w:rsid w:val="00003BE1"/>
    <w:rsid w:val="00010C3E"/>
    <w:rsid w:val="000117F0"/>
    <w:rsid w:val="00021B5B"/>
    <w:rsid w:val="00024B8D"/>
    <w:rsid w:val="00027DDB"/>
    <w:rsid w:val="000306CD"/>
    <w:rsid w:val="00030A08"/>
    <w:rsid w:val="00030EF4"/>
    <w:rsid w:val="0003120B"/>
    <w:rsid w:val="000370F3"/>
    <w:rsid w:val="00045072"/>
    <w:rsid w:val="000556EF"/>
    <w:rsid w:val="0005577D"/>
    <w:rsid w:val="00056146"/>
    <w:rsid w:val="00061682"/>
    <w:rsid w:val="000639D5"/>
    <w:rsid w:val="00065248"/>
    <w:rsid w:val="0006793D"/>
    <w:rsid w:val="00067DA3"/>
    <w:rsid w:val="00071D3D"/>
    <w:rsid w:val="000722B9"/>
    <w:rsid w:val="00072B3A"/>
    <w:rsid w:val="00073E66"/>
    <w:rsid w:val="00073E87"/>
    <w:rsid w:val="00077522"/>
    <w:rsid w:val="00077A86"/>
    <w:rsid w:val="00083883"/>
    <w:rsid w:val="00086A6D"/>
    <w:rsid w:val="0008729B"/>
    <w:rsid w:val="00090C8A"/>
    <w:rsid w:val="00095D87"/>
    <w:rsid w:val="000A5F7F"/>
    <w:rsid w:val="000A78A0"/>
    <w:rsid w:val="000A7B4C"/>
    <w:rsid w:val="000B0DBC"/>
    <w:rsid w:val="000B32E0"/>
    <w:rsid w:val="000B495D"/>
    <w:rsid w:val="000B5F2A"/>
    <w:rsid w:val="000B61F6"/>
    <w:rsid w:val="000C032A"/>
    <w:rsid w:val="000C34C5"/>
    <w:rsid w:val="000C463F"/>
    <w:rsid w:val="000C4771"/>
    <w:rsid w:val="000C7EB2"/>
    <w:rsid w:val="000D777D"/>
    <w:rsid w:val="000E0377"/>
    <w:rsid w:val="000E0D2A"/>
    <w:rsid w:val="000E5932"/>
    <w:rsid w:val="000E5C55"/>
    <w:rsid w:val="000E610B"/>
    <w:rsid w:val="000F07A3"/>
    <w:rsid w:val="000F18FC"/>
    <w:rsid w:val="000F4FB8"/>
    <w:rsid w:val="00100121"/>
    <w:rsid w:val="0010171B"/>
    <w:rsid w:val="00104660"/>
    <w:rsid w:val="0010517A"/>
    <w:rsid w:val="00115358"/>
    <w:rsid w:val="00115C1A"/>
    <w:rsid w:val="0011716C"/>
    <w:rsid w:val="00117FCC"/>
    <w:rsid w:val="00122AF4"/>
    <w:rsid w:val="00126BA3"/>
    <w:rsid w:val="00127D71"/>
    <w:rsid w:val="00130488"/>
    <w:rsid w:val="001350D9"/>
    <w:rsid w:val="0013772B"/>
    <w:rsid w:val="00141F50"/>
    <w:rsid w:val="00143A0B"/>
    <w:rsid w:val="001572E1"/>
    <w:rsid w:val="00173C21"/>
    <w:rsid w:val="001742AA"/>
    <w:rsid w:val="00181012"/>
    <w:rsid w:val="00182439"/>
    <w:rsid w:val="00182B76"/>
    <w:rsid w:val="00191A51"/>
    <w:rsid w:val="001A0C1A"/>
    <w:rsid w:val="001A16BC"/>
    <w:rsid w:val="001A7B44"/>
    <w:rsid w:val="001B618F"/>
    <w:rsid w:val="001B79D5"/>
    <w:rsid w:val="001C3B82"/>
    <w:rsid w:val="001C5574"/>
    <w:rsid w:val="001C60DC"/>
    <w:rsid w:val="001C6280"/>
    <w:rsid w:val="001D2D78"/>
    <w:rsid w:val="001E22D0"/>
    <w:rsid w:val="001E23B8"/>
    <w:rsid w:val="001E4CC0"/>
    <w:rsid w:val="001E56D1"/>
    <w:rsid w:val="001E6220"/>
    <w:rsid w:val="001F1350"/>
    <w:rsid w:val="001F5649"/>
    <w:rsid w:val="002016BD"/>
    <w:rsid w:val="00202214"/>
    <w:rsid w:val="00203149"/>
    <w:rsid w:val="0020321B"/>
    <w:rsid w:val="002061E7"/>
    <w:rsid w:val="00211B42"/>
    <w:rsid w:val="00212FF7"/>
    <w:rsid w:val="00213279"/>
    <w:rsid w:val="00214B14"/>
    <w:rsid w:val="00214E7E"/>
    <w:rsid w:val="00222965"/>
    <w:rsid w:val="00223762"/>
    <w:rsid w:val="00223A3D"/>
    <w:rsid w:val="002362FF"/>
    <w:rsid w:val="002369CC"/>
    <w:rsid w:val="0024010C"/>
    <w:rsid w:val="00240229"/>
    <w:rsid w:val="00244D91"/>
    <w:rsid w:val="00245636"/>
    <w:rsid w:val="002478E9"/>
    <w:rsid w:val="00252097"/>
    <w:rsid w:val="00252FA4"/>
    <w:rsid w:val="00254D92"/>
    <w:rsid w:val="00270578"/>
    <w:rsid w:val="00270A16"/>
    <w:rsid w:val="0027256A"/>
    <w:rsid w:val="00295ADC"/>
    <w:rsid w:val="002A0FA4"/>
    <w:rsid w:val="002A2E83"/>
    <w:rsid w:val="002A4C3D"/>
    <w:rsid w:val="002A5416"/>
    <w:rsid w:val="002B1BF8"/>
    <w:rsid w:val="002B1D32"/>
    <w:rsid w:val="002B4A4B"/>
    <w:rsid w:val="002B4FAA"/>
    <w:rsid w:val="002C0656"/>
    <w:rsid w:val="002C2146"/>
    <w:rsid w:val="002D15A4"/>
    <w:rsid w:val="002D6ED5"/>
    <w:rsid w:val="002D7455"/>
    <w:rsid w:val="002E20C0"/>
    <w:rsid w:val="002F6765"/>
    <w:rsid w:val="00300677"/>
    <w:rsid w:val="003019D8"/>
    <w:rsid w:val="00302DAA"/>
    <w:rsid w:val="00304F41"/>
    <w:rsid w:val="00306CDF"/>
    <w:rsid w:val="00307C90"/>
    <w:rsid w:val="003170BE"/>
    <w:rsid w:val="0032397D"/>
    <w:rsid w:val="00325FCB"/>
    <w:rsid w:val="003322AB"/>
    <w:rsid w:val="00333C8A"/>
    <w:rsid w:val="0033580C"/>
    <w:rsid w:val="003400F3"/>
    <w:rsid w:val="00343A42"/>
    <w:rsid w:val="0034423E"/>
    <w:rsid w:val="00353F9B"/>
    <w:rsid w:val="00365DC5"/>
    <w:rsid w:val="00377CF2"/>
    <w:rsid w:val="00380F13"/>
    <w:rsid w:val="003828B5"/>
    <w:rsid w:val="003829E4"/>
    <w:rsid w:val="00383CC4"/>
    <w:rsid w:val="00386150"/>
    <w:rsid w:val="003921DE"/>
    <w:rsid w:val="00392996"/>
    <w:rsid w:val="003A1435"/>
    <w:rsid w:val="003A630A"/>
    <w:rsid w:val="003A7E35"/>
    <w:rsid w:val="003B4F6E"/>
    <w:rsid w:val="003B5798"/>
    <w:rsid w:val="003B78FB"/>
    <w:rsid w:val="003C59AF"/>
    <w:rsid w:val="003C6CD7"/>
    <w:rsid w:val="003D3B2C"/>
    <w:rsid w:val="003D3E2E"/>
    <w:rsid w:val="003D42EE"/>
    <w:rsid w:val="003D4A94"/>
    <w:rsid w:val="003E3EB2"/>
    <w:rsid w:val="003E6C2E"/>
    <w:rsid w:val="003F39A1"/>
    <w:rsid w:val="003F6E98"/>
    <w:rsid w:val="003F7230"/>
    <w:rsid w:val="004022EB"/>
    <w:rsid w:val="00403072"/>
    <w:rsid w:val="00404F80"/>
    <w:rsid w:val="0040558E"/>
    <w:rsid w:val="00406903"/>
    <w:rsid w:val="004102BA"/>
    <w:rsid w:val="00412093"/>
    <w:rsid w:val="0041331B"/>
    <w:rsid w:val="00414D2E"/>
    <w:rsid w:val="00417E64"/>
    <w:rsid w:val="00426A7D"/>
    <w:rsid w:val="00427AEB"/>
    <w:rsid w:val="00432D81"/>
    <w:rsid w:val="00434A5F"/>
    <w:rsid w:val="00437211"/>
    <w:rsid w:val="00441818"/>
    <w:rsid w:val="004505DB"/>
    <w:rsid w:val="004527AD"/>
    <w:rsid w:val="00454287"/>
    <w:rsid w:val="00464792"/>
    <w:rsid w:val="00467237"/>
    <w:rsid w:val="0047011B"/>
    <w:rsid w:val="004709B7"/>
    <w:rsid w:val="00477F74"/>
    <w:rsid w:val="00482594"/>
    <w:rsid w:val="00484504"/>
    <w:rsid w:val="004848A6"/>
    <w:rsid w:val="0048748E"/>
    <w:rsid w:val="00492A31"/>
    <w:rsid w:val="00494F97"/>
    <w:rsid w:val="004A1E95"/>
    <w:rsid w:val="004A75E4"/>
    <w:rsid w:val="004A78CF"/>
    <w:rsid w:val="004B234C"/>
    <w:rsid w:val="004B4879"/>
    <w:rsid w:val="004B5EAF"/>
    <w:rsid w:val="004B7608"/>
    <w:rsid w:val="004C5BD7"/>
    <w:rsid w:val="004D0643"/>
    <w:rsid w:val="004D4FB4"/>
    <w:rsid w:val="004D5891"/>
    <w:rsid w:val="004D5EA4"/>
    <w:rsid w:val="004E1041"/>
    <w:rsid w:val="004E3673"/>
    <w:rsid w:val="004E44A7"/>
    <w:rsid w:val="004E5550"/>
    <w:rsid w:val="004F5A42"/>
    <w:rsid w:val="004F5E0E"/>
    <w:rsid w:val="005004F3"/>
    <w:rsid w:val="0050283F"/>
    <w:rsid w:val="00503D4E"/>
    <w:rsid w:val="0050730F"/>
    <w:rsid w:val="00507CF9"/>
    <w:rsid w:val="0051147A"/>
    <w:rsid w:val="0051332F"/>
    <w:rsid w:val="0051370E"/>
    <w:rsid w:val="00516959"/>
    <w:rsid w:val="00521D8B"/>
    <w:rsid w:val="0053250F"/>
    <w:rsid w:val="00537814"/>
    <w:rsid w:val="00537935"/>
    <w:rsid w:val="005401AF"/>
    <w:rsid w:val="00544183"/>
    <w:rsid w:val="00544F57"/>
    <w:rsid w:val="00544F5D"/>
    <w:rsid w:val="00545AD3"/>
    <w:rsid w:val="00545FC6"/>
    <w:rsid w:val="005462CD"/>
    <w:rsid w:val="00560125"/>
    <w:rsid w:val="005616F0"/>
    <w:rsid w:val="00562C0C"/>
    <w:rsid w:val="00566E72"/>
    <w:rsid w:val="005709B1"/>
    <w:rsid w:val="00571880"/>
    <w:rsid w:val="00574B3F"/>
    <w:rsid w:val="00577843"/>
    <w:rsid w:val="00582346"/>
    <w:rsid w:val="00586571"/>
    <w:rsid w:val="00592C33"/>
    <w:rsid w:val="005A23E8"/>
    <w:rsid w:val="005A5DE0"/>
    <w:rsid w:val="005A7A87"/>
    <w:rsid w:val="005A7C4D"/>
    <w:rsid w:val="005B0536"/>
    <w:rsid w:val="005B1277"/>
    <w:rsid w:val="005B144A"/>
    <w:rsid w:val="005B2299"/>
    <w:rsid w:val="005B46D5"/>
    <w:rsid w:val="005B4A1D"/>
    <w:rsid w:val="005B5E4D"/>
    <w:rsid w:val="005B6FF6"/>
    <w:rsid w:val="005C0E6D"/>
    <w:rsid w:val="005C11E6"/>
    <w:rsid w:val="005D2D12"/>
    <w:rsid w:val="005D5AAC"/>
    <w:rsid w:val="005E6E65"/>
    <w:rsid w:val="005F4893"/>
    <w:rsid w:val="005F7064"/>
    <w:rsid w:val="006056F6"/>
    <w:rsid w:val="00606135"/>
    <w:rsid w:val="00610224"/>
    <w:rsid w:val="00611E81"/>
    <w:rsid w:val="006150F0"/>
    <w:rsid w:val="00616950"/>
    <w:rsid w:val="00617B28"/>
    <w:rsid w:val="00621BFF"/>
    <w:rsid w:val="0062519B"/>
    <w:rsid w:val="00626652"/>
    <w:rsid w:val="00627C3C"/>
    <w:rsid w:val="00633475"/>
    <w:rsid w:val="006358DF"/>
    <w:rsid w:val="00640383"/>
    <w:rsid w:val="00642B23"/>
    <w:rsid w:val="006433BA"/>
    <w:rsid w:val="00643B9D"/>
    <w:rsid w:val="006462B5"/>
    <w:rsid w:val="00651A8D"/>
    <w:rsid w:val="0065297F"/>
    <w:rsid w:val="0065545A"/>
    <w:rsid w:val="00656662"/>
    <w:rsid w:val="00656874"/>
    <w:rsid w:val="0065695F"/>
    <w:rsid w:val="00660437"/>
    <w:rsid w:val="0066059D"/>
    <w:rsid w:val="00660E77"/>
    <w:rsid w:val="00663926"/>
    <w:rsid w:val="00665597"/>
    <w:rsid w:val="00673372"/>
    <w:rsid w:val="006743C1"/>
    <w:rsid w:val="00680F83"/>
    <w:rsid w:val="0068502D"/>
    <w:rsid w:val="00692B57"/>
    <w:rsid w:val="00693E62"/>
    <w:rsid w:val="006A1753"/>
    <w:rsid w:val="006A4229"/>
    <w:rsid w:val="006B0808"/>
    <w:rsid w:val="006B1954"/>
    <w:rsid w:val="006B5BFE"/>
    <w:rsid w:val="006B69E8"/>
    <w:rsid w:val="006C6315"/>
    <w:rsid w:val="006D2AE3"/>
    <w:rsid w:val="006D3BEF"/>
    <w:rsid w:val="006D471E"/>
    <w:rsid w:val="006D4DB8"/>
    <w:rsid w:val="006E12C6"/>
    <w:rsid w:val="006E1509"/>
    <w:rsid w:val="006E184D"/>
    <w:rsid w:val="006F4616"/>
    <w:rsid w:val="007012C2"/>
    <w:rsid w:val="007041BB"/>
    <w:rsid w:val="00705F9A"/>
    <w:rsid w:val="00706C06"/>
    <w:rsid w:val="00710861"/>
    <w:rsid w:val="00711442"/>
    <w:rsid w:val="00714586"/>
    <w:rsid w:val="00714F95"/>
    <w:rsid w:val="0072021D"/>
    <w:rsid w:val="00726E76"/>
    <w:rsid w:val="00726E86"/>
    <w:rsid w:val="0073017C"/>
    <w:rsid w:val="0073520E"/>
    <w:rsid w:val="0074104E"/>
    <w:rsid w:val="007426E2"/>
    <w:rsid w:val="0075613F"/>
    <w:rsid w:val="007614FF"/>
    <w:rsid w:val="0076344A"/>
    <w:rsid w:val="00770AC7"/>
    <w:rsid w:val="00771C20"/>
    <w:rsid w:val="0077382D"/>
    <w:rsid w:val="00774049"/>
    <w:rsid w:val="0077467A"/>
    <w:rsid w:val="00780CE2"/>
    <w:rsid w:val="00781CAF"/>
    <w:rsid w:val="00783A40"/>
    <w:rsid w:val="00784CE2"/>
    <w:rsid w:val="007853F9"/>
    <w:rsid w:val="00787D32"/>
    <w:rsid w:val="0079608D"/>
    <w:rsid w:val="00797AFC"/>
    <w:rsid w:val="007A0004"/>
    <w:rsid w:val="007A3020"/>
    <w:rsid w:val="007B188F"/>
    <w:rsid w:val="007B289D"/>
    <w:rsid w:val="007B2FF8"/>
    <w:rsid w:val="007B3A56"/>
    <w:rsid w:val="007B4A6B"/>
    <w:rsid w:val="007B68A3"/>
    <w:rsid w:val="007B76B0"/>
    <w:rsid w:val="007B7848"/>
    <w:rsid w:val="007C0E10"/>
    <w:rsid w:val="007C20D8"/>
    <w:rsid w:val="007C5AAD"/>
    <w:rsid w:val="007C5E3D"/>
    <w:rsid w:val="007C710E"/>
    <w:rsid w:val="007D32C7"/>
    <w:rsid w:val="007D5DFA"/>
    <w:rsid w:val="007D62A2"/>
    <w:rsid w:val="007E2BF9"/>
    <w:rsid w:val="007E573A"/>
    <w:rsid w:val="007E7AA2"/>
    <w:rsid w:val="007E7B65"/>
    <w:rsid w:val="007F2866"/>
    <w:rsid w:val="007F509B"/>
    <w:rsid w:val="007F6A1A"/>
    <w:rsid w:val="008011AC"/>
    <w:rsid w:val="00804C09"/>
    <w:rsid w:val="0080679B"/>
    <w:rsid w:val="00811FA3"/>
    <w:rsid w:val="00812CA0"/>
    <w:rsid w:val="0081321D"/>
    <w:rsid w:val="00815738"/>
    <w:rsid w:val="0082012B"/>
    <w:rsid w:val="00821036"/>
    <w:rsid w:val="008264C9"/>
    <w:rsid w:val="00826CFB"/>
    <w:rsid w:val="008345B0"/>
    <w:rsid w:val="00840A34"/>
    <w:rsid w:val="00840F32"/>
    <w:rsid w:val="0084236D"/>
    <w:rsid w:val="00842AF4"/>
    <w:rsid w:val="00847246"/>
    <w:rsid w:val="00847B32"/>
    <w:rsid w:val="0085291E"/>
    <w:rsid w:val="0085659D"/>
    <w:rsid w:val="00860139"/>
    <w:rsid w:val="008611E4"/>
    <w:rsid w:val="00862B72"/>
    <w:rsid w:val="00863A5B"/>
    <w:rsid w:val="008678BE"/>
    <w:rsid w:val="00870E31"/>
    <w:rsid w:val="00874EEA"/>
    <w:rsid w:val="0087684C"/>
    <w:rsid w:val="00880181"/>
    <w:rsid w:val="0088398A"/>
    <w:rsid w:val="0088471B"/>
    <w:rsid w:val="00884E3D"/>
    <w:rsid w:val="008851F8"/>
    <w:rsid w:val="008859F5"/>
    <w:rsid w:val="00885C79"/>
    <w:rsid w:val="0089228E"/>
    <w:rsid w:val="00894E38"/>
    <w:rsid w:val="00895018"/>
    <w:rsid w:val="00896BB1"/>
    <w:rsid w:val="008B46AC"/>
    <w:rsid w:val="008B687C"/>
    <w:rsid w:val="008C6E05"/>
    <w:rsid w:val="008C7D10"/>
    <w:rsid w:val="008C7F3A"/>
    <w:rsid w:val="008D6378"/>
    <w:rsid w:val="008D799B"/>
    <w:rsid w:val="008E165C"/>
    <w:rsid w:val="008E190B"/>
    <w:rsid w:val="008E1F0D"/>
    <w:rsid w:val="008E6356"/>
    <w:rsid w:val="008F20BF"/>
    <w:rsid w:val="00904DF7"/>
    <w:rsid w:val="00905917"/>
    <w:rsid w:val="009070B1"/>
    <w:rsid w:val="009112E4"/>
    <w:rsid w:val="00911B2B"/>
    <w:rsid w:val="0092209E"/>
    <w:rsid w:val="00924A8E"/>
    <w:rsid w:val="00926850"/>
    <w:rsid w:val="00934A30"/>
    <w:rsid w:val="00941E5D"/>
    <w:rsid w:val="00944245"/>
    <w:rsid w:val="009460A0"/>
    <w:rsid w:val="00952FEE"/>
    <w:rsid w:val="00954CC4"/>
    <w:rsid w:val="00955914"/>
    <w:rsid w:val="00965150"/>
    <w:rsid w:val="00967628"/>
    <w:rsid w:val="00970BBE"/>
    <w:rsid w:val="009748F9"/>
    <w:rsid w:val="009763BD"/>
    <w:rsid w:val="00981C70"/>
    <w:rsid w:val="00983BFB"/>
    <w:rsid w:val="009906F8"/>
    <w:rsid w:val="009A0942"/>
    <w:rsid w:val="009A48E5"/>
    <w:rsid w:val="009A67D5"/>
    <w:rsid w:val="009A7799"/>
    <w:rsid w:val="009B0B6B"/>
    <w:rsid w:val="009B5CA4"/>
    <w:rsid w:val="009B6363"/>
    <w:rsid w:val="009B74A5"/>
    <w:rsid w:val="009C1A0E"/>
    <w:rsid w:val="009C2962"/>
    <w:rsid w:val="009C3EBA"/>
    <w:rsid w:val="009D122F"/>
    <w:rsid w:val="009D3476"/>
    <w:rsid w:val="009E32EA"/>
    <w:rsid w:val="009E7DAA"/>
    <w:rsid w:val="009F3ACE"/>
    <w:rsid w:val="009F6CF5"/>
    <w:rsid w:val="00A03A7F"/>
    <w:rsid w:val="00A05ADD"/>
    <w:rsid w:val="00A118FC"/>
    <w:rsid w:val="00A143CA"/>
    <w:rsid w:val="00A14824"/>
    <w:rsid w:val="00A171E7"/>
    <w:rsid w:val="00A200B2"/>
    <w:rsid w:val="00A25D6D"/>
    <w:rsid w:val="00A3057C"/>
    <w:rsid w:val="00A31AF8"/>
    <w:rsid w:val="00A348AA"/>
    <w:rsid w:val="00A362F8"/>
    <w:rsid w:val="00A36949"/>
    <w:rsid w:val="00A40A83"/>
    <w:rsid w:val="00A40D31"/>
    <w:rsid w:val="00A43EF5"/>
    <w:rsid w:val="00A443BD"/>
    <w:rsid w:val="00A5089E"/>
    <w:rsid w:val="00A618EC"/>
    <w:rsid w:val="00A66795"/>
    <w:rsid w:val="00A70CB8"/>
    <w:rsid w:val="00A73FF6"/>
    <w:rsid w:val="00A818BF"/>
    <w:rsid w:val="00A81A8C"/>
    <w:rsid w:val="00A83049"/>
    <w:rsid w:val="00A84200"/>
    <w:rsid w:val="00A86CD7"/>
    <w:rsid w:val="00A9058A"/>
    <w:rsid w:val="00A91503"/>
    <w:rsid w:val="00A924BF"/>
    <w:rsid w:val="00A93010"/>
    <w:rsid w:val="00A948F4"/>
    <w:rsid w:val="00A965C7"/>
    <w:rsid w:val="00A966A6"/>
    <w:rsid w:val="00AA0908"/>
    <w:rsid w:val="00AA16D2"/>
    <w:rsid w:val="00AA3733"/>
    <w:rsid w:val="00AA65CB"/>
    <w:rsid w:val="00AB0C0A"/>
    <w:rsid w:val="00AB1408"/>
    <w:rsid w:val="00AB175C"/>
    <w:rsid w:val="00AC0363"/>
    <w:rsid w:val="00AC09BB"/>
    <w:rsid w:val="00AC37B4"/>
    <w:rsid w:val="00AD17A3"/>
    <w:rsid w:val="00AD1E0F"/>
    <w:rsid w:val="00AD3621"/>
    <w:rsid w:val="00AD41C7"/>
    <w:rsid w:val="00AD5335"/>
    <w:rsid w:val="00AD5AF3"/>
    <w:rsid w:val="00AD6E03"/>
    <w:rsid w:val="00AE142D"/>
    <w:rsid w:val="00AE165F"/>
    <w:rsid w:val="00AE31A2"/>
    <w:rsid w:val="00AF0AD4"/>
    <w:rsid w:val="00AF1E38"/>
    <w:rsid w:val="00AF713E"/>
    <w:rsid w:val="00B009A9"/>
    <w:rsid w:val="00B05CD5"/>
    <w:rsid w:val="00B06E18"/>
    <w:rsid w:val="00B15AC2"/>
    <w:rsid w:val="00B1605B"/>
    <w:rsid w:val="00B2188F"/>
    <w:rsid w:val="00B23FC3"/>
    <w:rsid w:val="00B24497"/>
    <w:rsid w:val="00B25FBD"/>
    <w:rsid w:val="00B27CE8"/>
    <w:rsid w:val="00B34A49"/>
    <w:rsid w:val="00B3647B"/>
    <w:rsid w:val="00B36571"/>
    <w:rsid w:val="00B409F7"/>
    <w:rsid w:val="00B448AB"/>
    <w:rsid w:val="00B4671B"/>
    <w:rsid w:val="00B4687A"/>
    <w:rsid w:val="00B47D5B"/>
    <w:rsid w:val="00B513D7"/>
    <w:rsid w:val="00B572A3"/>
    <w:rsid w:val="00B574A9"/>
    <w:rsid w:val="00B6056A"/>
    <w:rsid w:val="00B61A0A"/>
    <w:rsid w:val="00B641DB"/>
    <w:rsid w:val="00B67A33"/>
    <w:rsid w:val="00B70F36"/>
    <w:rsid w:val="00B70F9D"/>
    <w:rsid w:val="00B73F6F"/>
    <w:rsid w:val="00B75DB9"/>
    <w:rsid w:val="00B8080B"/>
    <w:rsid w:val="00B81077"/>
    <w:rsid w:val="00B83084"/>
    <w:rsid w:val="00B92A81"/>
    <w:rsid w:val="00B97899"/>
    <w:rsid w:val="00BA3202"/>
    <w:rsid w:val="00BA5745"/>
    <w:rsid w:val="00BA590E"/>
    <w:rsid w:val="00BB55F0"/>
    <w:rsid w:val="00BB6FE5"/>
    <w:rsid w:val="00BC1560"/>
    <w:rsid w:val="00BC6239"/>
    <w:rsid w:val="00BC64C6"/>
    <w:rsid w:val="00BD656F"/>
    <w:rsid w:val="00BD6A5B"/>
    <w:rsid w:val="00BD7D52"/>
    <w:rsid w:val="00BE044B"/>
    <w:rsid w:val="00BE6D58"/>
    <w:rsid w:val="00BF48C4"/>
    <w:rsid w:val="00BF4B1A"/>
    <w:rsid w:val="00C01BD2"/>
    <w:rsid w:val="00C068E9"/>
    <w:rsid w:val="00C11729"/>
    <w:rsid w:val="00C13C05"/>
    <w:rsid w:val="00C15846"/>
    <w:rsid w:val="00C17C00"/>
    <w:rsid w:val="00C26DDD"/>
    <w:rsid w:val="00C34CE8"/>
    <w:rsid w:val="00C35189"/>
    <w:rsid w:val="00C4122F"/>
    <w:rsid w:val="00C47272"/>
    <w:rsid w:val="00C53B5C"/>
    <w:rsid w:val="00C55ED6"/>
    <w:rsid w:val="00C60BBE"/>
    <w:rsid w:val="00C61C45"/>
    <w:rsid w:val="00C61DA2"/>
    <w:rsid w:val="00C660CD"/>
    <w:rsid w:val="00C703D9"/>
    <w:rsid w:val="00C72D83"/>
    <w:rsid w:val="00C775A7"/>
    <w:rsid w:val="00C77725"/>
    <w:rsid w:val="00C8197C"/>
    <w:rsid w:val="00C8344E"/>
    <w:rsid w:val="00C85616"/>
    <w:rsid w:val="00C9405B"/>
    <w:rsid w:val="00CA2D03"/>
    <w:rsid w:val="00CB10AA"/>
    <w:rsid w:val="00CB6151"/>
    <w:rsid w:val="00CB7236"/>
    <w:rsid w:val="00CC26EC"/>
    <w:rsid w:val="00CC28CB"/>
    <w:rsid w:val="00CC727E"/>
    <w:rsid w:val="00CD6D10"/>
    <w:rsid w:val="00CD7356"/>
    <w:rsid w:val="00CE1277"/>
    <w:rsid w:val="00CE3E0F"/>
    <w:rsid w:val="00CE3F3B"/>
    <w:rsid w:val="00D05562"/>
    <w:rsid w:val="00D060C1"/>
    <w:rsid w:val="00D06E70"/>
    <w:rsid w:val="00D07693"/>
    <w:rsid w:val="00D130C6"/>
    <w:rsid w:val="00D21B8C"/>
    <w:rsid w:val="00D22BB3"/>
    <w:rsid w:val="00D268AF"/>
    <w:rsid w:val="00D3344A"/>
    <w:rsid w:val="00D34013"/>
    <w:rsid w:val="00D37C67"/>
    <w:rsid w:val="00D401A0"/>
    <w:rsid w:val="00D4596D"/>
    <w:rsid w:val="00D505B9"/>
    <w:rsid w:val="00D559D8"/>
    <w:rsid w:val="00D62E88"/>
    <w:rsid w:val="00D6363C"/>
    <w:rsid w:val="00D6660B"/>
    <w:rsid w:val="00D72D40"/>
    <w:rsid w:val="00D74CD8"/>
    <w:rsid w:val="00D75C80"/>
    <w:rsid w:val="00D75ECB"/>
    <w:rsid w:val="00D80361"/>
    <w:rsid w:val="00D8083B"/>
    <w:rsid w:val="00D9062C"/>
    <w:rsid w:val="00D9114E"/>
    <w:rsid w:val="00D934CD"/>
    <w:rsid w:val="00D94C4D"/>
    <w:rsid w:val="00D967A8"/>
    <w:rsid w:val="00D97D79"/>
    <w:rsid w:val="00DA406D"/>
    <w:rsid w:val="00DA7F58"/>
    <w:rsid w:val="00DB7BCD"/>
    <w:rsid w:val="00DC290D"/>
    <w:rsid w:val="00DC5404"/>
    <w:rsid w:val="00DD26A5"/>
    <w:rsid w:val="00DD3564"/>
    <w:rsid w:val="00DD3D02"/>
    <w:rsid w:val="00DD5187"/>
    <w:rsid w:val="00DE1D0C"/>
    <w:rsid w:val="00DE733F"/>
    <w:rsid w:val="00DF060D"/>
    <w:rsid w:val="00DF093C"/>
    <w:rsid w:val="00DF1FC4"/>
    <w:rsid w:val="00DF25FB"/>
    <w:rsid w:val="00DF460E"/>
    <w:rsid w:val="00DF5D56"/>
    <w:rsid w:val="00DF673B"/>
    <w:rsid w:val="00E016EA"/>
    <w:rsid w:val="00E04023"/>
    <w:rsid w:val="00E07489"/>
    <w:rsid w:val="00E10133"/>
    <w:rsid w:val="00E11983"/>
    <w:rsid w:val="00E2017A"/>
    <w:rsid w:val="00E2413A"/>
    <w:rsid w:val="00E2682A"/>
    <w:rsid w:val="00E277FF"/>
    <w:rsid w:val="00E27BA0"/>
    <w:rsid w:val="00E35ADB"/>
    <w:rsid w:val="00E36407"/>
    <w:rsid w:val="00E36ED5"/>
    <w:rsid w:val="00E435AE"/>
    <w:rsid w:val="00E51B40"/>
    <w:rsid w:val="00E53D13"/>
    <w:rsid w:val="00E54571"/>
    <w:rsid w:val="00E549E5"/>
    <w:rsid w:val="00E56461"/>
    <w:rsid w:val="00E57A0B"/>
    <w:rsid w:val="00E623D5"/>
    <w:rsid w:val="00E63790"/>
    <w:rsid w:val="00E63E1B"/>
    <w:rsid w:val="00E6441E"/>
    <w:rsid w:val="00E6442F"/>
    <w:rsid w:val="00E644FA"/>
    <w:rsid w:val="00E655CD"/>
    <w:rsid w:val="00E67C2A"/>
    <w:rsid w:val="00E72BF6"/>
    <w:rsid w:val="00E7336C"/>
    <w:rsid w:val="00E769FD"/>
    <w:rsid w:val="00E77956"/>
    <w:rsid w:val="00E8215A"/>
    <w:rsid w:val="00E83685"/>
    <w:rsid w:val="00E905CD"/>
    <w:rsid w:val="00E929BB"/>
    <w:rsid w:val="00E975DF"/>
    <w:rsid w:val="00EA5D16"/>
    <w:rsid w:val="00EB2C11"/>
    <w:rsid w:val="00EB7F94"/>
    <w:rsid w:val="00EC13BD"/>
    <w:rsid w:val="00EC4582"/>
    <w:rsid w:val="00EC5248"/>
    <w:rsid w:val="00EC5648"/>
    <w:rsid w:val="00EC7C07"/>
    <w:rsid w:val="00ED0746"/>
    <w:rsid w:val="00ED21BE"/>
    <w:rsid w:val="00ED37DF"/>
    <w:rsid w:val="00ED536E"/>
    <w:rsid w:val="00ED5F05"/>
    <w:rsid w:val="00ED74AC"/>
    <w:rsid w:val="00ED7FB5"/>
    <w:rsid w:val="00EE04CD"/>
    <w:rsid w:val="00EE0C70"/>
    <w:rsid w:val="00EE4325"/>
    <w:rsid w:val="00EF0752"/>
    <w:rsid w:val="00EF2218"/>
    <w:rsid w:val="00F019CA"/>
    <w:rsid w:val="00F03698"/>
    <w:rsid w:val="00F0591B"/>
    <w:rsid w:val="00F17F6A"/>
    <w:rsid w:val="00F24A83"/>
    <w:rsid w:val="00F26C24"/>
    <w:rsid w:val="00F273DE"/>
    <w:rsid w:val="00F279E2"/>
    <w:rsid w:val="00F30582"/>
    <w:rsid w:val="00F34EF9"/>
    <w:rsid w:val="00F37919"/>
    <w:rsid w:val="00F411D2"/>
    <w:rsid w:val="00F41ABF"/>
    <w:rsid w:val="00F4787A"/>
    <w:rsid w:val="00F50F61"/>
    <w:rsid w:val="00F51F85"/>
    <w:rsid w:val="00F53622"/>
    <w:rsid w:val="00F53C47"/>
    <w:rsid w:val="00F6049D"/>
    <w:rsid w:val="00F70A90"/>
    <w:rsid w:val="00F74CF6"/>
    <w:rsid w:val="00F752CA"/>
    <w:rsid w:val="00F76525"/>
    <w:rsid w:val="00F76F09"/>
    <w:rsid w:val="00F77A07"/>
    <w:rsid w:val="00F8069F"/>
    <w:rsid w:val="00F81D7C"/>
    <w:rsid w:val="00F83177"/>
    <w:rsid w:val="00F86555"/>
    <w:rsid w:val="00F92C9E"/>
    <w:rsid w:val="00F95D81"/>
    <w:rsid w:val="00FA5FBE"/>
    <w:rsid w:val="00FA68E3"/>
    <w:rsid w:val="00FB0BA2"/>
    <w:rsid w:val="00FB1B7E"/>
    <w:rsid w:val="00FB3161"/>
    <w:rsid w:val="00FB6A9A"/>
    <w:rsid w:val="00FC04B1"/>
    <w:rsid w:val="00FC4A53"/>
    <w:rsid w:val="00FC61DC"/>
    <w:rsid w:val="00FD0779"/>
    <w:rsid w:val="00FD25F2"/>
    <w:rsid w:val="00FD6F79"/>
    <w:rsid w:val="00FE3D8F"/>
    <w:rsid w:val="00FE59E9"/>
    <w:rsid w:val="00FE646B"/>
    <w:rsid w:val="00FF1C38"/>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sz w:val="22"/>
        <w:szCs w:val="22"/>
        <w:lang w:val="nl-NL" w:eastAsia="nl-NL"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F713E"/>
    <w:pPr>
      <w:spacing w:after="120" w:line="276" w:lineRule="auto"/>
      <w:jc w:val="both"/>
    </w:pPr>
    <w:rPr>
      <w:lang w:val="en-US" w:eastAsia="en-US"/>
    </w:rPr>
  </w:style>
  <w:style w:type="paragraph" w:styleId="Heading1">
    <w:name w:val="heading 1"/>
    <w:basedOn w:val="Normal"/>
    <w:next w:val="Normal"/>
    <w:link w:val="Heading1Char"/>
    <w:uiPriority w:val="99"/>
    <w:qFormat/>
    <w:rsid w:val="00EE4325"/>
    <w:pPr>
      <w:numPr>
        <w:numId w:val="3"/>
      </w:numPr>
      <w:spacing w:before="360" w:after="240" w:line="240" w:lineRule="auto"/>
      <w:jc w:val="left"/>
      <w:outlineLvl w:val="0"/>
    </w:pPr>
    <w:rPr>
      <w:rFonts w:eastAsia="Times New Roman"/>
      <w:b/>
      <w:bCs/>
      <w:caps/>
      <w:sz w:val="24"/>
      <w:szCs w:val="28"/>
      <w:lang w:val="nl-NL" w:eastAsia="ja-JP"/>
    </w:rPr>
  </w:style>
  <w:style w:type="paragraph" w:styleId="Heading2">
    <w:name w:val="heading 2"/>
    <w:basedOn w:val="Normal"/>
    <w:next w:val="Normal"/>
    <w:link w:val="Heading2Char"/>
    <w:uiPriority w:val="99"/>
    <w:qFormat/>
    <w:rsid w:val="00B47D5B"/>
    <w:pPr>
      <w:numPr>
        <w:ilvl w:val="1"/>
        <w:numId w:val="3"/>
      </w:numPr>
      <w:spacing w:before="360" w:line="240" w:lineRule="auto"/>
      <w:jc w:val="left"/>
      <w:outlineLvl w:val="1"/>
    </w:pPr>
    <w:rPr>
      <w:rFonts w:eastAsia="Times New Roman"/>
      <w:b/>
      <w:bCs/>
      <w:sz w:val="24"/>
      <w:szCs w:val="26"/>
    </w:rPr>
  </w:style>
  <w:style w:type="paragraph" w:styleId="Heading3">
    <w:name w:val="heading 3"/>
    <w:basedOn w:val="Normal"/>
    <w:next w:val="Normal"/>
    <w:link w:val="Heading3Char"/>
    <w:uiPriority w:val="99"/>
    <w:qFormat/>
    <w:rsid w:val="00BD656F"/>
    <w:pPr>
      <w:numPr>
        <w:ilvl w:val="2"/>
        <w:numId w:val="3"/>
      </w:numPr>
      <w:spacing w:before="240" w:line="240" w:lineRule="auto"/>
      <w:jc w:val="left"/>
      <w:outlineLvl w:val="2"/>
    </w:pPr>
    <w:rPr>
      <w:rFonts w:eastAsia="Times New Roman"/>
      <w:b/>
      <w:bCs/>
      <w:i/>
    </w:rPr>
  </w:style>
  <w:style w:type="paragraph" w:styleId="Heading4">
    <w:name w:val="heading 4"/>
    <w:basedOn w:val="Normal"/>
    <w:next w:val="Normal"/>
    <w:link w:val="Heading4Char"/>
    <w:uiPriority w:val="99"/>
    <w:qFormat/>
    <w:rsid w:val="00DA406D"/>
    <w:pPr>
      <w:keepNext/>
      <w:autoSpaceDE w:val="0"/>
      <w:autoSpaceDN w:val="0"/>
      <w:adjustRightInd w:val="0"/>
      <w:spacing w:after="0" w:line="240" w:lineRule="auto"/>
      <w:ind w:left="864" w:hanging="864"/>
      <w:outlineLvl w:val="3"/>
    </w:pPr>
    <w:rPr>
      <w:rFonts w:eastAsia="SimSun"/>
      <w:b/>
      <w:bCs/>
      <w:spacing w:val="-3"/>
      <w:sz w:val="18"/>
      <w:szCs w:val="18"/>
      <w:lang w:val="fr-FR" w:eastAsia="fi-FI"/>
    </w:rPr>
  </w:style>
  <w:style w:type="paragraph" w:styleId="Heading5">
    <w:name w:val="heading 5"/>
    <w:basedOn w:val="Normal"/>
    <w:next w:val="Normal"/>
    <w:link w:val="Heading5Char"/>
    <w:uiPriority w:val="99"/>
    <w:qFormat/>
    <w:rsid w:val="00DA406D"/>
    <w:pPr>
      <w:keepNext/>
      <w:keepLines/>
      <w:spacing w:before="40" w:after="0" w:line="259" w:lineRule="auto"/>
      <w:ind w:left="1008" w:hanging="1008"/>
      <w:outlineLvl w:val="4"/>
    </w:pPr>
    <w:rPr>
      <w:rFonts w:ascii="Cambria" w:eastAsia="Times New Roman" w:hAnsi="Cambria"/>
      <w:color w:val="365F91"/>
      <w:lang w:val="nl-NL"/>
    </w:rPr>
  </w:style>
  <w:style w:type="paragraph" w:styleId="Heading6">
    <w:name w:val="heading 6"/>
    <w:basedOn w:val="Normal"/>
    <w:next w:val="Normal"/>
    <w:link w:val="Heading6Char"/>
    <w:uiPriority w:val="99"/>
    <w:qFormat/>
    <w:rsid w:val="00DA406D"/>
    <w:pPr>
      <w:keepNext/>
      <w:keepLines/>
      <w:spacing w:before="40" w:after="0" w:line="259" w:lineRule="auto"/>
      <w:ind w:left="1152" w:hanging="1152"/>
      <w:outlineLvl w:val="5"/>
    </w:pPr>
    <w:rPr>
      <w:rFonts w:ascii="Cambria" w:eastAsia="Times New Roman" w:hAnsi="Cambria"/>
      <w:color w:val="243F60"/>
      <w:lang w:val="nl-NL"/>
    </w:rPr>
  </w:style>
  <w:style w:type="paragraph" w:styleId="Heading7">
    <w:name w:val="heading 7"/>
    <w:basedOn w:val="Normal"/>
    <w:next w:val="Normal"/>
    <w:link w:val="Heading7Char"/>
    <w:uiPriority w:val="99"/>
    <w:qFormat/>
    <w:rsid w:val="00DA406D"/>
    <w:pPr>
      <w:keepLines/>
      <w:tabs>
        <w:tab w:val="left" w:pos="340"/>
      </w:tabs>
      <w:autoSpaceDE w:val="0"/>
      <w:autoSpaceDN w:val="0"/>
      <w:adjustRightInd w:val="0"/>
      <w:spacing w:after="60" w:line="240" w:lineRule="auto"/>
      <w:ind w:left="1296" w:hanging="1296"/>
      <w:outlineLvl w:val="6"/>
    </w:pPr>
    <w:rPr>
      <w:rFonts w:ascii="Arial Fett" w:eastAsia="SimSun" w:hAnsi="Arial Fett"/>
      <w:b/>
      <w:bCs/>
      <w:spacing w:val="-3"/>
      <w:sz w:val="20"/>
      <w:szCs w:val="20"/>
      <w:lang w:val="en-GB" w:eastAsia="fi-FI"/>
    </w:rPr>
  </w:style>
  <w:style w:type="paragraph" w:styleId="Heading8">
    <w:name w:val="heading 8"/>
    <w:basedOn w:val="Normal"/>
    <w:next w:val="Normal"/>
    <w:link w:val="Heading8Char"/>
    <w:uiPriority w:val="99"/>
    <w:qFormat/>
    <w:rsid w:val="00DA406D"/>
    <w:pPr>
      <w:keepNext/>
      <w:keepLines/>
      <w:spacing w:before="40" w:after="0" w:line="259" w:lineRule="auto"/>
      <w:ind w:left="1440" w:hanging="1440"/>
      <w:outlineLvl w:val="7"/>
    </w:pPr>
    <w:rPr>
      <w:rFonts w:ascii="Cambria" w:eastAsia="Times New Roman" w:hAnsi="Cambria"/>
      <w:color w:val="272727"/>
      <w:sz w:val="21"/>
      <w:szCs w:val="21"/>
      <w:lang w:val="nl-NL"/>
    </w:rPr>
  </w:style>
  <w:style w:type="paragraph" w:styleId="Heading9">
    <w:name w:val="heading 9"/>
    <w:basedOn w:val="Normal"/>
    <w:next w:val="Normal"/>
    <w:link w:val="Heading9Char"/>
    <w:uiPriority w:val="99"/>
    <w:qFormat/>
    <w:rsid w:val="00DA406D"/>
    <w:pPr>
      <w:keepNext/>
      <w:keepLines/>
      <w:spacing w:before="40" w:after="0" w:line="259" w:lineRule="auto"/>
      <w:ind w:left="1584" w:hanging="1584"/>
      <w:outlineLvl w:val="8"/>
    </w:pPr>
    <w:rPr>
      <w:rFonts w:ascii="Cambria" w:eastAsia="Times New Roman" w:hAnsi="Cambria"/>
      <w:i/>
      <w:iCs/>
      <w:color w:val="272727"/>
      <w:sz w:val="21"/>
      <w:szCs w:val="21"/>
      <w:lang w:val="nl-N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4325"/>
    <w:rPr>
      <w:rFonts w:eastAsia="Times New Roman" w:cs="Times New Roman"/>
      <w:b/>
      <w:caps/>
      <w:sz w:val="28"/>
    </w:rPr>
  </w:style>
  <w:style w:type="character" w:customStyle="1" w:styleId="Heading2Char">
    <w:name w:val="Heading 2 Char"/>
    <w:basedOn w:val="DefaultParagraphFont"/>
    <w:link w:val="Heading2"/>
    <w:uiPriority w:val="99"/>
    <w:locked/>
    <w:rsid w:val="00B47D5B"/>
    <w:rPr>
      <w:rFonts w:eastAsia="Times New Roman" w:cs="Times New Roman"/>
      <w:b/>
      <w:sz w:val="26"/>
      <w:lang w:val="en-US" w:eastAsia="en-US"/>
    </w:rPr>
  </w:style>
  <w:style w:type="character" w:customStyle="1" w:styleId="Heading3Char">
    <w:name w:val="Heading 3 Char"/>
    <w:basedOn w:val="DefaultParagraphFont"/>
    <w:link w:val="Heading3"/>
    <w:uiPriority w:val="99"/>
    <w:locked/>
    <w:rsid w:val="00BD656F"/>
    <w:rPr>
      <w:rFonts w:eastAsia="Times New Roman" w:cs="Times New Roman"/>
      <w:b/>
      <w:i/>
      <w:sz w:val="22"/>
      <w:lang w:val="en-US" w:eastAsia="en-US"/>
    </w:rPr>
  </w:style>
  <w:style w:type="character" w:customStyle="1" w:styleId="Heading4Char">
    <w:name w:val="Heading 4 Char"/>
    <w:basedOn w:val="DefaultParagraphFont"/>
    <w:link w:val="Heading4"/>
    <w:uiPriority w:val="99"/>
    <w:locked/>
    <w:rsid w:val="00DA406D"/>
    <w:rPr>
      <w:rFonts w:eastAsia="SimSun" w:cs="Times New Roman"/>
      <w:b/>
      <w:spacing w:val="-3"/>
      <w:sz w:val="18"/>
      <w:lang w:val="fr-FR" w:eastAsia="fi-FI"/>
    </w:rPr>
  </w:style>
  <w:style w:type="character" w:customStyle="1" w:styleId="Heading5Char">
    <w:name w:val="Heading 5 Char"/>
    <w:basedOn w:val="DefaultParagraphFont"/>
    <w:link w:val="Heading5"/>
    <w:uiPriority w:val="99"/>
    <w:locked/>
    <w:rsid w:val="00DA406D"/>
    <w:rPr>
      <w:rFonts w:ascii="Cambria" w:hAnsi="Cambria" w:cs="Times New Roman"/>
      <w:color w:val="365F91"/>
      <w:sz w:val="22"/>
      <w:lang w:eastAsia="en-US"/>
    </w:rPr>
  </w:style>
  <w:style w:type="character" w:customStyle="1" w:styleId="Heading6Char">
    <w:name w:val="Heading 6 Char"/>
    <w:basedOn w:val="DefaultParagraphFont"/>
    <w:link w:val="Heading6"/>
    <w:uiPriority w:val="99"/>
    <w:locked/>
    <w:rsid w:val="00DA406D"/>
    <w:rPr>
      <w:rFonts w:ascii="Cambria" w:hAnsi="Cambria" w:cs="Times New Roman"/>
      <w:color w:val="243F60"/>
      <w:sz w:val="22"/>
      <w:lang w:eastAsia="en-US"/>
    </w:rPr>
  </w:style>
  <w:style w:type="character" w:customStyle="1" w:styleId="Heading7Char">
    <w:name w:val="Heading 7 Char"/>
    <w:basedOn w:val="DefaultParagraphFont"/>
    <w:link w:val="Heading7"/>
    <w:uiPriority w:val="99"/>
    <w:locked/>
    <w:rsid w:val="00DA406D"/>
    <w:rPr>
      <w:rFonts w:ascii="Arial Fett" w:eastAsia="SimSun" w:hAnsi="Arial Fett" w:cs="Times New Roman"/>
      <w:b/>
      <w:spacing w:val="-3"/>
      <w:lang w:val="en-GB" w:eastAsia="fi-FI"/>
    </w:rPr>
  </w:style>
  <w:style w:type="character" w:customStyle="1" w:styleId="Heading8Char">
    <w:name w:val="Heading 8 Char"/>
    <w:basedOn w:val="DefaultParagraphFont"/>
    <w:link w:val="Heading8"/>
    <w:uiPriority w:val="99"/>
    <w:semiHidden/>
    <w:locked/>
    <w:rsid w:val="00DA406D"/>
    <w:rPr>
      <w:rFonts w:ascii="Cambria" w:hAnsi="Cambria" w:cs="Times New Roman"/>
      <w:color w:val="272727"/>
      <w:sz w:val="21"/>
      <w:lang w:eastAsia="en-US"/>
    </w:rPr>
  </w:style>
  <w:style w:type="character" w:customStyle="1" w:styleId="Heading9Char">
    <w:name w:val="Heading 9 Char"/>
    <w:basedOn w:val="DefaultParagraphFont"/>
    <w:link w:val="Heading9"/>
    <w:uiPriority w:val="99"/>
    <w:semiHidden/>
    <w:locked/>
    <w:rsid w:val="00DA406D"/>
    <w:rPr>
      <w:rFonts w:ascii="Cambria" w:hAnsi="Cambria" w:cs="Times New Roman"/>
      <w:i/>
      <w:color w:val="272727"/>
      <w:sz w:val="21"/>
      <w:lang w:eastAsia="en-US"/>
    </w:rPr>
  </w:style>
  <w:style w:type="paragraph" w:customStyle="1" w:styleId="Bullets">
    <w:name w:val="Bullets"/>
    <w:basedOn w:val="Normal"/>
    <w:autoRedefine/>
    <w:uiPriority w:val="99"/>
    <w:rsid w:val="003828B5"/>
    <w:pPr>
      <w:numPr>
        <w:numId w:val="1"/>
      </w:numPr>
      <w:spacing w:before="120"/>
      <w:ind w:left="714" w:hanging="357"/>
      <w:contextualSpacing/>
    </w:pPr>
  </w:style>
  <w:style w:type="paragraph" w:styleId="Header">
    <w:name w:val="header"/>
    <w:basedOn w:val="Normal"/>
    <w:link w:val="HeaderChar"/>
    <w:uiPriority w:val="99"/>
    <w:rsid w:val="00C53B5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53B5C"/>
    <w:rPr>
      <w:rFonts w:cs="Times New Roman"/>
    </w:rPr>
  </w:style>
  <w:style w:type="paragraph" w:styleId="Footer">
    <w:name w:val="footer"/>
    <w:basedOn w:val="Normal"/>
    <w:link w:val="FooterChar"/>
    <w:uiPriority w:val="99"/>
    <w:rsid w:val="00C53B5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53B5C"/>
    <w:rPr>
      <w:rFonts w:cs="Times New Roman"/>
    </w:rPr>
  </w:style>
  <w:style w:type="paragraph" w:styleId="BalloonText">
    <w:name w:val="Balloon Text"/>
    <w:basedOn w:val="Normal"/>
    <w:link w:val="BalloonTextChar"/>
    <w:uiPriority w:val="99"/>
    <w:semiHidden/>
    <w:rsid w:val="00C53B5C"/>
    <w:pPr>
      <w:spacing w:after="0" w:line="240" w:lineRule="auto"/>
    </w:pPr>
    <w:rPr>
      <w:rFonts w:ascii="Tahoma" w:hAnsi="Tahoma"/>
      <w:sz w:val="16"/>
      <w:szCs w:val="16"/>
      <w:lang w:val="nl-NL" w:eastAsia="ja-JP"/>
    </w:rPr>
  </w:style>
  <w:style w:type="character" w:customStyle="1" w:styleId="BalloonTextChar">
    <w:name w:val="Balloon Text Char"/>
    <w:basedOn w:val="DefaultParagraphFont"/>
    <w:link w:val="BalloonText"/>
    <w:uiPriority w:val="99"/>
    <w:semiHidden/>
    <w:locked/>
    <w:rsid w:val="00C53B5C"/>
    <w:rPr>
      <w:rFonts w:ascii="Tahoma" w:hAnsi="Tahoma" w:cs="Times New Roman"/>
      <w:sz w:val="16"/>
    </w:rPr>
  </w:style>
  <w:style w:type="paragraph" w:customStyle="1" w:styleId="Date1">
    <w:name w:val="Date1"/>
    <w:basedOn w:val="Normal"/>
    <w:next w:val="Normal"/>
    <w:link w:val="DATEChar"/>
    <w:uiPriority w:val="99"/>
    <w:rsid w:val="00C53B5C"/>
    <w:pPr>
      <w:spacing w:after="360" w:line="240" w:lineRule="auto"/>
      <w:jc w:val="right"/>
    </w:pPr>
    <w:rPr>
      <w:b/>
      <w:szCs w:val="20"/>
      <w:lang w:val="en-GB" w:eastAsia="ja-JP"/>
    </w:rPr>
  </w:style>
  <w:style w:type="character" w:customStyle="1" w:styleId="DATEChar">
    <w:name w:val="DATE Char"/>
    <w:link w:val="Date1"/>
    <w:uiPriority w:val="99"/>
    <w:locked/>
    <w:rsid w:val="00CE3E0F"/>
    <w:rPr>
      <w:rFonts w:ascii="Arial" w:hAnsi="Arial"/>
      <w:b/>
      <w:sz w:val="22"/>
      <w:lang w:val="en-GB"/>
    </w:rPr>
  </w:style>
  <w:style w:type="paragraph" w:customStyle="1" w:styleId="1MAINTITLE">
    <w:name w:val="1 MAIN TITLE"/>
    <w:next w:val="Normal"/>
    <w:uiPriority w:val="99"/>
    <w:rsid w:val="00B47D5B"/>
    <w:pPr>
      <w:spacing w:after="120" w:line="300" w:lineRule="auto"/>
      <w:jc w:val="center"/>
    </w:pPr>
    <w:rPr>
      <w:b/>
      <w:caps/>
      <w:sz w:val="28"/>
      <w:lang w:val="en-US" w:eastAsia="en-US"/>
    </w:rPr>
  </w:style>
  <w:style w:type="paragraph" w:customStyle="1" w:styleId="2MAINTITLE">
    <w:name w:val="2 MAIN TITLE"/>
    <w:next w:val="Normal"/>
    <w:uiPriority w:val="99"/>
    <w:rsid w:val="00B47D5B"/>
    <w:pPr>
      <w:suppressAutoHyphens/>
      <w:spacing w:after="120" w:line="300" w:lineRule="auto"/>
      <w:jc w:val="center"/>
    </w:pPr>
    <w:rPr>
      <w:smallCaps/>
      <w:sz w:val="28"/>
      <w:lang w:val="en-US" w:eastAsia="en-US"/>
    </w:rPr>
  </w:style>
  <w:style w:type="character" w:customStyle="1" w:styleId="NATIONALTRADE">
    <w:name w:val="NATIONAL TRADE"/>
    <w:uiPriority w:val="99"/>
    <w:locked/>
    <w:rsid w:val="004E5550"/>
    <w:rPr>
      <w:rFonts w:ascii="ACaslon-Semibold" w:hAnsi="ACaslon-Semibold"/>
      <w:sz w:val="20"/>
    </w:rPr>
  </w:style>
  <w:style w:type="paragraph" w:customStyle="1" w:styleId="Numbering">
    <w:name w:val="Numbering"/>
    <w:basedOn w:val="Bullets"/>
    <w:uiPriority w:val="99"/>
    <w:rsid w:val="003828B5"/>
    <w:pPr>
      <w:numPr>
        <w:numId w:val="4"/>
      </w:numPr>
      <w:contextualSpacing w:val="0"/>
    </w:pPr>
  </w:style>
  <w:style w:type="paragraph" w:styleId="Title">
    <w:name w:val="Title"/>
    <w:basedOn w:val="Normal"/>
    <w:next w:val="Normal"/>
    <w:link w:val="TitleChar"/>
    <w:uiPriority w:val="99"/>
    <w:qFormat/>
    <w:rsid w:val="00AD6E03"/>
    <w:pPr>
      <w:spacing w:before="240" w:after="60"/>
      <w:jc w:val="center"/>
      <w:outlineLvl w:val="0"/>
    </w:pPr>
    <w:rPr>
      <w:rFonts w:ascii="Cambria" w:eastAsia="Times New Roman" w:hAnsi="Cambria"/>
      <w:b/>
      <w:bCs/>
      <w:kern w:val="28"/>
      <w:sz w:val="32"/>
      <w:szCs w:val="32"/>
      <w:lang w:val="nl-NL" w:eastAsia="ja-JP"/>
    </w:rPr>
  </w:style>
  <w:style w:type="character" w:customStyle="1" w:styleId="TitleChar">
    <w:name w:val="Title Char"/>
    <w:basedOn w:val="DefaultParagraphFont"/>
    <w:link w:val="Title"/>
    <w:uiPriority w:val="99"/>
    <w:locked/>
    <w:rsid w:val="00AD6E03"/>
    <w:rPr>
      <w:rFonts w:ascii="Cambria" w:hAnsi="Cambria" w:cs="Times New Roman"/>
      <w:b/>
      <w:kern w:val="28"/>
      <w:sz w:val="32"/>
    </w:rPr>
  </w:style>
  <w:style w:type="paragraph" w:styleId="Subtitle">
    <w:name w:val="Subtitle"/>
    <w:basedOn w:val="Normal"/>
    <w:next w:val="Normal"/>
    <w:link w:val="SubtitleChar"/>
    <w:uiPriority w:val="99"/>
    <w:qFormat/>
    <w:rsid w:val="00AD6E03"/>
    <w:pPr>
      <w:spacing w:after="60"/>
      <w:jc w:val="center"/>
      <w:outlineLvl w:val="1"/>
    </w:pPr>
    <w:rPr>
      <w:rFonts w:ascii="Cambria" w:eastAsia="Times New Roman" w:hAnsi="Cambria"/>
      <w:sz w:val="24"/>
      <w:szCs w:val="24"/>
      <w:lang w:val="nl-NL" w:eastAsia="ja-JP"/>
    </w:rPr>
  </w:style>
  <w:style w:type="character" w:customStyle="1" w:styleId="SubtitleChar">
    <w:name w:val="Subtitle Char"/>
    <w:basedOn w:val="DefaultParagraphFont"/>
    <w:link w:val="Subtitle"/>
    <w:uiPriority w:val="99"/>
    <w:locked/>
    <w:rsid w:val="00AD6E03"/>
    <w:rPr>
      <w:rFonts w:ascii="Cambria" w:hAnsi="Cambria" w:cs="Times New Roman"/>
      <w:sz w:val="24"/>
    </w:rPr>
  </w:style>
  <w:style w:type="character" w:styleId="Emphasis">
    <w:name w:val="Emphasis"/>
    <w:basedOn w:val="DefaultParagraphFont"/>
    <w:uiPriority w:val="99"/>
    <w:qFormat/>
    <w:rsid w:val="00AD6E03"/>
    <w:rPr>
      <w:rFonts w:cs="Times New Roman"/>
      <w:i/>
    </w:rPr>
  </w:style>
  <w:style w:type="character" w:styleId="Strong">
    <w:name w:val="Strong"/>
    <w:basedOn w:val="DefaultParagraphFont"/>
    <w:uiPriority w:val="99"/>
    <w:qFormat/>
    <w:rsid w:val="00AD6E03"/>
    <w:rPr>
      <w:rFonts w:cs="Times New Roman"/>
      <w:b/>
    </w:rPr>
  </w:style>
  <w:style w:type="paragraph" w:customStyle="1" w:styleId="KeinLeerraum">
    <w:name w:val="Kein Leerraum"/>
    <w:uiPriority w:val="99"/>
    <w:rsid w:val="00AD6E03"/>
    <w:pPr>
      <w:jc w:val="both"/>
    </w:pPr>
    <w:rPr>
      <w:lang w:val="en-US" w:eastAsia="en-US"/>
    </w:rPr>
  </w:style>
  <w:style w:type="character" w:customStyle="1" w:styleId="Platzhaltertext">
    <w:name w:val="Platzhaltertext"/>
    <w:uiPriority w:val="99"/>
    <w:semiHidden/>
    <w:rsid w:val="00300677"/>
    <w:rPr>
      <w:color w:val="808080"/>
    </w:rPr>
  </w:style>
  <w:style w:type="character" w:styleId="Hyperlink">
    <w:name w:val="Hyperlink"/>
    <w:basedOn w:val="DefaultParagraphFont"/>
    <w:uiPriority w:val="99"/>
    <w:rsid w:val="0079608D"/>
    <w:rPr>
      <w:rFonts w:cs="Times New Roman"/>
      <w:color w:val="0000FF"/>
      <w:u w:val="single"/>
    </w:rPr>
  </w:style>
  <w:style w:type="paragraph" w:styleId="NormalWeb">
    <w:name w:val="Normal (Web)"/>
    <w:basedOn w:val="Normal"/>
    <w:uiPriority w:val="99"/>
    <w:rsid w:val="0079608D"/>
    <w:pPr>
      <w:spacing w:before="100" w:beforeAutospacing="1" w:after="100" w:afterAutospacing="1" w:line="240" w:lineRule="auto"/>
      <w:jc w:val="left"/>
    </w:pPr>
    <w:rPr>
      <w:rFonts w:ascii="Times New Roman" w:hAnsi="Times New Roman"/>
      <w:sz w:val="24"/>
      <w:szCs w:val="24"/>
      <w:lang w:val="en-GB" w:eastAsia="en-GB"/>
    </w:rPr>
  </w:style>
  <w:style w:type="paragraph" w:customStyle="1" w:styleId="Body">
    <w:name w:val="Body"/>
    <w:basedOn w:val="Normal"/>
    <w:uiPriority w:val="99"/>
    <w:rsid w:val="00212FF7"/>
    <w:pPr>
      <w:widowControl w:val="0"/>
      <w:tabs>
        <w:tab w:val="left" w:pos="280"/>
        <w:tab w:val="left" w:pos="420"/>
        <w:tab w:val="left" w:pos="560"/>
      </w:tabs>
      <w:suppressAutoHyphens/>
      <w:autoSpaceDE w:val="0"/>
      <w:autoSpaceDN w:val="0"/>
      <w:adjustRightInd w:val="0"/>
      <w:spacing w:after="113" w:line="220" w:lineRule="atLeast"/>
      <w:textAlignment w:val="center"/>
    </w:pPr>
    <w:rPr>
      <w:rFonts w:ascii="ArialMT" w:hAnsi="ArialMT" w:cs="ArialMT"/>
      <w:color w:val="000000"/>
      <w:sz w:val="19"/>
      <w:szCs w:val="19"/>
      <w:lang w:val="en-GB"/>
    </w:rPr>
  </w:style>
  <w:style w:type="table" w:styleId="TableGrid">
    <w:name w:val="Table Grid"/>
    <w:basedOn w:val="TableNormal"/>
    <w:uiPriority w:val="99"/>
    <w:rsid w:val="00C60BB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enabsatz">
    <w:name w:val="Listenabsatz"/>
    <w:basedOn w:val="Normal"/>
    <w:uiPriority w:val="99"/>
    <w:rsid w:val="00E54571"/>
    <w:pPr>
      <w:spacing w:after="200"/>
      <w:ind w:left="720"/>
      <w:contextualSpacing/>
      <w:jc w:val="left"/>
    </w:pPr>
    <w:rPr>
      <w:rFonts w:ascii="Calibri" w:hAnsi="Calibri"/>
      <w:lang w:val="en-GB"/>
    </w:rPr>
  </w:style>
  <w:style w:type="paragraph" w:customStyle="1" w:styleId="ssp">
    <w:name w:val="ssp"/>
    <w:basedOn w:val="Normal"/>
    <w:uiPriority w:val="99"/>
    <w:rsid w:val="00CD7356"/>
    <w:pPr>
      <w:spacing w:before="100" w:beforeAutospacing="1" w:after="100" w:afterAutospacing="1" w:line="240" w:lineRule="auto"/>
      <w:jc w:val="left"/>
    </w:pPr>
    <w:rPr>
      <w:rFonts w:ascii="Times New Roman" w:eastAsia="Times New Roman" w:hAnsi="Times New Roman"/>
      <w:sz w:val="24"/>
      <w:szCs w:val="24"/>
      <w:lang w:val="fr-BE" w:eastAsia="fr-BE"/>
    </w:rPr>
  </w:style>
  <w:style w:type="character" w:customStyle="1" w:styleId="spell">
    <w:name w:val="spell"/>
    <w:uiPriority w:val="99"/>
    <w:rsid w:val="00CD7356"/>
  </w:style>
  <w:style w:type="character" w:customStyle="1" w:styleId="apple-converted-space">
    <w:name w:val="apple-converted-space"/>
    <w:uiPriority w:val="99"/>
    <w:rsid w:val="00CD7356"/>
  </w:style>
  <w:style w:type="character" w:customStyle="1" w:styleId="std">
    <w:name w:val="std"/>
    <w:uiPriority w:val="99"/>
    <w:rsid w:val="00CD7356"/>
  </w:style>
  <w:style w:type="character" w:customStyle="1" w:styleId="gl">
    <w:name w:val="gl"/>
    <w:uiPriority w:val="99"/>
    <w:rsid w:val="00CD7356"/>
  </w:style>
  <w:style w:type="character" w:customStyle="1" w:styleId="f">
    <w:name w:val="f"/>
    <w:uiPriority w:val="99"/>
    <w:rsid w:val="00CD7356"/>
  </w:style>
  <w:style w:type="character" w:styleId="HTMLCite">
    <w:name w:val="HTML Cite"/>
    <w:basedOn w:val="DefaultParagraphFont"/>
    <w:uiPriority w:val="99"/>
    <w:semiHidden/>
    <w:rsid w:val="00CD7356"/>
    <w:rPr>
      <w:rFonts w:cs="Times New Roman"/>
      <w:i/>
    </w:rPr>
  </w:style>
  <w:style w:type="character" w:customStyle="1" w:styleId="apple-style-span">
    <w:name w:val="apple-style-span"/>
    <w:uiPriority w:val="99"/>
    <w:rsid w:val="00E56461"/>
  </w:style>
  <w:style w:type="paragraph" w:customStyle="1" w:styleId="videotext">
    <w:name w:val="videotext"/>
    <w:basedOn w:val="Normal"/>
    <w:uiPriority w:val="99"/>
    <w:rsid w:val="00571880"/>
    <w:pPr>
      <w:spacing w:before="100" w:beforeAutospacing="1" w:after="100" w:afterAutospacing="1" w:line="240" w:lineRule="auto"/>
      <w:jc w:val="left"/>
    </w:pPr>
    <w:rPr>
      <w:rFonts w:ascii="Times New Roman" w:eastAsia="Times New Roman" w:hAnsi="Times New Roman"/>
      <w:sz w:val="24"/>
      <w:szCs w:val="24"/>
    </w:rPr>
  </w:style>
  <w:style w:type="paragraph" w:customStyle="1" w:styleId="DefaultText1">
    <w:name w:val="Default Text:1"/>
    <w:basedOn w:val="Normal"/>
    <w:uiPriority w:val="99"/>
    <w:rsid w:val="006C6315"/>
    <w:pPr>
      <w:spacing w:after="0" w:line="240" w:lineRule="auto"/>
      <w:jc w:val="left"/>
    </w:pPr>
    <w:rPr>
      <w:rFonts w:ascii="Times New Roman" w:eastAsia="Times New Roman" w:hAnsi="Times New Roman"/>
      <w:sz w:val="24"/>
      <w:szCs w:val="20"/>
      <w:lang w:val="en-GB"/>
    </w:rPr>
  </w:style>
  <w:style w:type="character" w:styleId="FootnoteReference">
    <w:name w:val="footnote reference"/>
    <w:basedOn w:val="DefaultParagraphFont"/>
    <w:uiPriority w:val="99"/>
    <w:semiHidden/>
    <w:rsid w:val="006C6315"/>
    <w:rPr>
      <w:rFonts w:cs="Times New Roman"/>
    </w:rPr>
  </w:style>
  <w:style w:type="paragraph" w:styleId="FootnoteText">
    <w:name w:val="footnote text"/>
    <w:basedOn w:val="Normal"/>
    <w:link w:val="FootnoteTextChar"/>
    <w:uiPriority w:val="99"/>
    <w:rsid w:val="006C6315"/>
    <w:pPr>
      <w:spacing w:after="0" w:line="240" w:lineRule="auto"/>
      <w:jc w:val="left"/>
    </w:pPr>
    <w:rPr>
      <w:rFonts w:ascii="Times New Roman" w:eastAsia="Times New Roman" w:hAnsi="Times New Roman"/>
      <w:sz w:val="20"/>
      <w:szCs w:val="20"/>
      <w:lang w:val="en-GB"/>
    </w:rPr>
  </w:style>
  <w:style w:type="character" w:customStyle="1" w:styleId="FootnoteTextChar">
    <w:name w:val="Footnote Text Char"/>
    <w:basedOn w:val="DefaultParagraphFont"/>
    <w:link w:val="FootnoteText"/>
    <w:uiPriority w:val="99"/>
    <w:locked/>
    <w:rsid w:val="006C6315"/>
    <w:rPr>
      <w:rFonts w:ascii="Times New Roman" w:hAnsi="Times New Roman" w:cs="Times New Roman"/>
      <w:lang w:val="en-GB" w:eastAsia="en-US"/>
    </w:rPr>
  </w:style>
  <w:style w:type="character" w:customStyle="1" w:styleId="head">
    <w:name w:val="head"/>
    <w:uiPriority w:val="99"/>
    <w:rsid w:val="003E6C2E"/>
  </w:style>
  <w:style w:type="paragraph" w:customStyle="1" w:styleId="default">
    <w:name w:val="default"/>
    <w:basedOn w:val="Normal"/>
    <w:uiPriority w:val="99"/>
    <w:rsid w:val="003D3E2E"/>
    <w:pPr>
      <w:spacing w:before="100" w:beforeAutospacing="1" w:after="100" w:afterAutospacing="1" w:line="240" w:lineRule="auto"/>
      <w:jc w:val="left"/>
    </w:pPr>
    <w:rPr>
      <w:rFonts w:ascii="Times New Roman" w:hAnsi="Times New Roman"/>
      <w:sz w:val="24"/>
      <w:szCs w:val="24"/>
    </w:rPr>
  </w:style>
  <w:style w:type="paragraph" w:customStyle="1" w:styleId="Maintitle">
    <w:name w:val="Main title"/>
    <w:basedOn w:val="Normal"/>
    <w:link w:val="MaintitleChar"/>
    <w:uiPriority w:val="99"/>
    <w:rsid w:val="007B4A6B"/>
    <w:pPr>
      <w:spacing w:after="0" w:line="240" w:lineRule="auto"/>
      <w:ind w:left="1440" w:right="-710"/>
      <w:jc w:val="center"/>
    </w:pPr>
    <w:rPr>
      <w:rFonts w:ascii="Calibri Light" w:hAnsi="Calibri Light"/>
      <w:b/>
      <w:color w:val="0070C0"/>
      <w:sz w:val="34"/>
      <w:szCs w:val="20"/>
      <w:lang w:val="es-ES" w:eastAsia="ja-JP"/>
    </w:rPr>
  </w:style>
  <w:style w:type="paragraph" w:customStyle="1" w:styleId="Heading10">
    <w:name w:val="Heading1"/>
    <w:basedOn w:val="Normal"/>
    <w:link w:val="Heading1Char0"/>
    <w:uiPriority w:val="99"/>
    <w:rsid w:val="00C34CE8"/>
    <w:pPr>
      <w:spacing w:after="0" w:line="240" w:lineRule="auto"/>
    </w:pPr>
    <w:rPr>
      <w:rFonts w:ascii="Calibri Light" w:hAnsi="Calibri Light"/>
      <w:b/>
      <w:color w:val="002060"/>
      <w:sz w:val="28"/>
      <w:szCs w:val="20"/>
      <w:lang w:val="es-ES" w:eastAsia="es-ES"/>
    </w:rPr>
  </w:style>
  <w:style w:type="character" w:customStyle="1" w:styleId="MaintitleChar">
    <w:name w:val="Main title Char"/>
    <w:link w:val="Maintitle"/>
    <w:uiPriority w:val="99"/>
    <w:locked/>
    <w:rsid w:val="007B4A6B"/>
    <w:rPr>
      <w:rFonts w:ascii="Calibri Light" w:hAnsi="Calibri Light"/>
      <w:b/>
      <w:color w:val="0070C0"/>
      <w:sz w:val="34"/>
      <w:lang w:val="es-ES"/>
    </w:rPr>
  </w:style>
  <w:style w:type="paragraph" w:customStyle="1" w:styleId="BodyText1">
    <w:name w:val="Body Text1"/>
    <w:basedOn w:val="Normal"/>
    <w:link w:val="BodytextChar"/>
    <w:uiPriority w:val="99"/>
    <w:rsid w:val="00C34CE8"/>
    <w:pPr>
      <w:spacing w:line="240" w:lineRule="auto"/>
    </w:pPr>
    <w:rPr>
      <w:rFonts w:ascii="Calibri Light" w:hAnsi="Calibri Light"/>
      <w:color w:val="404040"/>
      <w:szCs w:val="20"/>
      <w:lang w:val="es-ES" w:eastAsia="ja-JP"/>
    </w:rPr>
  </w:style>
  <w:style w:type="character" w:customStyle="1" w:styleId="Heading1Char0">
    <w:name w:val="Heading1 Char"/>
    <w:link w:val="Heading10"/>
    <w:uiPriority w:val="99"/>
    <w:locked/>
    <w:rsid w:val="00C34CE8"/>
    <w:rPr>
      <w:rFonts w:ascii="Calibri Light" w:hAnsi="Calibri Light"/>
      <w:b/>
      <w:color w:val="002060"/>
      <w:sz w:val="28"/>
      <w:lang w:val="es-ES" w:eastAsia="es-ES"/>
    </w:rPr>
  </w:style>
  <w:style w:type="paragraph" w:customStyle="1" w:styleId="Featuredbodytext">
    <w:name w:val="Featured body text"/>
    <w:basedOn w:val="Normal"/>
    <w:link w:val="FeaturedbodytextChar"/>
    <w:uiPriority w:val="99"/>
    <w:rsid w:val="00C34CE8"/>
    <w:pPr>
      <w:spacing w:after="0" w:line="240" w:lineRule="auto"/>
    </w:pPr>
    <w:rPr>
      <w:rFonts w:ascii="Calibri Light" w:hAnsi="Calibri Light"/>
      <w:b/>
      <w:color w:val="404040"/>
      <w:szCs w:val="20"/>
      <w:lang w:val="es-ES" w:eastAsia="es-ES"/>
    </w:rPr>
  </w:style>
  <w:style w:type="character" w:customStyle="1" w:styleId="BodytextChar">
    <w:name w:val="Body text Char"/>
    <w:link w:val="BodyText1"/>
    <w:uiPriority w:val="99"/>
    <w:locked/>
    <w:rsid w:val="00C34CE8"/>
    <w:rPr>
      <w:rFonts w:ascii="Calibri Light" w:hAnsi="Calibri Light"/>
      <w:color w:val="404040"/>
      <w:sz w:val="22"/>
      <w:lang w:val="es-ES"/>
    </w:rPr>
  </w:style>
  <w:style w:type="character" w:customStyle="1" w:styleId="FeaturedbodytextChar">
    <w:name w:val="Featured body text Char"/>
    <w:link w:val="Featuredbodytext"/>
    <w:uiPriority w:val="99"/>
    <w:locked/>
    <w:rsid w:val="00C34CE8"/>
    <w:rPr>
      <w:rFonts w:ascii="Calibri Light" w:hAnsi="Calibri Light"/>
      <w:b/>
      <w:color w:val="404040"/>
      <w:sz w:val="22"/>
      <w:lang w:val="es-ES" w:eastAsia="es-ES"/>
    </w:rPr>
  </w:style>
  <w:style w:type="paragraph" w:customStyle="1" w:styleId="Ebene1">
    <w:name w:val="§Ebene1"/>
    <w:basedOn w:val="Normal"/>
    <w:uiPriority w:val="99"/>
    <w:rsid w:val="00DA406D"/>
    <w:pPr>
      <w:keepLines/>
      <w:autoSpaceDE w:val="0"/>
      <w:autoSpaceDN w:val="0"/>
      <w:adjustRightInd w:val="0"/>
      <w:spacing w:after="0" w:line="240" w:lineRule="auto"/>
    </w:pPr>
    <w:rPr>
      <w:rFonts w:eastAsia="SimSun" w:cs="Arial"/>
      <w:spacing w:val="-3"/>
      <w:sz w:val="20"/>
      <w:szCs w:val="20"/>
      <w:lang w:val="en-GB" w:eastAsia="fi-FI"/>
    </w:rPr>
  </w:style>
  <w:style w:type="paragraph" w:customStyle="1" w:styleId="bl">
    <w:name w:val="bl"/>
    <w:basedOn w:val="Normal"/>
    <w:uiPriority w:val="99"/>
    <w:rsid w:val="00DA406D"/>
    <w:pPr>
      <w:autoSpaceDE w:val="0"/>
      <w:autoSpaceDN w:val="0"/>
      <w:adjustRightInd w:val="0"/>
      <w:spacing w:after="0" w:line="240" w:lineRule="auto"/>
    </w:pPr>
    <w:rPr>
      <w:rFonts w:eastAsia="SimSun" w:cs="Arial"/>
      <w:spacing w:val="-3"/>
      <w:sz w:val="20"/>
      <w:szCs w:val="20"/>
      <w:lang w:val="en-GB" w:eastAsia="fi-FI"/>
    </w:rPr>
  </w:style>
  <w:style w:type="character" w:customStyle="1" w:styleId="Added">
    <w:name w:val="Added"/>
    <w:uiPriority w:val="99"/>
    <w:rsid w:val="00DA406D"/>
    <w:rPr>
      <w:b/>
      <w:u w:val="single"/>
    </w:rPr>
  </w:style>
  <w:style w:type="paragraph" w:customStyle="1" w:styleId="berschrift2BlockVor0ptNach6ptZeilenabs">
    <w:name w:val="Überschrift 2 + Block Vor: 0 pt Nach:  6 pt Zeilenabs..."/>
    <w:basedOn w:val="Heading2"/>
    <w:uiPriority w:val="99"/>
    <w:rsid w:val="00DA406D"/>
    <w:pPr>
      <w:numPr>
        <w:ilvl w:val="0"/>
        <w:numId w:val="0"/>
      </w:numPr>
      <w:autoSpaceDE w:val="0"/>
      <w:autoSpaceDN w:val="0"/>
      <w:adjustRightInd w:val="0"/>
      <w:spacing w:beforeLines="50" w:afterLines="50"/>
      <w:jc w:val="both"/>
    </w:pPr>
    <w:rPr>
      <w:rFonts w:ascii="Arial,Bold" w:eastAsia="SimSun" w:hAnsi="Arial,Bold" w:cs="Arial,Bold"/>
      <w:b w:val="0"/>
      <w:spacing w:val="-3"/>
      <w:sz w:val="22"/>
      <w:szCs w:val="24"/>
      <w:lang w:val="en-GB" w:eastAsia="fi-FI"/>
    </w:rPr>
  </w:style>
  <w:style w:type="paragraph" w:customStyle="1" w:styleId="BodyText31">
    <w:name w:val="Body Text 31"/>
    <w:basedOn w:val="Normal"/>
    <w:uiPriority w:val="99"/>
    <w:rsid w:val="00DA406D"/>
    <w:pPr>
      <w:tabs>
        <w:tab w:val="left" w:pos="-566"/>
        <w:tab w:val="left" w:pos="1750"/>
        <w:tab w:val="left" w:pos="2333"/>
        <w:tab w:val="left" w:pos="2819"/>
        <w:tab w:val="left" w:pos="3402"/>
        <w:tab w:val="left" w:pos="3985"/>
        <w:tab w:val="left" w:pos="4568"/>
        <w:tab w:val="left" w:pos="5152"/>
        <w:tab w:val="left" w:pos="5735"/>
        <w:tab w:val="left" w:pos="6221"/>
        <w:tab w:val="left" w:pos="6804"/>
      </w:tabs>
      <w:autoSpaceDE w:val="0"/>
      <w:autoSpaceDN w:val="0"/>
      <w:adjustRightInd w:val="0"/>
      <w:spacing w:after="0" w:line="360" w:lineRule="auto"/>
    </w:pPr>
    <w:rPr>
      <w:rFonts w:eastAsia="SimSun" w:cs="Arial"/>
      <w:color w:val="000000"/>
      <w:spacing w:val="-3"/>
      <w:sz w:val="18"/>
      <w:szCs w:val="18"/>
      <w:lang w:val="en-GB" w:eastAsia="fi-FI"/>
    </w:rPr>
  </w:style>
  <w:style w:type="paragraph" w:customStyle="1" w:styleId="Ballontekst1">
    <w:name w:val="Ballontekst1"/>
    <w:basedOn w:val="Normal"/>
    <w:uiPriority w:val="99"/>
    <w:rsid w:val="00DA406D"/>
    <w:pPr>
      <w:widowControl w:val="0"/>
      <w:autoSpaceDE w:val="0"/>
      <w:autoSpaceDN w:val="0"/>
      <w:adjustRightInd w:val="0"/>
      <w:spacing w:after="0" w:line="240" w:lineRule="auto"/>
    </w:pPr>
    <w:rPr>
      <w:rFonts w:ascii="Tahoma" w:eastAsia="SimSun" w:hAnsi="Tahoma" w:cs="Tahoma"/>
      <w:spacing w:val="-3"/>
      <w:sz w:val="16"/>
      <w:szCs w:val="16"/>
      <w:lang w:eastAsia="fi-FI"/>
    </w:rPr>
  </w:style>
  <w:style w:type="paragraph" w:customStyle="1" w:styleId="Textedebulles2">
    <w:name w:val="Texte de bulles2"/>
    <w:basedOn w:val="Normal"/>
    <w:uiPriority w:val="99"/>
    <w:rsid w:val="00DA406D"/>
    <w:pPr>
      <w:autoSpaceDE w:val="0"/>
      <w:autoSpaceDN w:val="0"/>
      <w:adjustRightInd w:val="0"/>
      <w:spacing w:after="0" w:line="240" w:lineRule="auto"/>
    </w:pPr>
    <w:rPr>
      <w:rFonts w:ascii="Tahoma" w:eastAsia="SimSun" w:hAnsi="Tahoma" w:cs="Tahoma"/>
      <w:spacing w:val="-3"/>
      <w:sz w:val="16"/>
      <w:szCs w:val="16"/>
      <w:lang w:val="en-GB" w:eastAsia="fi-FI"/>
    </w:rPr>
  </w:style>
  <w:style w:type="character" w:customStyle="1" w:styleId="T1Zchn">
    <w:name w:val="T1 Zchn"/>
    <w:uiPriority w:val="99"/>
    <w:rsid w:val="00DA406D"/>
    <w:rPr>
      <w:rFonts w:ascii="Arial" w:hAnsi="Arial"/>
      <w:color w:val="000000"/>
      <w:sz w:val="18"/>
      <w:lang w:val="en-GB"/>
    </w:rPr>
  </w:style>
  <w:style w:type="paragraph" w:customStyle="1" w:styleId="BodyText33">
    <w:name w:val="Body Text 33"/>
    <w:basedOn w:val="Normal"/>
    <w:uiPriority w:val="99"/>
    <w:rsid w:val="00DA406D"/>
    <w:pPr>
      <w:tabs>
        <w:tab w:val="left" w:pos="-566"/>
        <w:tab w:val="left" w:pos="1750"/>
        <w:tab w:val="left" w:pos="2333"/>
        <w:tab w:val="left" w:pos="2819"/>
        <w:tab w:val="left" w:pos="3402"/>
        <w:tab w:val="left" w:pos="3985"/>
        <w:tab w:val="left" w:pos="4568"/>
        <w:tab w:val="left" w:pos="5152"/>
        <w:tab w:val="left" w:pos="5735"/>
        <w:tab w:val="left" w:pos="6221"/>
        <w:tab w:val="left" w:pos="6804"/>
      </w:tabs>
      <w:autoSpaceDE w:val="0"/>
      <w:autoSpaceDN w:val="0"/>
      <w:adjustRightInd w:val="0"/>
      <w:spacing w:after="0" w:line="360" w:lineRule="auto"/>
    </w:pPr>
    <w:rPr>
      <w:rFonts w:eastAsia="SimSun" w:cs="Arial"/>
      <w:color w:val="000000"/>
      <w:spacing w:val="-3"/>
      <w:sz w:val="18"/>
      <w:szCs w:val="18"/>
      <w:lang w:val="en-GB" w:eastAsia="fi-FI"/>
    </w:rPr>
  </w:style>
  <w:style w:type="paragraph" w:customStyle="1" w:styleId="Textedebulles1">
    <w:name w:val="Texte de bulles1"/>
    <w:basedOn w:val="Normal"/>
    <w:uiPriority w:val="99"/>
    <w:rsid w:val="00DA406D"/>
    <w:pPr>
      <w:autoSpaceDE w:val="0"/>
      <w:autoSpaceDN w:val="0"/>
      <w:adjustRightInd w:val="0"/>
      <w:spacing w:after="0" w:line="240" w:lineRule="auto"/>
    </w:pPr>
    <w:rPr>
      <w:rFonts w:ascii="Tahoma" w:eastAsia="SimSun" w:hAnsi="Tahoma" w:cs="Tahoma"/>
      <w:spacing w:val="-3"/>
      <w:sz w:val="16"/>
      <w:szCs w:val="16"/>
      <w:lang w:val="fr-FR" w:eastAsia="fi-FI"/>
    </w:rPr>
  </w:style>
  <w:style w:type="paragraph" w:customStyle="1" w:styleId="sec">
    <w:name w:val="sec"/>
    <w:basedOn w:val="Normal"/>
    <w:autoRedefine/>
    <w:uiPriority w:val="99"/>
    <w:rsid w:val="00DA406D"/>
    <w:pPr>
      <w:tabs>
        <w:tab w:val="left" w:pos="198"/>
      </w:tabs>
      <w:autoSpaceDE w:val="0"/>
      <w:autoSpaceDN w:val="0"/>
      <w:adjustRightInd w:val="0"/>
      <w:spacing w:after="0" w:line="240" w:lineRule="auto"/>
    </w:pPr>
    <w:rPr>
      <w:rFonts w:eastAsia="SimSun" w:cs="Arial"/>
      <w:b/>
      <w:bCs/>
      <w:spacing w:val="-3"/>
      <w:sz w:val="18"/>
      <w:szCs w:val="18"/>
      <w:lang w:val="en-GB" w:eastAsia="fi-FI"/>
    </w:rPr>
  </w:style>
  <w:style w:type="paragraph" w:customStyle="1" w:styleId="opt">
    <w:name w:val="opt"/>
    <w:basedOn w:val="Heading1"/>
    <w:uiPriority w:val="99"/>
    <w:rsid w:val="00DA406D"/>
    <w:pPr>
      <w:numPr>
        <w:numId w:val="0"/>
      </w:numPr>
      <w:autoSpaceDE w:val="0"/>
      <w:autoSpaceDN w:val="0"/>
      <w:adjustRightInd w:val="0"/>
      <w:spacing w:before="120" w:after="120"/>
      <w:jc w:val="both"/>
    </w:pPr>
    <w:rPr>
      <w:rFonts w:eastAsia="SimSun" w:cs="Arial"/>
      <w:bCs w:val="0"/>
      <w:caps w:val="0"/>
      <w:spacing w:val="-3"/>
      <w:szCs w:val="24"/>
      <w:lang w:val="en-GB" w:eastAsia="fi-FI"/>
    </w:rPr>
  </w:style>
  <w:style w:type="paragraph" w:customStyle="1" w:styleId="BodyText32">
    <w:name w:val="Body Text 32"/>
    <w:basedOn w:val="Normal"/>
    <w:uiPriority w:val="99"/>
    <w:rsid w:val="00DA406D"/>
    <w:pPr>
      <w:tabs>
        <w:tab w:val="left" w:pos="-566"/>
        <w:tab w:val="left" w:pos="1750"/>
        <w:tab w:val="left" w:pos="2333"/>
        <w:tab w:val="left" w:pos="2819"/>
        <w:tab w:val="left" w:pos="3402"/>
        <w:tab w:val="left" w:pos="3985"/>
        <w:tab w:val="left" w:pos="4568"/>
        <w:tab w:val="left" w:pos="5152"/>
        <w:tab w:val="left" w:pos="5735"/>
        <w:tab w:val="left" w:pos="6221"/>
        <w:tab w:val="left" w:pos="6804"/>
      </w:tabs>
      <w:autoSpaceDE w:val="0"/>
      <w:autoSpaceDN w:val="0"/>
      <w:adjustRightInd w:val="0"/>
      <w:spacing w:after="0" w:line="360" w:lineRule="auto"/>
    </w:pPr>
    <w:rPr>
      <w:rFonts w:eastAsia="SimSun" w:cs="Arial"/>
      <w:color w:val="000000"/>
      <w:spacing w:val="-3"/>
      <w:sz w:val="18"/>
      <w:szCs w:val="18"/>
      <w:lang w:val="en-GB" w:eastAsia="fi-FI"/>
    </w:rPr>
  </w:style>
  <w:style w:type="paragraph" w:styleId="CommentText">
    <w:name w:val="annotation text"/>
    <w:basedOn w:val="Normal"/>
    <w:link w:val="CommentTextChar"/>
    <w:uiPriority w:val="99"/>
    <w:rsid w:val="00DA406D"/>
    <w:pPr>
      <w:autoSpaceDE w:val="0"/>
      <w:autoSpaceDN w:val="0"/>
      <w:adjustRightInd w:val="0"/>
      <w:spacing w:after="0" w:line="240" w:lineRule="auto"/>
    </w:pPr>
    <w:rPr>
      <w:rFonts w:eastAsia="SimSun"/>
      <w:spacing w:val="-3"/>
      <w:sz w:val="20"/>
      <w:szCs w:val="20"/>
      <w:lang w:val="en-GB" w:eastAsia="ja-JP"/>
    </w:rPr>
  </w:style>
  <w:style w:type="character" w:customStyle="1" w:styleId="CommentTextChar">
    <w:name w:val="Comment Text Char"/>
    <w:basedOn w:val="DefaultParagraphFont"/>
    <w:link w:val="CommentText"/>
    <w:uiPriority w:val="99"/>
    <w:locked/>
    <w:rsid w:val="00DA406D"/>
    <w:rPr>
      <w:rFonts w:eastAsia="SimSun" w:cs="Times New Roman"/>
      <w:spacing w:val="-3"/>
      <w:lang w:val="en-GB"/>
    </w:rPr>
  </w:style>
  <w:style w:type="paragraph" w:customStyle="1" w:styleId="Objetducommentaire1">
    <w:name w:val="Objet du commentaire1"/>
    <w:basedOn w:val="CommentText"/>
    <w:next w:val="CommentText"/>
    <w:uiPriority w:val="99"/>
    <w:rsid w:val="00DA406D"/>
  </w:style>
  <w:style w:type="paragraph" w:customStyle="1" w:styleId="CharChar1CharCharChar">
    <w:name w:val="Char Char1 Char Char Char"/>
    <w:basedOn w:val="Normal"/>
    <w:uiPriority w:val="99"/>
    <w:rsid w:val="00DA406D"/>
    <w:pPr>
      <w:autoSpaceDE w:val="0"/>
      <w:autoSpaceDN w:val="0"/>
      <w:adjustRightInd w:val="0"/>
      <w:spacing w:after="160" w:line="240" w:lineRule="exact"/>
    </w:pPr>
    <w:rPr>
      <w:rFonts w:ascii="Tahoma" w:eastAsia="SimSun" w:hAnsi="Tahoma" w:cs="Tahoma"/>
      <w:spacing w:val="-3"/>
      <w:sz w:val="20"/>
      <w:szCs w:val="20"/>
      <w:lang w:eastAsia="fi-FI"/>
    </w:rPr>
  </w:style>
  <w:style w:type="character" w:styleId="PageNumber">
    <w:name w:val="page number"/>
    <w:basedOn w:val="DefaultParagraphFont"/>
    <w:uiPriority w:val="99"/>
    <w:rsid w:val="00DA406D"/>
    <w:rPr>
      <w:rFonts w:cs="Times New Roman"/>
    </w:rPr>
  </w:style>
  <w:style w:type="paragraph" w:styleId="BodyText">
    <w:name w:val="Body Text"/>
    <w:basedOn w:val="Normal"/>
    <w:link w:val="BodyTextChar0"/>
    <w:autoRedefine/>
    <w:uiPriority w:val="99"/>
    <w:rsid w:val="00544183"/>
    <w:pPr>
      <w:autoSpaceDE w:val="0"/>
      <w:autoSpaceDN w:val="0"/>
      <w:adjustRightInd w:val="0"/>
      <w:spacing w:before="60" w:after="60" w:line="243" w:lineRule="auto"/>
      <w:ind w:right="301"/>
      <w:jc w:val="left"/>
    </w:pPr>
    <w:rPr>
      <w:rFonts w:eastAsia="SimSun"/>
      <w:color w:val="3366FF"/>
      <w:spacing w:val="-3"/>
      <w:sz w:val="18"/>
      <w:szCs w:val="18"/>
      <w:lang w:val="en-GB" w:eastAsia="fi-FI"/>
    </w:rPr>
  </w:style>
  <w:style w:type="character" w:customStyle="1" w:styleId="BodyTextChar0">
    <w:name w:val="Body Text Char"/>
    <w:basedOn w:val="DefaultParagraphFont"/>
    <w:link w:val="BodyText"/>
    <w:uiPriority w:val="99"/>
    <w:locked/>
    <w:rsid w:val="00544183"/>
    <w:rPr>
      <w:rFonts w:eastAsia="SimSun" w:cs="Times New Roman"/>
      <w:color w:val="3366FF"/>
      <w:spacing w:val="-3"/>
      <w:sz w:val="18"/>
      <w:lang w:val="en-GB" w:eastAsia="fi-FI"/>
    </w:rPr>
  </w:style>
  <w:style w:type="paragraph" w:customStyle="1" w:styleId="Belehrung">
    <w:name w:val="Belehrung"/>
    <w:basedOn w:val="Normal"/>
    <w:uiPriority w:val="99"/>
    <w:rsid w:val="00DA406D"/>
    <w:pPr>
      <w:autoSpaceDE w:val="0"/>
      <w:autoSpaceDN w:val="0"/>
      <w:adjustRightInd w:val="0"/>
      <w:spacing w:after="0" w:line="240" w:lineRule="auto"/>
    </w:pPr>
    <w:rPr>
      <w:rFonts w:eastAsia="SimSun" w:cs="Arial"/>
      <w:spacing w:val="-3"/>
      <w:sz w:val="18"/>
      <w:szCs w:val="18"/>
      <w:lang w:val="en-GB" w:eastAsia="fi-FI"/>
    </w:rPr>
  </w:style>
  <w:style w:type="paragraph" w:customStyle="1" w:styleId="Quelle">
    <w:name w:val="Quelle"/>
    <w:basedOn w:val="Belehrung"/>
    <w:autoRedefine/>
    <w:uiPriority w:val="99"/>
    <w:rsid w:val="00DA406D"/>
    <w:rPr>
      <w:color w:val="FF0000"/>
    </w:rPr>
  </w:style>
  <w:style w:type="paragraph" w:customStyle="1" w:styleId="berarbeitung">
    <w:name w:val="Überarbeitung"/>
    <w:hidden/>
    <w:uiPriority w:val="99"/>
    <w:semiHidden/>
    <w:rsid w:val="00DA406D"/>
    <w:rPr>
      <w:rFonts w:eastAsia="SimSun" w:cs="Arial"/>
      <w:b/>
      <w:spacing w:val="-3"/>
      <w:sz w:val="28"/>
      <w:szCs w:val="28"/>
      <w:lang w:val="en-GB" w:eastAsia="fi-FI"/>
    </w:rPr>
  </w:style>
  <w:style w:type="paragraph" w:customStyle="1" w:styleId="Text">
    <w:name w:val="Text"/>
    <w:basedOn w:val="Normal"/>
    <w:uiPriority w:val="99"/>
    <w:rsid w:val="00DA406D"/>
    <w:pPr>
      <w:autoSpaceDE w:val="0"/>
      <w:autoSpaceDN w:val="0"/>
      <w:adjustRightInd w:val="0"/>
      <w:spacing w:after="0" w:line="240" w:lineRule="auto"/>
    </w:pPr>
    <w:rPr>
      <w:rFonts w:eastAsia="SimSun" w:cs="Arial"/>
      <w:b/>
      <w:bCs/>
      <w:spacing w:val="-3"/>
      <w:sz w:val="18"/>
      <w:szCs w:val="18"/>
      <w:lang w:val="en-GB" w:eastAsia="fi-FI"/>
    </w:rPr>
  </w:style>
  <w:style w:type="paragraph" w:styleId="BodyTextIndent">
    <w:name w:val="Body Text Indent"/>
    <w:basedOn w:val="Normal"/>
    <w:link w:val="BodyTextIndentChar"/>
    <w:uiPriority w:val="99"/>
    <w:rsid w:val="00DA406D"/>
    <w:pPr>
      <w:autoSpaceDE w:val="0"/>
      <w:autoSpaceDN w:val="0"/>
      <w:adjustRightInd w:val="0"/>
      <w:spacing w:after="0" w:line="240" w:lineRule="auto"/>
    </w:pPr>
    <w:rPr>
      <w:rFonts w:eastAsia="SimSun"/>
      <w:spacing w:val="-3"/>
      <w:sz w:val="18"/>
      <w:szCs w:val="18"/>
      <w:shd w:val="clear" w:color="auto" w:fill="C0C0C0"/>
      <w:lang w:val="en-GB" w:eastAsia="fi-FI"/>
    </w:rPr>
  </w:style>
  <w:style w:type="character" w:customStyle="1" w:styleId="BodyTextIndentChar">
    <w:name w:val="Body Text Indent Char"/>
    <w:basedOn w:val="DefaultParagraphFont"/>
    <w:link w:val="BodyTextIndent"/>
    <w:uiPriority w:val="99"/>
    <w:locked/>
    <w:rsid w:val="00DA406D"/>
    <w:rPr>
      <w:rFonts w:eastAsia="SimSun" w:cs="Times New Roman"/>
      <w:spacing w:val="-3"/>
      <w:sz w:val="18"/>
      <w:lang w:val="en-GB" w:eastAsia="fi-FI"/>
    </w:rPr>
  </w:style>
  <w:style w:type="paragraph" w:customStyle="1" w:styleId="BodyTextIndent1">
    <w:name w:val="Body Text Indent1"/>
    <w:basedOn w:val="Normal"/>
    <w:uiPriority w:val="99"/>
    <w:rsid w:val="00DA406D"/>
    <w:pPr>
      <w:autoSpaceDE w:val="0"/>
      <w:autoSpaceDN w:val="0"/>
      <w:adjustRightInd w:val="0"/>
      <w:spacing w:after="0" w:line="240" w:lineRule="auto"/>
      <w:ind w:left="568"/>
    </w:pPr>
    <w:rPr>
      <w:rFonts w:eastAsia="SimSun" w:cs="Arial"/>
      <w:b/>
      <w:bCs/>
      <w:color w:val="000000"/>
      <w:spacing w:val="-3"/>
      <w:sz w:val="18"/>
      <w:szCs w:val="18"/>
      <w:lang w:val="en-GB" w:eastAsia="fi-FI"/>
    </w:rPr>
  </w:style>
  <w:style w:type="paragraph" w:customStyle="1" w:styleId="secf">
    <w:name w:val="sec f"/>
    <w:basedOn w:val="sec"/>
    <w:uiPriority w:val="99"/>
    <w:rsid w:val="00DA406D"/>
    <w:rPr>
      <w:b w:val="0"/>
      <w:bCs w:val="0"/>
    </w:rPr>
  </w:style>
  <w:style w:type="character" w:styleId="CommentReference">
    <w:name w:val="annotation reference"/>
    <w:basedOn w:val="DefaultParagraphFont"/>
    <w:uiPriority w:val="99"/>
    <w:rsid w:val="00DA406D"/>
    <w:rPr>
      <w:rFonts w:cs="Times New Roman"/>
      <w:sz w:val="16"/>
    </w:rPr>
  </w:style>
  <w:style w:type="character" w:styleId="FollowedHyperlink">
    <w:name w:val="FollowedHyperlink"/>
    <w:basedOn w:val="DefaultParagraphFont"/>
    <w:uiPriority w:val="99"/>
    <w:rsid w:val="00DA406D"/>
    <w:rPr>
      <w:rFonts w:cs="Times New Roman"/>
      <w:color w:val="800080"/>
      <w:u w:val="single"/>
    </w:rPr>
  </w:style>
  <w:style w:type="paragraph" w:customStyle="1" w:styleId="CharChar1CharCharCharChar1">
    <w:name w:val="Char Char1 Char Char Char Char1"/>
    <w:basedOn w:val="Normal"/>
    <w:uiPriority w:val="99"/>
    <w:rsid w:val="00DA406D"/>
    <w:pPr>
      <w:adjustRightInd w:val="0"/>
      <w:spacing w:after="160" w:line="240" w:lineRule="exact"/>
    </w:pPr>
    <w:rPr>
      <w:rFonts w:ascii="Tahoma" w:eastAsia="SimSun" w:hAnsi="Tahoma" w:cs="Tahoma"/>
      <w:b/>
      <w:bCs/>
      <w:spacing w:val="-3"/>
      <w:sz w:val="20"/>
      <w:szCs w:val="20"/>
    </w:rPr>
  </w:style>
  <w:style w:type="paragraph" w:styleId="CommentSubject">
    <w:name w:val="annotation subject"/>
    <w:basedOn w:val="CommentText"/>
    <w:next w:val="CommentText"/>
    <w:link w:val="CommentSubjectChar"/>
    <w:uiPriority w:val="99"/>
    <w:semiHidden/>
    <w:rsid w:val="00DA406D"/>
    <w:rPr>
      <w:b/>
      <w:bCs/>
      <w:lang w:eastAsia="fi-FI"/>
    </w:rPr>
  </w:style>
  <w:style w:type="character" w:customStyle="1" w:styleId="CommentSubjectChar">
    <w:name w:val="Comment Subject Char"/>
    <w:basedOn w:val="CommentTextChar"/>
    <w:link w:val="CommentSubject"/>
    <w:uiPriority w:val="99"/>
    <w:semiHidden/>
    <w:locked/>
    <w:rsid w:val="00DA406D"/>
    <w:rPr>
      <w:b/>
      <w:lang w:eastAsia="fi-FI"/>
    </w:rPr>
  </w:style>
  <w:style w:type="paragraph" w:customStyle="1" w:styleId="CharChar1CharCharCharChar11">
    <w:name w:val="Char Char1 Char Char Char Char11"/>
    <w:basedOn w:val="Normal"/>
    <w:uiPriority w:val="99"/>
    <w:rsid w:val="00DA406D"/>
    <w:pPr>
      <w:adjustRightInd w:val="0"/>
      <w:spacing w:after="160" w:line="240" w:lineRule="exact"/>
    </w:pPr>
    <w:rPr>
      <w:rFonts w:ascii="Tahoma" w:eastAsia="Times New Roman" w:hAnsi="Tahoma"/>
      <w:sz w:val="20"/>
      <w:szCs w:val="20"/>
    </w:rPr>
  </w:style>
  <w:style w:type="paragraph" w:styleId="Caption">
    <w:name w:val="caption"/>
    <w:basedOn w:val="Normal"/>
    <w:next w:val="Normal"/>
    <w:uiPriority w:val="99"/>
    <w:qFormat/>
    <w:rsid w:val="00DA406D"/>
    <w:pPr>
      <w:autoSpaceDE w:val="0"/>
      <w:autoSpaceDN w:val="0"/>
      <w:adjustRightInd w:val="0"/>
      <w:spacing w:after="0" w:line="240" w:lineRule="auto"/>
    </w:pPr>
    <w:rPr>
      <w:rFonts w:eastAsia="SimSun" w:cs="Arial"/>
      <w:b/>
      <w:bCs/>
      <w:spacing w:val="-3"/>
      <w:sz w:val="20"/>
      <w:szCs w:val="20"/>
      <w:lang w:val="en-GB" w:eastAsia="fi-FI"/>
    </w:rPr>
  </w:style>
  <w:style w:type="paragraph" w:customStyle="1" w:styleId="Style0">
    <w:name w:val="Style0"/>
    <w:uiPriority w:val="99"/>
    <w:rsid w:val="00DA406D"/>
    <w:pPr>
      <w:autoSpaceDE w:val="0"/>
      <w:autoSpaceDN w:val="0"/>
      <w:adjustRightInd w:val="0"/>
    </w:pPr>
    <w:rPr>
      <w:rFonts w:eastAsia="Times New Roman"/>
      <w:sz w:val="24"/>
      <w:szCs w:val="24"/>
    </w:rPr>
  </w:style>
  <w:style w:type="paragraph" w:customStyle="1" w:styleId="Textedebulles3">
    <w:name w:val="Texte de bulles3"/>
    <w:basedOn w:val="Normal"/>
    <w:uiPriority w:val="99"/>
    <w:semiHidden/>
    <w:rsid w:val="00DA406D"/>
    <w:pPr>
      <w:autoSpaceDE w:val="0"/>
      <w:autoSpaceDN w:val="0"/>
      <w:adjustRightInd w:val="0"/>
      <w:spacing w:after="0" w:line="240" w:lineRule="auto"/>
    </w:pPr>
    <w:rPr>
      <w:rFonts w:ascii="Tahoma" w:eastAsia="SimSun" w:hAnsi="Tahoma" w:cs="Tahoma"/>
      <w:spacing w:val="-3"/>
      <w:sz w:val="16"/>
      <w:szCs w:val="16"/>
      <w:lang w:val="en-GB" w:eastAsia="fi-FI"/>
    </w:rPr>
  </w:style>
  <w:style w:type="paragraph" w:customStyle="1" w:styleId="auf1">
    <w:name w:val="auf1"/>
    <w:basedOn w:val="Normal"/>
    <w:uiPriority w:val="99"/>
    <w:rsid w:val="00DA406D"/>
    <w:pPr>
      <w:numPr>
        <w:numId w:val="5"/>
      </w:numPr>
      <w:autoSpaceDE w:val="0"/>
      <w:autoSpaceDN w:val="0"/>
      <w:adjustRightInd w:val="0"/>
      <w:spacing w:after="0" w:line="240" w:lineRule="auto"/>
    </w:pPr>
    <w:rPr>
      <w:rFonts w:eastAsia="SimSun" w:cs="Arial"/>
      <w:spacing w:val="-3"/>
      <w:sz w:val="18"/>
      <w:szCs w:val="18"/>
      <w:lang w:val="en-GB" w:eastAsia="fi-FI"/>
    </w:rPr>
  </w:style>
  <w:style w:type="paragraph" w:customStyle="1" w:styleId="auf2">
    <w:name w:val="auf2"/>
    <w:basedOn w:val="Normal"/>
    <w:uiPriority w:val="99"/>
    <w:rsid w:val="00DA406D"/>
    <w:pPr>
      <w:autoSpaceDE w:val="0"/>
      <w:autoSpaceDN w:val="0"/>
      <w:adjustRightInd w:val="0"/>
      <w:spacing w:after="0" w:line="240" w:lineRule="auto"/>
    </w:pPr>
    <w:rPr>
      <w:rFonts w:eastAsia="SimSun" w:cs="Arial"/>
      <w:spacing w:val="-3"/>
      <w:sz w:val="18"/>
      <w:szCs w:val="18"/>
      <w:lang w:val="en-GB" w:eastAsia="fi-FI"/>
    </w:rPr>
  </w:style>
  <w:style w:type="paragraph" w:customStyle="1" w:styleId="auf1-1">
    <w:name w:val="auf1-1"/>
    <w:basedOn w:val="auf1"/>
    <w:uiPriority w:val="99"/>
    <w:rsid w:val="00DA406D"/>
    <w:pPr>
      <w:numPr>
        <w:ilvl w:val="1"/>
      </w:numPr>
    </w:pPr>
  </w:style>
  <w:style w:type="paragraph" w:customStyle="1" w:styleId="Formatvorlage1">
    <w:name w:val="Formatvorlage1"/>
    <w:basedOn w:val="Heading3"/>
    <w:next w:val="BodyText31"/>
    <w:uiPriority w:val="99"/>
    <w:rsid w:val="00DA406D"/>
    <w:pPr>
      <w:autoSpaceDE w:val="0"/>
      <w:autoSpaceDN w:val="0"/>
      <w:adjustRightInd w:val="0"/>
      <w:spacing w:before="120"/>
      <w:ind w:left="720" w:hanging="720"/>
      <w:jc w:val="both"/>
    </w:pPr>
    <w:rPr>
      <w:rFonts w:eastAsia="SimSun" w:cs="Arial"/>
      <w:b w:val="0"/>
      <w:bCs w:val="0"/>
      <w:i w:val="0"/>
      <w:color w:val="000000"/>
      <w:spacing w:val="-3"/>
      <w:lang w:val="en-GB" w:eastAsia="fi-FI"/>
    </w:rPr>
  </w:style>
  <w:style w:type="paragraph" w:customStyle="1" w:styleId="3">
    <w:name w:val="ü3"/>
    <w:basedOn w:val="Heading1"/>
    <w:uiPriority w:val="99"/>
    <w:rsid w:val="00DA406D"/>
    <w:pPr>
      <w:numPr>
        <w:numId w:val="0"/>
      </w:numPr>
      <w:autoSpaceDE w:val="0"/>
      <w:autoSpaceDN w:val="0"/>
      <w:adjustRightInd w:val="0"/>
      <w:spacing w:before="120" w:after="120"/>
      <w:jc w:val="both"/>
    </w:pPr>
    <w:rPr>
      <w:rFonts w:eastAsia="SimSun" w:cs="Arial"/>
      <w:bCs w:val="0"/>
      <w:caps w:val="0"/>
      <w:spacing w:val="-3"/>
      <w:szCs w:val="24"/>
      <w:lang w:val="en-GB" w:eastAsia="fi-FI"/>
    </w:rPr>
  </w:style>
  <w:style w:type="paragraph" w:customStyle="1" w:styleId="1">
    <w:name w:val="ü1"/>
    <w:basedOn w:val="3"/>
    <w:uiPriority w:val="99"/>
    <w:rsid w:val="00DA406D"/>
  </w:style>
  <w:style w:type="paragraph" w:customStyle="1" w:styleId="2">
    <w:name w:val="ü2"/>
    <w:basedOn w:val="Heading2"/>
    <w:uiPriority w:val="99"/>
    <w:rsid w:val="00DA406D"/>
    <w:pPr>
      <w:numPr>
        <w:ilvl w:val="0"/>
        <w:numId w:val="0"/>
      </w:numPr>
      <w:autoSpaceDE w:val="0"/>
      <w:autoSpaceDN w:val="0"/>
      <w:adjustRightInd w:val="0"/>
      <w:spacing w:beforeLines="50" w:afterLines="50"/>
      <w:jc w:val="both"/>
    </w:pPr>
    <w:rPr>
      <w:rFonts w:eastAsia="SimSun" w:cs="Arial"/>
      <w:b w:val="0"/>
      <w:spacing w:val="-3"/>
      <w:sz w:val="22"/>
      <w:szCs w:val="24"/>
      <w:lang w:val="en-GB" w:eastAsia="fi-FI"/>
    </w:rPr>
  </w:style>
  <w:style w:type="paragraph" w:styleId="TOC2">
    <w:name w:val="toc 2"/>
    <w:basedOn w:val="Normal"/>
    <w:next w:val="Normal"/>
    <w:autoRedefine/>
    <w:uiPriority w:val="99"/>
    <w:rsid w:val="00DA406D"/>
    <w:pPr>
      <w:tabs>
        <w:tab w:val="right" w:leader="dot" w:pos="9060"/>
      </w:tabs>
      <w:autoSpaceDE w:val="0"/>
      <w:autoSpaceDN w:val="0"/>
      <w:adjustRightInd w:val="0"/>
      <w:spacing w:after="60" w:line="240" w:lineRule="auto"/>
      <w:ind w:left="238"/>
    </w:pPr>
    <w:rPr>
      <w:rFonts w:eastAsia="SimSun" w:cs="Arial"/>
      <w:noProof/>
      <w:spacing w:val="-3"/>
      <w:sz w:val="18"/>
      <w:szCs w:val="18"/>
      <w:lang w:val="en-GB" w:eastAsia="fi-FI"/>
    </w:rPr>
  </w:style>
  <w:style w:type="paragraph" w:styleId="TOC1">
    <w:name w:val="toc 1"/>
    <w:basedOn w:val="Normal"/>
    <w:next w:val="Normal"/>
    <w:autoRedefine/>
    <w:uiPriority w:val="99"/>
    <w:rsid w:val="00DA406D"/>
    <w:pPr>
      <w:tabs>
        <w:tab w:val="right" w:leader="dot" w:pos="9060"/>
      </w:tabs>
      <w:autoSpaceDE w:val="0"/>
      <w:autoSpaceDN w:val="0"/>
      <w:adjustRightInd w:val="0"/>
      <w:spacing w:after="0" w:line="360" w:lineRule="auto"/>
    </w:pPr>
    <w:rPr>
      <w:rFonts w:eastAsia="SimSun" w:cs="Arial"/>
      <w:noProof/>
      <w:spacing w:val="-3"/>
      <w:sz w:val="18"/>
      <w:szCs w:val="18"/>
      <w:lang w:val="en-GB" w:eastAsia="fi-FI"/>
    </w:rPr>
  </w:style>
  <w:style w:type="paragraph" w:styleId="TOC3">
    <w:name w:val="toc 3"/>
    <w:basedOn w:val="Normal"/>
    <w:next w:val="Normal"/>
    <w:autoRedefine/>
    <w:uiPriority w:val="99"/>
    <w:semiHidden/>
    <w:rsid w:val="00DA406D"/>
    <w:pPr>
      <w:autoSpaceDE w:val="0"/>
      <w:autoSpaceDN w:val="0"/>
      <w:adjustRightInd w:val="0"/>
      <w:spacing w:after="0" w:line="240" w:lineRule="auto"/>
      <w:ind w:left="480"/>
    </w:pPr>
    <w:rPr>
      <w:rFonts w:eastAsia="SimSun" w:cs="Arial"/>
      <w:spacing w:val="-3"/>
      <w:sz w:val="18"/>
      <w:szCs w:val="18"/>
      <w:lang w:val="en-GB" w:eastAsia="fi-FI"/>
    </w:rPr>
  </w:style>
  <w:style w:type="paragraph" w:styleId="TOC4">
    <w:name w:val="toc 4"/>
    <w:basedOn w:val="Normal"/>
    <w:next w:val="Normal"/>
    <w:autoRedefine/>
    <w:uiPriority w:val="99"/>
    <w:semiHidden/>
    <w:rsid w:val="00DA406D"/>
    <w:pPr>
      <w:autoSpaceDE w:val="0"/>
      <w:autoSpaceDN w:val="0"/>
      <w:adjustRightInd w:val="0"/>
      <w:spacing w:after="0" w:line="240" w:lineRule="auto"/>
      <w:ind w:left="720"/>
    </w:pPr>
    <w:rPr>
      <w:rFonts w:eastAsia="SimSun" w:cs="Arial"/>
      <w:spacing w:val="-3"/>
      <w:sz w:val="18"/>
      <w:szCs w:val="18"/>
      <w:lang w:val="en-GB" w:eastAsia="fi-FI"/>
    </w:rPr>
  </w:style>
  <w:style w:type="paragraph" w:styleId="TOC5">
    <w:name w:val="toc 5"/>
    <w:basedOn w:val="Normal"/>
    <w:next w:val="Normal"/>
    <w:autoRedefine/>
    <w:uiPriority w:val="99"/>
    <w:semiHidden/>
    <w:rsid w:val="00DA406D"/>
    <w:pPr>
      <w:autoSpaceDE w:val="0"/>
      <w:autoSpaceDN w:val="0"/>
      <w:adjustRightInd w:val="0"/>
      <w:spacing w:after="0" w:line="240" w:lineRule="auto"/>
      <w:ind w:left="960"/>
    </w:pPr>
    <w:rPr>
      <w:rFonts w:eastAsia="SimSun" w:cs="Arial"/>
      <w:spacing w:val="-3"/>
      <w:sz w:val="18"/>
      <w:szCs w:val="18"/>
      <w:lang w:val="en-GB" w:eastAsia="fi-FI"/>
    </w:rPr>
  </w:style>
  <w:style w:type="paragraph" w:styleId="TOC6">
    <w:name w:val="toc 6"/>
    <w:basedOn w:val="Normal"/>
    <w:next w:val="Normal"/>
    <w:autoRedefine/>
    <w:uiPriority w:val="99"/>
    <w:semiHidden/>
    <w:rsid w:val="00DA406D"/>
    <w:pPr>
      <w:autoSpaceDE w:val="0"/>
      <w:autoSpaceDN w:val="0"/>
      <w:adjustRightInd w:val="0"/>
      <w:spacing w:after="0" w:line="240" w:lineRule="auto"/>
      <w:ind w:left="1200"/>
    </w:pPr>
    <w:rPr>
      <w:rFonts w:eastAsia="SimSun" w:cs="Arial"/>
      <w:spacing w:val="-3"/>
      <w:sz w:val="18"/>
      <w:szCs w:val="18"/>
      <w:lang w:val="en-GB" w:eastAsia="fi-FI"/>
    </w:rPr>
  </w:style>
  <w:style w:type="paragraph" w:styleId="TOC7">
    <w:name w:val="toc 7"/>
    <w:basedOn w:val="Normal"/>
    <w:next w:val="Normal"/>
    <w:autoRedefine/>
    <w:uiPriority w:val="99"/>
    <w:semiHidden/>
    <w:rsid w:val="00DA406D"/>
    <w:pPr>
      <w:autoSpaceDE w:val="0"/>
      <w:autoSpaceDN w:val="0"/>
      <w:adjustRightInd w:val="0"/>
      <w:spacing w:after="0" w:line="240" w:lineRule="auto"/>
      <w:ind w:left="1440"/>
    </w:pPr>
    <w:rPr>
      <w:rFonts w:eastAsia="SimSun" w:cs="Arial"/>
      <w:spacing w:val="-3"/>
      <w:sz w:val="18"/>
      <w:szCs w:val="18"/>
      <w:lang w:val="en-GB" w:eastAsia="fi-FI"/>
    </w:rPr>
  </w:style>
  <w:style w:type="paragraph" w:styleId="TOC8">
    <w:name w:val="toc 8"/>
    <w:basedOn w:val="Normal"/>
    <w:next w:val="Normal"/>
    <w:autoRedefine/>
    <w:uiPriority w:val="99"/>
    <w:semiHidden/>
    <w:rsid w:val="00DA406D"/>
    <w:pPr>
      <w:autoSpaceDE w:val="0"/>
      <w:autoSpaceDN w:val="0"/>
      <w:adjustRightInd w:val="0"/>
      <w:spacing w:after="0" w:line="240" w:lineRule="auto"/>
      <w:ind w:left="1680"/>
    </w:pPr>
    <w:rPr>
      <w:rFonts w:eastAsia="SimSun" w:cs="Arial"/>
      <w:spacing w:val="-3"/>
      <w:sz w:val="18"/>
      <w:szCs w:val="18"/>
      <w:lang w:val="en-GB" w:eastAsia="fi-FI"/>
    </w:rPr>
  </w:style>
  <w:style w:type="paragraph" w:styleId="TOC9">
    <w:name w:val="toc 9"/>
    <w:basedOn w:val="Normal"/>
    <w:next w:val="Normal"/>
    <w:autoRedefine/>
    <w:uiPriority w:val="99"/>
    <w:semiHidden/>
    <w:rsid w:val="00DA406D"/>
    <w:pPr>
      <w:autoSpaceDE w:val="0"/>
      <w:autoSpaceDN w:val="0"/>
      <w:adjustRightInd w:val="0"/>
      <w:spacing w:after="0" w:line="240" w:lineRule="auto"/>
      <w:ind w:left="1920"/>
    </w:pPr>
    <w:rPr>
      <w:rFonts w:eastAsia="SimSun" w:cs="Arial"/>
      <w:spacing w:val="-3"/>
      <w:sz w:val="18"/>
      <w:szCs w:val="18"/>
      <w:lang w:val="en-GB" w:eastAsia="fi-FI"/>
    </w:rPr>
  </w:style>
  <w:style w:type="paragraph" w:customStyle="1" w:styleId="remarks">
    <w:name w:val="remarks"/>
    <w:basedOn w:val="Normal"/>
    <w:uiPriority w:val="99"/>
    <w:rsid w:val="00DA406D"/>
    <w:pPr>
      <w:spacing w:after="100" w:afterAutospacing="1" w:line="240" w:lineRule="auto"/>
    </w:pPr>
    <w:rPr>
      <w:rFonts w:eastAsia="Times New Roman" w:cs="Arial"/>
      <w:sz w:val="20"/>
      <w:szCs w:val="20"/>
      <w:lang w:val="en-GB" w:eastAsia="fi-FI"/>
    </w:rPr>
  </w:style>
  <w:style w:type="paragraph" w:customStyle="1" w:styleId="elucidation">
    <w:name w:val="elucidation"/>
    <w:basedOn w:val="Normal"/>
    <w:autoRedefine/>
    <w:uiPriority w:val="99"/>
    <w:rsid w:val="00DA406D"/>
    <w:pPr>
      <w:autoSpaceDE w:val="0"/>
      <w:autoSpaceDN w:val="0"/>
      <w:adjustRightInd w:val="0"/>
      <w:spacing w:after="0" w:line="240" w:lineRule="auto"/>
    </w:pPr>
    <w:rPr>
      <w:rFonts w:eastAsia="SimSun" w:cs="Arial"/>
      <w:bCs/>
      <w:spacing w:val="-3"/>
      <w:sz w:val="18"/>
      <w:szCs w:val="18"/>
      <w:lang w:val="en-GB" w:eastAsia="fi-FI"/>
    </w:rPr>
  </w:style>
  <w:style w:type="character" w:customStyle="1" w:styleId="Rfrenceintense1">
    <w:name w:val="Référence intense1"/>
    <w:uiPriority w:val="99"/>
    <w:rsid w:val="00DA406D"/>
    <w:rPr>
      <w:b/>
      <w:smallCaps/>
      <w:color w:val="C0504D"/>
      <w:spacing w:val="5"/>
      <w:u w:val="single"/>
    </w:rPr>
  </w:style>
  <w:style w:type="paragraph" w:customStyle="1" w:styleId="Z-Fuzeile1">
    <w:name w:val="Z-Fußzeile 1"/>
    <w:basedOn w:val="Normal"/>
    <w:uiPriority w:val="99"/>
    <w:rsid w:val="00DA406D"/>
    <w:pPr>
      <w:framePr w:w="6634" w:h="397" w:hRule="exact" w:hSpace="142" w:vSpace="142" w:wrap="notBeside" w:vAnchor="page" w:hAnchor="margin" w:y="15764"/>
      <w:spacing w:after="0" w:line="142" w:lineRule="exact"/>
    </w:pPr>
    <w:rPr>
      <w:rFonts w:ascii="Frutiger 45 Light" w:eastAsia="Times New Roman" w:hAnsi="Frutiger 45 Light"/>
      <w:sz w:val="12"/>
      <w:szCs w:val="20"/>
      <w:lang w:val="de-DE"/>
    </w:rPr>
  </w:style>
  <w:style w:type="paragraph" w:styleId="BodyText2">
    <w:name w:val="Body Text 2"/>
    <w:basedOn w:val="Normal"/>
    <w:link w:val="BodyText2Char"/>
    <w:uiPriority w:val="99"/>
    <w:rsid w:val="00DA406D"/>
    <w:pPr>
      <w:autoSpaceDE w:val="0"/>
      <w:autoSpaceDN w:val="0"/>
      <w:adjustRightInd w:val="0"/>
      <w:spacing w:line="480" w:lineRule="auto"/>
    </w:pPr>
    <w:rPr>
      <w:rFonts w:eastAsia="SimSun"/>
      <w:spacing w:val="-3"/>
      <w:sz w:val="24"/>
      <w:szCs w:val="24"/>
      <w:lang w:val="en-GB" w:eastAsia="fi-FI"/>
    </w:rPr>
  </w:style>
  <w:style w:type="character" w:customStyle="1" w:styleId="BodyText2Char">
    <w:name w:val="Body Text 2 Char"/>
    <w:basedOn w:val="DefaultParagraphFont"/>
    <w:link w:val="BodyText2"/>
    <w:uiPriority w:val="99"/>
    <w:locked/>
    <w:rsid w:val="00DA406D"/>
    <w:rPr>
      <w:rFonts w:eastAsia="SimSun" w:cs="Times New Roman"/>
      <w:spacing w:val="-3"/>
      <w:sz w:val="24"/>
      <w:lang w:val="en-GB" w:eastAsia="fi-FI"/>
    </w:rPr>
  </w:style>
  <w:style w:type="paragraph" w:customStyle="1" w:styleId="StandardTex">
    <w:name w:val="Standard Tex"/>
    <w:uiPriority w:val="99"/>
    <w:rsid w:val="00DA406D"/>
    <w:pPr>
      <w:autoSpaceDE w:val="0"/>
      <w:autoSpaceDN w:val="0"/>
      <w:adjustRightInd w:val="0"/>
    </w:pPr>
    <w:rPr>
      <w:rFonts w:ascii="SimSun" w:eastAsia="SimSun" w:hAnsi="Verdana Standaard"/>
      <w:spacing w:val="-3"/>
      <w:lang w:val="zh-CN"/>
    </w:rPr>
  </w:style>
  <w:style w:type="paragraph" w:customStyle="1" w:styleId="Char1CharCharChar">
    <w:name w:val="Char1 Char Char Char"/>
    <w:basedOn w:val="Normal"/>
    <w:uiPriority w:val="99"/>
    <w:rsid w:val="00DA406D"/>
    <w:pPr>
      <w:spacing w:after="160" w:line="240" w:lineRule="exact"/>
    </w:pPr>
    <w:rPr>
      <w:rFonts w:ascii="Tahoma" w:eastAsia="Times New Roman" w:hAnsi="Tahoma"/>
      <w:sz w:val="20"/>
      <w:szCs w:val="20"/>
    </w:rPr>
  </w:style>
  <w:style w:type="paragraph" w:customStyle="1" w:styleId="Subarticle">
    <w:name w:val="Subarticle"/>
    <w:basedOn w:val="Normal"/>
    <w:link w:val="SubarticleChar"/>
    <w:uiPriority w:val="99"/>
    <w:rsid w:val="00DA406D"/>
    <w:pPr>
      <w:spacing w:after="0" w:line="240" w:lineRule="auto"/>
      <w:ind w:left="720" w:hanging="720"/>
    </w:pPr>
    <w:rPr>
      <w:rFonts w:ascii="Times New Roman" w:hAnsi="Times New Roman"/>
      <w:b/>
      <w:sz w:val="24"/>
      <w:szCs w:val="20"/>
      <w:lang w:val="en-GB"/>
    </w:rPr>
  </w:style>
  <w:style w:type="character" w:customStyle="1" w:styleId="SubarticleChar">
    <w:name w:val="Subarticle Char"/>
    <w:link w:val="Subarticle"/>
    <w:uiPriority w:val="99"/>
    <w:locked/>
    <w:rsid w:val="00DA406D"/>
    <w:rPr>
      <w:rFonts w:ascii="Times New Roman" w:hAnsi="Times New Roman"/>
      <w:b/>
      <w:sz w:val="24"/>
      <w:lang w:val="en-GB" w:eastAsia="en-US"/>
    </w:rPr>
  </w:style>
  <w:style w:type="paragraph" w:customStyle="1" w:styleId="Default0">
    <w:name w:val="Default"/>
    <w:uiPriority w:val="99"/>
    <w:rsid w:val="00DA406D"/>
    <w:pPr>
      <w:autoSpaceDE w:val="0"/>
      <w:autoSpaceDN w:val="0"/>
      <w:adjustRightInd w:val="0"/>
    </w:pPr>
    <w:rPr>
      <w:rFonts w:ascii="Calibri" w:hAnsi="Calibri" w:cs="Calibri"/>
      <w:color w:val="000000"/>
      <w:sz w:val="24"/>
      <w:szCs w:val="24"/>
      <w:lang w:val="de-DE" w:eastAsia="en-US"/>
    </w:rPr>
  </w:style>
  <w:style w:type="paragraph" w:customStyle="1" w:styleId="StandardText">
    <w:name w:val="Standard Text"/>
    <w:basedOn w:val="Normal"/>
    <w:link w:val="StandardTextTegn"/>
    <w:autoRedefine/>
    <w:uiPriority w:val="99"/>
    <w:rsid w:val="00DA406D"/>
    <w:pPr>
      <w:autoSpaceDE w:val="0"/>
      <w:autoSpaceDN w:val="0"/>
      <w:adjustRightInd w:val="0"/>
      <w:spacing w:after="0" w:line="240" w:lineRule="auto"/>
    </w:pPr>
    <w:rPr>
      <w:rFonts w:eastAsia="SimSun"/>
      <w:color w:val="000000"/>
      <w:spacing w:val="-3"/>
      <w:szCs w:val="20"/>
      <w:lang w:val="en-GB" w:eastAsia="fi-FI"/>
    </w:rPr>
  </w:style>
  <w:style w:type="character" w:customStyle="1" w:styleId="Rfrenceintense">
    <w:name w:val="Référence intense"/>
    <w:uiPriority w:val="99"/>
    <w:rsid w:val="00DA406D"/>
    <w:rPr>
      <w:b/>
      <w:smallCaps/>
      <w:color w:val="C0504D"/>
      <w:spacing w:val="5"/>
      <w:u w:val="single"/>
    </w:rPr>
  </w:style>
  <w:style w:type="character" w:customStyle="1" w:styleId="StandardTextTegn">
    <w:name w:val="Standard Text Tegn"/>
    <w:link w:val="StandardText"/>
    <w:uiPriority w:val="99"/>
    <w:locked/>
    <w:rsid w:val="00DA406D"/>
    <w:rPr>
      <w:rFonts w:eastAsia="SimSun"/>
      <w:color w:val="000000"/>
      <w:spacing w:val="-3"/>
      <w:sz w:val="22"/>
      <w:lang w:val="en-GB" w:eastAsia="fi-FI"/>
    </w:rPr>
  </w:style>
  <w:style w:type="paragraph" w:customStyle="1" w:styleId="TableParagraph">
    <w:name w:val="Table Paragraph"/>
    <w:basedOn w:val="Normal"/>
    <w:uiPriority w:val="99"/>
    <w:rsid w:val="00DA406D"/>
    <w:pPr>
      <w:widowControl w:val="0"/>
      <w:spacing w:after="0" w:line="240" w:lineRule="auto"/>
    </w:pPr>
    <w:rPr>
      <w:rFonts w:ascii="Calibri" w:hAnsi="Calibri"/>
    </w:rPr>
  </w:style>
  <w:style w:type="paragraph" w:customStyle="1" w:styleId="Paragraph">
    <w:name w:val="Paragraph"/>
    <w:basedOn w:val="StandardText"/>
    <w:link w:val="ParagraphChar"/>
    <w:uiPriority w:val="99"/>
    <w:rsid w:val="00DA406D"/>
    <w:pPr>
      <w:spacing w:before="120"/>
    </w:pPr>
  </w:style>
  <w:style w:type="character" w:customStyle="1" w:styleId="ParagraphChar">
    <w:name w:val="Paragraph Char"/>
    <w:link w:val="Paragraph"/>
    <w:uiPriority w:val="99"/>
    <w:locked/>
    <w:rsid w:val="00DA406D"/>
    <w:rPr>
      <w:rFonts w:eastAsia="SimSun"/>
      <w:color w:val="000000"/>
      <w:spacing w:val="-3"/>
      <w:sz w:val="22"/>
      <w:lang w:val="en-GB" w:eastAsia="fi-FI"/>
    </w:rPr>
  </w:style>
  <w:style w:type="paragraph" w:customStyle="1" w:styleId="HeadingIV">
    <w:name w:val="Heading IV"/>
    <w:basedOn w:val="Heading4"/>
    <w:link w:val="HeadingIVChar"/>
    <w:uiPriority w:val="99"/>
    <w:rsid w:val="00DA406D"/>
    <w:pPr>
      <w:numPr>
        <w:ilvl w:val="3"/>
        <w:numId w:val="3"/>
      </w:numPr>
      <w:spacing w:before="120" w:after="120"/>
      <w:ind w:left="0" w:firstLine="0"/>
    </w:pPr>
    <w:rPr>
      <w:b w:val="0"/>
      <w:bCs w:val="0"/>
      <w:sz w:val="22"/>
      <w:szCs w:val="20"/>
    </w:rPr>
  </w:style>
  <w:style w:type="character" w:customStyle="1" w:styleId="HeadingIVChar">
    <w:name w:val="Heading IV Char"/>
    <w:link w:val="HeadingIV"/>
    <w:uiPriority w:val="99"/>
    <w:locked/>
    <w:rsid w:val="00DA406D"/>
    <w:rPr>
      <w:rFonts w:eastAsia="SimSun"/>
      <w:spacing w:val="-3"/>
      <w:sz w:val="22"/>
      <w:lang w:val="fr-FR" w:eastAsia="fi-FI"/>
    </w:rPr>
  </w:style>
  <w:style w:type="paragraph" w:customStyle="1" w:styleId="HeadingV">
    <w:name w:val="Heading V"/>
    <w:basedOn w:val="Heading5"/>
    <w:link w:val="HeadingVChar"/>
    <w:uiPriority w:val="99"/>
    <w:rsid w:val="00DA406D"/>
    <w:pPr>
      <w:numPr>
        <w:ilvl w:val="4"/>
        <w:numId w:val="3"/>
      </w:numPr>
      <w:spacing w:before="120" w:after="120" w:line="240" w:lineRule="auto"/>
      <w:ind w:left="1009" w:hanging="1009"/>
    </w:pPr>
    <w:rPr>
      <w:rFonts w:ascii="Arial" w:hAnsi="Arial"/>
      <w:color w:val="000000"/>
      <w:szCs w:val="20"/>
    </w:rPr>
  </w:style>
  <w:style w:type="character" w:customStyle="1" w:styleId="HeadingVChar">
    <w:name w:val="Heading V Char"/>
    <w:link w:val="HeadingV"/>
    <w:uiPriority w:val="99"/>
    <w:locked/>
    <w:rsid w:val="00DA406D"/>
    <w:rPr>
      <w:rFonts w:eastAsia="Times New Roman"/>
      <w:color w:val="000000"/>
      <w:sz w:val="22"/>
      <w:lang w:eastAsia="en-US"/>
    </w:rPr>
  </w:style>
  <w:style w:type="paragraph" w:customStyle="1" w:styleId="H1">
    <w:name w:val="H1"/>
    <w:basedOn w:val="Paragraph"/>
    <w:link w:val="H1Char"/>
    <w:autoRedefine/>
    <w:uiPriority w:val="99"/>
    <w:rsid w:val="00DA406D"/>
    <w:pPr>
      <w:spacing w:after="120"/>
    </w:pPr>
    <w:rPr>
      <w:b/>
    </w:rPr>
  </w:style>
  <w:style w:type="paragraph" w:customStyle="1" w:styleId="H2">
    <w:name w:val="H2"/>
    <w:basedOn w:val="H1"/>
    <w:link w:val="H2Char"/>
    <w:autoRedefine/>
    <w:uiPriority w:val="99"/>
    <w:rsid w:val="00DA406D"/>
  </w:style>
  <w:style w:type="character" w:customStyle="1" w:styleId="H1Char">
    <w:name w:val="H1 Char"/>
    <w:link w:val="H1"/>
    <w:uiPriority w:val="99"/>
    <w:locked/>
    <w:rsid w:val="00DA406D"/>
    <w:rPr>
      <w:rFonts w:eastAsia="SimSun"/>
      <w:b/>
      <w:color w:val="000000"/>
      <w:spacing w:val="-3"/>
      <w:sz w:val="22"/>
      <w:lang w:val="en-GB" w:eastAsia="fi-FI"/>
    </w:rPr>
  </w:style>
  <w:style w:type="paragraph" w:customStyle="1" w:styleId="H3">
    <w:name w:val="H3"/>
    <w:basedOn w:val="H2"/>
    <w:link w:val="H3Char"/>
    <w:autoRedefine/>
    <w:uiPriority w:val="99"/>
    <w:rsid w:val="00DA406D"/>
  </w:style>
  <w:style w:type="character" w:customStyle="1" w:styleId="H2Char">
    <w:name w:val="H2 Char"/>
    <w:link w:val="H2"/>
    <w:uiPriority w:val="99"/>
    <w:locked/>
    <w:rsid w:val="00DA406D"/>
    <w:rPr>
      <w:rFonts w:eastAsia="SimSun"/>
      <w:b/>
      <w:color w:val="000000"/>
      <w:spacing w:val="-3"/>
      <w:sz w:val="22"/>
      <w:lang w:val="en-GB" w:eastAsia="fi-FI"/>
    </w:rPr>
  </w:style>
  <w:style w:type="character" w:customStyle="1" w:styleId="H3Char">
    <w:name w:val="H3 Char"/>
    <w:link w:val="H3"/>
    <w:uiPriority w:val="99"/>
    <w:locked/>
    <w:rsid w:val="00DA406D"/>
    <w:rPr>
      <w:rFonts w:eastAsia="SimSun"/>
      <w:b/>
      <w:color w:val="000000"/>
      <w:spacing w:val="-3"/>
      <w:sz w:val="22"/>
      <w:lang w:val="en-GB" w:eastAsia="fi-FI"/>
    </w:rPr>
  </w:style>
  <w:style w:type="paragraph" w:customStyle="1" w:styleId="H4">
    <w:name w:val="H4"/>
    <w:basedOn w:val="H3"/>
    <w:link w:val="H4Char"/>
    <w:autoRedefine/>
    <w:uiPriority w:val="99"/>
    <w:rsid w:val="00DA406D"/>
    <w:pPr>
      <w:numPr>
        <w:ilvl w:val="3"/>
        <w:numId w:val="28"/>
      </w:numPr>
    </w:pPr>
    <w:rPr>
      <w:lang w:val="en-US"/>
    </w:rPr>
  </w:style>
  <w:style w:type="paragraph" w:customStyle="1" w:styleId="H5">
    <w:name w:val="H5"/>
    <w:basedOn w:val="H4"/>
    <w:link w:val="H5Char"/>
    <w:autoRedefine/>
    <w:uiPriority w:val="99"/>
    <w:rsid w:val="00DA406D"/>
    <w:pPr>
      <w:numPr>
        <w:ilvl w:val="4"/>
      </w:numPr>
    </w:pPr>
  </w:style>
  <w:style w:type="character" w:customStyle="1" w:styleId="H4Char">
    <w:name w:val="H4 Char"/>
    <w:link w:val="H4"/>
    <w:uiPriority w:val="99"/>
    <w:locked/>
    <w:rsid w:val="00DA406D"/>
    <w:rPr>
      <w:rFonts w:eastAsia="SimSun"/>
      <w:b/>
      <w:color w:val="000000"/>
      <w:spacing w:val="-3"/>
      <w:sz w:val="22"/>
      <w:lang w:val="en-US" w:eastAsia="fi-FI"/>
    </w:rPr>
  </w:style>
  <w:style w:type="character" w:customStyle="1" w:styleId="H5Char">
    <w:name w:val="H5 Char"/>
    <w:link w:val="H5"/>
    <w:uiPriority w:val="99"/>
    <w:locked/>
    <w:rsid w:val="00DA406D"/>
    <w:rPr>
      <w:rFonts w:eastAsia="SimSun"/>
      <w:b/>
      <w:color w:val="000000"/>
      <w:spacing w:val="-3"/>
      <w:sz w:val="22"/>
      <w:lang w:val="en-US" w:eastAsia="fi-FI"/>
    </w:rPr>
  </w:style>
  <w:style w:type="character" w:customStyle="1" w:styleId="Rfrenceintense2">
    <w:name w:val="Référence intense2"/>
    <w:uiPriority w:val="99"/>
    <w:rsid w:val="00DA406D"/>
    <w:rPr>
      <w:b/>
      <w:smallCaps/>
      <w:color w:val="C0504D"/>
      <w:spacing w:val="5"/>
      <w:u w:val="single"/>
    </w:rPr>
  </w:style>
  <w:style w:type="paragraph" w:customStyle="1" w:styleId="Listenabsatz1">
    <w:name w:val="Listenabsatz1"/>
    <w:basedOn w:val="Normal"/>
    <w:uiPriority w:val="99"/>
    <w:rsid w:val="00DA406D"/>
    <w:pPr>
      <w:widowControl w:val="0"/>
      <w:spacing w:after="0" w:line="240" w:lineRule="auto"/>
      <w:ind w:left="708"/>
    </w:pPr>
    <w:rPr>
      <w:rFonts w:eastAsia="Times New Roman"/>
      <w:noProof/>
      <w:szCs w:val="24"/>
    </w:rPr>
  </w:style>
  <w:style w:type="paragraph" w:styleId="PlainText">
    <w:name w:val="Plain Text"/>
    <w:basedOn w:val="Normal"/>
    <w:link w:val="PlainTextChar"/>
    <w:uiPriority w:val="99"/>
    <w:rsid w:val="00DA406D"/>
    <w:pPr>
      <w:spacing w:after="0" w:line="240" w:lineRule="auto"/>
    </w:pPr>
    <w:rPr>
      <w:rFonts w:ascii="Calibri" w:hAnsi="Calibri"/>
      <w:szCs w:val="21"/>
    </w:rPr>
  </w:style>
  <w:style w:type="character" w:customStyle="1" w:styleId="PlainTextChar">
    <w:name w:val="Plain Text Char"/>
    <w:basedOn w:val="DefaultParagraphFont"/>
    <w:link w:val="PlainText"/>
    <w:uiPriority w:val="99"/>
    <w:locked/>
    <w:rsid w:val="00DA406D"/>
    <w:rPr>
      <w:rFonts w:ascii="Calibri" w:hAnsi="Calibri" w:cs="Times New Roman"/>
      <w:sz w:val="21"/>
      <w:lang w:val="en-US" w:eastAsia="en-US"/>
    </w:rPr>
  </w:style>
  <w:style w:type="paragraph" w:customStyle="1" w:styleId="11BodyText">
    <w:name w:val="11 BodyText"/>
    <w:basedOn w:val="Normal"/>
    <w:uiPriority w:val="99"/>
    <w:rsid w:val="00DA406D"/>
    <w:pPr>
      <w:spacing w:after="220" w:line="240" w:lineRule="auto"/>
      <w:ind w:left="1298"/>
    </w:pPr>
    <w:rPr>
      <w:rFonts w:eastAsia="Times New Roman"/>
      <w:szCs w:val="20"/>
    </w:rPr>
  </w:style>
  <w:style w:type="paragraph" w:customStyle="1" w:styleId="Inhaltsverzeichnisberschrift">
    <w:name w:val="Inhaltsverzeichnisüberschrift"/>
    <w:basedOn w:val="Heading1"/>
    <w:next w:val="Normal"/>
    <w:uiPriority w:val="99"/>
    <w:rsid w:val="00DA406D"/>
    <w:pPr>
      <w:keepNext/>
      <w:keepLines/>
      <w:numPr>
        <w:numId w:val="0"/>
      </w:numPr>
      <w:spacing w:before="240" w:after="0" w:line="259" w:lineRule="auto"/>
      <w:jc w:val="both"/>
      <w:outlineLvl w:val="9"/>
    </w:pPr>
    <w:rPr>
      <w:rFonts w:ascii="Calibri Light" w:hAnsi="Calibri Light"/>
      <w:b w:val="0"/>
      <w:bCs w:val="0"/>
      <w:caps w:val="0"/>
      <w:color w:val="2E74B5"/>
      <w:sz w:val="32"/>
      <w:szCs w:val="32"/>
    </w:rPr>
  </w:style>
  <w:style w:type="paragraph" w:styleId="EndnoteText">
    <w:name w:val="endnote text"/>
    <w:basedOn w:val="Normal"/>
    <w:link w:val="EndnoteTextChar"/>
    <w:uiPriority w:val="99"/>
    <w:semiHidden/>
    <w:rsid w:val="00544183"/>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544183"/>
    <w:rPr>
      <w:rFonts w:cs="Times New Roman"/>
      <w:lang w:val="en-US" w:eastAsia="en-US"/>
    </w:rPr>
  </w:style>
  <w:style w:type="character" w:styleId="EndnoteReference">
    <w:name w:val="endnote reference"/>
    <w:basedOn w:val="DefaultParagraphFont"/>
    <w:uiPriority w:val="99"/>
    <w:semiHidden/>
    <w:rsid w:val="00544183"/>
    <w:rPr>
      <w:rFonts w:cs="Times New Roman"/>
      <w:vertAlign w:val="superscript"/>
    </w:rPr>
  </w:style>
  <w:style w:type="paragraph" w:customStyle="1" w:styleId="CM1">
    <w:name w:val="CM1"/>
    <w:basedOn w:val="Default0"/>
    <w:next w:val="Default0"/>
    <w:uiPriority w:val="99"/>
    <w:rsid w:val="00507CF9"/>
    <w:rPr>
      <w:rFonts w:ascii="EUAlbertina" w:hAnsi="EUAlbertina" w:cs="Times New Roman"/>
      <w:color w:val="auto"/>
      <w:lang w:val="nl-NL" w:eastAsia="nl-NL"/>
    </w:rPr>
  </w:style>
  <w:style w:type="paragraph" w:customStyle="1" w:styleId="CM3">
    <w:name w:val="CM3"/>
    <w:basedOn w:val="Default0"/>
    <w:next w:val="Default0"/>
    <w:uiPriority w:val="99"/>
    <w:rsid w:val="00507CF9"/>
    <w:rPr>
      <w:rFonts w:ascii="EUAlbertina" w:hAnsi="EUAlbertina" w:cs="Times New Roman"/>
      <w:color w:val="auto"/>
      <w:lang w:val="nl-NL" w:eastAsia="nl-NL"/>
    </w:rPr>
  </w:style>
  <w:style w:type="paragraph" w:customStyle="1" w:styleId="berschrift3">
    <w:name w:val="Überschrift3"/>
    <w:basedOn w:val="Normal"/>
    <w:uiPriority w:val="99"/>
    <w:rsid w:val="00C85616"/>
    <w:pPr>
      <w:widowControl w:val="0"/>
      <w:tabs>
        <w:tab w:val="left" w:pos="851"/>
      </w:tabs>
      <w:spacing w:after="0" w:line="240" w:lineRule="auto"/>
      <w:ind w:left="851" w:hanging="851"/>
    </w:pPr>
    <w:rPr>
      <w:rFonts w:eastAsia="Times New Roman" w:cs="Arial"/>
      <w:sz w:val="24"/>
      <w:szCs w:val="24"/>
      <w:lang w:val="nl-NL"/>
    </w:rPr>
  </w:style>
  <w:style w:type="numbering" w:customStyle="1" w:styleId="SubHeadings">
    <w:name w:val="Sub Headings"/>
    <w:rsid w:val="00926125"/>
    <w:pPr>
      <w:numPr>
        <w:numId w:val="2"/>
      </w:numPr>
    </w:pPr>
  </w:style>
</w:styles>
</file>

<file path=word/webSettings.xml><?xml version="1.0" encoding="utf-8"?>
<w:webSettings xmlns:r="http://schemas.openxmlformats.org/officeDocument/2006/relationships" xmlns:w="http://schemas.openxmlformats.org/wordprocessingml/2006/main">
  <w:divs>
    <w:div w:id="1889948427">
      <w:marLeft w:val="0"/>
      <w:marRight w:val="0"/>
      <w:marTop w:val="0"/>
      <w:marBottom w:val="0"/>
      <w:divBdr>
        <w:top w:val="none" w:sz="0" w:space="0" w:color="auto"/>
        <w:left w:val="none" w:sz="0" w:space="0" w:color="auto"/>
        <w:bottom w:val="none" w:sz="0" w:space="0" w:color="auto"/>
        <w:right w:val="none" w:sz="0" w:space="0" w:color="auto"/>
      </w:divBdr>
    </w:div>
    <w:div w:id="1889948435">
      <w:marLeft w:val="0"/>
      <w:marRight w:val="0"/>
      <w:marTop w:val="0"/>
      <w:marBottom w:val="0"/>
      <w:divBdr>
        <w:top w:val="none" w:sz="0" w:space="0" w:color="auto"/>
        <w:left w:val="none" w:sz="0" w:space="0" w:color="auto"/>
        <w:bottom w:val="none" w:sz="0" w:space="0" w:color="auto"/>
        <w:right w:val="none" w:sz="0" w:space="0" w:color="auto"/>
      </w:divBdr>
    </w:div>
    <w:div w:id="1889948437">
      <w:marLeft w:val="0"/>
      <w:marRight w:val="0"/>
      <w:marTop w:val="0"/>
      <w:marBottom w:val="0"/>
      <w:divBdr>
        <w:top w:val="none" w:sz="0" w:space="0" w:color="auto"/>
        <w:left w:val="none" w:sz="0" w:space="0" w:color="auto"/>
        <w:bottom w:val="none" w:sz="0" w:space="0" w:color="auto"/>
        <w:right w:val="none" w:sz="0" w:space="0" w:color="auto"/>
      </w:divBdr>
    </w:div>
    <w:div w:id="1889948440">
      <w:marLeft w:val="0"/>
      <w:marRight w:val="0"/>
      <w:marTop w:val="0"/>
      <w:marBottom w:val="0"/>
      <w:divBdr>
        <w:top w:val="none" w:sz="0" w:space="0" w:color="auto"/>
        <w:left w:val="none" w:sz="0" w:space="0" w:color="auto"/>
        <w:bottom w:val="none" w:sz="0" w:space="0" w:color="auto"/>
        <w:right w:val="none" w:sz="0" w:space="0" w:color="auto"/>
      </w:divBdr>
    </w:div>
    <w:div w:id="1889948443">
      <w:marLeft w:val="0"/>
      <w:marRight w:val="0"/>
      <w:marTop w:val="0"/>
      <w:marBottom w:val="0"/>
      <w:divBdr>
        <w:top w:val="none" w:sz="0" w:space="0" w:color="auto"/>
        <w:left w:val="none" w:sz="0" w:space="0" w:color="auto"/>
        <w:bottom w:val="none" w:sz="0" w:space="0" w:color="auto"/>
        <w:right w:val="none" w:sz="0" w:space="0" w:color="auto"/>
      </w:divBdr>
    </w:div>
    <w:div w:id="1889948445">
      <w:marLeft w:val="0"/>
      <w:marRight w:val="0"/>
      <w:marTop w:val="0"/>
      <w:marBottom w:val="0"/>
      <w:divBdr>
        <w:top w:val="none" w:sz="0" w:space="0" w:color="auto"/>
        <w:left w:val="none" w:sz="0" w:space="0" w:color="auto"/>
        <w:bottom w:val="none" w:sz="0" w:space="0" w:color="auto"/>
        <w:right w:val="none" w:sz="0" w:space="0" w:color="auto"/>
      </w:divBdr>
    </w:div>
    <w:div w:id="1889948449">
      <w:marLeft w:val="0"/>
      <w:marRight w:val="0"/>
      <w:marTop w:val="0"/>
      <w:marBottom w:val="0"/>
      <w:divBdr>
        <w:top w:val="none" w:sz="0" w:space="0" w:color="auto"/>
        <w:left w:val="none" w:sz="0" w:space="0" w:color="auto"/>
        <w:bottom w:val="none" w:sz="0" w:space="0" w:color="auto"/>
        <w:right w:val="none" w:sz="0" w:space="0" w:color="auto"/>
      </w:divBdr>
    </w:div>
    <w:div w:id="1889948452">
      <w:marLeft w:val="0"/>
      <w:marRight w:val="0"/>
      <w:marTop w:val="0"/>
      <w:marBottom w:val="0"/>
      <w:divBdr>
        <w:top w:val="none" w:sz="0" w:space="0" w:color="auto"/>
        <w:left w:val="none" w:sz="0" w:space="0" w:color="auto"/>
        <w:bottom w:val="none" w:sz="0" w:space="0" w:color="auto"/>
        <w:right w:val="none" w:sz="0" w:space="0" w:color="auto"/>
      </w:divBdr>
    </w:div>
    <w:div w:id="1889948453">
      <w:marLeft w:val="0"/>
      <w:marRight w:val="0"/>
      <w:marTop w:val="0"/>
      <w:marBottom w:val="0"/>
      <w:divBdr>
        <w:top w:val="none" w:sz="0" w:space="0" w:color="auto"/>
        <w:left w:val="none" w:sz="0" w:space="0" w:color="auto"/>
        <w:bottom w:val="none" w:sz="0" w:space="0" w:color="auto"/>
        <w:right w:val="none" w:sz="0" w:space="0" w:color="auto"/>
      </w:divBdr>
    </w:div>
    <w:div w:id="1889948456">
      <w:marLeft w:val="0"/>
      <w:marRight w:val="0"/>
      <w:marTop w:val="0"/>
      <w:marBottom w:val="0"/>
      <w:divBdr>
        <w:top w:val="none" w:sz="0" w:space="0" w:color="auto"/>
        <w:left w:val="none" w:sz="0" w:space="0" w:color="auto"/>
        <w:bottom w:val="none" w:sz="0" w:space="0" w:color="auto"/>
        <w:right w:val="none" w:sz="0" w:space="0" w:color="auto"/>
      </w:divBdr>
    </w:div>
    <w:div w:id="1889948457">
      <w:marLeft w:val="0"/>
      <w:marRight w:val="0"/>
      <w:marTop w:val="0"/>
      <w:marBottom w:val="0"/>
      <w:divBdr>
        <w:top w:val="none" w:sz="0" w:space="0" w:color="auto"/>
        <w:left w:val="none" w:sz="0" w:space="0" w:color="auto"/>
        <w:bottom w:val="none" w:sz="0" w:space="0" w:color="auto"/>
        <w:right w:val="none" w:sz="0" w:space="0" w:color="auto"/>
      </w:divBdr>
    </w:div>
    <w:div w:id="1889948458">
      <w:marLeft w:val="0"/>
      <w:marRight w:val="0"/>
      <w:marTop w:val="0"/>
      <w:marBottom w:val="0"/>
      <w:divBdr>
        <w:top w:val="none" w:sz="0" w:space="0" w:color="auto"/>
        <w:left w:val="none" w:sz="0" w:space="0" w:color="auto"/>
        <w:bottom w:val="none" w:sz="0" w:space="0" w:color="auto"/>
        <w:right w:val="none" w:sz="0" w:space="0" w:color="auto"/>
      </w:divBdr>
    </w:div>
    <w:div w:id="1889948459">
      <w:marLeft w:val="0"/>
      <w:marRight w:val="0"/>
      <w:marTop w:val="0"/>
      <w:marBottom w:val="0"/>
      <w:divBdr>
        <w:top w:val="none" w:sz="0" w:space="0" w:color="auto"/>
        <w:left w:val="none" w:sz="0" w:space="0" w:color="auto"/>
        <w:bottom w:val="none" w:sz="0" w:space="0" w:color="auto"/>
        <w:right w:val="none" w:sz="0" w:space="0" w:color="auto"/>
      </w:divBdr>
      <w:divsChild>
        <w:div w:id="1889948426">
          <w:marLeft w:val="0"/>
          <w:marRight w:val="0"/>
          <w:marTop w:val="0"/>
          <w:marBottom w:val="0"/>
          <w:divBdr>
            <w:top w:val="none" w:sz="0" w:space="0" w:color="auto"/>
            <w:left w:val="none" w:sz="0" w:space="0" w:color="auto"/>
            <w:bottom w:val="none" w:sz="0" w:space="0" w:color="auto"/>
            <w:right w:val="none" w:sz="0" w:space="0" w:color="auto"/>
          </w:divBdr>
        </w:div>
        <w:div w:id="1889948428">
          <w:marLeft w:val="0"/>
          <w:marRight w:val="0"/>
          <w:marTop w:val="0"/>
          <w:marBottom w:val="0"/>
          <w:divBdr>
            <w:top w:val="none" w:sz="0" w:space="0" w:color="auto"/>
            <w:left w:val="none" w:sz="0" w:space="0" w:color="auto"/>
            <w:bottom w:val="none" w:sz="0" w:space="0" w:color="auto"/>
            <w:right w:val="none" w:sz="0" w:space="0" w:color="auto"/>
          </w:divBdr>
        </w:div>
        <w:div w:id="1889948433">
          <w:marLeft w:val="0"/>
          <w:marRight w:val="0"/>
          <w:marTop w:val="0"/>
          <w:marBottom w:val="0"/>
          <w:divBdr>
            <w:top w:val="none" w:sz="0" w:space="0" w:color="auto"/>
            <w:left w:val="none" w:sz="0" w:space="0" w:color="auto"/>
            <w:bottom w:val="none" w:sz="0" w:space="0" w:color="auto"/>
            <w:right w:val="none" w:sz="0" w:space="0" w:color="auto"/>
          </w:divBdr>
        </w:div>
        <w:div w:id="1889948447">
          <w:marLeft w:val="0"/>
          <w:marRight w:val="0"/>
          <w:marTop w:val="0"/>
          <w:marBottom w:val="0"/>
          <w:divBdr>
            <w:top w:val="none" w:sz="0" w:space="0" w:color="auto"/>
            <w:left w:val="none" w:sz="0" w:space="0" w:color="auto"/>
            <w:bottom w:val="none" w:sz="0" w:space="0" w:color="auto"/>
            <w:right w:val="none" w:sz="0" w:space="0" w:color="auto"/>
          </w:divBdr>
        </w:div>
        <w:div w:id="1889948451">
          <w:marLeft w:val="0"/>
          <w:marRight w:val="0"/>
          <w:marTop w:val="0"/>
          <w:marBottom w:val="0"/>
          <w:divBdr>
            <w:top w:val="none" w:sz="0" w:space="0" w:color="auto"/>
            <w:left w:val="none" w:sz="0" w:space="0" w:color="auto"/>
            <w:bottom w:val="none" w:sz="0" w:space="0" w:color="auto"/>
            <w:right w:val="none" w:sz="0" w:space="0" w:color="auto"/>
          </w:divBdr>
        </w:div>
      </w:divsChild>
    </w:div>
    <w:div w:id="1889948460">
      <w:marLeft w:val="0"/>
      <w:marRight w:val="0"/>
      <w:marTop w:val="0"/>
      <w:marBottom w:val="0"/>
      <w:divBdr>
        <w:top w:val="none" w:sz="0" w:space="0" w:color="auto"/>
        <w:left w:val="none" w:sz="0" w:space="0" w:color="auto"/>
        <w:bottom w:val="none" w:sz="0" w:space="0" w:color="auto"/>
        <w:right w:val="none" w:sz="0" w:space="0" w:color="auto"/>
      </w:divBdr>
    </w:div>
    <w:div w:id="1889948461">
      <w:marLeft w:val="0"/>
      <w:marRight w:val="0"/>
      <w:marTop w:val="0"/>
      <w:marBottom w:val="0"/>
      <w:divBdr>
        <w:top w:val="none" w:sz="0" w:space="0" w:color="auto"/>
        <w:left w:val="none" w:sz="0" w:space="0" w:color="auto"/>
        <w:bottom w:val="none" w:sz="0" w:space="0" w:color="auto"/>
        <w:right w:val="none" w:sz="0" w:space="0" w:color="auto"/>
      </w:divBdr>
    </w:div>
    <w:div w:id="1889948463">
      <w:marLeft w:val="0"/>
      <w:marRight w:val="0"/>
      <w:marTop w:val="0"/>
      <w:marBottom w:val="0"/>
      <w:divBdr>
        <w:top w:val="none" w:sz="0" w:space="0" w:color="auto"/>
        <w:left w:val="none" w:sz="0" w:space="0" w:color="auto"/>
        <w:bottom w:val="none" w:sz="0" w:space="0" w:color="auto"/>
        <w:right w:val="none" w:sz="0" w:space="0" w:color="auto"/>
      </w:divBdr>
    </w:div>
    <w:div w:id="1889948469">
      <w:marLeft w:val="0"/>
      <w:marRight w:val="0"/>
      <w:marTop w:val="0"/>
      <w:marBottom w:val="0"/>
      <w:divBdr>
        <w:top w:val="none" w:sz="0" w:space="0" w:color="auto"/>
        <w:left w:val="none" w:sz="0" w:space="0" w:color="auto"/>
        <w:bottom w:val="none" w:sz="0" w:space="0" w:color="auto"/>
        <w:right w:val="none" w:sz="0" w:space="0" w:color="auto"/>
      </w:divBdr>
      <w:divsChild>
        <w:div w:id="1889948434">
          <w:marLeft w:val="0"/>
          <w:marRight w:val="0"/>
          <w:marTop w:val="0"/>
          <w:marBottom w:val="0"/>
          <w:divBdr>
            <w:top w:val="none" w:sz="0" w:space="0" w:color="auto"/>
            <w:left w:val="none" w:sz="0" w:space="0" w:color="auto"/>
            <w:bottom w:val="none" w:sz="0" w:space="0" w:color="auto"/>
            <w:right w:val="none" w:sz="0" w:space="0" w:color="auto"/>
          </w:divBdr>
          <w:divsChild>
            <w:div w:id="1889948430">
              <w:marLeft w:val="0"/>
              <w:marRight w:val="0"/>
              <w:marTop w:val="0"/>
              <w:marBottom w:val="0"/>
              <w:divBdr>
                <w:top w:val="none" w:sz="0" w:space="0" w:color="auto"/>
                <w:left w:val="none" w:sz="0" w:space="0" w:color="auto"/>
                <w:bottom w:val="none" w:sz="0" w:space="0" w:color="auto"/>
                <w:right w:val="none" w:sz="0" w:space="0" w:color="auto"/>
              </w:divBdr>
              <w:divsChild>
                <w:div w:id="1889948468">
                  <w:marLeft w:val="0"/>
                  <w:marRight w:val="0"/>
                  <w:marTop w:val="0"/>
                  <w:marBottom w:val="0"/>
                  <w:divBdr>
                    <w:top w:val="none" w:sz="0" w:space="0" w:color="auto"/>
                    <w:left w:val="none" w:sz="0" w:space="0" w:color="auto"/>
                    <w:bottom w:val="none" w:sz="0" w:space="0" w:color="auto"/>
                    <w:right w:val="none" w:sz="0" w:space="0" w:color="auto"/>
                  </w:divBdr>
                </w:div>
              </w:divsChild>
            </w:div>
            <w:div w:id="1889948488">
              <w:marLeft w:val="0"/>
              <w:marRight w:val="0"/>
              <w:marTop w:val="0"/>
              <w:marBottom w:val="0"/>
              <w:divBdr>
                <w:top w:val="none" w:sz="0" w:space="0" w:color="auto"/>
                <w:left w:val="none" w:sz="0" w:space="0" w:color="auto"/>
                <w:bottom w:val="none" w:sz="0" w:space="0" w:color="auto"/>
                <w:right w:val="none" w:sz="0" w:space="0" w:color="auto"/>
              </w:divBdr>
              <w:divsChild>
                <w:div w:id="1889948436">
                  <w:marLeft w:val="0"/>
                  <w:marRight w:val="0"/>
                  <w:marTop w:val="0"/>
                  <w:marBottom w:val="0"/>
                  <w:divBdr>
                    <w:top w:val="none" w:sz="0" w:space="0" w:color="auto"/>
                    <w:left w:val="none" w:sz="0" w:space="0" w:color="auto"/>
                    <w:bottom w:val="none" w:sz="0" w:space="0" w:color="auto"/>
                    <w:right w:val="none" w:sz="0" w:space="0" w:color="auto"/>
                  </w:divBdr>
                  <w:divsChild>
                    <w:div w:id="18899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470">
      <w:marLeft w:val="0"/>
      <w:marRight w:val="0"/>
      <w:marTop w:val="0"/>
      <w:marBottom w:val="0"/>
      <w:divBdr>
        <w:top w:val="none" w:sz="0" w:space="0" w:color="auto"/>
        <w:left w:val="none" w:sz="0" w:space="0" w:color="auto"/>
        <w:bottom w:val="none" w:sz="0" w:space="0" w:color="auto"/>
        <w:right w:val="none" w:sz="0" w:space="0" w:color="auto"/>
      </w:divBdr>
      <w:divsChild>
        <w:div w:id="1889948464">
          <w:marLeft w:val="1426"/>
          <w:marRight w:val="0"/>
          <w:marTop w:val="0"/>
          <w:marBottom w:val="0"/>
          <w:divBdr>
            <w:top w:val="none" w:sz="0" w:space="0" w:color="auto"/>
            <w:left w:val="none" w:sz="0" w:space="0" w:color="auto"/>
            <w:bottom w:val="none" w:sz="0" w:space="0" w:color="auto"/>
            <w:right w:val="none" w:sz="0" w:space="0" w:color="auto"/>
          </w:divBdr>
        </w:div>
      </w:divsChild>
    </w:div>
    <w:div w:id="1889948475">
      <w:marLeft w:val="0"/>
      <w:marRight w:val="0"/>
      <w:marTop w:val="0"/>
      <w:marBottom w:val="0"/>
      <w:divBdr>
        <w:top w:val="none" w:sz="0" w:space="0" w:color="auto"/>
        <w:left w:val="none" w:sz="0" w:space="0" w:color="auto"/>
        <w:bottom w:val="none" w:sz="0" w:space="0" w:color="auto"/>
        <w:right w:val="none" w:sz="0" w:space="0" w:color="auto"/>
      </w:divBdr>
    </w:div>
    <w:div w:id="1889948476">
      <w:marLeft w:val="0"/>
      <w:marRight w:val="0"/>
      <w:marTop w:val="0"/>
      <w:marBottom w:val="0"/>
      <w:divBdr>
        <w:top w:val="none" w:sz="0" w:space="0" w:color="auto"/>
        <w:left w:val="none" w:sz="0" w:space="0" w:color="auto"/>
        <w:bottom w:val="none" w:sz="0" w:space="0" w:color="auto"/>
        <w:right w:val="none" w:sz="0" w:space="0" w:color="auto"/>
      </w:divBdr>
    </w:div>
    <w:div w:id="1889948477">
      <w:marLeft w:val="0"/>
      <w:marRight w:val="0"/>
      <w:marTop w:val="0"/>
      <w:marBottom w:val="0"/>
      <w:divBdr>
        <w:top w:val="none" w:sz="0" w:space="0" w:color="auto"/>
        <w:left w:val="none" w:sz="0" w:space="0" w:color="auto"/>
        <w:bottom w:val="none" w:sz="0" w:space="0" w:color="auto"/>
        <w:right w:val="none" w:sz="0" w:space="0" w:color="auto"/>
      </w:divBdr>
    </w:div>
    <w:div w:id="1889948478">
      <w:marLeft w:val="0"/>
      <w:marRight w:val="0"/>
      <w:marTop w:val="0"/>
      <w:marBottom w:val="0"/>
      <w:divBdr>
        <w:top w:val="none" w:sz="0" w:space="0" w:color="auto"/>
        <w:left w:val="none" w:sz="0" w:space="0" w:color="auto"/>
        <w:bottom w:val="none" w:sz="0" w:space="0" w:color="auto"/>
        <w:right w:val="none" w:sz="0" w:space="0" w:color="auto"/>
      </w:divBdr>
    </w:div>
    <w:div w:id="1889948479">
      <w:marLeft w:val="0"/>
      <w:marRight w:val="0"/>
      <w:marTop w:val="0"/>
      <w:marBottom w:val="0"/>
      <w:divBdr>
        <w:top w:val="none" w:sz="0" w:space="0" w:color="auto"/>
        <w:left w:val="none" w:sz="0" w:space="0" w:color="auto"/>
        <w:bottom w:val="none" w:sz="0" w:space="0" w:color="auto"/>
        <w:right w:val="none" w:sz="0" w:space="0" w:color="auto"/>
      </w:divBdr>
    </w:div>
    <w:div w:id="1889948480">
      <w:marLeft w:val="0"/>
      <w:marRight w:val="0"/>
      <w:marTop w:val="0"/>
      <w:marBottom w:val="0"/>
      <w:divBdr>
        <w:top w:val="none" w:sz="0" w:space="0" w:color="auto"/>
        <w:left w:val="none" w:sz="0" w:space="0" w:color="auto"/>
        <w:bottom w:val="none" w:sz="0" w:space="0" w:color="auto"/>
        <w:right w:val="none" w:sz="0" w:space="0" w:color="auto"/>
      </w:divBdr>
    </w:div>
    <w:div w:id="1889948481">
      <w:marLeft w:val="0"/>
      <w:marRight w:val="0"/>
      <w:marTop w:val="0"/>
      <w:marBottom w:val="0"/>
      <w:divBdr>
        <w:top w:val="none" w:sz="0" w:space="0" w:color="auto"/>
        <w:left w:val="none" w:sz="0" w:space="0" w:color="auto"/>
        <w:bottom w:val="none" w:sz="0" w:space="0" w:color="auto"/>
        <w:right w:val="none" w:sz="0" w:space="0" w:color="auto"/>
      </w:divBdr>
      <w:divsChild>
        <w:div w:id="1889948439">
          <w:marLeft w:val="0"/>
          <w:marRight w:val="0"/>
          <w:marTop w:val="0"/>
          <w:marBottom w:val="0"/>
          <w:divBdr>
            <w:top w:val="none" w:sz="0" w:space="0" w:color="auto"/>
            <w:left w:val="none" w:sz="0" w:space="0" w:color="auto"/>
            <w:bottom w:val="none" w:sz="0" w:space="0" w:color="auto"/>
            <w:right w:val="none" w:sz="0" w:space="0" w:color="auto"/>
          </w:divBdr>
          <w:divsChild>
            <w:div w:id="1889948432">
              <w:marLeft w:val="0"/>
              <w:marRight w:val="0"/>
              <w:marTop w:val="0"/>
              <w:marBottom w:val="0"/>
              <w:divBdr>
                <w:top w:val="single" w:sz="12" w:space="0" w:color="032F71"/>
                <w:left w:val="none" w:sz="0" w:space="0" w:color="auto"/>
                <w:bottom w:val="none" w:sz="0" w:space="0" w:color="auto"/>
                <w:right w:val="none" w:sz="0" w:space="0" w:color="auto"/>
              </w:divBdr>
              <w:divsChild>
                <w:div w:id="1889948473">
                  <w:marLeft w:val="0"/>
                  <w:marRight w:val="0"/>
                  <w:marTop w:val="0"/>
                  <w:marBottom w:val="0"/>
                  <w:divBdr>
                    <w:top w:val="none" w:sz="0" w:space="0" w:color="auto"/>
                    <w:left w:val="none" w:sz="0" w:space="0" w:color="auto"/>
                    <w:bottom w:val="none" w:sz="0" w:space="0" w:color="auto"/>
                    <w:right w:val="none" w:sz="0" w:space="0" w:color="auto"/>
                  </w:divBdr>
                  <w:divsChild>
                    <w:div w:id="1889948462">
                      <w:marLeft w:val="0"/>
                      <w:marRight w:val="0"/>
                      <w:marTop w:val="0"/>
                      <w:marBottom w:val="0"/>
                      <w:divBdr>
                        <w:top w:val="none" w:sz="0" w:space="0" w:color="auto"/>
                        <w:left w:val="none" w:sz="0" w:space="0" w:color="auto"/>
                        <w:bottom w:val="none" w:sz="0" w:space="0" w:color="auto"/>
                        <w:right w:val="none" w:sz="0" w:space="0" w:color="auto"/>
                      </w:divBdr>
                      <w:divsChild>
                        <w:div w:id="1889948442">
                          <w:marLeft w:val="0"/>
                          <w:marRight w:val="0"/>
                          <w:marTop w:val="0"/>
                          <w:marBottom w:val="0"/>
                          <w:divBdr>
                            <w:top w:val="none" w:sz="0" w:space="0" w:color="auto"/>
                            <w:left w:val="none" w:sz="0" w:space="0" w:color="auto"/>
                            <w:bottom w:val="none" w:sz="0" w:space="0" w:color="auto"/>
                            <w:right w:val="none" w:sz="0" w:space="0" w:color="auto"/>
                          </w:divBdr>
                          <w:divsChild>
                            <w:div w:id="18899484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89948466">
          <w:marLeft w:val="0"/>
          <w:marRight w:val="0"/>
          <w:marTop w:val="180"/>
          <w:marBottom w:val="0"/>
          <w:divBdr>
            <w:top w:val="none" w:sz="0" w:space="0" w:color="auto"/>
            <w:left w:val="none" w:sz="0" w:space="0" w:color="auto"/>
            <w:bottom w:val="none" w:sz="0" w:space="0" w:color="auto"/>
            <w:right w:val="none" w:sz="0" w:space="0" w:color="auto"/>
          </w:divBdr>
          <w:divsChild>
            <w:div w:id="1889948429">
              <w:marLeft w:val="0"/>
              <w:marRight w:val="0"/>
              <w:marTop w:val="0"/>
              <w:marBottom w:val="0"/>
              <w:divBdr>
                <w:top w:val="none" w:sz="0" w:space="0" w:color="auto"/>
                <w:left w:val="none" w:sz="0" w:space="0" w:color="auto"/>
                <w:bottom w:val="none" w:sz="0" w:space="0" w:color="auto"/>
                <w:right w:val="none" w:sz="0" w:space="0" w:color="auto"/>
              </w:divBdr>
              <w:divsChild>
                <w:div w:id="1889948450">
                  <w:marLeft w:val="0"/>
                  <w:marRight w:val="0"/>
                  <w:marTop w:val="0"/>
                  <w:marBottom w:val="0"/>
                  <w:divBdr>
                    <w:top w:val="none" w:sz="0" w:space="0" w:color="auto"/>
                    <w:left w:val="none" w:sz="0" w:space="0" w:color="auto"/>
                    <w:bottom w:val="none" w:sz="0" w:space="0" w:color="auto"/>
                    <w:right w:val="none" w:sz="0" w:space="0" w:color="auto"/>
                  </w:divBdr>
                  <w:divsChild>
                    <w:div w:id="1889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484">
      <w:marLeft w:val="0"/>
      <w:marRight w:val="0"/>
      <w:marTop w:val="0"/>
      <w:marBottom w:val="0"/>
      <w:divBdr>
        <w:top w:val="none" w:sz="0" w:space="0" w:color="auto"/>
        <w:left w:val="none" w:sz="0" w:space="0" w:color="auto"/>
        <w:bottom w:val="none" w:sz="0" w:space="0" w:color="auto"/>
        <w:right w:val="none" w:sz="0" w:space="0" w:color="auto"/>
      </w:divBdr>
    </w:div>
    <w:div w:id="1889948485">
      <w:marLeft w:val="0"/>
      <w:marRight w:val="0"/>
      <w:marTop w:val="0"/>
      <w:marBottom w:val="0"/>
      <w:divBdr>
        <w:top w:val="none" w:sz="0" w:space="0" w:color="auto"/>
        <w:left w:val="none" w:sz="0" w:space="0" w:color="auto"/>
        <w:bottom w:val="none" w:sz="0" w:space="0" w:color="auto"/>
        <w:right w:val="none" w:sz="0" w:space="0" w:color="auto"/>
      </w:divBdr>
      <w:divsChild>
        <w:div w:id="1889948482">
          <w:marLeft w:val="0"/>
          <w:marRight w:val="0"/>
          <w:marTop w:val="0"/>
          <w:marBottom w:val="0"/>
          <w:divBdr>
            <w:top w:val="none" w:sz="0" w:space="0" w:color="auto"/>
            <w:left w:val="none" w:sz="0" w:space="0" w:color="auto"/>
            <w:bottom w:val="none" w:sz="0" w:space="0" w:color="auto"/>
            <w:right w:val="none" w:sz="0" w:space="0" w:color="auto"/>
          </w:divBdr>
          <w:divsChild>
            <w:div w:id="1889948441">
              <w:marLeft w:val="0"/>
              <w:marRight w:val="0"/>
              <w:marTop w:val="0"/>
              <w:marBottom w:val="0"/>
              <w:divBdr>
                <w:top w:val="none" w:sz="0" w:space="0" w:color="auto"/>
                <w:left w:val="none" w:sz="0" w:space="0" w:color="auto"/>
                <w:bottom w:val="none" w:sz="0" w:space="0" w:color="auto"/>
                <w:right w:val="none" w:sz="0" w:space="0" w:color="auto"/>
              </w:divBdr>
              <w:divsChild>
                <w:div w:id="1889948431">
                  <w:marLeft w:val="0"/>
                  <w:marRight w:val="0"/>
                  <w:marTop w:val="0"/>
                  <w:marBottom w:val="0"/>
                  <w:divBdr>
                    <w:top w:val="none" w:sz="0" w:space="0" w:color="auto"/>
                    <w:left w:val="none" w:sz="0" w:space="0" w:color="auto"/>
                    <w:bottom w:val="none" w:sz="0" w:space="0" w:color="auto"/>
                    <w:right w:val="none" w:sz="0" w:space="0" w:color="auto"/>
                  </w:divBdr>
                  <w:divsChild>
                    <w:div w:id="1889948491">
                      <w:marLeft w:val="0"/>
                      <w:marRight w:val="0"/>
                      <w:marTop w:val="0"/>
                      <w:marBottom w:val="0"/>
                      <w:divBdr>
                        <w:top w:val="none" w:sz="0" w:space="0" w:color="auto"/>
                        <w:left w:val="none" w:sz="0" w:space="0" w:color="auto"/>
                        <w:bottom w:val="none" w:sz="0" w:space="0" w:color="auto"/>
                        <w:right w:val="none" w:sz="0" w:space="0" w:color="auto"/>
                      </w:divBdr>
                      <w:divsChild>
                        <w:div w:id="18899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497">
          <w:marLeft w:val="0"/>
          <w:marRight w:val="0"/>
          <w:marTop w:val="0"/>
          <w:marBottom w:val="0"/>
          <w:divBdr>
            <w:top w:val="none" w:sz="0" w:space="0" w:color="auto"/>
            <w:left w:val="none" w:sz="0" w:space="0" w:color="auto"/>
            <w:bottom w:val="none" w:sz="0" w:space="0" w:color="auto"/>
            <w:right w:val="none" w:sz="0" w:space="0" w:color="auto"/>
          </w:divBdr>
          <w:divsChild>
            <w:div w:id="1889948471">
              <w:marLeft w:val="0"/>
              <w:marRight w:val="0"/>
              <w:marTop w:val="0"/>
              <w:marBottom w:val="0"/>
              <w:divBdr>
                <w:top w:val="none" w:sz="0" w:space="0" w:color="auto"/>
                <w:left w:val="none" w:sz="0" w:space="0" w:color="auto"/>
                <w:bottom w:val="none" w:sz="0" w:space="0" w:color="auto"/>
                <w:right w:val="none" w:sz="0" w:space="0" w:color="auto"/>
              </w:divBdr>
              <w:divsChild>
                <w:div w:id="1889948496">
                  <w:marLeft w:val="0"/>
                  <w:marRight w:val="0"/>
                  <w:marTop w:val="0"/>
                  <w:marBottom w:val="0"/>
                  <w:divBdr>
                    <w:top w:val="none" w:sz="0" w:space="0" w:color="auto"/>
                    <w:left w:val="none" w:sz="0" w:space="0" w:color="auto"/>
                    <w:bottom w:val="none" w:sz="0" w:space="0" w:color="auto"/>
                    <w:right w:val="none" w:sz="0" w:space="0" w:color="auto"/>
                  </w:divBdr>
                  <w:divsChild>
                    <w:div w:id="1889948446">
                      <w:marLeft w:val="0"/>
                      <w:marRight w:val="0"/>
                      <w:marTop w:val="0"/>
                      <w:marBottom w:val="0"/>
                      <w:divBdr>
                        <w:top w:val="none" w:sz="0" w:space="0" w:color="auto"/>
                        <w:left w:val="none" w:sz="0" w:space="0" w:color="auto"/>
                        <w:bottom w:val="none" w:sz="0" w:space="0" w:color="auto"/>
                        <w:right w:val="none" w:sz="0" w:space="0" w:color="auto"/>
                      </w:divBdr>
                      <w:divsChild>
                        <w:div w:id="18899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498">
          <w:marLeft w:val="0"/>
          <w:marRight w:val="0"/>
          <w:marTop w:val="0"/>
          <w:marBottom w:val="0"/>
          <w:divBdr>
            <w:top w:val="none" w:sz="0" w:space="0" w:color="auto"/>
            <w:left w:val="none" w:sz="0" w:space="0" w:color="auto"/>
            <w:bottom w:val="none" w:sz="0" w:space="0" w:color="auto"/>
            <w:right w:val="none" w:sz="0" w:space="0" w:color="auto"/>
          </w:divBdr>
          <w:divsChild>
            <w:div w:id="1889948486">
              <w:marLeft w:val="0"/>
              <w:marRight w:val="0"/>
              <w:marTop w:val="0"/>
              <w:marBottom w:val="0"/>
              <w:divBdr>
                <w:top w:val="none" w:sz="0" w:space="0" w:color="auto"/>
                <w:left w:val="none" w:sz="0" w:space="0" w:color="auto"/>
                <w:bottom w:val="none" w:sz="0" w:space="0" w:color="auto"/>
                <w:right w:val="none" w:sz="0" w:space="0" w:color="auto"/>
              </w:divBdr>
              <w:divsChild>
                <w:div w:id="1889948448">
                  <w:marLeft w:val="0"/>
                  <w:marRight w:val="0"/>
                  <w:marTop w:val="0"/>
                  <w:marBottom w:val="0"/>
                  <w:divBdr>
                    <w:top w:val="none" w:sz="0" w:space="0" w:color="auto"/>
                    <w:left w:val="none" w:sz="0" w:space="0" w:color="auto"/>
                    <w:bottom w:val="none" w:sz="0" w:space="0" w:color="auto"/>
                    <w:right w:val="none" w:sz="0" w:space="0" w:color="auto"/>
                  </w:divBdr>
                  <w:divsChild>
                    <w:div w:id="1889948472">
                      <w:marLeft w:val="0"/>
                      <w:marRight w:val="0"/>
                      <w:marTop w:val="0"/>
                      <w:marBottom w:val="0"/>
                      <w:divBdr>
                        <w:top w:val="none" w:sz="0" w:space="0" w:color="auto"/>
                        <w:left w:val="none" w:sz="0" w:space="0" w:color="auto"/>
                        <w:bottom w:val="none" w:sz="0" w:space="0" w:color="auto"/>
                        <w:right w:val="none" w:sz="0" w:space="0" w:color="auto"/>
                      </w:divBdr>
                      <w:divsChild>
                        <w:div w:id="18899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48487">
      <w:marLeft w:val="0"/>
      <w:marRight w:val="0"/>
      <w:marTop w:val="0"/>
      <w:marBottom w:val="0"/>
      <w:divBdr>
        <w:top w:val="none" w:sz="0" w:space="0" w:color="auto"/>
        <w:left w:val="none" w:sz="0" w:space="0" w:color="auto"/>
        <w:bottom w:val="none" w:sz="0" w:space="0" w:color="auto"/>
        <w:right w:val="none" w:sz="0" w:space="0" w:color="auto"/>
      </w:divBdr>
    </w:div>
    <w:div w:id="1889948489">
      <w:marLeft w:val="0"/>
      <w:marRight w:val="0"/>
      <w:marTop w:val="0"/>
      <w:marBottom w:val="0"/>
      <w:divBdr>
        <w:top w:val="none" w:sz="0" w:space="0" w:color="auto"/>
        <w:left w:val="none" w:sz="0" w:space="0" w:color="auto"/>
        <w:bottom w:val="none" w:sz="0" w:space="0" w:color="auto"/>
        <w:right w:val="none" w:sz="0" w:space="0" w:color="auto"/>
      </w:divBdr>
    </w:div>
    <w:div w:id="1889948490">
      <w:marLeft w:val="0"/>
      <w:marRight w:val="0"/>
      <w:marTop w:val="0"/>
      <w:marBottom w:val="0"/>
      <w:divBdr>
        <w:top w:val="none" w:sz="0" w:space="0" w:color="auto"/>
        <w:left w:val="none" w:sz="0" w:space="0" w:color="auto"/>
        <w:bottom w:val="none" w:sz="0" w:space="0" w:color="auto"/>
        <w:right w:val="none" w:sz="0" w:space="0" w:color="auto"/>
      </w:divBdr>
    </w:div>
    <w:div w:id="1889948493">
      <w:marLeft w:val="0"/>
      <w:marRight w:val="0"/>
      <w:marTop w:val="0"/>
      <w:marBottom w:val="0"/>
      <w:divBdr>
        <w:top w:val="none" w:sz="0" w:space="0" w:color="auto"/>
        <w:left w:val="none" w:sz="0" w:space="0" w:color="auto"/>
        <w:bottom w:val="none" w:sz="0" w:space="0" w:color="auto"/>
        <w:right w:val="none" w:sz="0" w:space="0" w:color="auto"/>
      </w:divBdr>
    </w:div>
    <w:div w:id="1889948494">
      <w:marLeft w:val="0"/>
      <w:marRight w:val="0"/>
      <w:marTop w:val="0"/>
      <w:marBottom w:val="0"/>
      <w:divBdr>
        <w:top w:val="none" w:sz="0" w:space="0" w:color="auto"/>
        <w:left w:val="none" w:sz="0" w:space="0" w:color="auto"/>
        <w:bottom w:val="none" w:sz="0" w:space="0" w:color="auto"/>
        <w:right w:val="none" w:sz="0" w:space="0" w:color="auto"/>
      </w:divBdr>
      <w:divsChild>
        <w:div w:id="1889948438">
          <w:marLeft w:val="475"/>
          <w:marRight w:val="0"/>
          <w:marTop w:val="0"/>
          <w:marBottom w:val="240"/>
          <w:divBdr>
            <w:top w:val="none" w:sz="0" w:space="0" w:color="auto"/>
            <w:left w:val="none" w:sz="0" w:space="0" w:color="auto"/>
            <w:bottom w:val="none" w:sz="0" w:space="0" w:color="auto"/>
            <w:right w:val="none" w:sz="0" w:space="0" w:color="auto"/>
          </w:divBdr>
        </w:div>
        <w:div w:id="1889948465">
          <w:marLeft w:val="475"/>
          <w:marRight w:val="0"/>
          <w:marTop w:val="0"/>
          <w:marBottom w:val="240"/>
          <w:divBdr>
            <w:top w:val="none" w:sz="0" w:space="0" w:color="auto"/>
            <w:left w:val="none" w:sz="0" w:space="0" w:color="auto"/>
            <w:bottom w:val="none" w:sz="0" w:space="0" w:color="auto"/>
            <w:right w:val="none" w:sz="0" w:space="0" w:color="auto"/>
          </w:divBdr>
        </w:div>
        <w:div w:id="1889948467">
          <w:marLeft w:val="475"/>
          <w:marRight w:val="0"/>
          <w:marTop w:val="0"/>
          <w:marBottom w:val="240"/>
          <w:divBdr>
            <w:top w:val="none" w:sz="0" w:space="0" w:color="auto"/>
            <w:left w:val="none" w:sz="0" w:space="0" w:color="auto"/>
            <w:bottom w:val="none" w:sz="0" w:space="0" w:color="auto"/>
            <w:right w:val="none" w:sz="0" w:space="0" w:color="auto"/>
          </w:divBdr>
        </w:div>
        <w:div w:id="1889948499">
          <w:marLeft w:val="475"/>
          <w:marRight w:val="0"/>
          <w:marTop w:val="0"/>
          <w:marBottom w:val="240"/>
          <w:divBdr>
            <w:top w:val="none" w:sz="0" w:space="0" w:color="auto"/>
            <w:left w:val="none" w:sz="0" w:space="0" w:color="auto"/>
            <w:bottom w:val="none" w:sz="0" w:space="0" w:color="auto"/>
            <w:right w:val="none" w:sz="0" w:space="0" w:color="auto"/>
          </w:divBdr>
        </w:div>
      </w:divsChild>
    </w:div>
    <w:div w:id="1889948495">
      <w:marLeft w:val="0"/>
      <w:marRight w:val="0"/>
      <w:marTop w:val="0"/>
      <w:marBottom w:val="0"/>
      <w:divBdr>
        <w:top w:val="none" w:sz="0" w:space="0" w:color="auto"/>
        <w:left w:val="none" w:sz="0" w:space="0" w:color="auto"/>
        <w:bottom w:val="none" w:sz="0" w:space="0" w:color="auto"/>
        <w:right w:val="none" w:sz="0" w:space="0" w:color="auto"/>
      </w:divBdr>
    </w:div>
    <w:div w:id="18899485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rtemis-ia.eu/declaration-of-acceptance.html"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eneas-office.eu/web/documents/aeneas_documents.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Desktop\New%20lay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F01264-A1E6-4EC3-A2F0-081ACABDB51D}"/>
</file>

<file path=customXml/itemProps2.xml><?xml version="1.0" encoding="utf-8"?>
<ds:datastoreItem xmlns:ds="http://schemas.openxmlformats.org/officeDocument/2006/customXml" ds:itemID="{BB5B891A-3265-4999-BE67-8B813E8C21A7}"/>
</file>

<file path=customXml/itemProps3.xml><?xml version="1.0" encoding="utf-8"?>
<ds:datastoreItem xmlns:ds="http://schemas.openxmlformats.org/officeDocument/2006/customXml" ds:itemID="{6303BC3D-00DC-40D5-AA9C-2F735FEBE22A}"/>
</file>

<file path=docProps/app.xml><?xml version="1.0" encoding="utf-8"?>
<Properties xmlns="http://schemas.openxmlformats.org/officeDocument/2006/extended-properties" xmlns:vt="http://schemas.openxmlformats.org/officeDocument/2006/docPropsVTypes">
  <Template>New layout.dotx</Template>
  <TotalTime>34</TotalTime>
  <Pages>39</Pages>
  <Words>15946</Words>
  <Characters>-32766</Characters>
  <Application>Microsoft Office Outlook</Application>
  <DocSecurity>0</DocSecurity>
  <Lines>0</Lines>
  <Paragraphs>0</Paragraphs>
  <ScaleCrop>false</ScaleCrop>
  <Company>HP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template</dc:title>
  <dc:subject>letterhead template</dc:subject>
  <dc:creator>Marc Soignet</dc:creator>
  <cp:keywords/>
  <dc:description/>
  <cp:lastModifiedBy>L van der Laan</cp:lastModifiedBy>
  <cp:revision>6</cp:revision>
  <cp:lastPrinted>2014-11-28T09:36:00Z</cp:lastPrinted>
  <dcterms:created xsi:type="dcterms:W3CDTF">2015-02-26T09:17:00Z</dcterms:created>
  <dcterms:modified xsi:type="dcterms:W3CDTF">2015-02-26T18:12:00Z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