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3EA" w:rsidRDefault="00A973EA">
      <w:pPr>
        <w:tabs>
          <w:tab w:val="right" w:pos="7824"/>
        </w:tabs>
        <w:jc w:val="center"/>
        <w:rPr>
          <w:b/>
          <w:noProof w:val="0"/>
          <w:sz w:val="22"/>
          <w:szCs w:val="22"/>
          <w:lang w:val="en-GB"/>
        </w:rPr>
      </w:pPr>
    </w:p>
    <w:p w:rsidR="00A973EA" w:rsidRDefault="00A973EA">
      <w:pPr>
        <w:tabs>
          <w:tab w:val="right" w:pos="7824"/>
        </w:tabs>
        <w:jc w:val="center"/>
        <w:rPr>
          <w:b/>
          <w:noProof w:val="0"/>
          <w:sz w:val="22"/>
          <w:szCs w:val="22"/>
          <w:lang w:val="en-GB"/>
        </w:rPr>
      </w:pPr>
    </w:p>
    <w:p w:rsidR="00F317A4" w:rsidRPr="009E6237" w:rsidRDefault="00F317A4">
      <w:pPr>
        <w:tabs>
          <w:tab w:val="right" w:pos="7824"/>
        </w:tabs>
        <w:jc w:val="center"/>
        <w:rPr>
          <w:b/>
          <w:noProof w:val="0"/>
          <w:sz w:val="22"/>
          <w:szCs w:val="22"/>
          <w:lang w:val="en-GB"/>
        </w:rPr>
      </w:pPr>
      <w:r w:rsidRPr="009E6237">
        <w:rPr>
          <w:b/>
          <w:noProof w:val="0"/>
          <w:sz w:val="22"/>
          <w:szCs w:val="22"/>
          <w:lang w:val="en-GB"/>
        </w:rPr>
        <w:t>AGREEMENT</w:t>
      </w:r>
    </w:p>
    <w:p w:rsidR="00F317A4" w:rsidRPr="009E6237" w:rsidRDefault="00F317A4">
      <w:pPr>
        <w:tabs>
          <w:tab w:val="right" w:pos="7824"/>
        </w:tabs>
        <w:jc w:val="center"/>
        <w:rPr>
          <w:b/>
          <w:noProof w:val="0"/>
          <w:sz w:val="22"/>
          <w:szCs w:val="22"/>
          <w:lang w:val="en-GB"/>
        </w:rPr>
      </w:pPr>
      <w:r w:rsidRPr="009E6237">
        <w:rPr>
          <w:b/>
          <w:noProof w:val="0"/>
          <w:sz w:val="22"/>
          <w:szCs w:val="22"/>
          <w:lang w:val="en-GB"/>
        </w:rPr>
        <w:t>between</w:t>
      </w:r>
    </w:p>
    <w:p w:rsidR="00F317A4" w:rsidRPr="009E6237" w:rsidRDefault="00F317A4">
      <w:pPr>
        <w:tabs>
          <w:tab w:val="right" w:pos="7824"/>
        </w:tabs>
        <w:jc w:val="center"/>
        <w:rPr>
          <w:b/>
          <w:noProof w:val="0"/>
          <w:sz w:val="22"/>
          <w:szCs w:val="22"/>
          <w:lang w:val="en-GB"/>
        </w:rPr>
      </w:pPr>
      <w:r w:rsidRPr="009E6237">
        <w:rPr>
          <w:b/>
          <w:noProof w:val="0"/>
          <w:sz w:val="22"/>
          <w:szCs w:val="22"/>
          <w:lang w:val="en-GB"/>
        </w:rPr>
        <w:t>THE UNITED NATIONS</w:t>
      </w:r>
    </w:p>
    <w:p w:rsidR="00F317A4" w:rsidRPr="009E6237" w:rsidRDefault="00F317A4">
      <w:pPr>
        <w:tabs>
          <w:tab w:val="right" w:pos="7824"/>
        </w:tabs>
        <w:jc w:val="center"/>
        <w:rPr>
          <w:b/>
          <w:noProof w:val="0"/>
          <w:sz w:val="22"/>
          <w:szCs w:val="22"/>
          <w:lang w:val="en-GB"/>
        </w:rPr>
      </w:pPr>
      <w:r w:rsidRPr="009E6237">
        <w:rPr>
          <w:b/>
          <w:noProof w:val="0"/>
          <w:sz w:val="22"/>
          <w:szCs w:val="22"/>
          <w:lang w:val="en-GB"/>
        </w:rPr>
        <w:t>Office for the Coordination of Humanitarian Affairs (OCHA)</w:t>
      </w:r>
    </w:p>
    <w:p w:rsidR="00F317A4" w:rsidRPr="009E6237" w:rsidRDefault="00F317A4">
      <w:pPr>
        <w:tabs>
          <w:tab w:val="right" w:pos="7824"/>
        </w:tabs>
        <w:jc w:val="center"/>
        <w:rPr>
          <w:b/>
          <w:noProof w:val="0"/>
          <w:sz w:val="22"/>
          <w:szCs w:val="22"/>
          <w:lang w:val="en-GB"/>
        </w:rPr>
      </w:pPr>
      <w:r w:rsidRPr="009E6237">
        <w:rPr>
          <w:b/>
          <w:noProof w:val="0"/>
          <w:sz w:val="22"/>
          <w:szCs w:val="22"/>
          <w:lang w:val="en-GB"/>
        </w:rPr>
        <w:t>and</w:t>
      </w:r>
    </w:p>
    <w:p w:rsidR="00F317A4" w:rsidRDefault="00694BE8" w:rsidP="0043688B">
      <w:pPr>
        <w:tabs>
          <w:tab w:val="right" w:pos="7824"/>
        </w:tabs>
        <w:jc w:val="center"/>
        <w:rPr>
          <w:b/>
          <w:noProof w:val="0"/>
          <w:sz w:val="22"/>
          <w:szCs w:val="22"/>
          <w:lang w:val="en-GB"/>
        </w:rPr>
      </w:pPr>
      <w:r>
        <w:rPr>
          <w:b/>
          <w:noProof w:val="0"/>
          <w:color w:val="0000FF"/>
          <w:sz w:val="22"/>
          <w:szCs w:val="22"/>
          <w:lang w:val="en-GB"/>
        </w:rPr>
        <w:t>[Name of Recipient Organization]</w:t>
      </w:r>
    </w:p>
    <w:p w:rsidR="00F317A4" w:rsidRPr="009E6237" w:rsidRDefault="00F317A4" w:rsidP="009E6237">
      <w:pPr>
        <w:tabs>
          <w:tab w:val="right" w:pos="7824"/>
        </w:tabs>
        <w:rPr>
          <w:b/>
          <w:noProof w:val="0"/>
          <w:sz w:val="22"/>
          <w:szCs w:val="22"/>
          <w:lang w:val="en-GB"/>
        </w:rPr>
      </w:pPr>
    </w:p>
    <w:p w:rsidR="00F317A4" w:rsidRPr="009E6237" w:rsidRDefault="00F317A4">
      <w:pPr>
        <w:tabs>
          <w:tab w:val="right" w:pos="7824"/>
        </w:tabs>
        <w:jc w:val="both"/>
        <w:rPr>
          <w:b/>
          <w:noProof w:val="0"/>
          <w:sz w:val="22"/>
          <w:szCs w:val="22"/>
          <w:lang w:val="en-GB"/>
        </w:rPr>
      </w:pPr>
    </w:p>
    <w:p w:rsidR="00F317A4" w:rsidRPr="009E6237" w:rsidRDefault="00F317A4" w:rsidP="00694BE8">
      <w:pPr>
        <w:ind w:firstLine="691"/>
        <w:jc w:val="both"/>
        <w:rPr>
          <w:noProof w:val="0"/>
          <w:sz w:val="22"/>
          <w:szCs w:val="22"/>
          <w:lang w:val="en-GB"/>
        </w:rPr>
      </w:pPr>
      <w:r w:rsidRPr="009E6237">
        <w:rPr>
          <w:b/>
          <w:noProof w:val="0"/>
          <w:sz w:val="22"/>
          <w:szCs w:val="22"/>
          <w:lang w:val="en-GB"/>
        </w:rPr>
        <w:t xml:space="preserve">Whereas </w:t>
      </w:r>
      <w:r w:rsidRPr="009E6237">
        <w:rPr>
          <w:noProof w:val="0"/>
          <w:sz w:val="22"/>
          <w:szCs w:val="22"/>
          <w:lang w:val="en-GB"/>
        </w:rPr>
        <w:t>the United Nations Office for the Coordination of Humanitarian Affairs (hereinafter referred to as “OCHA”) and</w:t>
      </w:r>
      <w:r w:rsidRPr="009E6237">
        <w:rPr>
          <w:b/>
          <w:noProof w:val="0"/>
          <w:color w:val="0000FF"/>
          <w:sz w:val="22"/>
          <w:szCs w:val="22"/>
          <w:lang w:val="en-GB"/>
        </w:rPr>
        <w:t xml:space="preserve"> </w:t>
      </w:r>
      <w:r w:rsidR="00694BE8">
        <w:rPr>
          <w:b/>
          <w:noProof w:val="0"/>
          <w:color w:val="0000FF"/>
          <w:sz w:val="22"/>
          <w:szCs w:val="22"/>
          <w:lang w:val="en-GB"/>
        </w:rPr>
        <w:t>[Name of Recipient Organization]</w:t>
      </w:r>
      <w:r w:rsidR="00694BE8" w:rsidRPr="008F39E6">
        <w:rPr>
          <w:noProof w:val="0"/>
          <w:sz w:val="22"/>
          <w:szCs w:val="22"/>
          <w:lang w:val="en-GB"/>
        </w:rPr>
        <w:t xml:space="preserve"> </w:t>
      </w:r>
      <w:r w:rsidRPr="008F39E6">
        <w:rPr>
          <w:noProof w:val="0"/>
          <w:sz w:val="22"/>
          <w:szCs w:val="22"/>
          <w:lang w:val="en-GB"/>
        </w:rPr>
        <w:t>(hereinafter</w:t>
      </w:r>
      <w:r w:rsidRPr="009E6237">
        <w:rPr>
          <w:noProof w:val="0"/>
          <w:sz w:val="22"/>
          <w:szCs w:val="22"/>
          <w:lang w:val="en-GB"/>
        </w:rPr>
        <w:t xml:space="preserve"> referred to as "the</w:t>
      </w:r>
      <w:r w:rsidR="005B6ABE">
        <w:rPr>
          <w:noProof w:val="0"/>
          <w:sz w:val="22"/>
          <w:szCs w:val="22"/>
          <w:lang w:val="en-GB"/>
        </w:rPr>
        <w:t xml:space="preserve"> Implementing Partner</w:t>
      </w:r>
      <w:r w:rsidRPr="009E6237">
        <w:rPr>
          <w:noProof w:val="0"/>
          <w:sz w:val="22"/>
          <w:szCs w:val="22"/>
          <w:lang w:val="en-GB"/>
        </w:rPr>
        <w:t>”) are committed to the objectives and principles of humanitarian assistance, and share the vision of working together in a coordinated manner.</w:t>
      </w:r>
    </w:p>
    <w:p w:rsidR="00F317A4" w:rsidRPr="009E6237" w:rsidRDefault="00F317A4">
      <w:pPr>
        <w:ind w:firstLine="691"/>
        <w:jc w:val="both"/>
        <w:rPr>
          <w:noProof w:val="0"/>
          <w:sz w:val="22"/>
          <w:szCs w:val="22"/>
          <w:lang w:val="en-GB"/>
        </w:rPr>
      </w:pPr>
    </w:p>
    <w:p w:rsidR="00F317A4" w:rsidRPr="009E6237" w:rsidRDefault="00F317A4" w:rsidP="00A76E94">
      <w:pPr>
        <w:ind w:firstLine="691"/>
        <w:jc w:val="both"/>
        <w:rPr>
          <w:noProof w:val="0"/>
          <w:sz w:val="22"/>
          <w:szCs w:val="22"/>
          <w:lang w:val="en-GB"/>
        </w:rPr>
      </w:pPr>
      <w:r w:rsidRPr="009E6237">
        <w:rPr>
          <w:b/>
          <w:noProof w:val="0"/>
          <w:sz w:val="22"/>
          <w:szCs w:val="22"/>
          <w:lang w:val="en-GB"/>
        </w:rPr>
        <w:t>Whereas</w:t>
      </w:r>
      <w:r w:rsidRPr="009E6237">
        <w:rPr>
          <w:noProof w:val="0"/>
          <w:sz w:val="22"/>
          <w:szCs w:val="22"/>
          <w:lang w:val="en-GB"/>
        </w:rPr>
        <w:t xml:space="preserve"> OCHA has been entrusted by its donors with certain resources, available under the Trust Fund For Disaster Relief (sub-account for</w:t>
      </w:r>
      <w:r w:rsidR="00A76E94">
        <w:rPr>
          <w:noProof w:val="0"/>
          <w:sz w:val="22"/>
          <w:szCs w:val="22"/>
          <w:lang w:val="en-GB"/>
        </w:rPr>
        <w:t xml:space="preserve"> </w:t>
      </w:r>
      <w:r w:rsidR="00A76E94" w:rsidRPr="00487BDB">
        <w:rPr>
          <w:b/>
          <w:noProof w:val="0"/>
          <w:color w:val="0000FF"/>
          <w:sz w:val="22"/>
          <w:szCs w:val="22"/>
          <w:lang w:val="en-GB"/>
        </w:rPr>
        <w:t>[Name of Emergency Response Fund]</w:t>
      </w:r>
      <w:r w:rsidRPr="00487BDB">
        <w:rPr>
          <w:b/>
          <w:noProof w:val="0"/>
          <w:sz w:val="22"/>
          <w:szCs w:val="22"/>
          <w:lang w:val="en-GB"/>
        </w:rPr>
        <w:t>)</w:t>
      </w:r>
      <w:r w:rsidRPr="009E6237">
        <w:rPr>
          <w:noProof w:val="0"/>
          <w:sz w:val="22"/>
          <w:szCs w:val="22"/>
          <w:lang w:val="en-GB"/>
        </w:rPr>
        <w:t xml:space="preserve"> that can be allocated for relief activities; is accountable to its donors for the proper management of these funds; and can, in accordance with the </w:t>
      </w:r>
      <w:r w:rsidR="00F9524F">
        <w:rPr>
          <w:noProof w:val="0"/>
          <w:sz w:val="22"/>
          <w:szCs w:val="22"/>
          <w:lang w:val="en-GB"/>
        </w:rPr>
        <w:t>United Nations (</w:t>
      </w:r>
      <w:r w:rsidRPr="009E6237">
        <w:rPr>
          <w:noProof w:val="0"/>
          <w:sz w:val="22"/>
          <w:szCs w:val="22"/>
          <w:lang w:val="en-GB"/>
        </w:rPr>
        <w:t>UN</w:t>
      </w:r>
      <w:r w:rsidR="00F9524F">
        <w:rPr>
          <w:noProof w:val="0"/>
          <w:sz w:val="22"/>
          <w:szCs w:val="22"/>
          <w:lang w:val="en-GB"/>
        </w:rPr>
        <w:t>)</w:t>
      </w:r>
      <w:r w:rsidRPr="009E6237">
        <w:rPr>
          <w:noProof w:val="0"/>
          <w:sz w:val="22"/>
          <w:szCs w:val="22"/>
          <w:lang w:val="en-GB"/>
        </w:rPr>
        <w:t xml:space="preserve"> Financial Regulations and Rules and the UN policies as stipulated by the General Assembly and the Secretary-General, make available such resources for relief activities;</w:t>
      </w:r>
    </w:p>
    <w:p w:rsidR="00F317A4" w:rsidRPr="009E6237" w:rsidRDefault="00F317A4">
      <w:pPr>
        <w:jc w:val="both"/>
        <w:rPr>
          <w:noProof w:val="0"/>
          <w:sz w:val="22"/>
          <w:szCs w:val="22"/>
          <w:lang w:val="en-GB"/>
        </w:rPr>
      </w:pPr>
    </w:p>
    <w:p w:rsidR="00F317A4" w:rsidRPr="009E6237" w:rsidRDefault="00F317A4">
      <w:pPr>
        <w:ind w:firstLine="691"/>
        <w:jc w:val="both"/>
        <w:rPr>
          <w:noProof w:val="0"/>
          <w:sz w:val="22"/>
          <w:szCs w:val="22"/>
          <w:lang w:val="en-GB"/>
        </w:rPr>
      </w:pPr>
      <w:r w:rsidRPr="009E6237">
        <w:rPr>
          <w:b/>
          <w:noProof w:val="0"/>
          <w:sz w:val="22"/>
          <w:szCs w:val="22"/>
          <w:lang w:val="en-GB"/>
        </w:rPr>
        <w:t xml:space="preserve">Whereas </w:t>
      </w:r>
      <w:r w:rsidRPr="009E6237">
        <w:rPr>
          <w:noProof w:val="0"/>
          <w:sz w:val="22"/>
          <w:szCs w:val="22"/>
          <w:lang w:val="en-GB"/>
        </w:rPr>
        <w:t xml:space="preserve">the </w:t>
      </w:r>
      <w:r w:rsidR="00E90C30">
        <w:rPr>
          <w:noProof w:val="0"/>
          <w:sz w:val="22"/>
          <w:szCs w:val="22"/>
          <w:lang w:val="en-GB"/>
        </w:rPr>
        <w:t>Implementing Partner</w:t>
      </w:r>
      <w:r w:rsidRPr="009E6237">
        <w:rPr>
          <w:noProof w:val="0"/>
          <w:sz w:val="22"/>
          <w:szCs w:val="22"/>
          <w:lang w:val="en-GB"/>
        </w:rPr>
        <w:t xml:space="preserve"> is apolitical and not profit</w:t>
      </w:r>
      <w:r w:rsidRPr="009E6237">
        <w:rPr>
          <w:noProof w:val="0"/>
          <w:sz w:val="22"/>
          <w:szCs w:val="22"/>
          <w:lang w:val="en-GB"/>
        </w:rPr>
        <w:noBreakHyphen/>
        <w:t xml:space="preserve">making, has demonstrated the capacity required to implement the activities involved in this Agreement, and has agreed that they shall be undertaken without discrimination, direct or indirect, because of race, ethnicity, religion or creed, status of nationality or political belief, gender, handicapped status, or any other circumstances; </w:t>
      </w:r>
    </w:p>
    <w:p w:rsidR="00F317A4" w:rsidRPr="009E6237" w:rsidRDefault="00F317A4">
      <w:pPr>
        <w:jc w:val="both"/>
        <w:rPr>
          <w:noProof w:val="0"/>
          <w:sz w:val="22"/>
          <w:szCs w:val="22"/>
          <w:lang w:val="en-GB"/>
        </w:rPr>
      </w:pPr>
    </w:p>
    <w:p w:rsidR="00F317A4" w:rsidRDefault="00F317A4">
      <w:pPr>
        <w:ind w:firstLine="691"/>
        <w:jc w:val="both"/>
        <w:rPr>
          <w:noProof w:val="0"/>
          <w:sz w:val="22"/>
          <w:szCs w:val="22"/>
          <w:lang w:val="en-GB"/>
        </w:rPr>
      </w:pPr>
      <w:r w:rsidRPr="009E6237">
        <w:rPr>
          <w:b/>
          <w:noProof w:val="0"/>
          <w:sz w:val="22"/>
          <w:szCs w:val="22"/>
          <w:lang w:val="en-GB"/>
        </w:rPr>
        <w:t xml:space="preserve">Now, therefore, </w:t>
      </w:r>
      <w:r w:rsidRPr="009E6237">
        <w:rPr>
          <w:noProof w:val="0"/>
          <w:sz w:val="22"/>
          <w:szCs w:val="22"/>
          <w:lang w:val="en-GB"/>
        </w:rPr>
        <w:t xml:space="preserve">on the basis of mutual trust and in a spirit of friendly cooperation, the </w:t>
      </w:r>
      <w:r w:rsidR="00E90C30">
        <w:rPr>
          <w:noProof w:val="0"/>
          <w:sz w:val="22"/>
          <w:szCs w:val="22"/>
          <w:lang w:val="en-GB"/>
        </w:rPr>
        <w:t>Implementing Partner</w:t>
      </w:r>
      <w:r w:rsidRPr="009E6237">
        <w:rPr>
          <w:noProof w:val="0"/>
          <w:sz w:val="22"/>
          <w:szCs w:val="22"/>
          <w:lang w:val="en-GB"/>
        </w:rPr>
        <w:t xml:space="preserve"> and OCHA have entered into the present Agreement (hereinafter referred to as “the Agreement”).</w:t>
      </w:r>
    </w:p>
    <w:p w:rsidR="0069453A" w:rsidRPr="009E6237" w:rsidRDefault="0069453A">
      <w:pPr>
        <w:ind w:firstLine="691"/>
        <w:jc w:val="both"/>
        <w:rPr>
          <w:noProof w:val="0"/>
          <w:sz w:val="22"/>
          <w:szCs w:val="22"/>
          <w:lang w:val="en-GB"/>
        </w:rPr>
      </w:pPr>
    </w:p>
    <w:p w:rsidR="00F317A4" w:rsidRPr="009E6237" w:rsidRDefault="00F317A4">
      <w:pPr>
        <w:tabs>
          <w:tab w:val="right" w:pos="6670"/>
        </w:tabs>
        <w:jc w:val="center"/>
        <w:rPr>
          <w:b/>
          <w:noProof w:val="0"/>
          <w:sz w:val="22"/>
          <w:szCs w:val="22"/>
          <w:u w:val="single"/>
          <w:lang w:val="en-GB"/>
        </w:rPr>
      </w:pPr>
    </w:p>
    <w:p w:rsidR="00F317A4" w:rsidRPr="009767A4" w:rsidRDefault="00F317A4">
      <w:pPr>
        <w:tabs>
          <w:tab w:val="right" w:pos="6670"/>
        </w:tabs>
        <w:jc w:val="center"/>
        <w:rPr>
          <w:noProof w:val="0"/>
          <w:sz w:val="24"/>
          <w:szCs w:val="24"/>
          <w:u w:val="single"/>
          <w:lang w:val="en-GB"/>
        </w:rPr>
      </w:pPr>
      <w:r w:rsidRPr="009767A4">
        <w:rPr>
          <w:b/>
          <w:noProof w:val="0"/>
          <w:sz w:val="24"/>
          <w:szCs w:val="24"/>
          <w:u w:val="single"/>
          <w:lang w:val="en-GB"/>
        </w:rPr>
        <w:t>Article I. Duration of Present Agreement</w:t>
      </w:r>
    </w:p>
    <w:p w:rsidR="00F317A4" w:rsidRPr="009E6237" w:rsidRDefault="00F317A4">
      <w:pPr>
        <w:tabs>
          <w:tab w:val="right" w:pos="6670"/>
        </w:tabs>
        <w:jc w:val="both"/>
        <w:rPr>
          <w:noProof w:val="0"/>
          <w:sz w:val="22"/>
          <w:szCs w:val="22"/>
          <w:lang w:val="en-GB"/>
        </w:rPr>
      </w:pPr>
    </w:p>
    <w:p w:rsidR="007F63D2" w:rsidRDefault="007F63D2" w:rsidP="007F63D2">
      <w:pPr>
        <w:pStyle w:val="BodyText"/>
        <w:jc w:val="both"/>
        <w:rPr>
          <w:sz w:val="22"/>
          <w:szCs w:val="22"/>
        </w:rPr>
      </w:pPr>
      <w:r>
        <w:rPr>
          <w:sz w:val="22"/>
          <w:szCs w:val="22"/>
        </w:rPr>
        <w:t>1.</w:t>
      </w:r>
      <w:r>
        <w:rPr>
          <w:sz w:val="22"/>
          <w:szCs w:val="22"/>
        </w:rPr>
        <w:tab/>
      </w:r>
      <w:r w:rsidRPr="009E6237">
        <w:rPr>
          <w:sz w:val="22"/>
          <w:szCs w:val="22"/>
        </w:rPr>
        <w:t xml:space="preserve">The terms of the present Agreement shall commence </w:t>
      </w:r>
      <w:r w:rsidRPr="009E6237">
        <w:rPr>
          <w:bCs/>
          <w:sz w:val="22"/>
          <w:szCs w:val="22"/>
        </w:rPr>
        <w:t>upon signatures by both parties</w:t>
      </w:r>
      <w:r w:rsidRPr="009E6237">
        <w:rPr>
          <w:sz w:val="22"/>
          <w:szCs w:val="22"/>
        </w:rPr>
        <w:t>, the date of the last signature thereof taking precedence</w:t>
      </w:r>
      <w:r w:rsidRPr="009E6237">
        <w:rPr>
          <w:b/>
          <w:sz w:val="22"/>
          <w:szCs w:val="22"/>
        </w:rPr>
        <w:t>,</w:t>
      </w:r>
      <w:r w:rsidRPr="009E6237">
        <w:rPr>
          <w:b/>
          <w:color w:val="0000FF"/>
          <w:sz w:val="22"/>
          <w:szCs w:val="22"/>
        </w:rPr>
        <w:t xml:space="preserve"> </w:t>
      </w:r>
      <w:r w:rsidRPr="009E6237">
        <w:rPr>
          <w:sz w:val="22"/>
          <w:szCs w:val="22"/>
        </w:rPr>
        <w:t xml:space="preserve">and </w:t>
      </w:r>
      <w:r w:rsidRPr="008F39E6">
        <w:rPr>
          <w:sz w:val="22"/>
          <w:szCs w:val="22"/>
        </w:rPr>
        <w:t xml:space="preserve">expire </w:t>
      </w:r>
      <w:r w:rsidR="00726A13">
        <w:rPr>
          <w:sz w:val="22"/>
          <w:szCs w:val="22"/>
        </w:rPr>
        <w:t>on</w:t>
      </w:r>
      <w:r w:rsidRPr="008F39E6">
        <w:rPr>
          <w:sz w:val="22"/>
          <w:szCs w:val="22"/>
        </w:rPr>
        <w:t xml:space="preserve"> </w:t>
      </w:r>
      <w:r w:rsidRPr="003E37C9">
        <w:rPr>
          <w:b/>
          <w:color w:val="0000FF"/>
          <w:sz w:val="22"/>
          <w:szCs w:val="22"/>
        </w:rPr>
        <w:t>[</w:t>
      </w:r>
      <w:r w:rsidR="00726A13">
        <w:rPr>
          <w:b/>
          <w:color w:val="0000FF"/>
          <w:sz w:val="22"/>
          <w:szCs w:val="22"/>
        </w:rPr>
        <w:t>Day</w:t>
      </w:r>
      <w:r>
        <w:rPr>
          <w:b/>
          <w:color w:val="0000FF"/>
          <w:sz w:val="22"/>
          <w:szCs w:val="22"/>
        </w:rPr>
        <w:t xml:space="preserve"> </w:t>
      </w:r>
      <w:r w:rsidR="00726A13">
        <w:rPr>
          <w:b/>
          <w:color w:val="0000FF"/>
          <w:sz w:val="22"/>
          <w:szCs w:val="22"/>
        </w:rPr>
        <w:t>Month Year</w:t>
      </w:r>
      <w:r w:rsidRPr="003E37C9">
        <w:rPr>
          <w:b/>
          <w:color w:val="0000FF"/>
          <w:sz w:val="22"/>
          <w:szCs w:val="22"/>
        </w:rPr>
        <w:t>]</w:t>
      </w:r>
      <w:bookmarkStart w:id="0" w:name="_GoBack"/>
      <w:bookmarkEnd w:id="0"/>
      <w:r w:rsidRPr="007F7E73">
        <w:rPr>
          <w:sz w:val="22"/>
          <w:szCs w:val="22"/>
        </w:rPr>
        <w:t xml:space="preserve"> unless earlie</w:t>
      </w:r>
      <w:r w:rsidRPr="009E6237">
        <w:rPr>
          <w:sz w:val="22"/>
          <w:szCs w:val="22"/>
        </w:rPr>
        <w:t>r terminated in accordance with article XIII hereto, or extended in accordance with article XVII hereto.</w:t>
      </w:r>
    </w:p>
    <w:p w:rsidR="00F317A4" w:rsidRDefault="00F317A4" w:rsidP="007F63D2">
      <w:pPr>
        <w:pStyle w:val="BodyText"/>
        <w:ind w:left="360"/>
        <w:jc w:val="both"/>
        <w:rPr>
          <w:sz w:val="22"/>
          <w:szCs w:val="22"/>
        </w:rPr>
      </w:pPr>
    </w:p>
    <w:p w:rsidR="0069453A" w:rsidRPr="009E6237" w:rsidRDefault="0069453A" w:rsidP="007F63D2">
      <w:pPr>
        <w:pStyle w:val="BodyText"/>
        <w:ind w:left="360"/>
        <w:jc w:val="both"/>
        <w:rPr>
          <w:sz w:val="22"/>
          <w:szCs w:val="22"/>
        </w:rPr>
      </w:pPr>
    </w:p>
    <w:p w:rsidR="00F317A4" w:rsidRPr="009E6237" w:rsidRDefault="00F317A4">
      <w:pPr>
        <w:jc w:val="both"/>
        <w:rPr>
          <w:noProof w:val="0"/>
          <w:sz w:val="22"/>
          <w:szCs w:val="22"/>
          <w:lang w:val="en-GB"/>
        </w:rPr>
      </w:pPr>
    </w:p>
    <w:p w:rsidR="00F317A4" w:rsidRPr="009767A4" w:rsidRDefault="00F317A4">
      <w:pPr>
        <w:tabs>
          <w:tab w:val="right" w:pos="7080"/>
        </w:tabs>
        <w:jc w:val="center"/>
        <w:rPr>
          <w:b/>
          <w:noProof w:val="0"/>
          <w:sz w:val="24"/>
          <w:szCs w:val="24"/>
          <w:u w:val="single"/>
          <w:lang w:val="en-GB"/>
        </w:rPr>
      </w:pPr>
      <w:r w:rsidRPr="009767A4">
        <w:rPr>
          <w:b/>
          <w:noProof w:val="0"/>
          <w:sz w:val="24"/>
          <w:szCs w:val="24"/>
          <w:u w:val="single"/>
          <w:lang w:val="en-GB"/>
        </w:rPr>
        <w:t>Article II.</w:t>
      </w:r>
      <w:r w:rsidRPr="009767A4">
        <w:rPr>
          <w:noProof w:val="0"/>
          <w:sz w:val="24"/>
          <w:szCs w:val="24"/>
          <w:u w:val="single"/>
          <w:lang w:val="en-GB"/>
        </w:rPr>
        <w:t xml:space="preserve"> </w:t>
      </w:r>
      <w:r w:rsidRPr="009767A4">
        <w:rPr>
          <w:b/>
          <w:noProof w:val="0"/>
          <w:sz w:val="24"/>
          <w:szCs w:val="24"/>
          <w:u w:val="single"/>
          <w:lang w:val="en-GB"/>
        </w:rPr>
        <w:t>General Responsibilities of the Parties</w:t>
      </w:r>
    </w:p>
    <w:p w:rsidR="00F317A4" w:rsidRPr="009E6237" w:rsidRDefault="00F317A4">
      <w:pPr>
        <w:tabs>
          <w:tab w:val="right" w:pos="7080"/>
        </w:tabs>
        <w:jc w:val="both"/>
        <w:rPr>
          <w:noProof w:val="0"/>
          <w:sz w:val="22"/>
          <w:szCs w:val="22"/>
          <w:lang w:val="en-GB"/>
        </w:rPr>
      </w:pPr>
    </w:p>
    <w:p w:rsidR="00F317A4" w:rsidRPr="009E6237" w:rsidRDefault="00F317A4" w:rsidP="00C720F4">
      <w:pPr>
        <w:pStyle w:val="BodyText"/>
        <w:jc w:val="both"/>
        <w:rPr>
          <w:sz w:val="22"/>
          <w:szCs w:val="22"/>
        </w:rPr>
      </w:pPr>
      <w:r w:rsidRPr="009E6237">
        <w:rPr>
          <w:sz w:val="22"/>
          <w:szCs w:val="22"/>
        </w:rPr>
        <w:t>1.</w:t>
      </w:r>
      <w:r w:rsidRPr="009E6237">
        <w:rPr>
          <w:sz w:val="22"/>
          <w:szCs w:val="22"/>
        </w:rPr>
        <w:tab/>
        <w:t xml:space="preserve">The </w:t>
      </w:r>
      <w:r w:rsidR="00E90C30">
        <w:rPr>
          <w:sz w:val="22"/>
          <w:szCs w:val="22"/>
        </w:rPr>
        <w:t>Implementing Partner</w:t>
      </w:r>
      <w:r w:rsidRPr="009E6237">
        <w:rPr>
          <w:sz w:val="22"/>
          <w:szCs w:val="22"/>
        </w:rPr>
        <w:t xml:space="preserve"> shall, with due diligence and efficiency, implement </w:t>
      </w:r>
      <w:r w:rsidRPr="008F39E6">
        <w:rPr>
          <w:sz w:val="22"/>
          <w:szCs w:val="22"/>
        </w:rPr>
        <w:t xml:space="preserve">the project </w:t>
      </w:r>
      <w:r w:rsidR="00C720F4">
        <w:rPr>
          <w:b/>
          <w:color w:val="0000FF"/>
          <w:sz w:val="22"/>
          <w:szCs w:val="22"/>
        </w:rPr>
        <w:t>[OCHA P</w:t>
      </w:r>
      <w:r w:rsidR="003E37C9" w:rsidRPr="003E37C9">
        <w:rPr>
          <w:b/>
          <w:color w:val="0000FF"/>
          <w:sz w:val="22"/>
          <w:szCs w:val="22"/>
        </w:rPr>
        <w:t xml:space="preserve">roject </w:t>
      </w:r>
      <w:r w:rsidR="00C720F4">
        <w:rPr>
          <w:b/>
          <w:color w:val="0000FF"/>
          <w:sz w:val="22"/>
          <w:szCs w:val="22"/>
        </w:rPr>
        <w:t>Reference N</w:t>
      </w:r>
      <w:r w:rsidR="003E37C9" w:rsidRPr="003E37C9">
        <w:rPr>
          <w:b/>
          <w:color w:val="0000FF"/>
          <w:sz w:val="22"/>
          <w:szCs w:val="22"/>
        </w:rPr>
        <w:t>umber</w:t>
      </w:r>
      <w:r w:rsidR="003E37C9">
        <w:rPr>
          <w:b/>
          <w:color w:val="0000FF"/>
          <w:sz w:val="22"/>
          <w:szCs w:val="22"/>
        </w:rPr>
        <w:t xml:space="preserve"> and </w:t>
      </w:r>
      <w:r w:rsidR="00C720F4">
        <w:rPr>
          <w:b/>
          <w:color w:val="0000FF"/>
          <w:sz w:val="22"/>
          <w:szCs w:val="22"/>
        </w:rPr>
        <w:t>P</w:t>
      </w:r>
      <w:r w:rsidR="003E37C9">
        <w:rPr>
          <w:b/>
          <w:color w:val="0000FF"/>
          <w:sz w:val="22"/>
          <w:szCs w:val="22"/>
        </w:rPr>
        <w:t xml:space="preserve">roject </w:t>
      </w:r>
      <w:r w:rsidR="00C720F4">
        <w:rPr>
          <w:b/>
          <w:color w:val="0000FF"/>
          <w:sz w:val="22"/>
          <w:szCs w:val="22"/>
        </w:rPr>
        <w:t>T</w:t>
      </w:r>
      <w:r w:rsidR="003E37C9">
        <w:rPr>
          <w:b/>
          <w:color w:val="0000FF"/>
          <w:sz w:val="22"/>
          <w:szCs w:val="22"/>
        </w:rPr>
        <w:t>itle</w:t>
      </w:r>
      <w:r w:rsidR="003E37C9" w:rsidRPr="003E37C9">
        <w:rPr>
          <w:b/>
          <w:color w:val="0000FF"/>
          <w:sz w:val="22"/>
          <w:szCs w:val="22"/>
        </w:rPr>
        <w:t>]</w:t>
      </w:r>
      <w:r w:rsidR="00950ED8" w:rsidRPr="00950ED8">
        <w:rPr>
          <w:b/>
          <w:sz w:val="22"/>
          <w:szCs w:val="22"/>
        </w:rPr>
        <w:t xml:space="preserve"> </w:t>
      </w:r>
      <w:r w:rsidRPr="008F39E6">
        <w:rPr>
          <w:sz w:val="22"/>
          <w:szCs w:val="22"/>
        </w:rPr>
        <w:t xml:space="preserve">described in Annex </w:t>
      </w:r>
      <w:r w:rsidRPr="008F39E6">
        <w:rPr>
          <w:bCs/>
          <w:sz w:val="22"/>
          <w:szCs w:val="22"/>
        </w:rPr>
        <w:t>A</w:t>
      </w:r>
      <w:r w:rsidRPr="008F39E6">
        <w:rPr>
          <w:b/>
          <w:bCs/>
          <w:color w:val="0000FF"/>
          <w:sz w:val="22"/>
          <w:szCs w:val="22"/>
        </w:rPr>
        <w:t xml:space="preserve"> </w:t>
      </w:r>
      <w:r w:rsidRPr="008F39E6">
        <w:rPr>
          <w:sz w:val="22"/>
          <w:szCs w:val="22"/>
        </w:rPr>
        <w:t>hereto (hereinafter</w:t>
      </w:r>
      <w:r w:rsidRPr="009E6237">
        <w:rPr>
          <w:sz w:val="22"/>
          <w:szCs w:val="22"/>
        </w:rPr>
        <w:t xml:space="preserve"> referred to as “the Project”) and ensure that the funds and any supplies, equipment and other materials provided by OCHA are only used for this purpose. </w:t>
      </w:r>
    </w:p>
    <w:p w:rsidR="00F317A4" w:rsidRPr="009E6237" w:rsidRDefault="005C1B3F" w:rsidP="00D95B76">
      <w:pPr>
        <w:pStyle w:val="BodyText"/>
        <w:jc w:val="both"/>
        <w:rPr>
          <w:sz w:val="22"/>
          <w:szCs w:val="22"/>
        </w:rPr>
      </w:pPr>
      <w:r>
        <w:rPr>
          <w:rFonts w:ascii="Arial" w:hAnsi="Arial" w:cs="Arial"/>
          <w:b/>
          <w:bCs/>
        </w:rPr>
        <w:t xml:space="preserve"> </w:t>
      </w:r>
    </w:p>
    <w:p w:rsidR="00F317A4" w:rsidRPr="009E6237" w:rsidRDefault="00F317A4" w:rsidP="00F9756B">
      <w:pPr>
        <w:pStyle w:val="BodyText2"/>
        <w:numPr>
          <w:ilvl w:val="0"/>
          <w:numId w:val="12"/>
        </w:numPr>
        <w:tabs>
          <w:tab w:val="right" w:pos="9080"/>
        </w:tabs>
        <w:ind w:left="0" w:firstLine="0"/>
        <w:rPr>
          <w:sz w:val="22"/>
          <w:szCs w:val="22"/>
        </w:rPr>
      </w:pPr>
      <w:r w:rsidRPr="009E6237">
        <w:rPr>
          <w:sz w:val="22"/>
          <w:szCs w:val="22"/>
        </w:rPr>
        <w:t xml:space="preserve">The Parties agree to carry out their respective responsibilities in accordance with the provisions of the present Agreement. </w:t>
      </w:r>
    </w:p>
    <w:p w:rsidR="00F317A4" w:rsidRPr="009E6237" w:rsidRDefault="00F317A4">
      <w:pPr>
        <w:pStyle w:val="BodyText2"/>
        <w:tabs>
          <w:tab w:val="left" w:pos="718"/>
          <w:tab w:val="right" w:pos="9080"/>
        </w:tabs>
        <w:rPr>
          <w:sz w:val="22"/>
          <w:szCs w:val="22"/>
        </w:rPr>
      </w:pPr>
    </w:p>
    <w:p w:rsidR="00F317A4" w:rsidRDefault="00F317A4">
      <w:pPr>
        <w:jc w:val="both"/>
        <w:rPr>
          <w:sz w:val="22"/>
          <w:szCs w:val="22"/>
          <w:lang w:val="en-GB"/>
        </w:rPr>
      </w:pPr>
      <w:r w:rsidRPr="009E6237">
        <w:rPr>
          <w:sz w:val="22"/>
          <w:szCs w:val="22"/>
          <w:lang w:val="en-GB"/>
        </w:rPr>
        <w:t>3.</w:t>
      </w:r>
      <w:r w:rsidRPr="009E6237">
        <w:rPr>
          <w:sz w:val="22"/>
          <w:szCs w:val="22"/>
          <w:lang w:val="en-GB"/>
        </w:rPr>
        <w:tab/>
        <w:t xml:space="preserve">The Parties shall keep each other informed of all activities pertaining to the Project and shall consult regularly on the status of its implementation.  The </w:t>
      </w:r>
      <w:r w:rsidR="00E90C30">
        <w:rPr>
          <w:sz w:val="22"/>
          <w:szCs w:val="22"/>
          <w:lang w:val="en-GB"/>
        </w:rPr>
        <w:t>Implementing Partner</w:t>
      </w:r>
      <w:r w:rsidRPr="009E6237">
        <w:rPr>
          <w:b/>
          <w:sz w:val="22"/>
          <w:szCs w:val="22"/>
          <w:lang w:val="en-GB"/>
        </w:rPr>
        <w:t xml:space="preserve"> </w:t>
      </w:r>
      <w:r w:rsidRPr="009E6237">
        <w:rPr>
          <w:sz w:val="22"/>
          <w:szCs w:val="22"/>
          <w:lang w:val="en-GB"/>
        </w:rPr>
        <w:t>shall facilitate visits by OCHA or any other person duly authorized in writing by OCHA to the Project site(s) to review the progress and achievement of the Project during its period of implementation and thereafter.</w:t>
      </w:r>
    </w:p>
    <w:p w:rsidR="0069453A" w:rsidRDefault="0069453A">
      <w:pPr>
        <w:jc w:val="both"/>
        <w:rPr>
          <w:sz w:val="22"/>
          <w:szCs w:val="22"/>
          <w:lang w:val="en-GB"/>
        </w:rPr>
      </w:pPr>
    </w:p>
    <w:p w:rsidR="00F317A4" w:rsidRDefault="00F317A4">
      <w:pPr>
        <w:tabs>
          <w:tab w:val="left" w:pos="698"/>
          <w:tab w:val="right" w:pos="9080"/>
        </w:tabs>
        <w:jc w:val="both"/>
        <w:rPr>
          <w:noProof w:val="0"/>
          <w:sz w:val="22"/>
          <w:szCs w:val="22"/>
          <w:lang w:val="en-GB"/>
        </w:rPr>
      </w:pPr>
    </w:p>
    <w:p w:rsidR="00F317A4" w:rsidRPr="009767A4" w:rsidRDefault="00F317A4">
      <w:pPr>
        <w:tabs>
          <w:tab w:val="left" w:pos="718"/>
          <w:tab w:val="right" w:pos="9064"/>
        </w:tabs>
        <w:jc w:val="center"/>
        <w:rPr>
          <w:b/>
          <w:noProof w:val="0"/>
          <w:sz w:val="24"/>
          <w:szCs w:val="24"/>
          <w:u w:val="single"/>
          <w:lang w:val="en-GB"/>
        </w:rPr>
      </w:pPr>
      <w:r w:rsidRPr="009767A4">
        <w:rPr>
          <w:b/>
          <w:noProof w:val="0"/>
          <w:sz w:val="24"/>
          <w:szCs w:val="24"/>
          <w:u w:val="single"/>
          <w:lang w:val="en-GB"/>
        </w:rPr>
        <w:t>Article III. Copyrights, Patents and Other Proprietary Rights</w:t>
      </w:r>
    </w:p>
    <w:p w:rsidR="00F317A4" w:rsidRPr="009E6237" w:rsidRDefault="00F317A4">
      <w:pPr>
        <w:tabs>
          <w:tab w:val="left" w:pos="718"/>
          <w:tab w:val="right" w:pos="9064"/>
        </w:tabs>
        <w:jc w:val="both"/>
        <w:rPr>
          <w:noProof w:val="0"/>
          <w:sz w:val="22"/>
          <w:szCs w:val="22"/>
          <w:lang w:val="en-GB"/>
        </w:rPr>
      </w:pPr>
    </w:p>
    <w:p w:rsidR="00F317A4" w:rsidRPr="009E6237" w:rsidRDefault="00F317A4">
      <w:pPr>
        <w:jc w:val="both"/>
        <w:rPr>
          <w:sz w:val="22"/>
          <w:szCs w:val="22"/>
          <w:lang w:val="en-GB"/>
        </w:rPr>
      </w:pPr>
      <w:r w:rsidRPr="009E6237">
        <w:rPr>
          <w:sz w:val="22"/>
          <w:szCs w:val="22"/>
          <w:lang w:val="en-GB"/>
        </w:rPr>
        <w:t>1.</w:t>
      </w:r>
      <w:r w:rsidRPr="009E6237">
        <w:rPr>
          <w:sz w:val="22"/>
          <w:szCs w:val="22"/>
          <w:lang w:val="en-GB"/>
        </w:rPr>
        <w:tab/>
        <w:t xml:space="preserve">Unless otherwise agreed upon in writing, OCHA shall be entitled to all intellectual property and other proprietary rights, including but not limited to patents, copyrights, and trademarks, with regard to </w:t>
      </w:r>
      <w:r w:rsidRPr="009E6237">
        <w:rPr>
          <w:noProof w:val="0"/>
          <w:sz w:val="22"/>
          <w:szCs w:val="22"/>
          <w:lang w:val="en-GB"/>
        </w:rPr>
        <w:t xml:space="preserve">maps, drawings, photographs, plans, reports, documents, products and all other </w:t>
      </w:r>
      <w:r w:rsidRPr="009E6237">
        <w:rPr>
          <w:sz w:val="22"/>
          <w:szCs w:val="22"/>
          <w:lang w:val="en-GB"/>
        </w:rPr>
        <w:t xml:space="preserve">materials which bear a direct relation to or are produced or prepared or collected in consequence of or in the course of the execution of the present Agreement.  </w:t>
      </w:r>
    </w:p>
    <w:p w:rsidR="00F317A4" w:rsidRPr="009E6237" w:rsidRDefault="00F317A4">
      <w:pPr>
        <w:jc w:val="both"/>
        <w:rPr>
          <w:b/>
          <w:noProof w:val="0"/>
          <w:sz w:val="22"/>
          <w:szCs w:val="22"/>
          <w:lang w:val="en-GB"/>
        </w:rPr>
      </w:pPr>
    </w:p>
    <w:p w:rsidR="00F317A4" w:rsidRPr="009E6237" w:rsidRDefault="00F317A4" w:rsidP="00F9756B">
      <w:pPr>
        <w:pStyle w:val="BodyText"/>
        <w:numPr>
          <w:ilvl w:val="0"/>
          <w:numId w:val="11"/>
        </w:numPr>
        <w:tabs>
          <w:tab w:val="clear" w:pos="8203"/>
          <w:tab w:val="clear" w:pos="9004"/>
          <w:tab w:val="num" w:pos="0"/>
          <w:tab w:val="right" w:pos="9064"/>
        </w:tabs>
        <w:ind w:left="0" w:firstLine="0"/>
        <w:jc w:val="both"/>
        <w:rPr>
          <w:sz w:val="22"/>
          <w:szCs w:val="22"/>
        </w:rPr>
      </w:pPr>
      <w:r w:rsidRPr="009E6237">
        <w:rPr>
          <w:sz w:val="22"/>
          <w:szCs w:val="22"/>
        </w:rPr>
        <w:t>All decisions regarding publication with regard to products or documents and other materials which bear a direct relation to or are produced or prepared or collected in consequence of or in the course of the execution of the present Agreement shall be made by OCHA in accordance with its sectoral policy on information management for emergency relief assistance.</w:t>
      </w:r>
      <w:r w:rsidRPr="009E6237">
        <w:rPr>
          <w:b/>
          <w:sz w:val="22"/>
          <w:szCs w:val="22"/>
        </w:rPr>
        <w:t xml:space="preserve"> </w:t>
      </w:r>
      <w:r w:rsidRPr="009E6237">
        <w:rPr>
          <w:sz w:val="22"/>
          <w:szCs w:val="22"/>
        </w:rPr>
        <w:t xml:space="preserve">In the event that OCHA authorizes the </w:t>
      </w:r>
      <w:r w:rsidR="00E90C30">
        <w:rPr>
          <w:sz w:val="22"/>
          <w:szCs w:val="22"/>
        </w:rPr>
        <w:t>Implementing Partner</w:t>
      </w:r>
      <w:r w:rsidRPr="009E6237">
        <w:rPr>
          <w:sz w:val="22"/>
          <w:szCs w:val="22"/>
        </w:rPr>
        <w:t xml:space="preserve"> to publish articles or results of studies based on the activities financed by the Fund, the </w:t>
      </w:r>
      <w:r w:rsidR="00E90C30">
        <w:rPr>
          <w:sz w:val="22"/>
          <w:szCs w:val="22"/>
        </w:rPr>
        <w:t>Implementing Partner</w:t>
      </w:r>
      <w:r w:rsidRPr="009E6237">
        <w:rPr>
          <w:sz w:val="22"/>
          <w:szCs w:val="22"/>
        </w:rPr>
        <w:t xml:space="preserve"> shall furnish OCHA with a copy of the proposed publication for the UN’s approval, in each case, before publication.  The </w:t>
      </w:r>
      <w:r w:rsidR="00E90C30">
        <w:rPr>
          <w:sz w:val="22"/>
          <w:szCs w:val="22"/>
        </w:rPr>
        <w:t>Implementing Partner</w:t>
      </w:r>
      <w:r w:rsidRPr="009E6237">
        <w:rPr>
          <w:sz w:val="22"/>
          <w:szCs w:val="22"/>
        </w:rPr>
        <w:t xml:space="preserve"> shall secure a copyright of such publication in the name of the UN.</w:t>
      </w:r>
    </w:p>
    <w:p w:rsidR="00F317A4" w:rsidRPr="009E6237" w:rsidRDefault="00F317A4">
      <w:pPr>
        <w:pStyle w:val="BodyText"/>
        <w:tabs>
          <w:tab w:val="clear" w:pos="8203"/>
          <w:tab w:val="clear" w:pos="9004"/>
          <w:tab w:val="right" w:pos="9064"/>
        </w:tabs>
        <w:jc w:val="both"/>
        <w:rPr>
          <w:sz w:val="22"/>
          <w:szCs w:val="22"/>
        </w:rPr>
      </w:pPr>
    </w:p>
    <w:p w:rsidR="00F317A4" w:rsidRPr="009E6237" w:rsidRDefault="00F317A4" w:rsidP="00F9756B">
      <w:pPr>
        <w:pStyle w:val="BodyText"/>
        <w:numPr>
          <w:ilvl w:val="0"/>
          <w:numId w:val="11"/>
        </w:numPr>
        <w:tabs>
          <w:tab w:val="clear" w:pos="8203"/>
          <w:tab w:val="clear" w:pos="9004"/>
          <w:tab w:val="num" w:pos="0"/>
          <w:tab w:val="right" w:pos="9064"/>
        </w:tabs>
        <w:ind w:left="0" w:firstLine="0"/>
        <w:jc w:val="both"/>
        <w:rPr>
          <w:sz w:val="22"/>
          <w:szCs w:val="22"/>
        </w:rPr>
      </w:pPr>
      <w:r w:rsidRPr="009E6237">
        <w:rPr>
          <w:sz w:val="22"/>
          <w:szCs w:val="22"/>
        </w:rPr>
        <w:t xml:space="preserve">The </w:t>
      </w:r>
      <w:r w:rsidR="00E90C30">
        <w:rPr>
          <w:sz w:val="22"/>
          <w:szCs w:val="22"/>
        </w:rPr>
        <w:t>Implementing Partner</w:t>
      </w:r>
      <w:r w:rsidRPr="009E6237">
        <w:rPr>
          <w:sz w:val="22"/>
          <w:szCs w:val="22"/>
        </w:rPr>
        <w:t xml:space="preserve"> may not communicate at any time to any other person, Government or authority external to the UN, any information known to it by reason of its association with OCHA which has not been made public except with the authorization of OCHA.  In any event, such information shall not be used for individual advantage or profit.  </w:t>
      </w:r>
    </w:p>
    <w:p w:rsidR="00F317A4" w:rsidRPr="009E6237" w:rsidRDefault="00F317A4">
      <w:pPr>
        <w:ind w:firstLine="720"/>
        <w:jc w:val="both"/>
        <w:rPr>
          <w:b/>
          <w:noProof w:val="0"/>
          <w:sz w:val="22"/>
          <w:szCs w:val="22"/>
          <w:lang w:val="en-GB"/>
        </w:rPr>
      </w:pPr>
    </w:p>
    <w:p w:rsidR="00F317A4" w:rsidRPr="009E6237" w:rsidRDefault="00F317A4">
      <w:pPr>
        <w:jc w:val="both"/>
        <w:rPr>
          <w:noProof w:val="0"/>
          <w:sz w:val="22"/>
          <w:szCs w:val="22"/>
          <w:lang w:val="en-GB"/>
        </w:rPr>
      </w:pPr>
      <w:r w:rsidRPr="009E6237">
        <w:rPr>
          <w:noProof w:val="0"/>
          <w:sz w:val="22"/>
          <w:szCs w:val="22"/>
          <w:lang w:val="en-GB"/>
        </w:rPr>
        <w:t>4.</w:t>
      </w:r>
      <w:r w:rsidRPr="009E6237">
        <w:rPr>
          <w:noProof w:val="0"/>
          <w:sz w:val="22"/>
          <w:szCs w:val="22"/>
          <w:lang w:val="en-GB"/>
        </w:rPr>
        <w:tab/>
        <w:t xml:space="preserve">The </w:t>
      </w:r>
      <w:r w:rsidR="00E90C30">
        <w:rPr>
          <w:noProof w:val="0"/>
          <w:sz w:val="22"/>
          <w:szCs w:val="22"/>
          <w:lang w:val="en-GB"/>
        </w:rPr>
        <w:t>Implementing Partner</w:t>
      </w:r>
      <w:r w:rsidRPr="009E6237">
        <w:rPr>
          <w:noProof w:val="0"/>
          <w:sz w:val="22"/>
          <w:szCs w:val="22"/>
          <w:lang w:val="en-GB"/>
        </w:rPr>
        <w:t xml:space="preserve"> may only use the name and emblem of OCHA in direct connection with the Project and subject to prior written consent of the UN.</w:t>
      </w:r>
    </w:p>
    <w:p w:rsidR="00F317A4" w:rsidRDefault="00F317A4">
      <w:pPr>
        <w:tabs>
          <w:tab w:val="left" w:pos="698"/>
          <w:tab w:val="right" w:pos="9080"/>
        </w:tabs>
        <w:jc w:val="both"/>
        <w:rPr>
          <w:noProof w:val="0"/>
          <w:sz w:val="22"/>
          <w:szCs w:val="22"/>
          <w:lang w:val="en-GB"/>
        </w:rPr>
      </w:pPr>
    </w:p>
    <w:p w:rsidR="0069453A" w:rsidRPr="009E6237" w:rsidRDefault="0069453A">
      <w:pPr>
        <w:tabs>
          <w:tab w:val="left" w:pos="698"/>
          <w:tab w:val="right" w:pos="9080"/>
        </w:tabs>
        <w:jc w:val="both"/>
        <w:rPr>
          <w:noProof w:val="0"/>
          <w:sz w:val="22"/>
          <w:szCs w:val="22"/>
          <w:lang w:val="en-GB"/>
        </w:rPr>
      </w:pPr>
    </w:p>
    <w:p w:rsidR="00F317A4" w:rsidRPr="009767A4" w:rsidRDefault="00F317A4">
      <w:pPr>
        <w:tabs>
          <w:tab w:val="right" w:pos="6373"/>
        </w:tabs>
        <w:jc w:val="center"/>
        <w:rPr>
          <w:b/>
          <w:noProof w:val="0"/>
          <w:sz w:val="24"/>
          <w:szCs w:val="24"/>
          <w:u w:val="single"/>
          <w:lang w:val="en-GB"/>
        </w:rPr>
      </w:pPr>
      <w:r w:rsidRPr="009767A4">
        <w:rPr>
          <w:b/>
          <w:noProof w:val="0"/>
          <w:sz w:val="24"/>
          <w:szCs w:val="24"/>
          <w:u w:val="single"/>
          <w:lang w:val="en-GB"/>
        </w:rPr>
        <w:t>Article IV. Personnel Requirement</w:t>
      </w:r>
    </w:p>
    <w:p w:rsidR="00F317A4" w:rsidRPr="009E6237" w:rsidRDefault="00F317A4">
      <w:pPr>
        <w:tabs>
          <w:tab w:val="right" w:pos="6373"/>
        </w:tabs>
        <w:jc w:val="both"/>
        <w:rPr>
          <w:noProof w:val="0"/>
          <w:sz w:val="22"/>
          <w:szCs w:val="22"/>
          <w:lang w:val="en-GB"/>
        </w:rPr>
      </w:pPr>
    </w:p>
    <w:p w:rsidR="00F317A4" w:rsidRPr="009E6237" w:rsidRDefault="00F317A4">
      <w:pPr>
        <w:pStyle w:val="BodyText"/>
        <w:jc w:val="both"/>
        <w:rPr>
          <w:sz w:val="22"/>
          <w:szCs w:val="22"/>
        </w:rPr>
      </w:pPr>
      <w:r w:rsidRPr="009E6237">
        <w:rPr>
          <w:sz w:val="22"/>
          <w:szCs w:val="22"/>
        </w:rPr>
        <w:t>1.</w:t>
      </w:r>
      <w:r w:rsidRPr="009E6237">
        <w:rPr>
          <w:sz w:val="22"/>
          <w:szCs w:val="22"/>
        </w:rPr>
        <w:tab/>
        <w:t xml:space="preserve">The </w:t>
      </w:r>
      <w:r w:rsidR="00E90C30">
        <w:rPr>
          <w:sz w:val="22"/>
          <w:szCs w:val="22"/>
        </w:rPr>
        <w:t>Implementing Partner</w:t>
      </w:r>
      <w:r w:rsidRPr="009E6237">
        <w:rPr>
          <w:sz w:val="22"/>
          <w:szCs w:val="22"/>
        </w:rPr>
        <w:t xml:space="preserve"> shall be fully responsible for all services performed by its Personnel.  The </w:t>
      </w:r>
      <w:r w:rsidR="00E90C30">
        <w:rPr>
          <w:sz w:val="22"/>
          <w:szCs w:val="22"/>
        </w:rPr>
        <w:t>Implementing Partner</w:t>
      </w:r>
      <w:r w:rsidRPr="009E6237">
        <w:rPr>
          <w:sz w:val="22"/>
          <w:szCs w:val="22"/>
        </w:rPr>
        <w:t xml:space="preserve"> shall ensure that all relevant labour laws are observed and shall provide and thereafter maintain all appropriate medical and life insurance for its Personnel in connection with the Agreement.</w:t>
      </w:r>
    </w:p>
    <w:p w:rsidR="00F317A4" w:rsidRPr="009E6237" w:rsidRDefault="00F317A4">
      <w:pPr>
        <w:tabs>
          <w:tab w:val="left" w:pos="740"/>
          <w:tab w:val="left" w:pos="1440"/>
          <w:tab w:val="right" w:pos="9082"/>
        </w:tabs>
        <w:jc w:val="both"/>
        <w:rPr>
          <w:noProof w:val="0"/>
          <w:sz w:val="22"/>
          <w:szCs w:val="22"/>
          <w:lang w:val="en-GB"/>
        </w:rPr>
      </w:pPr>
    </w:p>
    <w:p w:rsidR="00F317A4" w:rsidRPr="009E6237" w:rsidRDefault="00F317A4">
      <w:pPr>
        <w:jc w:val="both"/>
        <w:rPr>
          <w:noProof w:val="0"/>
          <w:sz w:val="22"/>
          <w:szCs w:val="22"/>
          <w:lang w:val="en-GB"/>
        </w:rPr>
      </w:pPr>
      <w:r w:rsidRPr="009E6237">
        <w:rPr>
          <w:noProof w:val="0"/>
          <w:sz w:val="22"/>
          <w:szCs w:val="22"/>
          <w:lang w:val="en-GB"/>
        </w:rPr>
        <w:t>2.</w:t>
      </w:r>
      <w:r w:rsidRPr="009E6237">
        <w:rPr>
          <w:noProof w:val="0"/>
          <w:sz w:val="22"/>
          <w:szCs w:val="22"/>
          <w:lang w:val="en-GB"/>
        </w:rPr>
        <w:tab/>
        <w:t xml:space="preserve">The </w:t>
      </w:r>
      <w:r w:rsidR="00E90C30">
        <w:rPr>
          <w:noProof w:val="0"/>
          <w:sz w:val="22"/>
          <w:szCs w:val="22"/>
          <w:lang w:val="en-GB"/>
        </w:rPr>
        <w:t>Implementing Partner</w:t>
      </w:r>
      <w:r w:rsidRPr="009E6237">
        <w:rPr>
          <w:b/>
          <w:noProof w:val="0"/>
          <w:sz w:val="22"/>
          <w:szCs w:val="22"/>
          <w:lang w:val="en-GB"/>
        </w:rPr>
        <w:t xml:space="preserve"> </w:t>
      </w:r>
      <w:r w:rsidRPr="009E6237">
        <w:rPr>
          <w:noProof w:val="0"/>
          <w:sz w:val="22"/>
          <w:szCs w:val="22"/>
          <w:lang w:val="en-GB"/>
        </w:rPr>
        <w:t xml:space="preserve">shall ensure that its Personnel meet the highest standards of qualification and technical and professional competence necessary for the achievement of the Project Objectives.  </w:t>
      </w:r>
    </w:p>
    <w:p w:rsidR="00F317A4" w:rsidRPr="009E6237" w:rsidRDefault="00F317A4">
      <w:pPr>
        <w:tabs>
          <w:tab w:val="left" w:pos="740"/>
          <w:tab w:val="left" w:pos="1440"/>
          <w:tab w:val="right" w:pos="9082"/>
        </w:tabs>
        <w:jc w:val="both"/>
        <w:rPr>
          <w:noProof w:val="0"/>
          <w:sz w:val="22"/>
          <w:szCs w:val="22"/>
          <w:lang w:val="en-GB"/>
        </w:rPr>
      </w:pPr>
    </w:p>
    <w:p w:rsidR="00F317A4" w:rsidRPr="009E6237" w:rsidRDefault="00F317A4">
      <w:pPr>
        <w:tabs>
          <w:tab w:val="left" w:pos="740"/>
          <w:tab w:val="left" w:pos="1440"/>
          <w:tab w:val="right" w:pos="9082"/>
        </w:tabs>
        <w:jc w:val="both"/>
        <w:rPr>
          <w:noProof w:val="0"/>
          <w:sz w:val="22"/>
          <w:szCs w:val="22"/>
          <w:lang w:val="en-GB"/>
        </w:rPr>
      </w:pPr>
      <w:r w:rsidRPr="009E6237">
        <w:rPr>
          <w:noProof w:val="0"/>
          <w:sz w:val="22"/>
          <w:szCs w:val="22"/>
          <w:lang w:val="en-GB"/>
        </w:rPr>
        <w:t>3.</w:t>
      </w:r>
      <w:r w:rsidRPr="009E6237">
        <w:rPr>
          <w:noProof w:val="0"/>
          <w:sz w:val="22"/>
          <w:szCs w:val="22"/>
          <w:lang w:val="en-GB"/>
        </w:rPr>
        <w:tab/>
        <w:t xml:space="preserve">The </w:t>
      </w:r>
      <w:r w:rsidR="00E90C30">
        <w:rPr>
          <w:noProof w:val="0"/>
          <w:sz w:val="22"/>
          <w:szCs w:val="22"/>
          <w:lang w:val="en-GB"/>
        </w:rPr>
        <w:t>Implementing Partner</w:t>
      </w:r>
      <w:r w:rsidRPr="009E6237">
        <w:rPr>
          <w:noProof w:val="0"/>
          <w:sz w:val="22"/>
          <w:szCs w:val="22"/>
          <w:lang w:val="en-GB"/>
        </w:rPr>
        <w:t xml:space="preserve">’s Personnel shall not be considered in any respect as being the employees or agents of OCHA.  OCHA does not accept any liability for claims arising out of the activities performed under the present Agreement, or any claims for death, bodily injury, disability, damage to property or other hazards that may be suffered by the </w:t>
      </w:r>
      <w:r w:rsidR="00E90C30">
        <w:rPr>
          <w:noProof w:val="0"/>
          <w:sz w:val="22"/>
          <w:szCs w:val="22"/>
          <w:lang w:val="en-GB"/>
        </w:rPr>
        <w:t>Implementing Partner</w:t>
      </w:r>
      <w:r w:rsidRPr="009E6237">
        <w:rPr>
          <w:noProof w:val="0"/>
          <w:sz w:val="22"/>
          <w:szCs w:val="22"/>
          <w:lang w:val="en-GB"/>
        </w:rPr>
        <w:t xml:space="preserve">’s Personnel as a result of their work pertaining to the Project. </w:t>
      </w:r>
    </w:p>
    <w:p w:rsidR="00F317A4" w:rsidRDefault="00F317A4" w:rsidP="001B63A1">
      <w:pPr>
        <w:tabs>
          <w:tab w:val="right" w:pos="7013"/>
        </w:tabs>
        <w:jc w:val="center"/>
        <w:rPr>
          <w:b/>
          <w:noProof w:val="0"/>
          <w:sz w:val="22"/>
          <w:szCs w:val="22"/>
          <w:u w:val="single"/>
          <w:lang w:val="en-GB"/>
        </w:rPr>
      </w:pPr>
    </w:p>
    <w:p w:rsidR="0069453A" w:rsidRDefault="0069453A" w:rsidP="001B63A1">
      <w:pPr>
        <w:tabs>
          <w:tab w:val="right" w:pos="7013"/>
        </w:tabs>
        <w:jc w:val="center"/>
        <w:rPr>
          <w:b/>
          <w:noProof w:val="0"/>
          <w:sz w:val="22"/>
          <w:szCs w:val="22"/>
          <w:u w:val="single"/>
          <w:lang w:val="en-GB"/>
        </w:rPr>
      </w:pPr>
    </w:p>
    <w:p w:rsidR="00F317A4" w:rsidRPr="009767A4" w:rsidRDefault="00F317A4" w:rsidP="001B63A1">
      <w:pPr>
        <w:tabs>
          <w:tab w:val="right" w:pos="7013"/>
        </w:tabs>
        <w:jc w:val="center"/>
        <w:rPr>
          <w:b/>
          <w:noProof w:val="0"/>
          <w:sz w:val="24"/>
          <w:szCs w:val="24"/>
          <w:u w:val="single"/>
          <w:lang w:val="en-GB"/>
        </w:rPr>
      </w:pPr>
      <w:r w:rsidRPr="009767A4">
        <w:rPr>
          <w:b/>
          <w:noProof w:val="0"/>
          <w:sz w:val="24"/>
          <w:szCs w:val="24"/>
          <w:u w:val="single"/>
          <w:lang w:val="en-GB"/>
        </w:rPr>
        <w:t>Article V. Supplies, Equipment, Materials and Procurement</w:t>
      </w:r>
    </w:p>
    <w:p w:rsidR="00F317A4" w:rsidRPr="009767A4" w:rsidRDefault="00F317A4" w:rsidP="001B63A1">
      <w:pPr>
        <w:pStyle w:val="BodyText2"/>
        <w:jc w:val="center"/>
        <w:rPr>
          <w:szCs w:val="24"/>
        </w:rPr>
      </w:pPr>
    </w:p>
    <w:p w:rsidR="00F317A4" w:rsidRPr="009E6237" w:rsidRDefault="00F317A4" w:rsidP="00640D10">
      <w:pPr>
        <w:pStyle w:val="BodyText2"/>
        <w:ind w:firstLine="0"/>
        <w:rPr>
          <w:sz w:val="22"/>
          <w:szCs w:val="22"/>
        </w:rPr>
      </w:pPr>
      <w:r w:rsidRPr="009E6237">
        <w:rPr>
          <w:sz w:val="22"/>
          <w:szCs w:val="22"/>
        </w:rPr>
        <w:t>1.</w:t>
      </w:r>
      <w:r w:rsidRPr="009E6237">
        <w:rPr>
          <w:sz w:val="22"/>
          <w:szCs w:val="22"/>
        </w:rPr>
        <w:tab/>
        <w:t xml:space="preserve">All non-expendable equipment furnished or financed by OCHA shall remain the property of OCHA and shall be returned by the </w:t>
      </w:r>
      <w:r w:rsidR="00E90C30">
        <w:rPr>
          <w:sz w:val="22"/>
          <w:szCs w:val="22"/>
        </w:rPr>
        <w:t>Implementing Partner</w:t>
      </w:r>
      <w:r w:rsidRPr="009E6237">
        <w:rPr>
          <w:sz w:val="22"/>
          <w:szCs w:val="22"/>
        </w:rPr>
        <w:t xml:space="preserve"> to OCHA within thirty (30) days of the completion of the Project or the expiration or termination of the present Agreement, whichever is first to occur, unless otherwise agreed upon between the Parties.  Non-expendable equipment is defined as an item, which has a purchase price of US$1,500 or more, or the equivalent in local currency at the United Nations official rate of exchange on the date of purchase, and with an anticipated serviceable life of at least five years. </w:t>
      </w:r>
    </w:p>
    <w:p w:rsidR="00F317A4" w:rsidRPr="009E6237" w:rsidRDefault="00F317A4">
      <w:pPr>
        <w:pStyle w:val="BodyText2"/>
        <w:rPr>
          <w:sz w:val="22"/>
          <w:szCs w:val="22"/>
        </w:rPr>
      </w:pPr>
    </w:p>
    <w:p w:rsidR="00F317A4" w:rsidRDefault="00F317A4">
      <w:pPr>
        <w:pStyle w:val="BodyText2"/>
        <w:ind w:firstLine="0"/>
        <w:rPr>
          <w:sz w:val="22"/>
          <w:szCs w:val="22"/>
        </w:rPr>
      </w:pPr>
      <w:r w:rsidRPr="009E6237">
        <w:rPr>
          <w:sz w:val="22"/>
          <w:szCs w:val="22"/>
        </w:rPr>
        <w:t>2.</w:t>
      </w:r>
      <w:r w:rsidRPr="009E6237">
        <w:rPr>
          <w:sz w:val="22"/>
          <w:szCs w:val="22"/>
        </w:rPr>
        <w:tab/>
        <w:t xml:space="preserve">The </w:t>
      </w:r>
      <w:r w:rsidR="00E90C30">
        <w:rPr>
          <w:sz w:val="22"/>
          <w:szCs w:val="22"/>
        </w:rPr>
        <w:t>Implementing Partner</w:t>
      </w:r>
      <w:r w:rsidRPr="009E6237">
        <w:rPr>
          <w:sz w:val="22"/>
          <w:szCs w:val="22"/>
        </w:rPr>
        <w:t xml:space="preserve"> shall be responsible for the proper custody, maintenance and care of all non-expendable equipment during Project implementation and prior to its return to OCHA.  During implementation of the Project, the </w:t>
      </w:r>
      <w:r w:rsidR="00E90C30">
        <w:rPr>
          <w:sz w:val="22"/>
          <w:szCs w:val="22"/>
        </w:rPr>
        <w:t>Implementing Partner</w:t>
      </w:r>
      <w:r w:rsidRPr="009E6237">
        <w:rPr>
          <w:b/>
          <w:sz w:val="22"/>
          <w:szCs w:val="22"/>
        </w:rPr>
        <w:t xml:space="preserve"> </w:t>
      </w:r>
      <w:r w:rsidRPr="009E6237">
        <w:rPr>
          <w:sz w:val="22"/>
          <w:szCs w:val="22"/>
        </w:rPr>
        <w:t xml:space="preserve">shall, for the protection of such non-expendable equipment, obtain </w:t>
      </w:r>
      <w:r w:rsidRPr="009E6237">
        <w:rPr>
          <w:sz w:val="22"/>
          <w:szCs w:val="22"/>
        </w:rPr>
        <w:lastRenderedPageBreak/>
        <w:t xml:space="preserve">insurance pursuant to Article VI below in such amounts as may be agreed upon between the Parties and incorporated in the Project Budget.  </w:t>
      </w:r>
    </w:p>
    <w:p w:rsidR="00F317A4" w:rsidRPr="009E6237" w:rsidRDefault="00F317A4">
      <w:pPr>
        <w:jc w:val="both"/>
        <w:rPr>
          <w:noProof w:val="0"/>
          <w:sz w:val="22"/>
          <w:szCs w:val="22"/>
          <w:lang w:val="en-GB"/>
        </w:rPr>
      </w:pPr>
    </w:p>
    <w:p w:rsidR="00F317A4" w:rsidRPr="009E6237" w:rsidRDefault="00F317A4">
      <w:pPr>
        <w:tabs>
          <w:tab w:val="left" w:pos="698"/>
          <w:tab w:val="right" w:pos="9105"/>
        </w:tabs>
        <w:jc w:val="both"/>
        <w:rPr>
          <w:noProof w:val="0"/>
          <w:sz w:val="22"/>
          <w:szCs w:val="22"/>
          <w:lang w:val="en-GB"/>
        </w:rPr>
      </w:pPr>
      <w:r w:rsidRPr="009E6237">
        <w:rPr>
          <w:noProof w:val="0"/>
          <w:sz w:val="22"/>
          <w:szCs w:val="22"/>
          <w:lang w:val="en-GB"/>
        </w:rPr>
        <w:t>3.</w:t>
      </w:r>
      <w:r w:rsidRPr="009E6237">
        <w:rPr>
          <w:noProof w:val="0"/>
          <w:sz w:val="22"/>
          <w:szCs w:val="22"/>
          <w:lang w:val="en-GB"/>
        </w:rPr>
        <w:tab/>
        <w:t xml:space="preserve">OCHA may place on the </w:t>
      </w:r>
      <w:r w:rsidRPr="009E6237">
        <w:rPr>
          <w:sz w:val="22"/>
          <w:szCs w:val="22"/>
          <w:lang w:val="en-GB"/>
        </w:rPr>
        <w:t xml:space="preserve">supplies, equipment and other materials </w:t>
      </w:r>
      <w:r w:rsidRPr="009E6237">
        <w:rPr>
          <w:noProof w:val="0"/>
          <w:sz w:val="22"/>
          <w:szCs w:val="22"/>
          <w:lang w:val="en-GB"/>
        </w:rPr>
        <w:t>it furnishes or finances such markings as will be necessary to identify them as being provided by OCHA.</w:t>
      </w:r>
    </w:p>
    <w:p w:rsidR="00F317A4" w:rsidRPr="009E6237" w:rsidRDefault="00F317A4">
      <w:pPr>
        <w:tabs>
          <w:tab w:val="left" w:pos="698"/>
          <w:tab w:val="right" w:pos="9105"/>
        </w:tabs>
        <w:jc w:val="both"/>
        <w:rPr>
          <w:noProof w:val="0"/>
          <w:sz w:val="22"/>
          <w:szCs w:val="22"/>
          <w:lang w:val="en-GB"/>
        </w:rPr>
      </w:pPr>
    </w:p>
    <w:p w:rsidR="00F317A4" w:rsidRPr="009E6237" w:rsidRDefault="00F317A4">
      <w:pPr>
        <w:jc w:val="both"/>
        <w:rPr>
          <w:noProof w:val="0"/>
          <w:sz w:val="22"/>
          <w:szCs w:val="22"/>
          <w:lang w:val="en-GB"/>
        </w:rPr>
      </w:pPr>
      <w:r w:rsidRPr="009E6237">
        <w:rPr>
          <w:noProof w:val="0"/>
          <w:sz w:val="22"/>
          <w:szCs w:val="22"/>
          <w:lang w:val="en-GB"/>
        </w:rPr>
        <w:t>4.</w:t>
      </w:r>
      <w:r w:rsidRPr="009E6237">
        <w:rPr>
          <w:noProof w:val="0"/>
          <w:sz w:val="22"/>
          <w:szCs w:val="22"/>
          <w:lang w:val="en-GB"/>
        </w:rPr>
        <w:tab/>
        <w:t xml:space="preserve">In cases of damage, theft or other losses of </w:t>
      </w:r>
      <w:r w:rsidRPr="009E6237">
        <w:rPr>
          <w:sz w:val="22"/>
          <w:szCs w:val="22"/>
          <w:lang w:val="en-GB"/>
        </w:rPr>
        <w:t>supplies, equipment and other materials furnished or financed by OCHA</w:t>
      </w:r>
      <w:r w:rsidRPr="009E6237">
        <w:rPr>
          <w:noProof w:val="0"/>
          <w:sz w:val="22"/>
          <w:szCs w:val="22"/>
          <w:lang w:val="en-GB"/>
        </w:rPr>
        <w:t xml:space="preserve">, the </w:t>
      </w:r>
      <w:r w:rsidR="00E90C30">
        <w:rPr>
          <w:noProof w:val="0"/>
          <w:sz w:val="22"/>
          <w:szCs w:val="22"/>
          <w:lang w:val="en-GB"/>
        </w:rPr>
        <w:t>Implementing Partner</w:t>
      </w:r>
      <w:r w:rsidRPr="009E6237">
        <w:rPr>
          <w:noProof w:val="0"/>
          <w:sz w:val="22"/>
          <w:szCs w:val="22"/>
          <w:lang w:val="en-GB"/>
        </w:rPr>
        <w:t xml:space="preserve"> shall provide OCHA with a comprehensive report, including police report, where appropriate, and any other evidence giving full details of the events leading to the loss of the </w:t>
      </w:r>
      <w:r w:rsidRPr="009E6237">
        <w:rPr>
          <w:sz w:val="22"/>
          <w:szCs w:val="22"/>
          <w:lang w:val="en-GB"/>
        </w:rPr>
        <w:t>supplies, equipment and other materials</w:t>
      </w:r>
      <w:r w:rsidRPr="009E6237">
        <w:rPr>
          <w:noProof w:val="0"/>
          <w:sz w:val="22"/>
          <w:szCs w:val="22"/>
          <w:lang w:val="en-GB"/>
        </w:rPr>
        <w:t xml:space="preserve">.  After becoming aware of damage, theft or other losses of </w:t>
      </w:r>
      <w:r w:rsidRPr="009E6237">
        <w:rPr>
          <w:sz w:val="22"/>
          <w:szCs w:val="22"/>
          <w:lang w:val="en-GB"/>
        </w:rPr>
        <w:t xml:space="preserve">supplies, equipment and other materials, </w:t>
      </w:r>
      <w:r w:rsidRPr="009E6237">
        <w:rPr>
          <w:noProof w:val="0"/>
          <w:sz w:val="22"/>
          <w:szCs w:val="22"/>
          <w:lang w:val="en-GB"/>
        </w:rPr>
        <w:t xml:space="preserve">the </w:t>
      </w:r>
      <w:r w:rsidR="00E90C30">
        <w:rPr>
          <w:noProof w:val="0"/>
          <w:sz w:val="22"/>
          <w:szCs w:val="22"/>
          <w:lang w:val="en-GB"/>
        </w:rPr>
        <w:t>Implementing Partner</w:t>
      </w:r>
      <w:r w:rsidRPr="009E6237">
        <w:rPr>
          <w:b/>
          <w:noProof w:val="0"/>
          <w:sz w:val="22"/>
          <w:szCs w:val="22"/>
          <w:lang w:val="en-GB"/>
        </w:rPr>
        <w:t xml:space="preserve"> </w:t>
      </w:r>
      <w:r w:rsidRPr="009E6237">
        <w:rPr>
          <w:noProof w:val="0"/>
          <w:sz w:val="22"/>
          <w:szCs w:val="22"/>
          <w:lang w:val="en-GB"/>
        </w:rPr>
        <w:t>shall use its best efforts to seek recovery under the applicable insurance.</w:t>
      </w:r>
    </w:p>
    <w:p w:rsidR="00F317A4" w:rsidRPr="009E6237" w:rsidRDefault="00F317A4">
      <w:pPr>
        <w:jc w:val="both"/>
        <w:rPr>
          <w:noProof w:val="0"/>
          <w:sz w:val="22"/>
          <w:szCs w:val="22"/>
          <w:lang w:val="en-GB"/>
        </w:rPr>
      </w:pPr>
    </w:p>
    <w:p w:rsidR="00F317A4" w:rsidRPr="009E6237" w:rsidRDefault="00F317A4">
      <w:pPr>
        <w:jc w:val="both"/>
        <w:rPr>
          <w:sz w:val="22"/>
          <w:szCs w:val="22"/>
          <w:lang w:val="en-GB"/>
        </w:rPr>
      </w:pPr>
      <w:r w:rsidRPr="009E6237">
        <w:rPr>
          <w:noProof w:val="0"/>
          <w:sz w:val="22"/>
          <w:szCs w:val="22"/>
          <w:lang w:val="en-GB"/>
        </w:rPr>
        <w:t>5.</w:t>
      </w:r>
      <w:r w:rsidRPr="009E6237">
        <w:rPr>
          <w:noProof w:val="0"/>
          <w:sz w:val="22"/>
          <w:szCs w:val="22"/>
          <w:lang w:val="en-GB"/>
        </w:rPr>
        <w:tab/>
        <w:t xml:space="preserve">The </w:t>
      </w:r>
      <w:r w:rsidR="00E90C30">
        <w:rPr>
          <w:noProof w:val="0"/>
          <w:sz w:val="22"/>
          <w:szCs w:val="22"/>
          <w:lang w:val="en-GB"/>
        </w:rPr>
        <w:t>Implementing Partner</w:t>
      </w:r>
      <w:r w:rsidRPr="009E6237">
        <w:rPr>
          <w:noProof w:val="0"/>
          <w:sz w:val="22"/>
          <w:szCs w:val="22"/>
          <w:lang w:val="en-GB"/>
        </w:rPr>
        <w:t xml:space="preserve"> shall ensure that </w:t>
      </w:r>
      <w:r w:rsidRPr="009E6237">
        <w:rPr>
          <w:sz w:val="22"/>
          <w:szCs w:val="22"/>
          <w:lang w:val="en-GB"/>
        </w:rPr>
        <w:t>its procedures for awarding contracts and for the purchase or hire of goods, equipment, other commodities and services under the present Agreement</w:t>
      </w:r>
      <w:r w:rsidRPr="009E6237">
        <w:rPr>
          <w:noProof w:val="0"/>
          <w:sz w:val="22"/>
          <w:szCs w:val="22"/>
          <w:lang w:val="en-GB"/>
        </w:rPr>
        <w:t xml:space="preserve"> safeguard the principles of highest quality, economy and efficiency, and that the placing of orders shall be based on an assessment of competitive quotations, bids, or proposals, unless otherwise agreed to by OCHA.</w:t>
      </w:r>
      <w:r w:rsidRPr="009E6237">
        <w:rPr>
          <w:sz w:val="22"/>
          <w:szCs w:val="22"/>
          <w:lang w:val="en-GB"/>
        </w:rPr>
        <w:t xml:space="preserve"> </w:t>
      </w:r>
    </w:p>
    <w:p w:rsidR="00F317A4" w:rsidRPr="009E6237" w:rsidRDefault="00F317A4">
      <w:pPr>
        <w:ind w:firstLine="720"/>
        <w:jc w:val="both"/>
        <w:rPr>
          <w:sz w:val="22"/>
          <w:szCs w:val="22"/>
          <w:lang w:val="en-GB"/>
        </w:rPr>
      </w:pPr>
    </w:p>
    <w:p w:rsidR="00F317A4" w:rsidRPr="009E6237" w:rsidRDefault="00F317A4">
      <w:pPr>
        <w:tabs>
          <w:tab w:val="left" w:pos="710"/>
          <w:tab w:val="right" w:pos="9105"/>
        </w:tabs>
        <w:jc w:val="both"/>
        <w:rPr>
          <w:noProof w:val="0"/>
          <w:sz w:val="22"/>
          <w:szCs w:val="22"/>
          <w:lang w:val="en-GB"/>
        </w:rPr>
      </w:pPr>
      <w:r w:rsidRPr="009E6237">
        <w:rPr>
          <w:noProof w:val="0"/>
          <w:sz w:val="22"/>
          <w:szCs w:val="22"/>
          <w:lang w:val="en-GB"/>
        </w:rPr>
        <w:t>6.</w:t>
      </w:r>
      <w:r w:rsidRPr="009E6237">
        <w:rPr>
          <w:noProof w:val="0"/>
          <w:sz w:val="22"/>
          <w:szCs w:val="22"/>
          <w:lang w:val="en-GB"/>
        </w:rPr>
        <w:tab/>
        <w:t xml:space="preserve">OCHA shall make every effort to assist the </w:t>
      </w:r>
      <w:r w:rsidR="00E90C30">
        <w:rPr>
          <w:noProof w:val="0"/>
          <w:sz w:val="22"/>
          <w:szCs w:val="22"/>
          <w:lang w:val="en-GB"/>
        </w:rPr>
        <w:t>Implementing Partner</w:t>
      </w:r>
      <w:r w:rsidRPr="009E6237">
        <w:rPr>
          <w:noProof w:val="0"/>
          <w:sz w:val="22"/>
          <w:szCs w:val="22"/>
          <w:lang w:val="en-GB"/>
        </w:rPr>
        <w:t xml:space="preserve"> clearing all </w:t>
      </w:r>
      <w:r w:rsidRPr="009E6237">
        <w:rPr>
          <w:sz w:val="22"/>
          <w:szCs w:val="22"/>
          <w:lang w:val="en-GB"/>
        </w:rPr>
        <w:t xml:space="preserve">supplies, equipment and other materials </w:t>
      </w:r>
      <w:r w:rsidRPr="009E6237">
        <w:rPr>
          <w:noProof w:val="0"/>
          <w:sz w:val="22"/>
          <w:szCs w:val="22"/>
          <w:lang w:val="en-GB"/>
        </w:rPr>
        <w:t>through customs at places of entry into the country(ies) where the Project is to take place.</w:t>
      </w:r>
    </w:p>
    <w:p w:rsidR="00F317A4" w:rsidRPr="009E6237" w:rsidRDefault="00F317A4">
      <w:pPr>
        <w:tabs>
          <w:tab w:val="left" w:pos="710"/>
          <w:tab w:val="right" w:pos="9105"/>
        </w:tabs>
        <w:jc w:val="both"/>
        <w:rPr>
          <w:noProof w:val="0"/>
          <w:sz w:val="22"/>
          <w:szCs w:val="22"/>
          <w:lang w:val="en-GB"/>
        </w:rPr>
      </w:pPr>
    </w:p>
    <w:p w:rsidR="00F317A4" w:rsidRDefault="00F317A4">
      <w:pPr>
        <w:jc w:val="both"/>
        <w:rPr>
          <w:noProof w:val="0"/>
          <w:sz w:val="22"/>
          <w:szCs w:val="22"/>
          <w:lang w:val="en-GB"/>
        </w:rPr>
      </w:pPr>
      <w:r w:rsidRPr="009E6237">
        <w:rPr>
          <w:noProof w:val="0"/>
          <w:sz w:val="22"/>
          <w:szCs w:val="22"/>
          <w:lang w:val="en-GB"/>
        </w:rPr>
        <w:t>7.</w:t>
      </w:r>
      <w:r w:rsidRPr="009E6237">
        <w:rPr>
          <w:noProof w:val="0"/>
          <w:sz w:val="22"/>
          <w:szCs w:val="22"/>
          <w:lang w:val="en-GB"/>
        </w:rPr>
        <w:tab/>
        <w:t xml:space="preserve">The </w:t>
      </w:r>
      <w:r w:rsidR="00E90C30">
        <w:rPr>
          <w:noProof w:val="0"/>
          <w:sz w:val="22"/>
          <w:szCs w:val="22"/>
          <w:lang w:val="en-GB"/>
        </w:rPr>
        <w:t>Implementing Partner</w:t>
      </w:r>
      <w:r w:rsidRPr="009E6237">
        <w:rPr>
          <w:noProof w:val="0"/>
          <w:sz w:val="22"/>
          <w:szCs w:val="22"/>
          <w:lang w:val="en-GB"/>
        </w:rPr>
        <w:t xml:space="preserve"> shall maintain complete and accurate records of </w:t>
      </w:r>
      <w:r w:rsidRPr="009E6237">
        <w:rPr>
          <w:sz w:val="22"/>
          <w:szCs w:val="22"/>
          <w:lang w:val="en-GB"/>
        </w:rPr>
        <w:t xml:space="preserve">supplies, equipment and other materials </w:t>
      </w:r>
      <w:r w:rsidRPr="009E6237">
        <w:rPr>
          <w:noProof w:val="0"/>
          <w:sz w:val="22"/>
          <w:szCs w:val="22"/>
          <w:lang w:val="en-GB"/>
        </w:rPr>
        <w:t xml:space="preserve">purchased with the funds made available by OCHA and shall take periodic physical inventories.  The </w:t>
      </w:r>
      <w:r w:rsidR="00E90C30">
        <w:rPr>
          <w:noProof w:val="0"/>
          <w:sz w:val="22"/>
          <w:szCs w:val="22"/>
          <w:lang w:val="en-GB"/>
        </w:rPr>
        <w:t>Implementing Partner</w:t>
      </w:r>
      <w:r w:rsidRPr="009E6237">
        <w:rPr>
          <w:noProof w:val="0"/>
          <w:sz w:val="22"/>
          <w:szCs w:val="22"/>
          <w:lang w:val="en-GB"/>
        </w:rPr>
        <w:t xml:space="preserve"> shall provide OCHA with the inventory of such </w:t>
      </w:r>
      <w:r w:rsidRPr="009E6237">
        <w:rPr>
          <w:sz w:val="22"/>
          <w:szCs w:val="22"/>
          <w:lang w:val="en-GB"/>
        </w:rPr>
        <w:t>supplies, equipment and other materials</w:t>
      </w:r>
      <w:r w:rsidRPr="009E6237">
        <w:rPr>
          <w:noProof w:val="0"/>
          <w:sz w:val="22"/>
          <w:szCs w:val="22"/>
          <w:lang w:val="en-GB"/>
        </w:rPr>
        <w:t>, and at such time and in such form as OCHA may request.</w:t>
      </w:r>
    </w:p>
    <w:p w:rsidR="0069453A" w:rsidRPr="009E6237" w:rsidRDefault="0069453A">
      <w:pPr>
        <w:jc w:val="both"/>
        <w:rPr>
          <w:noProof w:val="0"/>
          <w:sz w:val="22"/>
          <w:szCs w:val="22"/>
          <w:lang w:val="en-GB"/>
        </w:rPr>
      </w:pPr>
    </w:p>
    <w:p w:rsidR="00F317A4" w:rsidRPr="009E6237" w:rsidRDefault="00F317A4">
      <w:pPr>
        <w:jc w:val="both"/>
        <w:rPr>
          <w:noProof w:val="0"/>
          <w:sz w:val="22"/>
          <w:szCs w:val="22"/>
          <w:lang w:val="en-GB"/>
        </w:rPr>
      </w:pPr>
    </w:p>
    <w:p w:rsidR="00F317A4" w:rsidRPr="009767A4" w:rsidRDefault="00F317A4">
      <w:pPr>
        <w:jc w:val="center"/>
        <w:rPr>
          <w:b/>
          <w:noProof w:val="0"/>
          <w:sz w:val="24"/>
          <w:szCs w:val="24"/>
          <w:u w:val="single"/>
          <w:lang w:val="en-GB"/>
        </w:rPr>
      </w:pPr>
      <w:r w:rsidRPr="009767A4">
        <w:rPr>
          <w:b/>
          <w:noProof w:val="0"/>
          <w:sz w:val="24"/>
          <w:szCs w:val="24"/>
          <w:u w:val="single"/>
          <w:lang w:val="en-GB"/>
        </w:rPr>
        <w:t>Article VI. Insurance and Liabilities to Third Parties</w:t>
      </w:r>
    </w:p>
    <w:p w:rsidR="00F317A4" w:rsidRPr="009E6237" w:rsidRDefault="00F317A4">
      <w:pPr>
        <w:jc w:val="center"/>
        <w:rPr>
          <w:b/>
          <w:noProof w:val="0"/>
          <w:sz w:val="22"/>
          <w:szCs w:val="22"/>
          <w:u w:val="single"/>
          <w:lang w:val="en-GB"/>
        </w:rPr>
      </w:pPr>
    </w:p>
    <w:p w:rsidR="007F7E73" w:rsidRDefault="00F317A4">
      <w:pPr>
        <w:pStyle w:val="NormalWeb"/>
        <w:tabs>
          <w:tab w:val="left" w:pos="720"/>
        </w:tabs>
        <w:jc w:val="both"/>
        <w:rPr>
          <w:rFonts w:ascii="Times New Roman"/>
          <w:sz w:val="22"/>
          <w:szCs w:val="22"/>
          <w:lang w:val="en-GB"/>
        </w:rPr>
      </w:pPr>
      <w:r w:rsidRPr="009E6237">
        <w:rPr>
          <w:rFonts w:ascii="Times New Roman"/>
          <w:sz w:val="22"/>
          <w:szCs w:val="22"/>
          <w:lang w:val="en-GB"/>
        </w:rPr>
        <w:t>1.</w:t>
      </w:r>
      <w:r w:rsidRPr="009E6237">
        <w:rPr>
          <w:rFonts w:ascii="Times New Roman"/>
          <w:sz w:val="22"/>
          <w:szCs w:val="22"/>
          <w:lang w:val="en-GB"/>
        </w:rPr>
        <w:tab/>
        <w:t xml:space="preserve">The </w:t>
      </w:r>
      <w:r w:rsidR="00E90C30">
        <w:rPr>
          <w:rFonts w:ascii="Times New Roman"/>
          <w:sz w:val="22"/>
          <w:szCs w:val="22"/>
          <w:lang w:val="en-GB"/>
        </w:rPr>
        <w:t>Implementing Partner</w:t>
      </w:r>
      <w:r w:rsidRPr="009E6237">
        <w:rPr>
          <w:rFonts w:ascii="Times New Roman"/>
          <w:sz w:val="22"/>
          <w:szCs w:val="22"/>
          <w:lang w:val="en-GB"/>
        </w:rPr>
        <w:t xml:space="preserve"> shall provide and thereafter maintain insurance against all risks in respect of its property and any equipment used for the implementation of the Project under the Agreement. </w:t>
      </w:r>
    </w:p>
    <w:p w:rsidR="007F7E73" w:rsidRDefault="007F7E73">
      <w:pPr>
        <w:pStyle w:val="NormalWeb"/>
        <w:tabs>
          <w:tab w:val="left" w:pos="720"/>
        </w:tabs>
        <w:jc w:val="both"/>
        <w:rPr>
          <w:rFonts w:ascii="Times New Roman"/>
          <w:sz w:val="22"/>
          <w:szCs w:val="22"/>
          <w:lang w:val="en-GB"/>
        </w:rPr>
      </w:pPr>
    </w:p>
    <w:p w:rsidR="00F317A4" w:rsidRPr="009E6237" w:rsidRDefault="00F317A4">
      <w:pPr>
        <w:pStyle w:val="NormalWeb"/>
        <w:tabs>
          <w:tab w:val="left" w:pos="720"/>
        </w:tabs>
        <w:jc w:val="both"/>
        <w:rPr>
          <w:rFonts w:ascii="Times New Roman"/>
          <w:sz w:val="22"/>
          <w:szCs w:val="22"/>
          <w:lang w:val="en-GB"/>
        </w:rPr>
      </w:pPr>
      <w:r w:rsidRPr="009E6237">
        <w:rPr>
          <w:rFonts w:ascii="Times New Roman"/>
          <w:sz w:val="22"/>
          <w:szCs w:val="22"/>
          <w:lang w:val="en-GB"/>
        </w:rPr>
        <w:t>2.</w:t>
      </w:r>
      <w:r w:rsidRPr="009E6237">
        <w:rPr>
          <w:rFonts w:ascii="Times New Roman"/>
          <w:sz w:val="22"/>
          <w:szCs w:val="22"/>
          <w:lang w:val="en-GB"/>
        </w:rPr>
        <w:tab/>
        <w:t xml:space="preserve">The </w:t>
      </w:r>
      <w:r w:rsidR="00E90C30">
        <w:rPr>
          <w:rFonts w:ascii="Times New Roman"/>
          <w:sz w:val="22"/>
          <w:szCs w:val="22"/>
          <w:lang w:val="en-GB"/>
        </w:rPr>
        <w:t>Implementing Partner</w:t>
      </w:r>
      <w:r w:rsidRPr="009E6237">
        <w:rPr>
          <w:rFonts w:ascii="Times New Roman"/>
          <w:b/>
          <w:sz w:val="22"/>
          <w:szCs w:val="22"/>
          <w:lang w:val="en-GB"/>
        </w:rPr>
        <w:t xml:space="preserve"> </w:t>
      </w:r>
      <w:r w:rsidRPr="009E6237">
        <w:rPr>
          <w:rFonts w:ascii="Times New Roman"/>
          <w:sz w:val="22"/>
          <w:szCs w:val="22"/>
          <w:lang w:val="en-GB"/>
        </w:rPr>
        <w:t xml:space="preserve">shall provide and thereafter maintain all appropriate workmen's compensation insurance, or its equivalent, with respect to its Personnel to cover claims for personal injury or death in connection with the Agreement. </w:t>
      </w:r>
    </w:p>
    <w:p w:rsidR="007F7E73" w:rsidRDefault="007F7E73">
      <w:pPr>
        <w:pStyle w:val="BodyText"/>
        <w:jc w:val="both"/>
        <w:rPr>
          <w:sz w:val="22"/>
          <w:szCs w:val="22"/>
        </w:rPr>
      </w:pPr>
    </w:p>
    <w:p w:rsidR="00F317A4" w:rsidRPr="009E6237" w:rsidRDefault="00F317A4">
      <w:pPr>
        <w:pStyle w:val="BodyText"/>
        <w:jc w:val="both"/>
        <w:rPr>
          <w:sz w:val="22"/>
          <w:szCs w:val="22"/>
        </w:rPr>
      </w:pPr>
      <w:r w:rsidRPr="009E6237">
        <w:rPr>
          <w:sz w:val="22"/>
          <w:szCs w:val="22"/>
        </w:rPr>
        <w:t>3.</w:t>
      </w:r>
      <w:r w:rsidRPr="009E6237">
        <w:rPr>
          <w:sz w:val="22"/>
          <w:szCs w:val="22"/>
        </w:rPr>
        <w:tab/>
        <w:t xml:space="preserve">The </w:t>
      </w:r>
      <w:r w:rsidR="00E90C30">
        <w:rPr>
          <w:sz w:val="22"/>
          <w:szCs w:val="22"/>
        </w:rPr>
        <w:t>Implementing Partner</w:t>
      </w:r>
      <w:r w:rsidRPr="009E6237">
        <w:rPr>
          <w:sz w:val="22"/>
          <w:szCs w:val="22"/>
        </w:rPr>
        <w:t xml:space="preserve"> shall also provide and thereafter maintain liability insurance in an adequate amount to cover third party claims for death or bodily injury, or loss of or damage to property, arising from or in connection with the provision of services under the Agreement or the operation of any vehicles, boats, airplanes or other equipment owned or leased by the </w:t>
      </w:r>
      <w:r w:rsidR="00E90C30">
        <w:rPr>
          <w:sz w:val="22"/>
          <w:szCs w:val="22"/>
        </w:rPr>
        <w:t>Implementing Partner</w:t>
      </w:r>
      <w:r w:rsidRPr="009E6237">
        <w:rPr>
          <w:sz w:val="22"/>
          <w:szCs w:val="22"/>
        </w:rPr>
        <w:t xml:space="preserve"> or its Personnel performing work or services in connection with the Agreement. The </w:t>
      </w:r>
      <w:r w:rsidR="00E90C30">
        <w:rPr>
          <w:sz w:val="22"/>
          <w:szCs w:val="22"/>
        </w:rPr>
        <w:t>Implementing Partner</w:t>
      </w:r>
      <w:r w:rsidRPr="009E6237">
        <w:rPr>
          <w:b/>
          <w:sz w:val="22"/>
          <w:szCs w:val="22"/>
        </w:rPr>
        <w:t xml:space="preserve"> </w:t>
      </w:r>
      <w:r w:rsidRPr="009E6237">
        <w:rPr>
          <w:sz w:val="22"/>
          <w:szCs w:val="22"/>
        </w:rPr>
        <w:t>shall provide and thereafter maintain all other types of insurance and in such amounts as may be agreed upon between the Parties and incorporated in the Project Budget.</w:t>
      </w:r>
    </w:p>
    <w:p w:rsidR="00F317A4" w:rsidRPr="009E6237" w:rsidRDefault="00F317A4">
      <w:pPr>
        <w:pStyle w:val="BodyText"/>
        <w:rPr>
          <w:sz w:val="22"/>
          <w:szCs w:val="22"/>
        </w:rPr>
      </w:pPr>
    </w:p>
    <w:p w:rsidR="00F317A4" w:rsidRPr="009E6237" w:rsidRDefault="00F317A4">
      <w:pPr>
        <w:pStyle w:val="BodyText"/>
        <w:jc w:val="both"/>
        <w:rPr>
          <w:sz w:val="22"/>
          <w:szCs w:val="22"/>
        </w:rPr>
      </w:pPr>
      <w:r w:rsidRPr="009E6237">
        <w:rPr>
          <w:sz w:val="22"/>
          <w:szCs w:val="22"/>
        </w:rPr>
        <w:t>4.</w:t>
      </w:r>
      <w:r w:rsidRPr="009E6237">
        <w:rPr>
          <w:sz w:val="22"/>
          <w:szCs w:val="22"/>
        </w:rPr>
        <w:tab/>
        <w:t xml:space="preserve">Except for the workmen's compensation insurance, the insurance policies under this Article shall: </w:t>
      </w:r>
    </w:p>
    <w:p w:rsidR="00F317A4" w:rsidRPr="009E6237" w:rsidRDefault="00F317A4">
      <w:pPr>
        <w:pStyle w:val="BodyText"/>
        <w:numPr>
          <w:ilvl w:val="0"/>
          <w:numId w:val="10"/>
        </w:numPr>
        <w:jc w:val="both"/>
        <w:rPr>
          <w:sz w:val="22"/>
          <w:szCs w:val="22"/>
        </w:rPr>
      </w:pPr>
      <w:r w:rsidRPr="009E6237">
        <w:rPr>
          <w:sz w:val="22"/>
          <w:szCs w:val="22"/>
        </w:rPr>
        <w:t xml:space="preserve">Name OCHA as additional insured; </w:t>
      </w:r>
    </w:p>
    <w:p w:rsidR="00F317A4" w:rsidRPr="009E6237" w:rsidRDefault="00F317A4">
      <w:pPr>
        <w:pStyle w:val="BodyText"/>
        <w:numPr>
          <w:ilvl w:val="0"/>
          <w:numId w:val="10"/>
        </w:numPr>
        <w:jc w:val="both"/>
        <w:rPr>
          <w:sz w:val="22"/>
          <w:szCs w:val="22"/>
        </w:rPr>
      </w:pPr>
      <w:r w:rsidRPr="009E6237">
        <w:rPr>
          <w:sz w:val="22"/>
          <w:szCs w:val="22"/>
        </w:rPr>
        <w:t xml:space="preserve">Include a waiver of subrogation of the </w:t>
      </w:r>
      <w:r w:rsidR="00E90C30">
        <w:rPr>
          <w:sz w:val="22"/>
          <w:szCs w:val="22"/>
        </w:rPr>
        <w:t>Implementing Partner</w:t>
      </w:r>
      <w:r w:rsidRPr="009E6237">
        <w:rPr>
          <w:sz w:val="22"/>
          <w:szCs w:val="22"/>
        </w:rPr>
        <w:t xml:space="preserve">’s rights to the insurance carrier against OCHA; </w:t>
      </w:r>
    </w:p>
    <w:p w:rsidR="00F317A4" w:rsidRPr="009E6237" w:rsidRDefault="00F317A4">
      <w:pPr>
        <w:pStyle w:val="BodyText"/>
        <w:numPr>
          <w:ilvl w:val="0"/>
          <w:numId w:val="10"/>
        </w:numPr>
        <w:jc w:val="both"/>
        <w:rPr>
          <w:sz w:val="22"/>
          <w:szCs w:val="22"/>
        </w:rPr>
      </w:pPr>
      <w:r w:rsidRPr="009E6237">
        <w:rPr>
          <w:sz w:val="22"/>
          <w:szCs w:val="22"/>
        </w:rPr>
        <w:t xml:space="preserve">Provide that OCHA shall receive thirty (30) days written notice from the insurers prior to any cancellation or change of coverage. </w:t>
      </w:r>
    </w:p>
    <w:p w:rsidR="00F317A4" w:rsidRPr="009E6237" w:rsidRDefault="00F317A4">
      <w:pPr>
        <w:pStyle w:val="BodyText"/>
        <w:jc w:val="both"/>
        <w:rPr>
          <w:sz w:val="22"/>
          <w:szCs w:val="22"/>
        </w:rPr>
      </w:pPr>
    </w:p>
    <w:p w:rsidR="00F317A4" w:rsidRPr="009E6237" w:rsidRDefault="00F317A4">
      <w:pPr>
        <w:pStyle w:val="BodyText"/>
        <w:jc w:val="both"/>
        <w:rPr>
          <w:sz w:val="22"/>
          <w:szCs w:val="22"/>
        </w:rPr>
      </w:pPr>
      <w:r w:rsidRPr="009E6237">
        <w:rPr>
          <w:sz w:val="22"/>
          <w:szCs w:val="22"/>
        </w:rPr>
        <w:t>5.</w:t>
      </w:r>
      <w:r w:rsidRPr="009E6237">
        <w:rPr>
          <w:b/>
          <w:sz w:val="22"/>
          <w:szCs w:val="22"/>
        </w:rPr>
        <w:tab/>
      </w:r>
      <w:r w:rsidRPr="009E6237">
        <w:rPr>
          <w:sz w:val="22"/>
          <w:szCs w:val="22"/>
        </w:rPr>
        <w:t xml:space="preserve">The </w:t>
      </w:r>
      <w:r w:rsidR="00E90C30">
        <w:rPr>
          <w:sz w:val="22"/>
          <w:szCs w:val="22"/>
        </w:rPr>
        <w:t>Implementing Partner</w:t>
      </w:r>
      <w:r w:rsidRPr="009E6237">
        <w:rPr>
          <w:sz w:val="22"/>
          <w:szCs w:val="22"/>
        </w:rPr>
        <w:t xml:space="preserve"> shall, prior to the start of the Agreement, provide OCHA with satisfactory evidence of the insurance required under this Article.</w:t>
      </w:r>
    </w:p>
    <w:p w:rsidR="00F317A4" w:rsidRPr="009E6237" w:rsidRDefault="00F317A4">
      <w:pPr>
        <w:pStyle w:val="BodyText"/>
        <w:jc w:val="both"/>
        <w:rPr>
          <w:sz w:val="22"/>
          <w:szCs w:val="22"/>
        </w:rPr>
      </w:pPr>
    </w:p>
    <w:p w:rsidR="00F317A4" w:rsidRPr="009E6237" w:rsidRDefault="00F317A4">
      <w:pPr>
        <w:pStyle w:val="BodyText"/>
        <w:jc w:val="both"/>
        <w:rPr>
          <w:sz w:val="22"/>
          <w:szCs w:val="22"/>
        </w:rPr>
      </w:pPr>
      <w:r w:rsidRPr="009E6237">
        <w:rPr>
          <w:sz w:val="22"/>
          <w:szCs w:val="22"/>
        </w:rPr>
        <w:t>6.</w:t>
      </w:r>
      <w:r w:rsidRPr="009E6237">
        <w:rPr>
          <w:sz w:val="22"/>
          <w:szCs w:val="22"/>
        </w:rPr>
        <w:tab/>
        <w:t>All insurance required under this Article shall be obtained through insurers reasonably satisfactory to OCHA.  All policies shall be primary without right of contribution from any other insurance, which may be carried by OCHA.</w:t>
      </w:r>
    </w:p>
    <w:p w:rsidR="0069453A" w:rsidRDefault="0069453A" w:rsidP="0043688B">
      <w:pPr>
        <w:pStyle w:val="BodyText"/>
      </w:pPr>
    </w:p>
    <w:p w:rsidR="0069453A" w:rsidRDefault="0069453A" w:rsidP="0043688B">
      <w:pPr>
        <w:pStyle w:val="BodyText"/>
      </w:pPr>
    </w:p>
    <w:p w:rsidR="00F317A4" w:rsidRPr="00135A24" w:rsidRDefault="00F317A4" w:rsidP="0043688B">
      <w:pPr>
        <w:tabs>
          <w:tab w:val="left" w:pos="720"/>
          <w:tab w:val="left" w:pos="8203"/>
          <w:tab w:val="left" w:pos="9004"/>
        </w:tabs>
        <w:overflowPunct/>
        <w:spacing w:line="240" w:lineRule="atLeast"/>
        <w:jc w:val="center"/>
        <w:textAlignment w:val="auto"/>
        <w:rPr>
          <w:b/>
          <w:color w:val="000000"/>
          <w:sz w:val="24"/>
          <w:szCs w:val="24"/>
          <w:u w:val="single"/>
        </w:rPr>
      </w:pPr>
      <w:r w:rsidRPr="00135A24">
        <w:rPr>
          <w:b/>
          <w:color w:val="000000"/>
          <w:sz w:val="24"/>
          <w:szCs w:val="24"/>
          <w:u w:val="single"/>
        </w:rPr>
        <w:t>Article VII. Financial and Operational Arrangements</w:t>
      </w:r>
    </w:p>
    <w:p w:rsidR="00F317A4" w:rsidRPr="00135A24" w:rsidRDefault="00F317A4" w:rsidP="0043688B">
      <w:pPr>
        <w:tabs>
          <w:tab w:val="left" w:pos="720"/>
          <w:tab w:val="left" w:pos="8203"/>
          <w:tab w:val="left" w:pos="9004"/>
        </w:tabs>
        <w:overflowPunct/>
        <w:spacing w:line="240" w:lineRule="atLeast"/>
        <w:textAlignment w:val="auto"/>
        <w:rPr>
          <w:bCs/>
          <w:color w:val="000000"/>
          <w:sz w:val="24"/>
          <w:szCs w:val="24"/>
          <w:u w:val="single"/>
        </w:rPr>
      </w:pPr>
    </w:p>
    <w:p w:rsidR="007F7E73" w:rsidRDefault="00F317A4" w:rsidP="00D132FC">
      <w:pPr>
        <w:spacing w:line="240" w:lineRule="atLeast"/>
        <w:jc w:val="both"/>
        <w:rPr>
          <w:noProof w:val="0"/>
          <w:color w:val="000000"/>
          <w:sz w:val="22"/>
          <w:szCs w:val="22"/>
          <w:lang w:val="en-GB"/>
        </w:rPr>
      </w:pPr>
      <w:r>
        <w:rPr>
          <w:noProof w:val="0"/>
          <w:color w:val="000000"/>
          <w:sz w:val="22"/>
          <w:szCs w:val="22"/>
          <w:lang w:val="en-GB"/>
        </w:rPr>
        <w:t>1.</w:t>
      </w:r>
      <w:r>
        <w:rPr>
          <w:noProof w:val="0"/>
          <w:color w:val="000000"/>
          <w:sz w:val="22"/>
          <w:szCs w:val="22"/>
          <w:lang w:val="en-GB"/>
        </w:rPr>
        <w:tab/>
      </w:r>
      <w:r w:rsidRPr="009E6237">
        <w:rPr>
          <w:noProof w:val="0"/>
          <w:color w:val="000000"/>
          <w:sz w:val="22"/>
          <w:szCs w:val="22"/>
          <w:lang w:val="en-GB"/>
        </w:rPr>
        <w:t xml:space="preserve">The Project Budget for the proposed activities submitted by the </w:t>
      </w:r>
      <w:r w:rsidR="00E90C30">
        <w:rPr>
          <w:noProof w:val="0"/>
          <w:color w:val="000000"/>
          <w:sz w:val="22"/>
          <w:szCs w:val="22"/>
          <w:lang w:val="en-GB"/>
        </w:rPr>
        <w:t>Implementing Partner</w:t>
      </w:r>
      <w:r w:rsidRPr="009E6237">
        <w:rPr>
          <w:noProof w:val="0"/>
          <w:color w:val="000000"/>
          <w:sz w:val="22"/>
          <w:szCs w:val="22"/>
          <w:lang w:val="en-GB"/>
        </w:rPr>
        <w:t xml:space="preserve"> requests resources (hereinafter referred to as “the Fund”) up to the maximum </w:t>
      </w:r>
      <w:r w:rsidRPr="00CC34EA">
        <w:rPr>
          <w:noProof w:val="0"/>
          <w:color w:val="000000"/>
          <w:sz w:val="22"/>
          <w:szCs w:val="22"/>
          <w:lang w:val="en-GB"/>
        </w:rPr>
        <w:t xml:space="preserve">amount of </w:t>
      </w:r>
      <w:r w:rsidR="005F0A82" w:rsidRPr="00487BDB">
        <w:rPr>
          <w:b/>
          <w:noProof w:val="0"/>
          <w:color w:val="0000FF"/>
          <w:sz w:val="22"/>
          <w:szCs w:val="22"/>
          <w:lang w:val="en-GB"/>
        </w:rPr>
        <w:t>[US$ Total Project Budget Amount]</w:t>
      </w:r>
      <w:r w:rsidR="005F0A82">
        <w:rPr>
          <w:noProof w:val="0"/>
          <w:color w:val="000000"/>
          <w:sz w:val="22"/>
          <w:szCs w:val="22"/>
          <w:lang w:val="en-GB"/>
        </w:rPr>
        <w:t xml:space="preserve"> </w:t>
      </w:r>
      <w:r w:rsidRPr="00CC34EA">
        <w:rPr>
          <w:noProof w:val="0"/>
          <w:color w:val="000000"/>
          <w:sz w:val="22"/>
          <w:szCs w:val="22"/>
          <w:lang w:val="en-GB"/>
        </w:rPr>
        <w:t>for</w:t>
      </w:r>
      <w:r w:rsidRPr="009E6237">
        <w:rPr>
          <w:noProof w:val="0"/>
          <w:color w:val="000000"/>
          <w:sz w:val="22"/>
          <w:szCs w:val="22"/>
          <w:lang w:val="en-GB"/>
        </w:rPr>
        <w:t xml:space="preserve"> the duration of the Agreement.  </w:t>
      </w:r>
    </w:p>
    <w:p w:rsidR="007F7E73" w:rsidRDefault="007F7E73" w:rsidP="00D132FC">
      <w:pPr>
        <w:spacing w:line="240" w:lineRule="atLeast"/>
        <w:jc w:val="both"/>
        <w:rPr>
          <w:noProof w:val="0"/>
          <w:color w:val="000000"/>
          <w:sz w:val="22"/>
          <w:szCs w:val="22"/>
          <w:lang w:val="en-GB"/>
        </w:rPr>
      </w:pPr>
    </w:p>
    <w:p w:rsidR="00F317A4" w:rsidRPr="00D132FC" w:rsidRDefault="00D132FC" w:rsidP="00D132FC">
      <w:pPr>
        <w:spacing w:line="240" w:lineRule="atLeast"/>
        <w:jc w:val="both"/>
        <w:rPr>
          <w:noProof w:val="0"/>
          <w:color w:val="000000"/>
          <w:sz w:val="22"/>
          <w:szCs w:val="22"/>
        </w:rPr>
      </w:pPr>
      <w:r>
        <w:rPr>
          <w:sz w:val="22"/>
          <w:szCs w:val="22"/>
          <w:lang w:val="en-GB"/>
        </w:rPr>
        <w:t>2.</w:t>
      </w:r>
      <w:r>
        <w:rPr>
          <w:sz w:val="22"/>
          <w:szCs w:val="22"/>
          <w:lang w:val="en-GB"/>
        </w:rPr>
        <w:tab/>
      </w:r>
      <w:r w:rsidR="00F317A4" w:rsidRPr="00D132FC">
        <w:rPr>
          <w:sz w:val="22"/>
          <w:szCs w:val="22"/>
        </w:rPr>
        <w:t xml:space="preserve">Funding to support this project will be released to the </w:t>
      </w:r>
      <w:r w:rsidR="00E90C30" w:rsidRPr="00D132FC">
        <w:rPr>
          <w:sz w:val="22"/>
          <w:szCs w:val="22"/>
        </w:rPr>
        <w:t>Implementing Partner</w:t>
      </w:r>
      <w:r w:rsidR="00F317A4" w:rsidRPr="00D132FC">
        <w:rPr>
          <w:sz w:val="22"/>
          <w:szCs w:val="22"/>
        </w:rPr>
        <w:t xml:space="preserve"> in</w:t>
      </w:r>
      <w:r w:rsidR="00F317A4" w:rsidRPr="00D132FC">
        <w:rPr>
          <w:b/>
          <w:sz w:val="22"/>
          <w:szCs w:val="22"/>
        </w:rPr>
        <w:t xml:space="preserve"> </w:t>
      </w:r>
      <w:r w:rsidR="00F317A4" w:rsidRPr="00D132FC">
        <w:rPr>
          <w:sz w:val="22"/>
          <w:szCs w:val="22"/>
        </w:rPr>
        <w:t xml:space="preserve">installments as follows: a first installment </w:t>
      </w:r>
      <w:r w:rsidR="00F317A4" w:rsidRPr="00D132FC">
        <w:rPr>
          <w:bCs/>
          <w:noProof w:val="0"/>
          <w:sz w:val="22"/>
          <w:szCs w:val="22"/>
        </w:rPr>
        <w:t>of</w:t>
      </w:r>
      <w:r w:rsidR="00F317A4" w:rsidRPr="00D132FC">
        <w:rPr>
          <w:b/>
          <w:noProof w:val="0"/>
          <w:color w:val="0000FF"/>
          <w:sz w:val="22"/>
          <w:szCs w:val="22"/>
        </w:rPr>
        <w:t xml:space="preserve"> </w:t>
      </w:r>
      <w:r w:rsidR="005F0A82" w:rsidRPr="00D132FC">
        <w:rPr>
          <w:b/>
          <w:noProof w:val="0"/>
          <w:color w:val="0000FF"/>
          <w:sz w:val="22"/>
          <w:szCs w:val="22"/>
        </w:rPr>
        <w:t>[US$ 80% of Total Project Budget Amount]</w:t>
      </w:r>
      <w:r w:rsidR="005F0A82" w:rsidRPr="00D132FC">
        <w:rPr>
          <w:sz w:val="22"/>
          <w:szCs w:val="22"/>
        </w:rPr>
        <w:t xml:space="preserve"> </w:t>
      </w:r>
      <w:r w:rsidR="00F317A4" w:rsidRPr="00D132FC">
        <w:rPr>
          <w:noProof w:val="0"/>
          <w:color w:val="000000"/>
          <w:sz w:val="22"/>
          <w:szCs w:val="22"/>
        </w:rPr>
        <w:t xml:space="preserve">will be released within 10 working days following the </w:t>
      </w:r>
      <w:r w:rsidR="005C2EEE" w:rsidRPr="00D132FC">
        <w:rPr>
          <w:noProof w:val="0"/>
          <w:color w:val="000000"/>
          <w:sz w:val="22"/>
          <w:szCs w:val="22"/>
        </w:rPr>
        <w:t xml:space="preserve">receipt of the signed Agreement by </w:t>
      </w:r>
      <w:r w:rsidR="00C2125F" w:rsidRPr="00D132FC">
        <w:rPr>
          <w:noProof w:val="0"/>
          <w:color w:val="000000"/>
          <w:sz w:val="22"/>
          <w:szCs w:val="22"/>
        </w:rPr>
        <w:t xml:space="preserve">OCHA </w:t>
      </w:r>
      <w:r w:rsidR="005C2EEE" w:rsidRPr="00D132FC">
        <w:rPr>
          <w:noProof w:val="0"/>
          <w:color w:val="000000"/>
          <w:sz w:val="22"/>
          <w:szCs w:val="22"/>
        </w:rPr>
        <w:t>A</w:t>
      </w:r>
      <w:r w:rsidR="00C2125F" w:rsidRPr="00D132FC">
        <w:rPr>
          <w:noProof w:val="0"/>
          <w:color w:val="000000"/>
          <w:sz w:val="22"/>
          <w:szCs w:val="22"/>
        </w:rPr>
        <w:t xml:space="preserve">dministrative </w:t>
      </w:r>
      <w:r w:rsidR="005C2EEE" w:rsidRPr="00D132FC">
        <w:rPr>
          <w:noProof w:val="0"/>
          <w:color w:val="000000"/>
          <w:sz w:val="22"/>
          <w:szCs w:val="22"/>
        </w:rPr>
        <w:t>S</w:t>
      </w:r>
      <w:r w:rsidR="00C2125F" w:rsidRPr="00D132FC">
        <w:rPr>
          <w:noProof w:val="0"/>
          <w:color w:val="000000"/>
          <w:sz w:val="22"/>
          <w:szCs w:val="22"/>
        </w:rPr>
        <w:t xml:space="preserve">ervice </w:t>
      </w:r>
      <w:r w:rsidR="005C2EEE" w:rsidRPr="00D132FC">
        <w:rPr>
          <w:noProof w:val="0"/>
          <w:color w:val="000000"/>
          <w:sz w:val="22"/>
          <w:szCs w:val="22"/>
        </w:rPr>
        <w:t>B</w:t>
      </w:r>
      <w:r w:rsidR="00C2125F" w:rsidRPr="00D132FC">
        <w:rPr>
          <w:noProof w:val="0"/>
          <w:color w:val="000000"/>
          <w:sz w:val="22"/>
          <w:szCs w:val="22"/>
        </w:rPr>
        <w:t>ranch (ASB)</w:t>
      </w:r>
      <w:r w:rsidR="00F317A4" w:rsidRPr="00D132FC">
        <w:rPr>
          <w:noProof w:val="0"/>
          <w:color w:val="000000"/>
          <w:sz w:val="22"/>
          <w:szCs w:val="22"/>
        </w:rPr>
        <w:t xml:space="preserve">. Any subsequent </w:t>
      </w:r>
      <w:proofErr w:type="spellStart"/>
      <w:r w:rsidR="00F317A4" w:rsidRPr="00D132FC">
        <w:rPr>
          <w:noProof w:val="0"/>
          <w:color w:val="000000"/>
          <w:sz w:val="22"/>
          <w:szCs w:val="22"/>
        </w:rPr>
        <w:t>instalments</w:t>
      </w:r>
      <w:proofErr w:type="spellEnd"/>
      <w:r w:rsidR="00F317A4" w:rsidRPr="00D132FC">
        <w:rPr>
          <w:noProof w:val="0"/>
          <w:color w:val="000000"/>
          <w:sz w:val="22"/>
          <w:szCs w:val="22"/>
        </w:rPr>
        <w:t xml:space="preserve"> will be released when substantive and financial reports and other agreed upon documentation, as referenced in Articles IX and X, below, have been submitted to and accepted by OCHA as showing satisfactory management and use of the Fund. Such additional funding is not guaranteed under the terms of this agreement.  </w:t>
      </w:r>
    </w:p>
    <w:p w:rsidR="00F317A4" w:rsidRPr="00135A24" w:rsidRDefault="00F317A4" w:rsidP="0043688B">
      <w:pPr>
        <w:tabs>
          <w:tab w:val="left" w:pos="720"/>
          <w:tab w:val="left" w:pos="8203"/>
          <w:tab w:val="left" w:pos="9004"/>
        </w:tabs>
        <w:overflowPunct/>
        <w:spacing w:line="240" w:lineRule="atLeast"/>
        <w:jc w:val="both"/>
        <w:textAlignment w:val="auto"/>
        <w:rPr>
          <w:sz w:val="24"/>
          <w:szCs w:val="24"/>
        </w:rPr>
      </w:pPr>
    </w:p>
    <w:p w:rsidR="00F317A4" w:rsidRPr="00956776" w:rsidRDefault="00F317A4" w:rsidP="0043688B">
      <w:pPr>
        <w:pStyle w:val="BodyText"/>
        <w:rPr>
          <w:sz w:val="22"/>
          <w:szCs w:val="22"/>
        </w:rPr>
      </w:pPr>
      <w:r w:rsidRPr="00956776">
        <w:rPr>
          <w:sz w:val="22"/>
          <w:szCs w:val="22"/>
        </w:rPr>
        <w:t>3.</w:t>
      </w:r>
      <w:r w:rsidRPr="00956776">
        <w:rPr>
          <w:sz w:val="22"/>
          <w:szCs w:val="22"/>
        </w:rPr>
        <w:tab/>
        <w:t>All instalments to be released under the present Agreement shall be made to the following bank and account:</w:t>
      </w:r>
    </w:p>
    <w:p w:rsidR="00F317A4" w:rsidRDefault="00F317A4" w:rsidP="0043688B">
      <w:pPr>
        <w:tabs>
          <w:tab w:val="left" w:pos="720"/>
          <w:tab w:val="left" w:pos="8203"/>
          <w:tab w:val="left" w:pos="9004"/>
        </w:tabs>
        <w:overflowPunct/>
        <w:spacing w:line="240" w:lineRule="atLeast"/>
        <w:jc w:val="both"/>
        <w:textAlignment w:val="auto"/>
        <w:rPr>
          <w:sz w:val="24"/>
          <w:szCs w:val="24"/>
        </w:rPr>
      </w:pPr>
    </w:p>
    <w:p w:rsidR="0069453A" w:rsidRPr="00135A24" w:rsidRDefault="0069453A" w:rsidP="0043688B">
      <w:pPr>
        <w:tabs>
          <w:tab w:val="left" w:pos="720"/>
          <w:tab w:val="left" w:pos="8203"/>
          <w:tab w:val="left" w:pos="9004"/>
        </w:tabs>
        <w:overflowPunct/>
        <w:spacing w:line="240" w:lineRule="atLeast"/>
        <w:jc w:val="both"/>
        <w:textAlignment w:val="auto"/>
        <w:rPr>
          <w:sz w:val="24"/>
          <w:szCs w:val="24"/>
        </w:rPr>
      </w:pPr>
    </w:p>
    <w:p w:rsidR="00F317A4" w:rsidRPr="008F39E6" w:rsidRDefault="00F317A4" w:rsidP="002841C2">
      <w:pPr>
        <w:pStyle w:val="Header"/>
        <w:tabs>
          <w:tab w:val="clear" w:pos="4320"/>
          <w:tab w:val="clear" w:pos="8640"/>
        </w:tabs>
        <w:snapToGrid w:val="0"/>
        <w:rPr>
          <w:sz w:val="24"/>
          <w:szCs w:val="24"/>
        </w:rPr>
      </w:pPr>
      <w:r w:rsidRPr="00135A24">
        <w:rPr>
          <w:b/>
          <w:bCs/>
          <w:color w:val="000000"/>
          <w:sz w:val="24"/>
          <w:szCs w:val="24"/>
        </w:rPr>
        <w:t xml:space="preserve">Name of Bank: </w:t>
      </w:r>
      <w:r w:rsidRPr="00135A24">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p>
    <w:p w:rsidR="00F317A4" w:rsidRPr="008F39E6" w:rsidRDefault="00F317A4" w:rsidP="002841C2">
      <w:pPr>
        <w:pStyle w:val="Header"/>
        <w:tabs>
          <w:tab w:val="clear" w:pos="4320"/>
          <w:tab w:val="clear" w:pos="8640"/>
        </w:tabs>
        <w:snapToGrid w:val="0"/>
        <w:ind w:right="-781"/>
        <w:rPr>
          <w:b/>
          <w:bCs/>
          <w:sz w:val="24"/>
          <w:szCs w:val="24"/>
        </w:rPr>
      </w:pPr>
      <w:r w:rsidRPr="008F39E6">
        <w:rPr>
          <w:b/>
          <w:bCs/>
          <w:sz w:val="24"/>
          <w:szCs w:val="24"/>
        </w:rPr>
        <w:t xml:space="preserve">Address of Branch: </w:t>
      </w:r>
      <w:r w:rsidRPr="008F39E6">
        <w:rPr>
          <w:b/>
          <w:bCs/>
          <w:sz w:val="24"/>
          <w:szCs w:val="24"/>
        </w:rPr>
        <w:tab/>
      </w:r>
      <w:r w:rsidRPr="008F39E6">
        <w:rPr>
          <w:b/>
          <w:bCs/>
          <w:sz w:val="24"/>
          <w:szCs w:val="24"/>
        </w:rPr>
        <w:tab/>
      </w:r>
      <w:r w:rsidRPr="008F39E6">
        <w:rPr>
          <w:b/>
          <w:bCs/>
          <w:sz w:val="24"/>
          <w:szCs w:val="24"/>
        </w:rPr>
        <w:tab/>
      </w:r>
      <w:r w:rsidRPr="008F39E6">
        <w:rPr>
          <w:b/>
          <w:bCs/>
          <w:sz w:val="24"/>
          <w:szCs w:val="24"/>
        </w:rPr>
        <w:tab/>
      </w:r>
      <w:r w:rsidRPr="008F39E6">
        <w:rPr>
          <w:b/>
          <w:bCs/>
          <w:sz w:val="24"/>
          <w:szCs w:val="24"/>
        </w:rPr>
        <w:tab/>
      </w:r>
    </w:p>
    <w:p w:rsidR="00F317A4" w:rsidRPr="008F39E6" w:rsidRDefault="00F317A4" w:rsidP="002841C2">
      <w:pPr>
        <w:pStyle w:val="Header"/>
        <w:tabs>
          <w:tab w:val="clear" w:pos="4320"/>
          <w:tab w:val="clear" w:pos="8640"/>
        </w:tabs>
        <w:snapToGrid w:val="0"/>
        <w:ind w:right="-781"/>
        <w:rPr>
          <w:sz w:val="24"/>
          <w:szCs w:val="24"/>
        </w:rPr>
      </w:pPr>
      <w:r w:rsidRPr="008F39E6">
        <w:rPr>
          <w:b/>
          <w:bCs/>
          <w:sz w:val="24"/>
          <w:szCs w:val="24"/>
        </w:rPr>
        <w:t xml:space="preserve">Full Account Number: </w:t>
      </w:r>
      <w:r w:rsidRPr="008F39E6">
        <w:rPr>
          <w:b/>
          <w:bCs/>
          <w:sz w:val="24"/>
          <w:szCs w:val="24"/>
        </w:rPr>
        <w:tab/>
      </w:r>
      <w:r w:rsidRPr="008F39E6">
        <w:rPr>
          <w:b/>
          <w:bCs/>
          <w:sz w:val="24"/>
          <w:szCs w:val="24"/>
        </w:rPr>
        <w:tab/>
      </w:r>
      <w:r w:rsidRPr="008F39E6">
        <w:rPr>
          <w:b/>
          <w:bCs/>
          <w:sz w:val="24"/>
          <w:szCs w:val="24"/>
        </w:rPr>
        <w:tab/>
      </w:r>
      <w:r w:rsidRPr="008F39E6">
        <w:rPr>
          <w:b/>
          <w:bCs/>
          <w:sz w:val="24"/>
          <w:szCs w:val="24"/>
        </w:rPr>
        <w:tab/>
      </w:r>
    </w:p>
    <w:p w:rsidR="00F317A4" w:rsidRPr="008F39E6" w:rsidRDefault="00F317A4" w:rsidP="002841C2">
      <w:pPr>
        <w:snapToGrid w:val="0"/>
        <w:rPr>
          <w:sz w:val="24"/>
          <w:szCs w:val="24"/>
        </w:rPr>
      </w:pPr>
      <w:r w:rsidRPr="008F39E6">
        <w:rPr>
          <w:b/>
          <w:bCs/>
          <w:sz w:val="24"/>
          <w:szCs w:val="24"/>
        </w:rPr>
        <w:t xml:space="preserve">Precise Denomination of the Account Holder: </w:t>
      </w:r>
      <w:r w:rsidRPr="008F39E6">
        <w:rPr>
          <w:b/>
          <w:bCs/>
          <w:sz w:val="24"/>
          <w:szCs w:val="24"/>
        </w:rPr>
        <w:tab/>
      </w:r>
    </w:p>
    <w:p w:rsidR="00F317A4" w:rsidRPr="008F39E6" w:rsidRDefault="00F317A4" w:rsidP="002841C2">
      <w:pPr>
        <w:pStyle w:val="Header"/>
        <w:tabs>
          <w:tab w:val="clear" w:pos="4320"/>
          <w:tab w:val="clear" w:pos="8640"/>
        </w:tabs>
        <w:snapToGrid w:val="0"/>
        <w:rPr>
          <w:sz w:val="24"/>
          <w:szCs w:val="24"/>
        </w:rPr>
      </w:pPr>
      <w:r w:rsidRPr="008F39E6">
        <w:rPr>
          <w:b/>
          <w:bCs/>
          <w:sz w:val="24"/>
          <w:szCs w:val="24"/>
        </w:rPr>
        <w:t>Account Title:</w:t>
      </w:r>
      <w:r w:rsidRPr="008F39E6">
        <w:rPr>
          <w:b/>
          <w:bCs/>
          <w:sz w:val="24"/>
          <w:szCs w:val="24"/>
        </w:rPr>
        <w:tab/>
      </w:r>
      <w:r w:rsidRPr="008F39E6">
        <w:rPr>
          <w:b/>
          <w:bCs/>
          <w:sz w:val="24"/>
          <w:szCs w:val="24"/>
        </w:rPr>
        <w:tab/>
      </w:r>
      <w:r w:rsidRPr="008F39E6">
        <w:rPr>
          <w:b/>
          <w:bCs/>
          <w:sz w:val="24"/>
          <w:szCs w:val="24"/>
        </w:rPr>
        <w:tab/>
      </w:r>
      <w:r w:rsidRPr="008F39E6">
        <w:rPr>
          <w:b/>
          <w:bCs/>
          <w:sz w:val="24"/>
          <w:szCs w:val="24"/>
        </w:rPr>
        <w:tab/>
      </w:r>
      <w:r w:rsidRPr="008F39E6">
        <w:rPr>
          <w:b/>
          <w:bCs/>
          <w:sz w:val="24"/>
          <w:szCs w:val="24"/>
        </w:rPr>
        <w:tab/>
      </w:r>
    </w:p>
    <w:p w:rsidR="00F317A4" w:rsidRPr="008F39E6" w:rsidRDefault="00F317A4" w:rsidP="002841C2">
      <w:pPr>
        <w:pStyle w:val="Header"/>
        <w:tabs>
          <w:tab w:val="clear" w:pos="4320"/>
          <w:tab w:val="clear" w:pos="8640"/>
        </w:tabs>
        <w:snapToGrid w:val="0"/>
        <w:rPr>
          <w:b/>
          <w:color w:val="0000FF"/>
          <w:sz w:val="22"/>
          <w:szCs w:val="22"/>
          <w:lang w:val="en-GB"/>
        </w:rPr>
      </w:pPr>
      <w:r w:rsidRPr="008F39E6">
        <w:rPr>
          <w:b/>
          <w:sz w:val="24"/>
          <w:szCs w:val="24"/>
        </w:rPr>
        <w:t>IBAN</w:t>
      </w:r>
      <w:r w:rsidRPr="008F39E6">
        <w:rPr>
          <w:b/>
          <w:bCs/>
          <w:sz w:val="24"/>
          <w:szCs w:val="24"/>
        </w:rPr>
        <w:t>:</w:t>
      </w:r>
      <w:r w:rsidRPr="008F39E6">
        <w:rPr>
          <w:sz w:val="24"/>
          <w:szCs w:val="24"/>
        </w:rPr>
        <w:t xml:space="preserve">     </w:t>
      </w:r>
      <w:r w:rsidRPr="008F39E6">
        <w:rPr>
          <w:sz w:val="24"/>
          <w:szCs w:val="24"/>
        </w:rPr>
        <w:tab/>
      </w:r>
      <w:r w:rsidRPr="008F39E6">
        <w:rPr>
          <w:sz w:val="24"/>
          <w:szCs w:val="24"/>
        </w:rPr>
        <w:tab/>
      </w:r>
      <w:r w:rsidRPr="008F39E6">
        <w:rPr>
          <w:sz w:val="24"/>
          <w:szCs w:val="24"/>
        </w:rPr>
        <w:tab/>
      </w:r>
      <w:r w:rsidRPr="008F39E6">
        <w:rPr>
          <w:sz w:val="24"/>
          <w:szCs w:val="24"/>
        </w:rPr>
        <w:tab/>
      </w:r>
      <w:r w:rsidRPr="008F39E6">
        <w:rPr>
          <w:sz w:val="24"/>
          <w:szCs w:val="24"/>
        </w:rPr>
        <w:tab/>
      </w:r>
      <w:r w:rsidR="005C1B3F">
        <w:rPr>
          <w:sz w:val="24"/>
          <w:szCs w:val="24"/>
        </w:rPr>
        <w:tab/>
      </w:r>
    </w:p>
    <w:p w:rsidR="0069453A" w:rsidRDefault="00F317A4" w:rsidP="002841C2">
      <w:pPr>
        <w:pStyle w:val="Header"/>
        <w:tabs>
          <w:tab w:val="clear" w:pos="4320"/>
          <w:tab w:val="clear" w:pos="8640"/>
        </w:tabs>
        <w:snapToGrid w:val="0"/>
        <w:rPr>
          <w:b/>
          <w:sz w:val="24"/>
          <w:szCs w:val="24"/>
        </w:rPr>
      </w:pPr>
      <w:r w:rsidRPr="008F39E6">
        <w:rPr>
          <w:b/>
          <w:sz w:val="24"/>
          <w:szCs w:val="24"/>
        </w:rPr>
        <w:t>SWIFT:</w:t>
      </w:r>
    </w:p>
    <w:p w:rsidR="00F317A4" w:rsidRPr="008F39E6" w:rsidRDefault="00F317A4" w:rsidP="002841C2">
      <w:pPr>
        <w:pStyle w:val="Header"/>
        <w:tabs>
          <w:tab w:val="clear" w:pos="4320"/>
          <w:tab w:val="clear" w:pos="8640"/>
        </w:tabs>
        <w:snapToGrid w:val="0"/>
        <w:rPr>
          <w:b/>
          <w:color w:val="0000FF"/>
          <w:sz w:val="22"/>
          <w:szCs w:val="22"/>
          <w:lang w:val="en-GB"/>
        </w:rPr>
      </w:pPr>
      <w:r w:rsidRPr="008F39E6">
        <w:rPr>
          <w:b/>
          <w:sz w:val="24"/>
          <w:szCs w:val="24"/>
        </w:rPr>
        <w:tab/>
      </w:r>
      <w:r w:rsidRPr="008F39E6">
        <w:rPr>
          <w:b/>
          <w:sz w:val="24"/>
          <w:szCs w:val="24"/>
        </w:rPr>
        <w:tab/>
      </w:r>
      <w:r w:rsidRPr="008F39E6">
        <w:rPr>
          <w:b/>
          <w:sz w:val="24"/>
          <w:szCs w:val="24"/>
        </w:rPr>
        <w:tab/>
      </w:r>
      <w:r w:rsidRPr="008F39E6">
        <w:rPr>
          <w:b/>
          <w:sz w:val="24"/>
          <w:szCs w:val="24"/>
        </w:rPr>
        <w:tab/>
      </w:r>
      <w:r w:rsidRPr="008F39E6">
        <w:rPr>
          <w:b/>
          <w:sz w:val="24"/>
          <w:szCs w:val="24"/>
        </w:rPr>
        <w:tab/>
      </w:r>
      <w:r w:rsidRPr="008F39E6">
        <w:rPr>
          <w:b/>
          <w:sz w:val="24"/>
          <w:szCs w:val="24"/>
        </w:rPr>
        <w:tab/>
      </w:r>
    </w:p>
    <w:p w:rsidR="00F317A4" w:rsidRPr="00135A24" w:rsidRDefault="00F317A4" w:rsidP="0043688B">
      <w:pPr>
        <w:tabs>
          <w:tab w:val="left" w:pos="720"/>
          <w:tab w:val="left" w:pos="8203"/>
          <w:tab w:val="left" w:pos="9004"/>
        </w:tabs>
        <w:overflowPunct/>
        <w:spacing w:line="240" w:lineRule="atLeast"/>
        <w:jc w:val="both"/>
        <w:textAlignment w:val="auto"/>
        <w:rPr>
          <w:sz w:val="24"/>
          <w:szCs w:val="24"/>
        </w:rPr>
      </w:pPr>
    </w:p>
    <w:p w:rsidR="00F317A4" w:rsidRPr="00956776" w:rsidRDefault="00F317A4" w:rsidP="0043688B">
      <w:pPr>
        <w:jc w:val="both"/>
        <w:rPr>
          <w:sz w:val="22"/>
          <w:szCs w:val="22"/>
        </w:rPr>
      </w:pPr>
      <w:r w:rsidRPr="00956776">
        <w:rPr>
          <w:sz w:val="22"/>
          <w:szCs w:val="22"/>
        </w:rPr>
        <w:t>4.</w:t>
      </w:r>
      <w:r w:rsidRPr="00956776">
        <w:rPr>
          <w:sz w:val="22"/>
          <w:szCs w:val="22"/>
        </w:rPr>
        <w:tab/>
        <w:t xml:space="preserve">Interest will be apportioned annually to the undisbursed balance of funds which have been received in accordance with paragraph 2 above. The </w:t>
      </w:r>
      <w:r w:rsidR="00E90C30">
        <w:rPr>
          <w:sz w:val="22"/>
          <w:szCs w:val="22"/>
        </w:rPr>
        <w:t>Implementing Partner</w:t>
      </w:r>
      <w:r w:rsidRPr="00956776">
        <w:rPr>
          <w:sz w:val="22"/>
          <w:szCs w:val="22"/>
        </w:rPr>
        <w:t xml:space="preserve"> </w:t>
      </w:r>
      <w:r w:rsidRPr="00956776">
        <w:rPr>
          <w:color w:val="000000"/>
          <w:sz w:val="22"/>
          <w:szCs w:val="22"/>
        </w:rPr>
        <w:t>shall keep at the UN’s disposal any interest accrued on the undisbursed balance of funds received according to paragraph 2 above.  Its use will be subject to OCHA approval.</w:t>
      </w:r>
    </w:p>
    <w:p w:rsidR="00F317A4" w:rsidRPr="00956776" w:rsidRDefault="00F317A4" w:rsidP="0043688B">
      <w:pPr>
        <w:jc w:val="both"/>
        <w:rPr>
          <w:sz w:val="22"/>
          <w:szCs w:val="22"/>
        </w:rPr>
      </w:pPr>
    </w:p>
    <w:p w:rsidR="00F317A4" w:rsidRPr="00956776" w:rsidRDefault="00F317A4" w:rsidP="005F0A82">
      <w:pPr>
        <w:jc w:val="both"/>
        <w:rPr>
          <w:sz w:val="22"/>
          <w:szCs w:val="22"/>
        </w:rPr>
      </w:pPr>
      <w:r w:rsidRPr="00956776">
        <w:rPr>
          <w:sz w:val="22"/>
          <w:szCs w:val="22"/>
        </w:rPr>
        <w:t>5.</w:t>
      </w:r>
      <w:r w:rsidRPr="00956776">
        <w:rPr>
          <w:sz w:val="22"/>
          <w:szCs w:val="22"/>
        </w:rPr>
        <w:tab/>
        <w:t xml:space="preserve">The </w:t>
      </w:r>
      <w:r w:rsidR="00E90C30">
        <w:rPr>
          <w:sz w:val="22"/>
          <w:szCs w:val="22"/>
        </w:rPr>
        <w:t>Implementing Partner</w:t>
      </w:r>
      <w:r w:rsidRPr="00956776">
        <w:rPr>
          <w:sz w:val="22"/>
          <w:szCs w:val="22"/>
        </w:rPr>
        <w:t xml:space="preserve"> shall be authorized to make variations not exceeding </w:t>
      </w:r>
      <w:r w:rsidR="005F0A82">
        <w:rPr>
          <w:sz w:val="22"/>
          <w:szCs w:val="22"/>
        </w:rPr>
        <w:t xml:space="preserve">fifteen </w:t>
      </w:r>
      <w:r w:rsidRPr="00956776">
        <w:rPr>
          <w:sz w:val="22"/>
          <w:szCs w:val="22"/>
        </w:rPr>
        <w:t>(1</w:t>
      </w:r>
      <w:r w:rsidR="005F0A82">
        <w:rPr>
          <w:sz w:val="22"/>
          <w:szCs w:val="22"/>
        </w:rPr>
        <w:t>5</w:t>
      </w:r>
      <w:r w:rsidRPr="00956776">
        <w:rPr>
          <w:sz w:val="22"/>
          <w:szCs w:val="22"/>
        </w:rPr>
        <w:t xml:space="preserve">) per cent on any one </w:t>
      </w:r>
      <w:r w:rsidR="005C2EEE">
        <w:rPr>
          <w:sz w:val="22"/>
          <w:szCs w:val="22"/>
        </w:rPr>
        <w:t xml:space="preserve">budget category </w:t>
      </w:r>
      <w:r w:rsidRPr="00956776">
        <w:rPr>
          <w:sz w:val="22"/>
          <w:szCs w:val="22"/>
        </w:rPr>
        <w:t xml:space="preserve">of the Project Budget, provided that the total Project Budget allocated by OCHA is not exceeded.  Any variations exceeding </w:t>
      </w:r>
      <w:r w:rsidR="005F0A82">
        <w:rPr>
          <w:sz w:val="22"/>
          <w:szCs w:val="22"/>
        </w:rPr>
        <w:t xml:space="preserve">fifteen </w:t>
      </w:r>
      <w:r w:rsidRPr="00956776">
        <w:rPr>
          <w:sz w:val="22"/>
          <w:szCs w:val="22"/>
        </w:rPr>
        <w:t>(1</w:t>
      </w:r>
      <w:r w:rsidR="005F0A82">
        <w:rPr>
          <w:sz w:val="22"/>
          <w:szCs w:val="22"/>
        </w:rPr>
        <w:t>5</w:t>
      </w:r>
      <w:r w:rsidRPr="00956776">
        <w:rPr>
          <w:sz w:val="22"/>
          <w:szCs w:val="22"/>
        </w:rPr>
        <w:t xml:space="preserve">) per cent on any one </w:t>
      </w:r>
      <w:r w:rsidR="00E513B1">
        <w:rPr>
          <w:sz w:val="22"/>
          <w:szCs w:val="22"/>
        </w:rPr>
        <w:t xml:space="preserve"> budget category </w:t>
      </w:r>
      <w:r w:rsidRPr="00956776">
        <w:rPr>
          <w:sz w:val="22"/>
          <w:szCs w:val="22"/>
        </w:rPr>
        <w:t>that may be necessary for the proper and successful implementation of the Project shall be subject to prior consultations with and approval in writing by OCHA.  OCHA shall not be liable for any expenditure incurred in excess of its contribution as specified in this Agreement.</w:t>
      </w:r>
    </w:p>
    <w:p w:rsidR="00F317A4" w:rsidRPr="00956776" w:rsidRDefault="00F317A4" w:rsidP="0043688B">
      <w:pPr>
        <w:jc w:val="both"/>
        <w:rPr>
          <w:sz w:val="22"/>
          <w:szCs w:val="22"/>
        </w:rPr>
      </w:pPr>
    </w:p>
    <w:p w:rsidR="00FC0BB0" w:rsidRPr="00BB1C70" w:rsidRDefault="00F317A4" w:rsidP="00FC0BB0">
      <w:pPr>
        <w:jc w:val="both"/>
        <w:rPr>
          <w:sz w:val="22"/>
          <w:szCs w:val="22"/>
        </w:rPr>
      </w:pPr>
      <w:r w:rsidRPr="00956776">
        <w:rPr>
          <w:sz w:val="22"/>
          <w:szCs w:val="22"/>
        </w:rPr>
        <w:t>6.</w:t>
      </w:r>
      <w:r w:rsidRPr="00956776">
        <w:rPr>
          <w:sz w:val="22"/>
          <w:szCs w:val="22"/>
        </w:rPr>
        <w:tab/>
        <w:t xml:space="preserve">Any portion of the Fund that is unspent, as well as any unused interest accrued on the undisbursed balance of funds received according to paragraph 2 above, shall be returned to </w:t>
      </w:r>
      <w:r w:rsidR="00FC0BB0">
        <w:rPr>
          <w:sz w:val="22"/>
          <w:szCs w:val="22"/>
        </w:rPr>
        <w:t xml:space="preserve">OCHA </w:t>
      </w:r>
      <w:r w:rsidR="00FC0BB0" w:rsidRPr="00BB1C70">
        <w:rPr>
          <w:sz w:val="22"/>
          <w:szCs w:val="22"/>
        </w:rPr>
        <w:t xml:space="preserve">within thirty (30) days  after the submission of the final financial report.  </w:t>
      </w:r>
    </w:p>
    <w:p w:rsidR="00F317A4" w:rsidRPr="00956776" w:rsidRDefault="00F317A4" w:rsidP="00FC0BB0">
      <w:pPr>
        <w:jc w:val="both"/>
        <w:rPr>
          <w:sz w:val="22"/>
          <w:szCs w:val="22"/>
        </w:rPr>
      </w:pPr>
    </w:p>
    <w:p w:rsidR="00F317A4" w:rsidRPr="00956776" w:rsidRDefault="00F317A4" w:rsidP="0043688B">
      <w:pPr>
        <w:tabs>
          <w:tab w:val="left" w:pos="720"/>
          <w:tab w:val="num" w:pos="1080"/>
        </w:tabs>
        <w:jc w:val="both"/>
        <w:rPr>
          <w:sz w:val="22"/>
          <w:szCs w:val="22"/>
        </w:rPr>
      </w:pPr>
      <w:r w:rsidRPr="00956776">
        <w:rPr>
          <w:sz w:val="22"/>
          <w:szCs w:val="22"/>
        </w:rPr>
        <w:t>7.</w:t>
      </w:r>
      <w:r w:rsidRPr="00956776">
        <w:rPr>
          <w:sz w:val="22"/>
          <w:szCs w:val="22"/>
        </w:rPr>
        <w:tab/>
        <w:t xml:space="preserve">In the event that the </w:t>
      </w:r>
      <w:r w:rsidR="00E90C30">
        <w:rPr>
          <w:sz w:val="22"/>
          <w:szCs w:val="22"/>
        </w:rPr>
        <w:t>Implementing Partner</w:t>
      </w:r>
      <w:r w:rsidRPr="00956776">
        <w:rPr>
          <w:sz w:val="22"/>
          <w:szCs w:val="22"/>
        </w:rPr>
        <w:t xml:space="preserve"> receives additional funding for the same purpose in the country(ies) where the Project takes place from any source other than OCHA, the </w:t>
      </w:r>
      <w:r w:rsidR="00E90C30">
        <w:rPr>
          <w:sz w:val="22"/>
          <w:szCs w:val="22"/>
        </w:rPr>
        <w:t>Implementing Partner</w:t>
      </w:r>
      <w:r w:rsidRPr="00956776">
        <w:rPr>
          <w:sz w:val="22"/>
          <w:szCs w:val="22"/>
        </w:rPr>
        <w:t xml:space="preserve"> shall immediately advise OCHA of the following: source of funding;  amount of funding; activities covered by the additional funding or intended application of the additional funds; and period that the additional funding is intended to cover (i.e. start and end dates of the funding if applicable).</w:t>
      </w:r>
    </w:p>
    <w:p w:rsidR="0069453A" w:rsidRDefault="0069453A">
      <w:pPr>
        <w:tabs>
          <w:tab w:val="left" w:pos="720"/>
          <w:tab w:val="left" w:pos="8203"/>
          <w:tab w:val="right" w:pos="9004"/>
        </w:tabs>
        <w:jc w:val="both"/>
        <w:rPr>
          <w:noProof w:val="0"/>
          <w:sz w:val="22"/>
          <w:szCs w:val="22"/>
          <w:lang w:val="en-GB"/>
        </w:rPr>
      </w:pPr>
    </w:p>
    <w:p w:rsidR="007F7E73" w:rsidRPr="009E6237" w:rsidRDefault="007F7E73">
      <w:pPr>
        <w:tabs>
          <w:tab w:val="left" w:pos="720"/>
          <w:tab w:val="left" w:pos="8203"/>
          <w:tab w:val="right" w:pos="9004"/>
        </w:tabs>
        <w:jc w:val="both"/>
        <w:rPr>
          <w:noProof w:val="0"/>
          <w:sz w:val="22"/>
          <w:szCs w:val="22"/>
          <w:lang w:val="en-GB"/>
        </w:rPr>
      </w:pPr>
    </w:p>
    <w:p w:rsidR="00F317A4" w:rsidRPr="009767A4" w:rsidRDefault="00F317A4">
      <w:pPr>
        <w:tabs>
          <w:tab w:val="right" w:pos="6436"/>
        </w:tabs>
        <w:jc w:val="center"/>
        <w:rPr>
          <w:b/>
          <w:noProof w:val="0"/>
          <w:sz w:val="24"/>
          <w:szCs w:val="24"/>
          <w:u w:val="single"/>
          <w:lang w:val="en-GB"/>
        </w:rPr>
      </w:pPr>
      <w:r w:rsidRPr="009767A4">
        <w:rPr>
          <w:b/>
          <w:noProof w:val="0"/>
          <w:sz w:val="24"/>
          <w:szCs w:val="24"/>
          <w:u w:val="single"/>
          <w:lang w:val="en-GB"/>
        </w:rPr>
        <w:t>Article VIII. Maintenance of Records</w:t>
      </w:r>
    </w:p>
    <w:p w:rsidR="00F317A4" w:rsidRPr="009E6237" w:rsidRDefault="00F317A4">
      <w:pPr>
        <w:tabs>
          <w:tab w:val="right" w:pos="6436"/>
        </w:tabs>
        <w:jc w:val="both"/>
        <w:rPr>
          <w:noProof w:val="0"/>
          <w:sz w:val="22"/>
          <w:szCs w:val="22"/>
          <w:lang w:val="en-GB"/>
        </w:rPr>
      </w:pPr>
    </w:p>
    <w:p w:rsidR="00F317A4" w:rsidRPr="009E6237" w:rsidRDefault="00F317A4">
      <w:pPr>
        <w:tabs>
          <w:tab w:val="left" w:pos="720"/>
        </w:tabs>
        <w:jc w:val="both"/>
        <w:rPr>
          <w:sz w:val="22"/>
          <w:szCs w:val="22"/>
          <w:lang w:val="en-GB"/>
        </w:rPr>
      </w:pPr>
      <w:r w:rsidRPr="009E6237">
        <w:rPr>
          <w:noProof w:val="0"/>
          <w:sz w:val="22"/>
          <w:szCs w:val="22"/>
          <w:lang w:val="en-GB"/>
        </w:rPr>
        <w:t>1.</w:t>
      </w:r>
      <w:r w:rsidRPr="009E6237">
        <w:rPr>
          <w:noProof w:val="0"/>
          <w:sz w:val="22"/>
          <w:szCs w:val="22"/>
          <w:lang w:val="en-GB"/>
        </w:rPr>
        <w:tab/>
        <w:t xml:space="preserve">The </w:t>
      </w:r>
      <w:r w:rsidR="00E90C30">
        <w:rPr>
          <w:noProof w:val="0"/>
          <w:sz w:val="22"/>
          <w:szCs w:val="22"/>
          <w:lang w:val="en-GB"/>
        </w:rPr>
        <w:t>Implementing Partner</w:t>
      </w:r>
      <w:r w:rsidRPr="009E6237">
        <w:rPr>
          <w:noProof w:val="0"/>
          <w:sz w:val="22"/>
          <w:szCs w:val="22"/>
          <w:lang w:val="en-GB"/>
        </w:rPr>
        <w:t xml:space="preserve"> shall </w:t>
      </w:r>
      <w:r w:rsidRPr="009E6237">
        <w:rPr>
          <w:sz w:val="22"/>
          <w:szCs w:val="22"/>
          <w:lang w:val="en-GB"/>
        </w:rPr>
        <w:t xml:space="preserve">collect and keep readily accessible information and documentation on the progress implementation of the Project and the use made of the Fund. To this end, </w:t>
      </w:r>
      <w:r w:rsidRPr="009E6237">
        <w:rPr>
          <w:noProof w:val="0"/>
          <w:sz w:val="22"/>
          <w:szCs w:val="22"/>
          <w:lang w:val="en-GB"/>
        </w:rPr>
        <w:t xml:space="preserve">the </w:t>
      </w:r>
      <w:r w:rsidR="00E90C30">
        <w:rPr>
          <w:noProof w:val="0"/>
          <w:sz w:val="22"/>
          <w:szCs w:val="22"/>
          <w:lang w:val="en-GB"/>
        </w:rPr>
        <w:t>Implementing Partner</w:t>
      </w:r>
      <w:r w:rsidRPr="009E6237">
        <w:rPr>
          <w:noProof w:val="0"/>
          <w:sz w:val="22"/>
          <w:szCs w:val="22"/>
          <w:lang w:val="en-GB"/>
        </w:rPr>
        <w:t xml:space="preserve"> </w:t>
      </w:r>
      <w:r w:rsidRPr="009E6237">
        <w:rPr>
          <w:sz w:val="22"/>
          <w:szCs w:val="22"/>
          <w:lang w:val="en-GB"/>
        </w:rPr>
        <w:t>shall maintain separate accounts recording all receipts and expenditure under this Project relating to the Fund and ensure that any obligations entered into and all disbursements made are satisfactorily documented. For each payment a voucher shall be established showing the Project symbol, the name of the payee, the amount, purpose and date of disbursement. Bills, invoices, receipts and such other documentation pertinent to the transaction will be attached to the voucher in support thereof. These vouchers and the supporting documentation will be systematically filed in dossiers specifically established to house project financial documentation.</w:t>
      </w:r>
    </w:p>
    <w:p w:rsidR="00F317A4" w:rsidRPr="009E6237" w:rsidRDefault="00F317A4">
      <w:pPr>
        <w:jc w:val="both"/>
        <w:rPr>
          <w:noProof w:val="0"/>
          <w:sz w:val="22"/>
          <w:szCs w:val="22"/>
          <w:lang w:val="en-GB"/>
        </w:rPr>
      </w:pPr>
    </w:p>
    <w:p w:rsidR="00F317A4" w:rsidRDefault="00F317A4" w:rsidP="00F9756B">
      <w:pPr>
        <w:numPr>
          <w:ilvl w:val="0"/>
          <w:numId w:val="13"/>
        </w:numPr>
        <w:tabs>
          <w:tab w:val="right" w:pos="9004"/>
        </w:tabs>
        <w:ind w:left="0" w:firstLine="0"/>
        <w:jc w:val="both"/>
        <w:rPr>
          <w:noProof w:val="0"/>
          <w:sz w:val="22"/>
          <w:szCs w:val="22"/>
          <w:lang w:val="en-GB"/>
        </w:rPr>
      </w:pPr>
      <w:r w:rsidRPr="009E6237">
        <w:rPr>
          <w:noProof w:val="0"/>
          <w:sz w:val="22"/>
          <w:szCs w:val="22"/>
          <w:lang w:val="en-GB"/>
        </w:rPr>
        <w:t xml:space="preserve">Upon expiration or termination of the Agreement, the </w:t>
      </w:r>
      <w:r w:rsidR="00E90C30">
        <w:rPr>
          <w:noProof w:val="0"/>
          <w:sz w:val="22"/>
          <w:szCs w:val="22"/>
          <w:lang w:val="en-GB"/>
        </w:rPr>
        <w:t>Implementing Partner</w:t>
      </w:r>
      <w:r w:rsidRPr="009E6237">
        <w:rPr>
          <w:noProof w:val="0"/>
          <w:sz w:val="22"/>
          <w:szCs w:val="22"/>
          <w:lang w:val="en-GB"/>
        </w:rPr>
        <w:t xml:space="preserve"> shall maintain the records for a period of at least five (5) years, unless otherwise agreed upon between the Parties.</w:t>
      </w:r>
    </w:p>
    <w:p w:rsidR="0069453A" w:rsidRPr="009E6237" w:rsidRDefault="0069453A" w:rsidP="00D132FC">
      <w:pPr>
        <w:tabs>
          <w:tab w:val="right" w:pos="9004"/>
        </w:tabs>
        <w:jc w:val="both"/>
        <w:rPr>
          <w:noProof w:val="0"/>
          <w:sz w:val="22"/>
          <w:szCs w:val="22"/>
          <w:lang w:val="en-GB"/>
        </w:rPr>
      </w:pPr>
    </w:p>
    <w:p w:rsidR="00F317A4" w:rsidRDefault="00F317A4" w:rsidP="0097746B">
      <w:pPr>
        <w:tabs>
          <w:tab w:val="right" w:pos="9004"/>
        </w:tabs>
        <w:jc w:val="both"/>
        <w:rPr>
          <w:noProof w:val="0"/>
          <w:sz w:val="22"/>
          <w:szCs w:val="22"/>
          <w:lang w:val="en-GB"/>
        </w:rPr>
      </w:pPr>
    </w:p>
    <w:p w:rsidR="00F317A4" w:rsidRPr="009767A4" w:rsidRDefault="00F317A4" w:rsidP="0097746B">
      <w:pPr>
        <w:tabs>
          <w:tab w:val="right" w:pos="6371"/>
        </w:tabs>
        <w:jc w:val="center"/>
        <w:rPr>
          <w:sz w:val="24"/>
          <w:szCs w:val="24"/>
          <w:u w:val="single"/>
        </w:rPr>
      </w:pPr>
      <w:r w:rsidRPr="009767A4">
        <w:rPr>
          <w:b/>
          <w:sz w:val="24"/>
          <w:szCs w:val="24"/>
          <w:u w:val="single"/>
        </w:rPr>
        <w:t xml:space="preserve">Article IX. </w:t>
      </w:r>
      <w:r w:rsidR="00685001">
        <w:rPr>
          <w:b/>
          <w:sz w:val="24"/>
          <w:szCs w:val="24"/>
          <w:u w:val="single"/>
        </w:rPr>
        <w:t xml:space="preserve">Final </w:t>
      </w:r>
      <w:r w:rsidRPr="009767A4">
        <w:rPr>
          <w:b/>
          <w:sz w:val="24"/>
          <w:szCs w:val="24"/>
          <w:u w:val="single"/>
        </w:rPr>
        <w:t>Substantive Report</w:t>
      </w:r>
    </w:p>
    <w:p w:rsidR="00F317A4" w:rsidRPr="009E6237" w:rsidRDefault="00F317A4" w:rsidP="0097746B">
      <w:pPr>
        <w:tabs>
          <w:tab w:val="right" w:pos="6371"/>
        </w:tabs>
        <w:jc w:val="both"/>
        <w:rPr>
          <w:b/>
          <w:sz w:val="22"/>
          <w:szCs w:val="22"/>
          <w:u w:val="single"/>
        </w:rPr>
      </w:pPr>
    </w:p>
    <w:p w:rsidR="00F317A4" w:rsidRDefault="00F317A4" w:rsidP="003E37C9">
      <w:pPr>
        <w:jc w:val="both"/>
        <w:rPr>
          <w:sz w:val="22"/>
          <w:szCs w:val="22"/>
        </w:rPr>
      </w:pPr>
      <w:r>
        <w:rPr>
          <w:sz w:val="22"/>
          <w:szCs w:val="22"/>
        </w:rPr>
        <w:t>1</w:t>
      </w:r>
      <w:r w:rsidRPr="009E6237">
        <w:rPr>
          <w:sz w:val="22"/>
          <w:szCs w:val="22"/>
        </w:rPr>
        <w:t>.</w:t>
      </w:r>
      <w:r w:rsidRPr="009E6237">
        <w:rPr>
          <w:sz w:val="22"/>
          <w:szCs w:val="22"/>
        </w:rPr>
        <w:tab/>
        <w:t xml:space="preserve">The </w:t>
      </w:r>
      <w:r w:rsidR="00E90C30">
        <w:rPr>
          <w:sz w:val="22"/>
          <w:szCs w:val="22"/>
        </w:rPr>
        <w:t>Implementing Partner</w:t>
      </w:r>
      <w:r w:rsidRPr="009E6237">
        <w:rPr>
          <w:sz w:val="22"/>
          <w:szCs w:val="22"/>
        </w:rPr>
        <w:t xml:space="preserve"> shall submit to OCHA a final substantive report</w:t>
      </w:r>
      <w:r w:rsidR="00057584">
        <w:rPr>
          <w:sz w:val="22"/>
          <w:szCs w:val="22"/>
        </w:rPr>
        <w:t xml:space="preserve"> using a provided template</w:t>
      </w:r>
      <w:r w:rsidRPr="009E6237">
        <w:rPr>
          <w:sz w:val="22"/>
          <w:szCs w:val="22"/>
        </w:rPr>
        <w:t xml:space="preserve"> with regard to the utilization of the</w:t>
      </w:r>
      <w:r>
        <w:rPr>
          <w:sz w:val="22"/>
          <w:szCs w:val="22"/>
        </w:rPr>
        <w:t xml:space="preserve"> Fund for the Project within </w:t>
      </w:r>
      <w:r w:rsidR="00393E5E">
        <w:rPr>
          <w:sz w:val="22"/>
          <w:szCs w:val="22"/>
        </w:rPr>
        <w:t>three</w:t>
      </w:r>
      <w:r w:rsidRPr="009E6237">
        <w:rPr>
          <w:sz w:val="22"/>
          <w:szCs w:val="22"/>
        </w:rPr>
        <w:t xml:space="preserve"> </w:t>
      </w:r>
      <w:r w:rsidR="002841C2">
        <w:rPr>
          <w:sz w:val="22"/>
          <w:szCs w:val="22"/>
        </w:rPr>
        <w:t xml:space="preserve">(3) </w:t>
      </w:r>
      <w:r w:rsidRPr="009E6237">
        <w:rPr>
          <w:sz w:val="22"/>
          <w:szCs w:val="22"/>
        </w:rPr>
        <w:t>month</w:t>
      </w:r>
      <w:r w:rsidR="00393E5E">
        <w:rPr>
          <w:sz w:val="22"/>
          <w:szCs w:val="22"/>
        </w:rPr>
        <w:t>s</w:t>
      </w:r>
      <w:r w:rsidRPr="009E6237">
        <w:rPr>
          <w:sz w:val="22"/>
          <w:szCs w:val="22"/>
        </w:rPr>
        <w:t xml:space="preserve"> of the completion of the Project or the expiration or termination of the present Agreement, whichever is first to occur,</w:t>
      </w:r>
      <w:r>
        <w:rPr>
          <w:sz w:val="22"/>
          <w:szCs w:val="22"/>
        </w:rPr>
        <w:t xml:space="preserve"> </w:t>
      </w:r>
      <w:r w:rsidRPr="009E6237">
        <w:rPr>
          <w:sz w:val="22"/>
          <w:szCs w:val="22"/>
        </w:rPr>
        <w:t>no later than</w:t>
      </w:r>
      <w:r w:rsidRPr="009E6237">
        <w:rPr>
          <w:b/>
          <w:color w:val="0000FF"/>
          <w:sz w:val="22"/>
          <w:szCs w:val="22"/>
        </w:rPr>
        <w:t xml:space="preserve"> </w:t>
      </w:r>
      <w:r w:rsidR="003E37C9" w:rsidRPr="003E37C9">
        <w:rPr>
          <w:b/>
          <w:color w:val="0000FF"/>
          <w:sz w:val="22"/>
          <w:szCs w:val="22"/>
        </w:rPr>
        <w:t>[Day Month Year]</w:t>
      </w:r>
      <w:r w:rsidR="003E37C9">
        <w:rPr>
          <w:b/>
          <w:color w:val="0000FF"/>
          <w:sz w:val="22"/>
          <w:szCs w:val="22"/>
        </w:rPr>
        <w:t>.</w:t>
      </w:r>
      <w:r w:rsidR="003E37C9" w:rsidRPr="003E37C9">
        <w:rPr>
          <w:b/>
          <w:color w:val="0000FF"/>
          <w:sz w:val="22"/>
          <w:szCs w:val="22"/>
        </w:rPr>
        <w:t xml:space="preserve"> </w:t>
      </w:r>
      <w:r w:rsidRPr="009E6237">
        <w:rPr>
          <w:b/>
          <w:sz w:val="22"/>
          <w:szCs w:val="22"/>
        </w:rPr>
        <w:t xml:space="preserve"> </w:t>
      </w:r>
    </w:p>
    <w:p w:rsidR="0069453A" w:rsidRPr="009E6237" w:rsidRDefault="0069453A" w:rsidP="003E37C9">
      <w:pPr>
        <w:jc w:val="both"/>
        <w:rPr>
          <w:sz w:val="22"/>
          <w:szCs w:val="22"/>
        </w:rPr>
      </w:pPr>
    </w:p>
    <w:p w:rsidR="00F317A4" w:rsidRPr="009E6237" w:rsidRDefault="00F317A4" w:rsidP="0097746B">
      <w:pPr>
        <w:jc w:val="center"/>
        <w:rPr>
          <w:b/>
          <w:sz w:val="22"/>
          <w:szCs w:val="22"/>
          <w:u w:val="single"/>
        </w:rPr>
      </w:pPr>
    </w:p>
    <w:p w:rsidR="00F317A4" w:rsidRDefault="00F317A4" w:rsidP="0097746B">
      <w:pPr>
        <w:jc w:val="center"/>
        <w:rPr>
          <w:b/>
          <w:sz w:val="24"/>
          <w:szCs w:val="24"/>
          <w:u w:val="single"/>
        </w:rPr>
      </w:pPr>
      <w:r w:rsidRPr="009767A4">
        <w:rPr>
          <w:b/>
          <w:sz w:val="24"/>
          <w:szCs w:val="24"/>
          <w:u w:val="single"/>
        </w:rPr>
        <w:t xml:space="preserve">Article X. </w:t>
      </w:r>
      <w:r w:rsidR="00FC0EBA">
        <w:rPr>
          <w:b/>
          <w:sz w:val="24"/>
          <w:szCs w:val="24"/>
          <w:u w:val="single"/>
        </w:rPr>
        <w:t xml:space="preserve">Interim and Final </w:t>
      </w:r>
      <w:r w:rsidRPr="009767A4">
        <w:rPr>
          <w:b/>
          <w:sz w:val="24"/>
          <w:szCs w:val="24"/>
          <w:u w:val="single"/>
        </w:rPr>
        <w:t>Financial Report</w:t>
      </w:r>
    </w:p>
    <w:p w:rsidR="00F317A4" w:rsidRPr="002D6576" w:rsidRDefault="00F317A4" w:rsidP="0097746B">
      <w:pPr>
        <w:jc w:val="center"/>
        <w:rPr>
          <w:b/>
          <w:sz w:val="22"/>
          <w:szCs w:val="22"/>
          <w:u w:val="single"/>
        </w:rPr>
      </w:pPr>
    </w:p>
    <w:p w:rsidR="00703DE2" w:rsidRPr="00487BDB" w:rsidRDefault="00703DE2" w:rsidP="00D358CB">
      <w:pPr>
        <w:jc w:val="both"/>
        <w:rPr>
          <w:b/>
          <w:bCs/>
          <w:color w:val="FF0000"/>
          <w:sz w:val="22"/>
          <w:szCs w:val="22"/>
        </w:rPr>
      </w:pPr>
      <w:r w:rsidRPr="002D6576">
        <w:rPr>
          <w:sz w:val="22"/>
          <w:szCs w:val="22"/>
        </w:rPr>
        <w:t>1.</w:t>
      </w:r>
      <w:r w:rsidRPr="002D6576">
        <w:rPr>
          <w:sz w:val="22"/>
          <w:szCs w:val="22"/>
        </w:rPr>
        <w:tab/>
      </w:r>
      <w:r w:rsidR="00D132FC">
        <w:rPr>
          <w:sz w:val="22"/>
          <w:szCs w:val="22"/>
        </w:rPr>
        <w:t xml:space="preserve">If the duration of the Project is longer than six (6) months, the </w:t>
      </w:r>
      <w:r w:rsidR="00E90C30">
        <w:rPr>
          <w:sz w:val="22"/>
          <w:szCs w:val="22"/>
        </w:rPr>
        <w:t>Implementing Partner</w:t>
      </w:r>
      <w:r w:rsidRPr="002D6576">
        <w:rPr>
          <w:sz w:val="22"/>
          <w:szCs w:val="22"/>
        </w:rPr>
        <w:t xml:space="preserve"> shall submit </w:t>
      </w:r>
      <w:r w:rsidR="002D6576" w:rsidRPr="002D6576">
        <w:rPr>
          <w:color w:val="000000"/>
          <w:sz w:val="22"/>
          <w:szCs w:val="22"/>
        </w:rPr>
        <w:t>a</w:t>
      </w:r>
      <w:r w:rsidR="00C4357A">
        <w:rPr>
          <w:color w:val="000000"/>
          <w:sz w:val="22"/>
          <w:szCs w:val="22"/>
        </w:rPr>
        <w:t>n</w:t>
      </w:r>
      <w:r w:rsidR="002D6576" w:rsidRPr="002D6576">
        <w:rPr>
          <w:color w:val="000000"/>
          <w:sz w:val="22"/>
          <w:szCs w:val="22"/>
        </w:rPr>
        <w:t xml:space="preserve"> </w:t>
      </w:r>
      <w:r w:rsidR="00C4357A">
        <w:rPr>
          <w:color w:val="000000"/>
          <w:sz w:val="22"/>
          <w:szCs w:val="22"/>
        </w:rPr>
        <w:t xml:space="preserve">interim nerrative and financial </w:t>
      </w:r>
      <w:r w:rsidR="002D6576" w:rsidRPr="002D6576">
        <w:rPr>
          <w:color w:val="000000"/>
          <w:sz w:val="22"/>
          <w:szCs w:val="22"/>
        </w:rPr>
        <w:t xml:space="preserve"> report</w:t>
      </w:r>
      <w:r w:rsidR="00C4357A">
        <w:rPr>
          <w:color w:val="000000"/>
          <w:sz w:val="22"/>
          <w:szCs w:val="22"/>
        </w:rPr>
        <w:t xml:space="preserve"> using a provided template</w:t>
      </w:r>
      <w:r w:rsidR="002D6576" w:rsidRPr="002D6576">
        <w:rPr>
          <w:color w:val="000000"/>
          <w:sz w:val="22"/>
          <w:szCs w:val="22"/>
        </w:rPr>
        <w:t xml:space="preserve">  </w:t>
      </w:r>
      <w:r w:rsidR="002D6576">
        <w:rPr>
          <w:color w:val="000000"/>
          <w:sz w:val="22"/>
          <w:szCs w:val="22"/>
        </w:rPr>
        <w:t xml:space="preserve">by </w:t>
      </w:r>
      <w:r w:rsidR="002D6576">
        <w:rPr>
          <w:b/>
          <w:color w:val="0000FF"/>
          <w:sz w:val="22"/>
          <w:szCs w:val="22"/>
        </w:rPr>
        <w:t>[D</w:t>
      </w:r>
      <w:r w:rsidR="002D6576" w:rsidRPr="002D6576">
        <w:rPr>
          <w:b/>
          <w:color w:val="0000FF"/>
          <w:sz w:val="22"/>
          <w:szCs w:val="22"/>
        </w:rPr>
        <w:t>ay Month Year]</w:t>
      </w:r>
      <w:r w:rsidR="002D6576">
        <w:rPr>
          <w:color w:val="000000"/>
          <w:sz w:val="22"/>
          <w:szCs w:val="22"/>
        </w:rPr>
        <w:t xml:space="preserve">. </w:t>
      </w:r>
    </w:p>
    <w:p w:rsidR="00703DE2" w:rsidRPr="009767A4" w:rsidRDefault="00703DE2" w:rsidP="0097746B">
      <w:pPr>
        <w:jc w:val="center"/>
        <w:rPr>
          <w:b/>
          <w:sz w:val="24"/>
          <w:szCs w:val="24"/>
          <w:u w:val="single"/>
        </w:rPr>
      </w:pPr>
    </w:p>
    <w:p w:rsidR="00F317A4" w:rsidRDefault="00703DE2" w:rsidP="00CD72EB">
      <w:pPr>
        <w:jc w:val="both"/>
        <w:rPr>
          <w:sz w:val="22"/>
          <w:szCs w:val="22"/>
        </w:rPr>
      </w:pPr>
      <w:r>
        <w:rPr>
          <w:sz w:val="22"/>
          <w:szCs w:val="22"/>
        </w:rPr>
        <w:t>2</w:t>
      </w:r>
      <w:r w:rsidR="00F317A4" w:rsidRPr="009E6237">
        <w:rPr>
          <w:sz w:val="22"/>
          <w:szCs w:val="22"/>
        </w:rPr>
        <w:t>.</w:t>
      </w:r>
      <w:r w:rsidR="00F317A4" w:rsidRPr="009E6237">
        <w:rPr>
          <w:sz w:val="22"/>
          <w:szCs w:val="22"/>
        </w:rPr>
        <w:tab/>
        <w:t xml:space="preserve">Within </w:t>
      </w:r>
      <w:r w:rsidR="00CD72EB">
        <w:rPr>
          <w:sz w:val="22"/>
          <w:szCs w:val="22"/>
        </w:rPr>
        <w:t>three</w:t>
      </w:r>
      <w:r w:rsidR="00F317A4" w:rsidRPr="009E6237">
        <w:rPr>
          <w:sz w:val="22"/>
          <w:szCs w:val="22"/>
        </w:rPr>
        <w:t xml:space="preserve"> (</w:t>
      </w:r>
      <w:r w:rsidR="00CD72EB">
        <w:rPr>
          <w:sz w:val="22"/>
          <w:szCs w:val="22"/>
        </w:rPr>
        <w:t xml:space="preserve"> 3</w:t>
      </w:r>
      <w:r w:rsidR="00F317A4" w:rsidRPr="009E6237">
        <w:rPr>
          <w:sz w:val="22"/>
          <w:szCs w:val="22"/>
        </w:rPr>
        <w:t xml:space="preserve">) months of the completion of the Project or the expiration or termination of the present Agreement, whichever is first to occur, the </w:t>
      </w:r>
      <w:r w:rsidR="00E90C30">
        <w:rPr>
          <w:sz w:val="22"/>
          <w:szCs w:val="22"/>
        </w:rPr>
        <w:t>Implementing Partner</w:t>
      </w:r>
      <w:r w:rsidR="00F317A4" w:rsidRPr="009E6237">
        <w:rPr>
          <w:sz w:val="22"/>
          <w:szCs w:val="22"/>
        </w:rPr>
        <w:t xml:space="preserve"> shall submit a final financial statement reflecting the expenditures incurred for the project. It will also </w:t>
      </w:r>
      <w:r w:rsidR="00F317A4" w:rsidRPr="008F39E6">
        <w:rPr>
          <w:sz w:val="22"/>
          <w:szCs w:val="22"/>
        </w:rPr>
        <w:t xml:space="preserve">include an inventory of supplies and equipment purchased utilizing the grant. This final financial statement shall be due by </w:t>
      </w:r>
      <w:r w:rsidR="003E37C9" w:rsidRPr="003E37C9">
        <w:rPr>
          <w:b/>
          <w:color w:val="0000FF"/>
          <w:sz w:val="22"/>
          <w:szCs w:val="22"/>
        </w:rPr>
        <w:t>[Day Month Year]</w:t>
      </w:r>
      <w:r w:rsidR="00950ED8" w:rsidRPr="009E6237">
        <w:rPr>
          <w:b/>
          <w:color w:val="0000FF"/>
          <w:sz w:val="22"/>
          <w:szCs w:val="22"/>
        </w:rPr>
        <w:t>.</w:t>
      </w:r>
      <w:r w:rsidR="00950ED8" w:rsidRPr="009E6237">
        <w:rPr>
          <w:b/>
          <w:sz w:val="22"/>
          <w:szCs w:val="22"/>
        </w:rPr>
        <w:t xml:space="preserve"> </w:t>
      </w:r>
      <w:r w:rsidR="00F317A4" w:rsidRPr="009E6237">
        <w:rPr>
          <w:sz w:val="22"/>
          <w:szCs w:val="22"/>
        </w:rPr>
        <w:t>. It</w:t>
      </w:r>
      <w:r w:rsidR="00F317A4" w:rsidRPr="009E6237">
        <w:rPr>
          <w:color w:val="0000FF"/>
          <w:sz w:val="22"/>
          <w:szCs w:val="22"/>
        </w:rPr>
        <w:t xml:space="preserve"> </w:t>
      </w:r>
      <w:r w:rsidR="00F317A4" w:rsidRPr="009E6237">
        <w:rPr>
          <w:sz w:val="22"/>
          <w:szCs w:val="22"/>
        </w:rPr>
        <w:t xml:space="preserve">shall list the amounts received and expended utilizing the standard </w:t>
      </w:r>
      <w:r w:rsidR="00F317A4" w:rsidRPr="008F39E6">
        <w:rPr>
          <w:sz w:val="22"/>
          <w:szCs w:val="22"/>
        </w:rPr>
        <w:t xml:space="preserve">form </w:t>
      </w:r>
      <w:r w:rsidR="00F317A4" w:rsidRPr="0066238B">
        <w:rPr>
          <w:sz w:val="22"/>
          <w:szCs w:val="22"/>
        </w:rPr>
        <w:t xml:space="preserve">“Financial Statement on Income and Expenditures from Funds Allocated from the Trust Fund for Disaster Relief Assistance (sub-account for </w:t>
      </w:r>
      <w:r w:rsidR="00CD72EB" w:rsidRPr="00487BDB">
        <w:rPr>
          <w:b/>
          <w:color w:val="0000FF"/>
          <w:sz w:val="22"/>
          <w:szCs w:val="22"/>
        </w:rPr>
        <w:t>[Name of Emergency Response Fund]</w:t>
      </w:r>
      <w:r w:rsidR="00F317A4" w:rsidRPr="0066238B">
        <w:rPr>
          <w:sz w:val="22"/>
          <w:szCs w:val="22"/>
        </w:rPr>
        <w:t>)”, attached hereto as Annex B</w:t>
      </w:r>
      <w:r w:rsidR="00330ECF">
        <w:rPr>
          <w:sz w:val="22"/>
          <w:szCs w:val="22"/>
        </w:rPr>
        <w:t xml:space="preserve">. </w:t>
      </w:r>
    </w:p>
    <w:p w:rsidR="00386F9F" w:rsidRDefault="00386F9F" w:rsidP="00CD72EB">
      <w:pPr>
        <w:jc w:val="both"/>
        <w:rPr>
          <w:sz w:val="22"/>
          <w:szCs w:val="22"/>
        </w:rPr>
      </w:pPr>
    </w:p>
    <w:p w:rsidR="00386F9F" w:rsidRDefault="00386F9F" w:rsidP="00CD72EB">
      <w:pPr>
        <w:jc w:val="both"/>
        <w:rPr>
          <w:sz w:val="22"/>
          <w:szCs w:val="22"/>
        </w:rPr>
      </w:pPr>
    </w:p>
    <w:p w:rsidR="00F317A4" w:rsidRPr="009E6237" w:rsidRDefault="00F317A4" w:rsidP="002A521F">
      <w:pPr>
        <w:jc w:val="both"/>
        <w:rPr>
          <w:noProof w:val="0"/>
          <w:sz w:val="22"/>
          <w:szCs w:val="22"/>
          <w:lang w:val="en-GB"/>
        </w:rPr>
      </w:pPr>
    </w:p>
    <w:p w:rsidR="00F317A4" w:rsidRPr="009767A4" w:rsidRDefault="00F317A4" w:rsidP="002A521F">
      <w:pPr>
        <w:tabs>
          <w:tab w:val="right" w:pos="6182"/>
        </w:tabs>
        <w:jc w:val="center"/>
        <w:rPr>
          <w:b/>
          <w:noProof w:val="0"/>
          <w:sz w:val="24"/>
          <w:szCs w:val="24"/>
          <w:u w:val="single"/>
          <w:lang w:val="en-GB"/>
        </w:rPr>
      </w:pPr>
      <w:r w:rsidRPr="009767A4">
        <w:rPr>
          <w:b/>
          <w:noProof w:val="0"/>
          <w:sz w:val="24"/>
          <w:szCs w:val="24"/>
          <w:u w:val="single"/>
          <w:lang w:val="en-GB"/>
        </w:rPr>
        <w:t>Article XI. Audit Requirements</w:t>
      </w:r>
    </w:p>
    <w:p w:rsidR="00F317A4" w:rsidRPr="009E6237" w:rsidRDefault="00F317A4" w:rsidP="002A521F">
      <w:pPr>
        <w:tabs>
          <w:tab w:val="right" w:pos="6182"/>
        </w:tabs>
        <w:jc w:val="both"/>
        <w:rPr>
          <w:noProof w:val="0"/>
          <w:sz w:val="22"/>
          <w:szCs w:val="22"/>
          <w:lang w:val="en-GB"/>
        </w:rPr>
      </w:pPr>
    </w:p>
    <w:p w:rsidR="00F317A4" w:rsidRPr="009E6237" w:rsidRDefault="00F317A4" w:rsidP="000647A3">
      <w:pPr>
        <w:overflowPunct/>
        <w:spacing w:line="240" w:lineRule="atLeast"/>
        <w:jc w:val="both"/>
        <w:textAlignment w:val="auto"/>
        <w:rPr>
          <w:noProof w:val="0"/>
          <w:color w:val="000000"/>
          <w:sz w:val="22"/>
          <w:szCs w:val="22"/>
        </w:rPr>
      </w:pPr>
      <w:r w:rsidRPr="009E6237">
        <w:rPr>
          <w:noProof w:val="0"/>
          <w:color w:val="000000"/>
          <w:sz w:val="22"/>
          <w:szCs w:val="22"/>
        </w:rPr>
        <w:t>1.</w:t>
      </w:r>
      <w:r w:rsidRPr="009E6237">
        <w:rPr>
          <w:noProof w:val="0"/>
          <w:color w:val="000000"/>
          <w:sz w:val="22"/>
          <w:szCs w:val="22"/>
        </w:rPr>
        <w:tab/>
        <w:t xml:space="preserve">The Project shall be audited at least once during its lifetime. </w:t>
      </w:r>
      <w:r w:rsidRPr="009E6237">
        <w:rPr>
          <w:noProof w:val="0"/>
          <w:sz w:val="22"/>
          <w:szCs w:val="22"/>
        </w:rPr>
        <w:t>OCHA, through its Local Service Provider (LSP), will contract the auditors of a qualified audit firm, which shall produce an audit report, based on established terms of reference. Any fees, expenses or financial costs in connection with such audits will be funded</w:t>
      </w:r>
      <w:r w:rsidR="009F0754">
        <w:rPr>
          <w:noProof w:val="0"/>
          <w:sz w:val="22"/>
          <w:szCs w:val="22"/>
        </w:rPr>
        <w:t xml:space="preserve"> directly by </w:t>
      </w:r>
      <w:r w:rsidR="00AA642F">
        <w:rPr>
          <w:noProof w:val="0"/>
          <w:sz w:val="22"/>
          <w:szCs w:val="22"/>
        </w:rPr>
        <w:t>OCHA</w:t>
      </w:r>
      <w:r w:rsidRPr="009E6237">
        <w:rPr>
          <w:noProof w:val="0"/>
          <w:sz w:val="22"/>
          <w:szCs w:val="22"/>
        </w:rPr>
        <w:t xml:space="preserve">. </w:t>
      </w:r>
      <w:r w:rsidRPr="009E6237">
        <w:rPr>
          <w:noProof w:val="0"/>
          <w:color w:val="000000"/>
          <w:sz w:val="22"/>
          <w:szCs w:val="22"/>
        </w:rPr>
        <w:t xml:space="preserve"> </w:t>
      </w:r>
    </w:p>
    <w:p w:rsidR="00F317A4" w:rsidRDefault="00F317A4" w:rsidP="000647A3">
      <w:pPr>
        <w:overflowPunct/>
        <w:spacing w:line="240" w:lineRule="atLeast"/>
        <w:jc w:val="both"/>
        <w:textAlignment w:val="auto"/>
        <w:rPr>
          <w:noProof w:val="0"/>
          <w:color w:val="000000"/>
          <w:sz w:val="22"/>
          <w:szCs w:val="22"/>
        </w:rPr>
      </w:pPr>
    </w:p>
    <w:p w:rsidR="00386F9F" w:rsidRPr="00386F9F" w:rsidRDefault="00386F9F" w:rsidP="000647A3">
      <w:pPr>
        <w:overflowPunct/>
        <w:spacing w:line="240" w:lineRule="atLeast"/>
        <w:jc w:val="both"/>
        <w:textAlignment w:val="auto"/>
        <w:rPr>
          <w:noProof w:val="0"/>
          <w:color w:val="000000"/>
          <w:sz w:val="22"/>
          <w:szCs w:val="22"/>
        </w:rPr>
      </w:pPr>
      <w:r w:rsidRPr="00386F9F">
        <w:rPr>
          <w:sz w:val="22"/>
          <w:szCs w:val="22"/>
        </w:rPr>
        <w:t xml:space="preserve">2. </w:t>
      </w:r>
      <w:r>
        <w:rPr>
          <w:sz w:val="22"/>
          <w:szCs w:val="22"/>
        </w:rPr>
        <w:tab/>
      </w:r>
      <w:r w:rsidRPr="00386F9F">
        <w:rPr>
          <w:sz w:val="22"/>
          <w:szCs w:val="22"/>
        </w:rPr>
        <w:t>Upon submission of the final financial statement by the Implementing Partner to OCHA</w:t>
      </w:r>
      <w:r>
        <w:rPr>
          <w:sz w:val="22"/>
          <w:szCs w:val="22"/>
        </w:rPr>
        <w:t xml:space="preserve"> </w:t>
      </w:r>
      <w:r w:rsidR="00E079FB">
        <w:rPr>
          <w:sz w:val="22"/>
          <w:szCs w:val="22"/>
        </w:rPr>
        <w:t>in accordance with</w:t>
      </w:r>
      <w:r>
        <w:rPr>
          <w:sz w:val="22"/>
          <w:szCs w:val="22"/>
        </w:rPr>
        <w:t xml:space="preserve"> the second paragraph of Article X</w:t>
      </w:r>
      <w:r w:rsidRPr="00386F9F">
        <w:rPr>
          <w:sz w:val="22"/>
          <w:szCs w:val="22"/>
        </w:rPr>
        <w:t>, OCHA will commission an audit. The audit on the final financial statement shall be completed and a final audit report shall be submitted to OCHA within three (3) month</w:t>
      </w:r>
      <w:r>
        <w:rPr>
          <w:sz w:val="22"/>
          <w:szCs w:val="22"/>
        </w:rPr>
        <w:t>s</w:t>
      </w:r>
      <w:r w:rsidRPr="00386F9F">
        <w:rPr>
          <w:sz w:val="22"/>
          <w:szCs w:val="22"/>
        </w:rPr>
        <w:t xml:space="preserve"> after the submission of the final financial statement by the Implementing Partner to OCHA.</w:t>
      </w:r>
    </w:p>
    <w:p w:rsidR="00386F9F" w:rsidRPr="009E6237" w:rsidRDefault="00386F9F" w:rsidP="000647A3">
      <w:pPr>
        <w:overflowPunct/>
        <w:spacing w:line="240" w:lineRule="atLeast"/>
        <w:jc w:val="both"/>
        <w:textAlignment w:val="auto"/>
        <w:rPr>
          <w:noProof w:val="0"/>
          <w:color w:val="000000"/>
          <w:sz w:val="22"/>
          <w:szCs w:val="22"/>
        </w:rPr>
      </w:pPr>
    </w:p>
    <w:p w:rsidR="007F7E73" w:rsidRDefault="007F7E73" w:rsidP="00CF793F">
      <w:pPr>
        <w:tabs>
          <w:tab w:val="left" w:pos="709"/>
          <w:tab w:val="right" w:pos="6473"/>
        </w:tabs>
        <w:rPr>
          <w:noProof w:val="0"/>
          <w:color w:val="000000"/>
          <w:sz w:val="22"/>
          <w:szCs w:val="22"/>
        </w:rPr>
      </w:pPr>
    </w:p>
    <w:p w:rsidR="004757EE" w:rsidRDefault="004757EE" w:rsidP="00CF793F">
      <w:pPr>
        <w:tabs>
          <w:tab w:val="left" w:pos="709"/>
          <w:tab w:val="right" w:pos="6473"/>
        </w:tabs>
        <w:rPr>
          <w:noProof w:val="0"/>
          <w:color w:val="000000"/>
          <w:sz w:val="22"/>
          <w:szCs w:val="22"/>
        </w:rPr>
      </w:pPr>
    </w:p>
    <w:p w:rsidR="004757EE" w:rsidRDefault="004757EE" w:rsidP="00CF793F">
      <w:pPr>
        <w:tabs>
          <w:tab w:val="left" w:pos="709"/>
          <w:tab w:val="right" w:pos="6473"/>
        </w:tabs>
        <w:rPr>
          <w:noProof w:val="0"/>
          <w:color w:val="000000"/>
          <w:sz w:val="22"/>
          <w:szCs w:val="22"/>
        </w:rPr>
      </w:pPr>
    </w:p>
    <w:p w:rsidR="00F317A4" w:rsidRDefault="00386F9F" w:rsidP="00CF793F">
      <w:pPr>
        <w:tabs>
          <w:tab w:val="left" w:pos="709"/>
          <w:tab w:val="right" w:pos="6473"/>
        </w:tabs>
        <w:rPr>
          <w:noProof w:val="0"/>
          <w:color w:val="000000"/>
          <w:sz w:val="22"/>
          <w:szCs w:val="22"/>
        </w:rPr>
      </w:pPr>
      <w:r>
        <w:rPr>
          <w:noProof w:val="0"/>
          <w:color w:val="000000"/>
          <w:sz w:val="22"/>
          <w:szCs w:val="22"/>
        </w:rPr>
        <w:t>3</w:t>
      </w:r>
      <w:r w:rsidR="00F317A4" w:rsidRPr="009E6237">
        <w:rPr>
          <w:noProof w:val="0"/>
          <w:color w:val="000000"/>
          <w:sz w:val="22"/>
          <w:szCs w:val="22"/>
        </w:rPr>
        <w:t>.</w:t>
      </w:r>
      <w:r w:rsidR="00F317A4" w:rsidRPr="009E6237">
        <w:rPr>
          <w:noProof w:val="0"/>
          <w:color w:val="000000"/>
          <w:sz w:val="22"/>
          <w:szCs w:val="22"/>
        </w:rPr>
        <w:tab/>
        <w:t>Notwithstan</w:t>
      </w:r>
      <w:r w:rsidR="007F7E73">
        <w:rPr>
          <w:noProof w:val="0"/>
          <w:color w:val="000000"/>
          <w:sz w:val="22"/>
          <w:szCs w:val="22"/>
        </w:rPr>
        <w:t xml:space="preserve">ding the above, OCHA shall have </w:t>
      </w:r>
      <w:r w:rsidR="00F317A4" w:rsidRPr="009E6237">
        <w:rPr>
          <w:noProof w:val="0"/>
          <w:color w:val="000000"/>
          <w:sz w:val="22"/>
          <w:szCs w:val="22"/>
        </w:rPr>
        <w:t xml:space="preserve">the right, at its own expense, to audit or review such Project-related books and records as it may require, and have access to the books and record of the </w:t>
      </w:r>
      <w:r w:rsidR="00E90C30">
        <w:rPr>
          <w:noProof w:val="0"/>
          <w:color w:val="000000"/>
          <w:sz w:val="22"/>
          <w:szCs w:val="22"/>
        </w:rPr>
        <w:t>Implementing Partner</w:t>
      </w:r>
      <w:r w:rsidR="00F317A4" w:rsidRPr="009E6237">
        <w:rPr>
          <w:noProof w:val="0"/>
          <w:color w:val="000000"/>
          <w:sz w:val="22"/>
          <w:szCs w:val="22"/>
        </w:rPr>
        <w:t>, as necessary.</w:t>
      </w:r>
    </w:p>
    <w:p w:rsidR="0069453A" w:rsidRDefault="0069453A" w:rsidP="00CF793F">
      <w:pPr>
        <w:tabs>
          <w:tab w:val="left" w:pos="709"/>
          <w:tab w:val="right" w:pos="6473"/>
        </w:tabs>
        <w:rPr>
          <w:noProof w:val="0"/>
          <w:sz w:val="22"/>
          <w:szCs w:val="22"/>
          <w:lang w:val="en-GB"/>
        </w:rPr>
      </w:pPr>
    </w:p>
    <w:p w:rsidR="00EE2018" w:rsidRPr="001A3ABF" w:rsidRDefault="00EE2018" w:rsidP="00CF793F">
      <w:pPr>
        <w:tabs>
          <w:tab w:val="left" w:pos="709"/>
          <w:tab w:val="right" w:pos="6473"/>
        </w:tabs>
        <w:rPr>
          <w:noProof w:val="0"/>
          <w:sz w:val="22"/>
          <w:szCs w:val="22"/>
          <w:lang w:val="en-GB"/>
        </w:rPr>
      </w:pPr>
    </w:p>
    <w:p w:rsidR="00F317A4" w:rsidRPr="009767A4" w:rsidRDefault="00F317A4">
      <w:pPr>
        <w:tabs>
          <w:tab w:val="right" w:pos="6473"/>
        </w:tabs>
        <w:jc w:val="center"/>
        <w:rPr>
          <w:b/>
          <w:noProof w:val="0"/>
          <w:sz w:val="24"/>
          <w:szCs w:val="24"/>
          <w:u w:val="single"/>
          <w:lang w:val="en-GB"/>
        </w:rPr>
      </w:pPr>
      <w:r w:rsidRPr="009767A4">
        <w:rPr>
          <w:b/>
          <w:noProof w:val="0"/>
          <w:sz w:val="24"/>
          <w:szCs w:val="24"/>
          <w:u w:val="single"/>
          <w:lang w:val="en-GB"/>
        </w:rPr>
        <w:t>Article XII. Responsibility for Claims</w:t>
      </w:r>
    </w:p>
    <w:p w:rsidR="00F317A4" w:rsidRPr="009767A4" w:rsidRDefault="00F317A4">
      <w:pPr>
        <w:jc w:val="both"/>
        <w:rPr>
          <w:noProof w:val="0"/>
          <w:sz w:val="24"/>
          <w:szCs w:val="24"/>
          <w:lang w:val="en-GB"/>
        </w:rPr>
      </w:pPr>
    </w:p>
    <w:p w:rsidR="00F317A4" w:rsidRDefault="00F317A4">
      <w:pPr>
        <w:jc w:val="both"/>
        <w:rPr>
          <w:sz w:val="22"/>
          <w:szCs w:val="22"/>
          <w:lang w:val="en-GB"/>
        </w:rPr>
      </w:pPr>
      <w:r w:rsidRPr="009E6237">
        <w:rPr>
          <w:noProof w:val="0"/>
          <w:sz w:val="22"/>
          <w:szCs w:val="22"/>
          <w:lang w:val="en-GB"/>
        </w:rPr>
        <w:t>1.</w:t>
      </w:r>
      <w:r w:rsidRPr="009E6237">
        <w:rPr>
          <w:noProof w:val="0"/>
          <w:sz w:val="22"/>
          <w:szCs w:val="22"/>
          <w:lang w:val="en-GB"/>
        </w:rPr>
        <w:tab/>
        <w:t>T</w:t>
      </w:r>
      <w:r w:rsidRPr="009E6237">
        <w:rPr>
          <w:sz w:val="22"/>
          <w:szCs w:val="22"/>
          <w:lang w:val="en-GB"/>
        </w:rPr>
        <w:t xml:space="preserve">he </w:t>
      </w:r>
      <w:r w:rsidR="00E90C30">
        <w:rPr>
          <w:sz w:val="22"/>
          <w:szCs w:val="22"/>
          <w:lang w:val="en-GB"/>
        </w:rPr>
        <w:t>Implementing Partner</w:t>
      </w:r>
      <w:r w:rsidRPr="009E6237">
        <w:rPr>
          <w:sz w:val="22"/>
          <w:szCs w:val="22"/>
          <w:lang w:val="en-GB"/>
        </w:rPr>
        <w:t xml:space="preserve"> shall indemnify, hold and save harmless, and defend, at its own expense, OCHA, its officials, agents, servants and employees from and against all suits, claims, demands, and liability of any nature or kind, including their costs and expenses, arising out of acts or omissions of the </w:t>
      </w:r>
      <w:r w:rsidR="00E90C30">
        <w:rPr>
          <w:sz w:val="22"/>
          <w:szCs w:val="22"/>
          <w:lang w:val="en-GB"/>
        </w:rPr>
        <w:t>Implementing Partner</w:t>
      </w:r>
      <w:r w:rsidRPr="009E6237">
        <w:rPr>
          <w:sz w:val="22"/>
          <w:szCs w:val="22"/>
          <w:lang w:val="en-GB"/>
        </w:rPr>
        <w:t xml:space="preserve">, or the </w:t>
      </w:r>
      <w:r w:rsidR="00E90C30">
        <w:rPr>
          <w:sz w:val="22"/>
          <w:szCs w:val="22"/>
          <w:lang w:val="en-GB"/>
        </w:rPr>
        <w:t>Implementing Partner</w:t>
      </w:r>
      <w:r w:rsidRPr="009E6237">
        <w:rPr>
          <w:sz w:val="22"/>
          <w:szCs w:val="22"/>
          <w:lang w:val="en-GB"/>
        </w:rPr>
        <w:t xml:space="preserve">'s Personnel, in the performance of the Agreement.  This provision shall extend, </w:t>
      </w:r>
      <w:r w:rsidRPr="009E6237">
        <w:rPr>
          <w:i/>
          <w:sz w:val="22"/>
          <w:szCs w:val="22"/>
          <w:lang w:val="en-GB"/>
        </w:rPr>
        <w:t>inter alia</w:t>
      </w:r>
      <w:r w:rsidRPr="009E6237">
        <w:rPr>
          <w:sz w:val="22"/>
          <w:szCs w:val="22"/>
          <w:lang w:val="en-GB"/>
        </w:rPr>
        <w:t xml:space="preserve">, to claims and liability in the nature of workmen's compensation, products liability and liability arising out of the use of patented inventions or devices, copyrighted material or other intellectual property by the </w:t>
      </w:r>
      <w:r w:rsidR="00E90C30">
        <w:rPr>
          <w:sz w:val="22"/>
          <w:szCs w:val="22"/>
          <w:lang w:val="en-GB"/>
        </w:rPr>
        <w:t>Implementing Partner</w:t>
      </w:r>
      <w:r w:rsidRPr="009E6237">
        <w:rPr>
          <w:sz w:val="22"/>
          <w:szCs w:val="22"/>
          <w:lang w:val="en-GB"/>
        </w:rPr>
        <w:t xml:space="preserve"> or its Personnel.  The obligations under this paragraph do not lapse upon expiration or termination of the Agreement.</w:t>
      </w:r>
    </w:p>
    <w:p w:rsidR="00F317A4" w:rsidRPr="009E6237" w:rsidRDefault="00F317A4">
      <w:pPr>
        <w:tabs>
          <w:tab w:val="right" w:pos="9099"/>
        </w:tabs>
        <w:jc w:val="both"/>
        <w:rPr>
          <w:noProof w:val="0"/>
          <w:sz w:val="22"/>
          <w:szCs w:val="22"/>
          <w:lang w:val="en-GB"/>
        </w:rPr>
      </w:pPr>
    </w:p>
    <w:p w:rsidR="00F317A4" w:rsidRDefault="00F317A4" w:rsidP="00740961">
      <w:pPr>
        <w:tabs>
          <w:tab w:val="right" w:pos="9099"/>
        </w:tabs>
        <w:jc w:val="both"/>
        <w:rPr>
          <w:noProof w:val="0"/>
          <w:sz w:val="22"/>
          <w:szCs w:val="22"/>
          <w:lang w:val="en-GB"/>
        </w:rPr>
      </w:pPr>
      <w:r w:rsidRPr="009E6237">
        <w:rPr>
          <w:noProof w:val="0"/>
          <w:sz w:val="22"/>
          <w:szCs w:val="22"/>
          <w:lang w:val="en-GB"/>
        </w:rPr>
        <w:t>2.</w:t>
      </w:r>
      <w:r w:rsidRPr="009E6237">
        <w:rPr>
          <w:noProof w:val="0"/>
          <w:sz w:val="22"/>
          <w:szCs w:val="22"/>
          <w:lang w:val="en-GB"/>
        </w:rPr>
        <w:tab/>
        <w:t xml:space="preserve">        The </w:t>
      </w:r>
      <w:r w:rsidR="00E90C30">
        <w:rPr>
          <w:noProof w:val="0"/>
          <w:sz w:val="22"/>
          <w:szCs w:val="22"/>
          <w:lang w:val="en-GB"/>
        </w:rPr>
        <w:t>Implementing Partner</w:t>
      </w:r>
      <w:r w:rsidRPr="009E6237">
        <w:rPr>
          <w:b/>
          <w:noProof w:val="0"/>
          <w:sz w:val="22"/>
          <w:szCs w:val="22"/>
          <w:lang w:val="en-GB"/>
        </w:rPr>
        <w:t xml:space="preserve"> </w:t>
      </w:r>
      <w:r w:rsidRPr="009E6237">
        <w:rPr>
          <w:noProof w:val="0"/>
          <w:sz w:val="22"/>
          <w:szCs w:val="22"/>
          <w:lang w:val="en-GB"/>
        </w:rPr>
        <w:t>shall be responsible for and deal with all claims brought against it by its Personnel.</w:t>
      </w:r>
    </w:p>
    <w:p w:rsidR="0069453A" w:rsidRPr="009E6237" w:rsidRDefault="0069453A" w:rsidP="00740961">
      <w:pPr>
        <w:tabs>
          <w:tab w:val="right" w:pos="9099"/>
        </w:tabs>
        <w:jc w:val="both"/>
        <w:rPr>
          <w:noProof w:val="0"/>
          <w:sz w:val="22"/>
          <w:szCs w:val="22"/>
          <w:lang w:val="en-GB"/>
        </w:rPr>
      </w:pPr>
    </w:p>
    <w:p w:rsidR="00F317A4" w:rsidRPr="009E6237" w:rsidRDefault="00F317A4">
      <w:pPr>
        <w:tabs>
          <w:tab w:val="left" w:pos="720"/>
          <w:tab w:val="right" w:pos="9099"/>
        </w:tabs>
        <w:jc w:val="both"/>
        <w:rPr>
          <w:noProof w:val="0"/>
          <w:sz w:val="22"/>
          <w:szCs w:val="22"/>
          <w:lang w:val="en-GB"/>
        </w:rPr>
      </w:pPr>
    </w:p>
    <w:p w:rsidR="00F317A4" w:rsidRPr="009767A4" w:rsidRDefault="00F317A4" w:rsidP="008245E9">
      <w:pPr>
        <w:tabs>
          <w:tab w:val="right" w:pos="6473"/>
        </w:tabs>
        <w:jc w:val="center"/>
        <w:rPr>
          <w:b/>
          <w:noProof w:val="0"/>
          <w:sz w:val="28"/>
          <w:szCs w:val="28"/>
          <w:u w:val="single"/>
          <w:lang w:val="en-GB"/>
        </w:rPr>
      </w:pPr>
      <w:r w:rsidRPr="008245E9">
        <w:rPr>
          <w:b/>
          <w:noProof w:val="0"/>
          <w:sz w:val="24"/>
          <w:szCs w:val="24"/>
          <w:u w:val="single"/>
          <w:lang w:val="en-GB"/>
        </w:rPr>
        <w:t>Article XIII. Suspension and Early Termination</w:t>
      </w:r>
    </w:p>
    <w:p w:rsidR="00F317A4" w:rsidRPr="009E6237" w:rsidRDefault="00F317A4">
      <w:pPr>
        <w:jc w:val="both"/>
        <w:rPr>
          <w:noProof w:val="0"/>
          <w:sz w:val="22"/>
          <w:szCs w:val="22"/>
          <w:lang w:val="en-GB"/>
        </w:rPr>
      </w:pPr>
    </w:p>
    <w:p w:rsidR="00F317A4" w:rsidRPr="009E6237" w:rsidRDefault="00F317A4">
      <w:pPr>
        <w:jc w:val="both"/>
        <w:rPr>
          <w:noProof w:val="0"/>
          <w:sz w:val="22"/>
          <w:szCs w:val="22"/>
          <w:lang w:val="en-GB"/>
        </w:rPr>
      </w:pPr>
      <w:r w:rsidRPr="009E6237">
        <w:rPr>
          <w:noProof w:val="0"/>
          <w:sz w:val="22"/>
          <w:szCs w:val="22"/>
          <w:lang w:val="en-GB"/>
        </w:rPr>
        <w:t>1.</w:t>
      </w:r>
      <w:r w:rsidRPr="009E6237">
        <w:rPr>
          <w:noProof w:val="0"/>
          <w:sz w:val="22"/>
          <w:szCs w:val="22"/>
          <w:lang w:val="en-GB"/>
        </w:rPr>
        <w:tab/>
        <w:t>The Parties hereto recognize</w:t>
      </w:r>
      <w:r w:rsidRPr="009E6237">
        <w:rPr>
          <w:b/>
          <w:noProof w:val="0"/>
          <w:sz w:val="22"/>
          <w:szCs w:val="22"/>
          <w:lang w:val="en-GB"/>
        </w:rPr>
        <w:t xml:space="preserve"> </w:t>
      </w:r>
      <w:r w:rsidRPr="009E6237">
        <w:rPr>
          <w:noProof w:val="0"/>
          <w:sz w:val="22"/>
          <w:szCs w:val="22"/>
          <w:lang w:val="en-GB"/>
        </w:rPr>
        <w:t>that the successful completion and accomplishment of the Project Objectives are of paramount importance, and that OCHA may find it necessary to terminate the Project, or to modify the arrangements for execution of the Project, should circumstances arise which jeopardize successful completion or the accomplishment of the Project Objectives.  The provisions of the present Article shall apply to any such situation.</w:t>
      </w:r>
    </w:p>
    <w:p w:rsidR="00F317A4" w:rsidRPr="009E6237" w:rsidRDefault="00F317A4">
      <w:pPr>
        <w:jc w:val="both"/>
        <w:rPr>
          <w:noProof w:val="0"/>
          <w:sz w:val="22"/>
          <w:szCs w:val="22"/>
          <w:lang w:val="en-GB"/>
        </w:rPr>
      </w:pPr>
    </w:p>
    <w:p w:rsidR="00F317A4" w:rsidRPr="009E6237" w:rsidRDefault="00F317A4">
      <w:pPr>
        <w:jc w:val="both"/>
        <w:rPr>
          <w:noProof w:val="0"/>
          <w:sz w:val="22"/>
          <w:szCs w:val="22"/>
          <w:lang w:val="en-GB"/>
        </w:rPr>
      </w:pPr>
      <w:r w:rsidRPr="009E6237">
        <w:rPr>
          <w:noProof w:val="0"/>
          <w:sz w:val="22"/>
          <w:szCs w:val="22"/>
          <w:lang w:val="en-GB"/>
        </w:rPr>
        <w:t>2.</w:t>
      </w:r>
      <w:r w:rsidRPr="009E6237">
        <w:rPr>
          <w:noProof w:val="0"/>
          <w:sz w:val="22"/>
          <w:szCs w:val="22"/>
          <w:lang w:val="en-GB"/>
        </w:rPr>
        <w:tab/>
        <w:t xml:space="preserve">OCHA shall consult with the </w:t>
      </w:r>
      <w:r w:rsidR="00E90C30">
        <w:rPr>
          <w:noProof w:val="0"/>
          <w:sz w:val="22"/>
          <w:szCs w:val="22"/>
          <w:lang w:val="en-GB"/>
        </w:rPr>
        <w:t>Implementing Partner</w:t>
      </w:r>
      <w:r w:rsidRPr="009E6237">
        <w:rPr>
          <w:noProof w:val="0"/>
          <w:sz w:val="22"/>
          <w:szCs w:val="22"/>
          <w:lang w:val="en-GB"/>
        </w:rPr>
        <w:t xml:space="preserve"> if any circumstance arises that, in the judgment of OCHA, interferes or threatens to interfere with the successful completion of the Project or the accomplishment of the Project Objectives. The </w:t>
      </w:r>
      <w:r w:rsidR="00E90C30">
        <w:rPr>
          <w:noProof w:val="0"/>
          <w:sz w:val="22"/>
          <w:szCs w:val="22"/>
          <w:lang w:val="en-GB"/>
        </w:rPr>
        <w:t>Implementing Partner</w:t>
      </w:r>
      <w:r w:rsidRPr="009E6237">
        <w:rPr>
          <w:noProof w:val="0"/>
          <w:sz w:val="22"/>
          <w:szCs w:val="22"/>
          <w:lang w:val="en-GB"/>
        </w:rPr>
        <w:t xml:space="preserve"> shall promptly inform OCHA in writing of any such circumstance that might come to the </w:t>
      </w:r>
      <w:r w:rsidR="00E90C30">
        <w:rPr>
          <w:noProof w:val="0"/>
          <w:sz w:val="22"/>
          <w:szCs w:val="22"/>
          <w:lang w:val="en-GB"/>
        </w:rPr>
        <w:t>Implementing Partner</w:t>
      </w:r>
      <w:r w:rsidRPr="009E6237">
        <w:rPr>
          <w:noProof w:val="0"/>
          <w:sz w:val="22"/>
          <w:szCs w:val="22"/>
          <w:lang w:val="en-GB"/>
        </w:rPr>
        <w:t xml:space="preserve">’s attention.  The Parties shall cooperate towards the rectification or elimination of the circumstance in question and shall exert all reasonable efforts to that end, including prompt corrective steps by the </w:t>
      </w:r>
      <w:r w:rsidR="00E90C30">
        <w:rPr>
          <w:noProof w:val="0"/>
          <w:sz w:val="22"/>
          <w:szCs w:val="22"/>
          <w:lang w:val="en-GB"/>
        </w:rPr>
        <w:t>Implementing Partner</w:t>
      </w:r>
      <w:r w:rsidRPr="009E6237">
        <w:rPr>
          <w:noProof w:val="0"/>
          <w:sz w:val="22"/>
          <w:szCs w:val="22"/>
          <w:lang w:val="en-GB"/>
        </w:rPr>
        <w:t>, where such circumstances are attributable to it or within its responsibility or control.  If applicable, the Parties shall also cooperate in assessing the consequences of possible termination of the Project on the target beneficiaries of the Project.</w:t>
      </w:r>
    </w:p>
    <w:p w:rsidR="00F317A4" w:rsidRPr="009E6237" w:rsidRDefault="00F317A4">
      <w:pPr>
        <w:jc w:val="both"/>
        <w:rPr>
          <w:noProof w:val="0"/>
          <w:sz w:val="22"/>
          <w:szCs w:val="22"/>
          <w:lang w:val="en-GB"/>
        </w:rPr>
      </w:pPr>
    </w:p>
    <w:p w:rsidR="00F317A4" w:rsidRPr="009E6237" w:rsidRDefault="00F317A4" w:rsidP="00956776">
      <w:pPr>
        <w:pStyle w:val="BodyText2"/>
        <w:ind w:firstLine="0"/>
        <w:rPr>
          <w:sz w:val="22"/>
          <w:szCs w:val="22"/>
        </w:rPr>
      </w:pPr>
      <w:r w:rsidRPr="009E6237">
        <w:rPr>
          <w:sz w:val="22"/>
          <w:szCs w:val="22"/>
        </w:rPr>
        <w:t>3.</w:t>
      </w:r>
      <w:r w:rsidRPr="009E6237">
        <w:rPr>
          <w:sz w:val="22"/>
          <w:szCs w:val="22"/>
        </w:rPr>
        <w:tab/>
        <w:t xml:space="preserve">OCHA may at any time after occurrence of the circumstance in question and appropriate consultations suspend execution of the Project by written notice to the </w:t>
      </w:r>
      <w:r w:rsidR="00E90C30">
        <w:rPr>
          <w:sz w:val="22"/>
          <w:szCs w:val="22"/>
        </w:rPr>
        <w:t>Implementing Partner</w:t>
      </w:r>
      <w:r w:rsidRPr="009E6237">
        <w:rPr>
          <w:sz w:val="22"/>
          <w:szCs w:val="22"/>
        </w:rPr>
        <w:t xml:space="preserve">, without prejudice to the initiation or continuation of any of the measures envisaged in paragraph 2, above, of the present Article.  OCHA may indicate to the </w:t>
      </w:r>
      <w:r w:rsidR="00E90C30">
        <w:rPr>
          <w:sz w:val="22"/>
          <w:szCs w:val="22"/>
        </w:rPr>
        <w:t>Implementing Partner</w:t>
      </w:r>
      <w:r w:rsidRPr="009E6237">
        <w:rPr>
          <w:sz w:val="22"/>
          <w:szCs w:val="22"/>
        </w:rPr>
        <w:t xml:space="preserve"> the conditions under which it is prepared to authorize a resumption of execution of the Project.</w:t>
      </w:r>
    </w:p>
    <w:p w:rsidR="00F317A4" w:rsidRPr="009E6237" w:rsidRDefault="00F317A4">
      <w:pPr>
        <w:jc w:val="both"/>
        <w:rPr>
          <w:noProof w:val="0"/>
          <w:sz w:val="22"/>
          <w:szCs w:val="22"/>
          <w:lang w:val="en-GB"/>
        </w:rPr>
      </w:pPr>
    </w:p>
    <w:p w:rsidR="00F317A4" w:rsidRPr="009E6237" w:rsidRDefault="00F317A4" w:rsidP="00956776">
      <w:pPr>
        <w:pStyle w:val="BodyText2"/>
        <w:ind w:firstLine="0"/>
        <w:rPr>
          <w:sz w:val="22"/>
          <w:szCs w:val="22"/>
        </w:rPr>
      </w:pPr>
      <w:r w:rsidRPr="009E6237">
        <w:rPr>
          <w:sz w:val="22"/>
          <w:szCs w:val="22"/>
        </w:rPr>
        <w:t>4.</w:t>
      </w:r>
      <w:r w:rsidRPr="009E6237">
        <w:rPr>
          <w:sz w:val="22"/>
          <w:szCs w:val="22"/>
        </w:rPr>
        <w:tab/>
        <w:t xml:space="preserve">If the cause of suspension is not rectified or eliminated within fourteen (14) days after OCHA has given notice of suspension to the </w:t>
      </w:r>
      <w:r w:rsidR="00E90C30">
        <w:rPr>
          <w:sz w:val="22"/>
          <w:szCs w:val="22"/>
        </w:rPr>
        <w:t>Implementing Partner</w:t>
      </w:r>
      <w:r w:rsidRPr="009E6237">
        <w:rPr>
          <w:sz w:val="22"/>
          <w:szCs w:val="22"/>
        </w:rPr>
        <w:t xml:space="preserve">, OCHA may, by written notice at any time thereafter during the continuation of such cause: (a) terminate the Agreement; or (b) terminate the Project and entrust its execution to another organization.  The effective date of termination under the provisions of the present paragraph shall be specified by written notice from OCHA.  In the event of transfer of the </w:t>
      </w:r>
      <w:r w:rsidR="00E90C30">
        <w:rPr>
          <w:sz w:val="22"/>
          <w:szCs w:val="22"/>
        </w:rPr>
        <w:t>Implementing Partner</w:t>
      </w:r>
      <w:r w:rsidRPr="009E6237">
        <w:rPr>
          <w:sz w:val="22"/>
          <w:szCs w:val="22"/>
        </w:rPr>
        <w:t xml:space="preserve">’s responsibilities for execution of a Project to another organization, the </w:t>
      </w:r>
      <w:r w:rsidR="00E90C30">
        <w:rPr>
          <w:sz w:val="22"/>
          <w:szCs w:val="22"/>
        </w:rPr>
        <w:t>Implementing Partner</w:t>
      </w:r>
      <w:r w:rsidRPr="009E6237">
        <w:rPr>
          <w:sz w:val="22"/>
          <w:szCs w:val="22"/>
        </w:rPr>
        <w:t xml:space="preserve"> shall cooperate with OCHA and the other organization in the orderly transfer of such responsibilities.</w:t>
      </w:r>
    </w:p>
    <w:p w:rsidR="00F317A4" w:rsidRPr="009E6237" w:rsidRDefault="00F317A4">
      <w:pPr>
        <w:jc w:val="both"/>
        <w:rPr>
          <w:noProof w:val="0"/>
          <w:sz w:val="22"/>
          <w:szCs w:val="22"/>
          <w:lang w:val="en-GB"/>
        </w:rPr>
      </w:pPr>
    </w:p>
    <w:p w:rsidR="00F317A4" w:rsidRPr="009E6237" w:rsidRDefault="00F317A4" w:rsidP="00294BEC">
      <w:pPr>
        <w:jc w:val="both"/>
        <w:rPr>
          <w:noProof w:val="0"/>
          <w:sz w:val="22"/>
          <w:szCs w:val="22"/>
          <w:lang w:val="en-GB"/>
        </w:rPr>
      </w:pPr>
      <w:r w:rsidRPr="009E6237">
        <w:rPr>
          <w:noProof w:val="0"/>
          <w:sz w:val="22"/>
          <w:szCs w:val="22"/>
          <w:lang w:val="en-GB"/>
        </w:rPr>
        <w:t>5.</w:t>
      </w:r>
      <w:r w:rsidRPr="009E6237">
        <w:rPr>
          <w:noProof w:val="0"/>
          <w:sz w:val="22"/>
          <w:szCs w:val="22"/>
          <w:lang w:val="en-GB"/>
        </w:rPr>
        <w:tab/>
        <w:t xml:space="preserve">Upon receipt of a notice of termination by OCHA under the present Article, the </w:t>
      </w:r>
      <w:r w:rsidR="00E90C30">
        <w:rPr>
          <w:noProof w:val="0"/>
          <w:sz w:val="22"/>
          <w:szCs w:val="22"/>
          <w:lang w:val="en-GB"/>
        </w:rPr>
        <w:t>Implementing Partner</w:t>
      </w:r>
      <w:r w:rsidRPr="009E6237">
        <w:rPr>
          <w:noProof w:val="0"/>
          <w:sz w:val="22"/>
          <w:szCs w:val="22"/>
          <w:lang w:val="en-GB"/>
        </w:rPr>
        <w:t xml:space="preserve"> shall take immediate</w:t>
      </w:r>
      <w:r w:rsidRPr="009E6237">
        <w:rPr>
          <w:b/>
          <w:noProof w:val="0"/>
          <w:sz w:val="22"/>
          <w:szCs w:val="22"/>
          <w:lang w:val="en-GB"/>
        </w:rPr>
        <w:t xml:space="preserve"> </w:t>
      </w:r>
      <w:r w:rsidRPr="009E6237">
        <w:rPr>
          <w:noProof w:val="0"/>
          <w:sz w:val="22"/>
          <w:szCs w:val="22"/>
          <w:lang w:val="en-GB"/>
        </w:rPr>
        <w:t xml:space="preserve">steps to terminate activities under the present Agreement, in a prompt and orderly manner, </w:t>
      </w:r>
      <w:r w:rsidRPr="009E6237">
        <w:rPr>
          <w:noProof w:val="0"/>
          <w:sz w:val="22"/>
          <w:szCs w:val="22"/>
          <w:lang w:val="en-GB"/>
        </w:rPr>
        <w:lastRenderedPageBreak/>
        <w:t xml:space="preserve">so as to minimize losses and further expenditures.  The </w:t>
      </w:r>
      <w:r w:rsidR="00E90C30">
        <w:rPr>
          <w:noProof w:val="0"/>
          <w:sz w:val="22"/>
          <w:szCs w:val="22"/>
          <w:lang w:val="en-GB"/>
        </w:rPr>
        <w:t>Implementing Partner</w:t>
      </w:r>
      <w:r w:rsidRPr="009E6237">
        <w:rPr>
          <w:sz w:val="22"/>
          <w:szCs w:val="22"/>
          <w:lang w:val="en-GB"/>
        </w:rPr>
        <w:t xml:space="preserve"> </w:t>
      </w:r>
      <w:r w:rsidRPr="009E6237">
        <w:rPr>
          <w:noProof w:val="0"/>
          <w:sz w:val="22"/>
          <w:szCs w:val="22"/>
          <w:lang w:val="en-GB"/>
        </w:rPr>
        <w:t>shall undertake no forward commitments and shall return to OCHA, within thirty (30) days, any portion of the Fund that is unspent, supplies, equipment and other materials provided by OCHA, unless OCHA has agreed otherwise in writing.</w:t>
      </w:r>
    </w:p>
    <w:p w:rsidR="00F317A4" w:rsidRPr="009E6237" w:rsidRDefault="00F317A4">
      <w:pPr>
        <w:jc w:val="both"/>
        <w:rPr>
          <w:noProof w:val="0"/>
          <w:sz w:val="22"/>
          <w:szCs w:val="22"/>
          <w:lang w:val="en-GB"/>
        </w:rPr>
      </w:pPr>
    </w:p>
    <w:p w:rsidR="00F317A4" w:rsidRDefault="00F317A4" w:rsidP="00956776">
      <w:pPr>
        <w:pStyle w:val="BodyText2"/>
        <w:ind w:firstLine="0"/>
        <w:rPr>
          <w:sz w:val="22"/>
          <w:szCs w:val="22"/>
        </w:rPr>
      </w:pPr>
      <w:r w:rsidRPr="009E6237">
        <w:rPr>
          <w:sz w:val="22"/>
          <w:szCs w:val="22"/>
        </w:rPr>
        <w:t>6.</w:t>
      </w:r>
      <w:r w:rsidRPr="009E6237">
        <w:rPr>
          <w:sz w:val="22"/>
          <w:szCs w:val="22"/>
        </w:rPr>
        <w:tab/>
        <w:t xml:space="preserve">In the event of any termination under the present Article, OCHA shall reimburse the </w:t>
      </w:r>
      <w:r w:rsidR="00E90C30">
        <w:rPr>
          <w:sz w:val="22"/>
          <w:szCs w:val="22"/>
        </w:rPr>
        <w:t>Implementing Partner</w:t>
      </w:r>
      <w:r w:rsidRPr="009E6237">
        <w:rPr>
          <w:sz w:val="22"/>
          <w:szCs w:val="22"/>
        </w:rPr>
        <w:t xml:space="preserve"> only for the costs incurred to execute the Project in conformity with the express terms of the present Agreement.  Reimbursements to the </w:t>
      </w:r>
      <w:r w:rsidR="00E90C30">
        <w:rPr>
          <w:sz w:val="22"/>
          <w:szCs w:val="22"/>
        </w:rPr>
        <w:t>Implementing Partner</w:t>
      </w:r>
      <w:r w:rsidRPr="009E6237">
        <w:rPr>
          <w:sz w:val="22"/>
          <w:szCs w:val="22"/>
        </w:rPr>
        <w:t xml:space="preserve"> under this provision, when added to amounts previously remitted to it by OCHA in respect of the Project, shall not exceed the total OCHA allocation for the Project.</w:t>
      </w:r>
    </w:p>
    <w:p w:rsidR="0069453A" w:rsidRPr="009E6237" w:rsidRDefault="0069453A" w:rsidP="00956776">
      <w:pPr>
        <w:pStyle w:val="BodyText2"/>
        <w:ind w:firstLine="0"/>
        <w:rPr>
          <w:sz w:val="22"/>
          <w:szCs w:val="22"/>
        </w:rPr>
      </w:pPr>
    </w:p>
    <w:p w:rsidR="00F317A4" w:rsidRPr="009E6237" w:rsidRDefault="00F317A4">
      <w:pPr>
        <w:jc w:val="both"/>
        <w:rPr>
          <w:noProof w:val="0"/>
          <w:sz w:val="22"/>
          <w:szCs w:val="22"/>
          <w:lang w:val="en-GB"/>
        </w:rPr>
      </w:pPr>
    </w:p>
    <w:p w:rsidR="00F317A4" w:rsidRPr="009767A4" w:rsidRDefault="00F317A4">
      <w:pPr>
        <w:jc w:val="center"/>
        <w:rPr>
          <w:b/>
          <w:noProof w:val="0"/>
          <w:sz w:val="24"/>
          <w:szCs w:val="24"/>
          <w:u w:val="single"/>
          <w:lang w:val="en-GB"/>
        </w:rPr>
      </w:pPr>
      <w:r w:rsidRPr="009767A4">
        <w:rPr>
          <w:b/>
          <w:noProof w:val="0"/>
          <w:sz w:val="24"/>
          <w:szCs w:val="24"/>
          <w:u w:val="single"/>
          <w:lang w:val="en-GB"/>
        </w:rPr>
        <w:t>Article XIV. Arbitration</w:t>
      </w:r>
    </w:p>
    <w:p w:rsidR="00F317A4" w:rsidRPr="009767A4" w:rsidRDefault="00F317A4" w:rsidP="00B247CA">
      <w:pPr>
        <w:tabs>
          <w:tab w:val="right" w:pos="6601"/>
        </w:tabs>
        <w:jc w:val="both"/>
        <w:rPr>
          <w:noProof w:val="0"/>
          <w:sz w:val="24"/>
          <w:szCs w:val="24"/>
          <w:lang w:val="en-GB"/>
        </w:rPr>
      </w:pPr>
    </w:p>
    <w:p w:rsidR="00F317A4" w:rsidRPr="009E6237" w:rsidRDefault="00F317A4">
      <w:pPr>
        <w:pStyle w:val="NormalWeb"/>
        <w:jc w:val="both"/>
        <w:rPr>
          <w:rFonts w:ascii="Times New Roman"/>
          <w:sz w:val="22"/>
          <w:szCs w:val="22"/>
          <w:lang w:val="en-GB"/>
        </w:rPr>
      </w:pPr>
      <w:r w:rsidRPr="009E6237">
        <w:rPr>
          <w:rFonts w:ascii="Times New Roman"/>
          <w:sz w:val="22"/>
          <w:szCs w:val="22"/>
          <w:lang w:val="en-GB"/>
        </w:rPr>
        <w:t>1.</w:t>
      </w:r>
      <w:r w:rsidRPr="009E6237">
        <w:rPr>
          <w:rFonts w:ascii="Times New Roman"/>
          <w:sz w:val="22"/>
          <w:szCs w:val="22"/>
          <w:lang w:val="en-GB"/>
        </w:rPr>
        <w:tab/>
        <w:t>The Parties shall use their best efforts to settle amicably any dispute, controversy or claim arising out of the Agreement or the breach, termination or invalidity thereof.  Where the Parties wish to seek such an amicable settlement through conciliation, the conciliation shall take place in accordance with the</w:t>
      </w:r>
      <w:r w:rsidR="0017287A">
        <w:rPr>
          <w:rFonts w:ascii="Times New Roman"/>
          <w:sz w:val="22"/>
          <w:szCs w:val="22"/>
          <w:lang w:val="en-GB"/>
        </w:rPr>
        <w:t xml:space="preserve"> United Nations</w:t>
      </w:r>
      <w:r w:rsidR="00AD7D29">
        <w:rPr>
          <w:rFonts w:ascii="Times New Roman"/>
          <w:sz w:val="22"/>
          <w:szCs w:val="22"/>
          <w:lang w:val="en-GB"/>
        </w:rPr>
        <w:t xml:space="preserve"> Commission on International Trade Law (</w:t>
      </w:r>
      <w:r w:rsidRPr="009E6237">
        <w:rPr>
          <w:rFonts w:ascii="Times New Roman"/>
          <w:sz w:val="22"/>
          <w:szCs w:val="22"/>
          <w:lang w:val="en-GB"/>
        </w:rPr>
        <w:t>UNCITRAL</w:t>
      </w:r>
      <w:r w:rsidR="0017287A">
        <w:rPr>
          <w:rFonts w:ascii="Times New Roman"/>
          <w:sz w:val="22"/>
          <w:szCs w:val="22"/>
          <w:lang w:val="en-GB"/>
        </w:rPr>
        <w:t>)</w:t>
      </w:r>
      <w:r w:rsidRPr="009E6237">
        <w:rPr>
          <w:rFonts w:ascii="Times New Roman"/>
          <w:sz w:val="22"/>
          <w:szCs w:val="22"/>
          <w:lang w:val="en-GB"/>
        </w:rPr>
        <w:t xml:space="preserve"> Conciliation Rules then obtaining, or according to such other procedure as may be agreed between the Parties. </w:t>
      </w:r>
    </w:p>
    <w:p w:rsidR="007F7E73" w:rsidRDefault="007F7E73" w:rsidP="00956776">
      <w:pPr>
        <w:pStyle w:val="BodyText2"/>
        <w:ind w:firstLine="0"/>
        <w:rPr>
          <w:noProof/>
          <w:sz w:val="22"/>
          <w:szCs w:val="22"/>
        </w:rPr>
      </w:pPr>
    </w:p>
    <w:p w:rsidR="00F317A4" w:rsidRPr="009E6237" w:rsidRDefault="00F317A4" w:rsidP="00956776">
      <w:pPr>
        <w:pStyle w:val="BodyText2"/>
        <w:ind w:firstLine="0"/>
        <w:rPr>
          <w:noProof/>
          <w:sz w:val="22"/>
          <w:szCs w:val="22"/>
        </w:rPr>
      </w:pPr>
      <w:r w:rsidRPr="009E6237">
        <w:rPr>
          <w:noProof/>
          <w:sz w:val="22"/>
          <w:szCs w:val="22"/>
        </w:rPr>
        <w:t>2.</w:t>
      </w:r>
      <w:r w:rsidRPr="009E6237">
        <w:rPr>
          <w:noProof/>
          <w:sz w:val="22"/>
          <w:szCs w:val="22"/>
        </w:rPr>
        <w:tab/>
        <w:t>Any dispute, controversy or claim between the Parties arising out of the Agreement or the breach, termination or invalidity thereof, unless settled amicably under paragraph 1 of this Article within sixty (60) days after receipt by one Party of the other Party's request for such amicable settlement, shall be referred by either Party to arbitration in accordance with the UNCITRAL Arbitration Rules then obtaining.  The arbitral tribunal shall have no authority to award punitive damages.  In addition, unless otherwise expressly provided in the Agreement, the arbitral tribunal shall have no authority to award interest in excess of five (5%) percent, and any such interest shall be simple interest only.  The parties shall be bound by any arbitration award rendered as a result of such arbitration as the final adjudication of any such controversy, claim or dispute.</w:t>
      </w:r>
    </w:p>
    <w:p w:rsidR="00F317A4" w:rsidRPr="009E6237" w:rsidRDefault="00F317A4">
      <w:pPr>
        <w:jc w:val="both"/>
        <w:rPr>
          <w:noProof w:val="0"/>
          <w:sz w:val="22"/>
          <w:szCs w:val="22"/>
          <w:lang w:val="en-GB"/>
        </w:rPr>
      </w:pPr>
    </w:p>
    <w:p w:rsidR="00F317A4" w:rsidRDefault="00F317A4" w:rsidP="00DC6B4B">
      <w:pPr>
        <w:tabs>
          <w:tab w:val="left" w:pos="720"/>
          <w:tab w:val="right" w:pos="5847"/>
        </w:tabs>
        <w:jc w:val="both"/>
        <w:rPr>
          <w:sz w:val="22"/>
          <w:szCs w:val="22"/>
          <w:lang w:val="en-GB"/>
        </w:rPr>
      </w:pPr>
      <w:r w:rsidRPr="009E6237">
        <w:rPr>
          <w:sz w:val="22"/>
          <w:szCs w:val="22"/>
          <w:lang w:val="en-GB"/>
        </w:rPr>
        <w:t>3.</w:t>
      </w:r>
      <w:r w:rsidRPr="009E6237">
        <w:rPr>
          <w:sz w:val="22"/>
          <w:szCs w:val="22"/>
          <w:lang w:val="en-GB"/>
        </w:rPr>
        <w:tab/>
        <w:t xml:space="preserve">No claim or dispute arising out of the Agreement shall be made against OCHA by the </w:t>
      </w:r>
      <w:r w:rsidR="00E90C30">
        <w:rPr>
          <w:sz w:val="22"/>
          <w:szCs w:val="22"/>
          <w:lang w:val="en-GB"/>
        </w:rPr>
        <w:t>Implementing Partner</w:t>
      </w:r>
      <w:r w:rsidRPr="009E6237">
        <w:rPr>
          <w:sz w:val="22"/>
          <w:szCs w:val="22"/>
          <w:lang w:val="en-GB"/>
        </w:rPr>
        <w:t xml:space="preserve"> unless and to the extent such claim or dispute shall have been asserted in writing, in accordance with Article XVIII below, not later than the earlier of two (2) years from the expiration or termination of the Agreement or the occurrence of loss, damage or injury giving rise to such claim or dispute.</w:t>
      </w:r>
    </w:p>
    <w:p w:rsidR="0069453A" w:rsidRPr="009E6237" w:rsidRDefault="0069453A" w:rsidP="00DC6B4B">
      <w:pPr>
        <w:tabs>
          <w:tab w:val="left" w:pos="720"/>
          <w:tab w:val="right" w:pos="5847"/>
        </w:tabs>
        <w:jc w:val="both"/>
        <w:rPr>
          <w:noProof w:val="0"/>
          <w:sz w:val="22"/>
          <w:szCs w:val="22"/>
          <w:lang w:val="en-GB"/>
        </w:rPr>
      </w:pPr>
    </w:p>
    <w:p w:rsidR="00F317A4" w:rsidRDefault="00F317A4">
      <w:pPr>
        <w:rPr>
          <w:b/>
          <w:noProof w:val="0"/>
          <w:sz w:val="24"/>
          <w:szCs w:val="24"/>
          <w:u w:val="single"/>
          <w:lang w:val="en-GB"/>
        </w:rPr>
      </w:pPr>
    </w:p>
    <w:p w:rsidR="00F317A4" w:rsidRPr="009767A4" w:rsidRDefault="00F317A4" w:rsidP="008F39E6">
      <w:pPr>
        <w:jc w:val="center"/>
        <w:rPr>
          <w:b/>
          <w:noProof w:val="0"/>
          <w:sz w:val="24"/>
          <w:szCs w:val="24"/>
          <w:u w:val="single"/>
          <w:lang w:val="en-GB"/>
        </w:rPr>
      </w:pPr>
      <w:r w:rsidRPr="009767A4">
        <w:rPr>
          <w:b/>
          <w:noProof w:val="0"/>
          <w:sz w:val="24"/>
          <w:szCs w:val="24"/>
          <w:u w:val="single"/>
          <w:lang w:val="en-GB"/>
        </w:rPr>
        <w:t>Article XV. Privileges and Immunities</w:t>
      </w:r>
    </w:p>
    <w:p w:rsidR="00F317A4" w:rsidRDefault="00F317A4">
      <w:pPr>
        <w:jc w:val="center"/>
        <w:rPr>
          <w:noProof w:val="0"/>
          <w:sz w:val="24"/>
          <w:szCs w:val="24"/>
          <w:lang w:val="en-GB"/>
        </w:rPr>
      </w:pPr>
    </w:p>
    <w:p w:rsidR="00F317A4" w:rsidRDefault="00F317A4" w:rsidP="00DE6D42">
      <w:pPr>
        <w:pStyle w:val="BodyTextIndent2"/>
        <w:ind w:firstLine="0"/>
        <w:rPr>
          <w:sz w:val="22"/>
          <w:szCs w:val="22"/>
        </w:rPr>
      </w:pPr>
      <w:r w:rsidRPr="009E6237">
        <w:rPr>
          <w:sz w:val="22"/>
          <w:szCs w:val="22"/>
        </w:rPr>
        <w:t>1.</w:t>
      </w:r>
      <w:r w:rsidRPr="009E6237">
        <w:rPr>
          <w:sz w:val="22"/>
          <w:szCs w:val="22"/>
        </w:rPr>
        <w:tab/>
        <w:t>Nothing in or related to the present Agreement shall be deemed a waiver, express or implied, of any of the privileges and immunities of the UN, including its subsidiary organs.</w:t>
      </w:r>
    </w:p>
    <w:p w:rsidR="0069453A" w:rsidRPr="009E6237" w:rsidRDefault="0069453A" w:rsidP="00DE6D42">
      <w:pPr>
        <w:pStyle w:val="BodyTextIndent2"/>
        <w:ind w:firstLine="0"/>
        <w:rPr>
          <w:sz w:val="22"/>
          <w:szCs w:val="22"/>
        </w:rPr>
      </w:pPr>
    </w:p>
    <w:p w:rsidR="00F317A4" w:rsidRDefault="00F317A4">
      <w:pPr>
        <w:jc w:val="center"/>
        <w:rPr>
          <w:b/>
          <w:noProof w:val="0"/>
          <w:sz w:val="22"/>
          <w:szCs w:val="22"/>
          <w:u w:val="single"/>
          <w:lang w:val="en-GB"/>
        </w:rPr>
      </w:pPr>
    </w:p>
    <w:p w:rsidR="00F317A4" w:rsidRPr="009767A4" w:rsidRDefault="00F317A4">
      <w:pPr>
        <w:jc w:val="center"/>
        <w:rPr>
          <w:b/>
          <w:noProof w:val="0"/>
          <w:sz w:val="24"/>
          <w:szCs w:val="24"/>
          <w:u w:val="single"/>
          <w:lang w:val="en-GB"/>
        </w:rPr>
      </w:pPr>
      <w:r w:rsidRPr="009767A4">
        <w:rPr>
          <w:b/>
          <w:noProof w:val="0"/>
          <w:sz w:val="24"/>
          <w:szCs w:val="24"/>
          <w:u w:val="single"/>
          <w:lang w:val="en-GB"/>
        </w:rPr>
        <w:t>Article XVI. Tax Exemption</w:t>
      </w:r>
    </w:p>
    <w:p w:rsidR="00F317A4" w:rsidRPr="009E6237" w:rsidRDefault="00F317A4">
      <w:pPr>
        <w:jc w:val="center"/>
        <w:rPr>
          <w:noProof w:val="0"/>
          <w:sz w:val="22"/>
          <w:szCs w:val="22"/>
          <w:lang w:val="en-GB"/>
        </w:rPr>
      </w:pPr>
    </w:p>
    <w:p w:rsidR="00F317A4" w:rsidRPr="009E6237" w:rsidRDefault="00F317A4">
      <w:pPr>
        <w:pStyle w:val="NormalWeb"/>
        <w:tabs>
          <w:tab w:val="left" w:pos="0"/>
          <w:tab w:val="left" w:pos="720"/>
        </w:tabs>
        <w:spacing w:before="0" w:after="0"/>
        <w:jc w:val="both"/>
        <w:rPr>
          <w:rFonts w:ascii="Times New Roman"/>
          <w:sz w:val="22"/>
          <w:szCs w:val="22"/>
          <w:lang w:val="en-GB"/>
        </w:rPr>
      </w:pPr>
      <w:r w:rsidRPr="009E6237">
        <w:rPr>
          <w:rFonts w:ascii="Times New Roman"/>
          <w:sz w:val="22"/>
          <w:szCs w:val="22"/>
          <w:lang w:val="en-GB"/>
        </w:rPr>
        <w:t>1.</w:t>
      </w:r>
      <w:r w:rsidRPr="009E6237">
        <w:rPr>
          <w:rFonts w:ascii="Times New Roman"/>
          <w:sz w:val="22"/>
          <w:szCs w:val="22"/>
          <w:lang w:val="en-GB"/>
        </w:rPr>
        <w:tab/>
        <w:t xml:space="preserve">Section 7 of the Convention on the Privileges and Immunities of the United Nations provides, </w:t>
      </w:r>
      <w:r w:rsidRPr="009E6237">
        <w:rPr>
          <w:rFonts w:ascii="Times New Roman"/>
          <w:i/>
          <w:sz w:val="22"/>
          <w:szCs w:val="22"/>
          <w:lang w:val="en-GB"/>
        </w:rPr>
        <w:t>inter</w:t>
      </w:r>
      <w:r w:rsidRPr="009E6237">
        <w:rPr>
          <w:rFonts w:ascii="Times New Roman"/>
          <w:sz w:val="22"/>
          <w:szCs w:val="22"/>
          <w:lang w:val="en-GB"/>
        </w:rPr>
        <w:t xml:space="preserve"> </w:t>
      </w:r>
      <w:r w:rsidRPr="009E6237">
        <w:rPr>
          <w:rFonts w:ascii="Times New Roman"/>
          <w:i/>
          <w:sz w:val="22"/>
          <w:szCs w:val="22"/>
          <w:lang w:val="en-GB"/>
        </w:rPr>
        <w:t>alia</w:t>
      </w:r>
      <w:r w:rsidRPr="009E6237">
        <w:rPr>
          <w:rFonts w:ascii="Times New Roman"/>
          <w:sz w:val="22"/>
          <w:szCs w:val="22"/>
          <w:lang w:val="en-GB"/>
        </w:rPr>
        <w:t xml:space="preserve">, that the UN, including its subsidiary organs, is exempt from all direct taxes, except charges for public utility services, and is exempt from customs duties and charges of a similar nature in respect of articles imported or exported for its official use.  In the event any governmental authority refuses to recognize the UN exemption from such taxes, duties or charges, the </w:t>
      </w:r>
      <w:r w:rsidR="00E90C30">
        <w:rPr>
          <w:rFonts w:ascii="Times New Roman"/>
          <w:sz w:val="22"/>
          <w:szCs w:val="22"/>
          <w:lang w:val="en-GB"/>
        </w:rPr>
        <w:t>Implementing Partner</w:t>
      </w:r>
      <w:r w:rsidRPr="009E6237">
        <w:rPr>
          <w:rFonts w:ascii="Times New Roman"/>
          <w:sz w:val="22"/>
          <w:szCs w:val="22"/>
          <w:lang w:val="en-GB"/>
        </w:rPr>
        <w:t xml:space="preserve"> shall immediately consult with OCHA to determine a mutually acceptable procedure. </w:t>
      </w:r>
    </w:p>
    <w:p w:rsidR="00F317A4" w:rsidRPr="009E6237" w:rsidRDefault="00F317A4">
      <w:pPr>
        <w:pStyle w:val="BodyText2"/>
        <w:ind w:firstLine="0"/>
        <w:rPr>
          <w:sz w:val="22"/>
          <w:szCs w:val="22"/>
        </w:rPr>
      </w:pPr>
    </w:p>
    <w:p w:rsidR="00F317A4" w:rsidRPr="009E6237" w:rsidRDefault="00F317A4" w:rsidP="001B63A1">
      <w:pPr>
        <w:pStyle w:val="BodyText2"/>
        <w:ind w:firstLine="0"/>
        <w:rPr>
          <w:sz w:val="22"/>
          <w:szCs w:val="22"/>
        </w:rPr>
      </w:pPr>
      <w:r w:rsidRPr="009E6237">
        <w:rPr>
          <w:sz w:val="22"/>
          <w:szCs w:val="22"/>
        </w:rPr>
        <w:t>2.</w:t>
      </w:r>
      <w:r w:rsidRPr="009E6237">
        <w:rPr>
          <w:sz w:val="22"/>
          <w:szCs w:val="22"/>
        </w:rPr>
        <w:tab/>
        <w:t xml:space="preserve">Accordingly, the </w:t>
      </w:r>
      <w:r w:rsidR="00E90C30">
        <w:rPr>
          <w:sz w:val="22"/>
          <w:szCs w:val="22"/>
        </w:rPr>
        <w:t>Implementing Partner</w:t>
      </w:r>
      <w:r w:rsidRPr="009E6237">
        <w:rPr>
          <w:sz w:val="22"/>
          <w:szCs w:val="22"/>
        </w:rPr>
        <w:t xml:space="preserve"> shall be responsible for any amount representing such taxes, duties or charges, unless the </w:t>
      </w:r>
      <w:r w:rsidR="00E90C30">
        <w:rPr>
          <w:sz w:val="22"/>
          <w:szCs w:val="22"/>
        </w:rPr>
        <w:t>Implementing Partner</w:t>
      </w:r>
      <w:r w:rsidRPr="009E6237">
        <w:rPr>
          <w:sz w:val="22"/>
          <w:szCs w:val="22"/>
        </w:rPr>
        <w:t xml:space="preserve"> has consulted with OCHA before the payment thereof and OCHA has, in each instance, specifically authorized the </w:t>
      </w:r>
      <w:r w:rsidR="00E90C30">
        <w:rPr>
          <w:sz w:val="22"/>
          <w:szCs w:val="22"/>
        </w:rPr>
        <w:t>Implementing Partner</w:t>
      </w:r>
      <w:r w:rsidRPr="009E6237">
        <w:rPr>
          <w:sz w:val="22"/>
          <w:szCs w:val="22"/>
        </w:rPr>
        <w:t xml:space="preserve"> to pay such taxes, duties or </w:t>
      </w:r>
      <w:r w:rsidRPr="009E6237">
        <w:rPr>
          <w:sz w:val="22"/>
          <w:szCs w:val="22"/>
        </w:rPr>
        <w:lastRenderedPageBreak/>
        <w:t xml:space="preserve">charges under protest. In that event, the </w:t>
      </w:r>
      <w:r w:rsidR="00E90C30">
        <w:rPr>
          <w:sz w:val="22"/>
          <w:szCs w:val="22"/>
        </w:rPr>
        <w:t>Implementing Partner</w:t>
      </w:r>
      <w:r w:rsidRPr="009E6237">
        <w:rPr>
          <w:sz w:val="22"/>
          <w:szCs w:val="22"/>
        </w:rPr>
        <w:t xml:space="preserve"> shall provide OCHA with written evidence that payment of such taxes, duties or charges has been made and appropriately authorized.</w:t>
      </w:r>
    </w:p>
    <w:p w:rsidR="00F317A4" w:rsidRDefault="00F317A4">
      <w:pPr>
        <w:jc w:val="both"/>
        <w:rPr>
          <w:noProof w:val="0"/>
          <w:sz w:val="22"/>
          <w:szCs w:val="22"/>
          <w:lang w:val="en-GB"/>
        </w:rPr>
      </w:pPr>
    </w:p>
    <w:p w:rsidR="0069453A" w:rsidRPr="009E6237" w:rsidRDefault="0069453A">
      <w:pPr>
        <w:jc w:val="both"/>
        <w:rPr>
          <w:noProof w:val="0"/>
          <w:sz w:val="22"/>
          <w:szCs w:val="22"/>
          <w:lang w:val="en-GB"/>
        </w:rPr>
      </w:pPr>
    </w:p>
    <w:p w:rsidR="00F317A4" w:rsidRPr="009767A4" w:rsidRDefault="00F317A4">
      <w:pPr>
        <w:jc w:val="center"/>
        <w:rPr>
          <w:b/>
          <w:noProof w:val="0"/>
          <w:sz w:val="24"/>
          <w:szCs w:val="24"/>
          <w:u w:val="single"/>
          <w:lang w:val="en-GB"/>
        </w:rPr>
      </w:pPr>
      <w:r w:rsidRPr="009767A4">
        <w:rPr>
          <w:b/>
          <w:noProof w:val="0"/>
          <w:sz w:val="24"/>
          <w:szCs w:val="24"/>
          <w:u w:val="single"/>
          <w:lang w:val="en-GB"/>
        </w:rPr>
        <w:t>Article XVII. Amendments</w:t>
      </w:r>
    </w:p>
    <w:p w:rsidR="00F317A4" w:rsidRPr="009767A4" w:rsidRDefault="00F317A4">
      <w:pPr>
        <w:jc w:val="center"/>
        <w:rPr>
          <w:b/>
          <w:noProof w:val="0"/>
          <w:sz w:val="24"/>
          <w:szCs w:val="24"/>
          <w:u w:val="single"/>
          <w:lang w:val="en-GB"/>
        </w:rPr>
      </w:pPr>
    </w:p>
    <w:p w:rsidR="00F317A4" w:rsidRDefault="00F317A4" w:rsidP="002514DE">
      <w:pPr>
        <w:jc w:val="both"/>
        <w:rPr>
          <w:noProof w:val="0"/>
          <w:sz w:val="22"/>
          <w:szCs w:val="22"/>
          <w:lang w:val="en-GB"/>
        </w:rPr>
      </w:pPr>
      <w:r w:rsidRPr="009E6237">
        <w:rPr>
          <w:noProof w:val="0"/>
          <w:sz w:val="22"/>
          <w:szCs w:val="22"/>
          <w:lang w:val="en-GB"/>
        </w:rPr>
        <w:t>1.       The present Agreement or its Annex(</w:t>
      </w:r>
      <w:proofErr w:type="spellStart"/>
      <w:r w:rsidRPr="009E6237">
        <w:rPr>
          <w:noProof w:val="0"/>
          <w:sz w:val="22"/>
          <w:szCs w:val="22"/>
          <w:lang w:val="en-GB"/>
        </w:rPr>
        <w:t>es</w:t>
      </w:r>
      <w:proofErr w:type="spellEnd"/>
      <w:r w:rsidRPr="009E6237">
        <w:rPr>
          <w:noProof w:val="0"/>
          <w:sz w:val="22"/>
          <w:szCs w:val="22"/>
          <w:lang w:val="en-GB"/>
        </w:rPr>
        <w:t>) may be modified or amended only by written agreement between the Parties.</w:t>
      </w:r>
    </w:p>
    <w:p w:rsidR="0069453A" w:rsidRDefault="0069453A" w:rsidP="002514DE">
      <w:pPr>
        <w:jc w:val="both"/>
        <w:rPr>
          <w:noProof w:val="0"/>
          <w:sz w:val="22"/>
          <w:szCs w:val="22"/>
          <w:lang w:val="en-GB"/>
        </w:rPr>
      </w:pPr>
    </w:p>
    <w:p w:rsidR="00F317A4" w:rsidRPr="009767A4" w:rsidRDefault="00F317A4">
      <w:pPr>
        <w:jc w:val="center"/>
        <w:rPr>
          <w:noProof w:val="0"/>
          <w:sz w:val="24"/>
          <w:szCs w:val="24"/>
          <w:lang w:val="en-GB"/>
        </w:rPr>
      </w:pPr>
      <w:r w:rsidRPr="009767A4">
        <w:rPr>
          <w:b/>
          <w:noProof w:val="0"/>
          <w:sz w:val="24"/>
          <w:szCs w:val="24"/>
          <w:u w:val="single"/>
          <w:lang w:val="en-GB"/>
        </w:rPr>
        <w:t>Article XVIII. Correspondence</w:t>
      </w:r>
    </w:p>
    <w:p w:rsidR="00F317A4" w:rsidRPr="009E6237" w:rsidRDefault="00F317A4" w:rsidP="00DE6D42">
      <w:pPr>
        <w:pStyle w:val="BodyText2"/>
        <w:ind w:firstLine="0"/>
        <w:rPr>
          <w:sz w:val="22"/>
          <w:szCs w:val="22"/>
        </w:rPr>
      </w:pPr>
    </w:p>
    <w:p w:rsidR="00F317A4" w:rsidRPr="009E6237" w:rsidRDefault="00F317A4" w:rsidP="00DE6D42">
      <w:pPr>
        <w:pStyle w:val="BodyText2"/>
        <w:ind w:firstLine="0"/>
        <w:rPr>
          <w:sz w:val="22"/>
          <w:szCs w:val="22"/>
        </w:rPr>
      </w:pPr>
      <w:r w:rsidRPr="009E6237">
        <w:rPr>
          <w:sz w:val="22"/>
          <w:szCs w:val="22"/>
        </w:rPr>
        <w:t>1.</w:t>
      </w:r>
      <w:r w:rsidRPr="009E6237">
        <w:rPr>
          <w:sz w:val="22"/>
          <w:szCs w:val="22"/>
        </w:rPr>
        <w:tab/>
        <w:t>Unless otherwise specified in the Agreement, all notices and other communications required or contemplated under the present Agreement shall be given in writing and addressed and delivered to the Party for whom intended at the address shown below or such other address as the intended recipient may from time-to-time designate by written notice, given in accordance with the terms of this Article.</w:t>
      </w:r>
    </w:p>
    <w:p w:rsidR="00F317A4" w:rsidRPr="009E6237" w:rsidRDefault="00F317A4">
      <w:pPr>
        <w:ind w:firstLine="685"/>
        <w:jc w:val="both"/>
        <w:rPr>
          <w:noProof w:val="0"/>
          <w:sz w:val="22"/>
          <w:szCs w:val="22"/>
          <w:lang w:val="en-GB"/>
        </w:rPr>
      </w:pPr>
    </w:p>
    <w:p w:rsidR="00F317A4" w:rsidRDefault="00F317A4" w:rsidP="00DC6B4B">
      <w:pPr>
        <w:ind w:firstLine="685"/>
        <w:jc w:val="both"/>
        <w:rPr>
          <w:noProof w:val="0"/>
          <w:sz w:val="22"/>
          <w:szCs w:val="22"/>
          <w:lang w:val="en-GB"/>
        </w:rPr>
      </w:pPr>
      <w:r w:rsidRPr="00D14B30">
        <w:rPr>
          <w:noProof w:val="0"/>
          <w:sz w:val="22"/>
          <w:szCs w:val="22"/>
          <w:u w:val="single"/>
          <w:lang w:val="en-GB"/>
        </w:rPr>
        <w:t>If to OCHA</w:t>
      </w:r>
      <w:r w:rsidRPr="009E6237">
        <w:rPr>
          <w:noProof w:val="0"/>
          <w:sz w:val="22"/>
          <w:szCs w:val="22"/>
          <w:lang w:val="en-GB"/>
        </w:rPr>
        <w:t>:</w:t>
      </w:r>
    </w:p>
    <w:p w:rsidR="00F317A4" w:rsidRPr="009E6237" w:rsidRDefault="00F317A4" w:rsidP="00DC6B4B">
      <w:pPr>
        <w:ind w:firstLine="685"/>
        <w:jc w:val="both"/>
        <w:rPr>
          <w:noProof w:val="0"/>
          <w:sz w:val="22"/>
          <w:szCs w:val="22"/>
          <w:lang w:val="en-GB"/>
        </w:rPr>
      </w:pPr>
    </w:p>
    <w:p w:rsidR="00F317A4" w:rsidRPr="009E6237" w:rsidRDefault="00F317A4" w:rsidP="009B2A1E">
      <w:pPr>
        <w:ind w:left="567" w:firstLine="118"/>
        <w:jc w:val="both"/>
        <w:rPr>
          <w:b/>
          <w:noProof w:val="0"/>
          <w:sz w:val="22"/>
          <w:szCs w:val="22"/>
          <w:lang w:val="en-GB"/>
        </w:rPr>
      </w:pPr>
      <w:r w:rsidRPr="009E6237">
        <w:rPr>
          <w:b/>
          <w:noProof w:val="0"/>
          <w:sz w:val="22"/>
          <w:szCs w:val="22"/>
          <w:lang w:val="en-GB"/>
        </w:rPr>
        <w:t>OFFICE FOR THE COORDINATION OF HUMANITARIAN AFFA</w:t>
      </w:r>
      <w:r w:rsidR="009B2A1E">
        <w:rPr>
          <w:b/>
          <w:noProof w:val="0"/>
          <w:sz w:val="22"/>
          <w:szCs w:val="22"/>
          <w:lang w:val="en-GB"/>
        </w:rPr>
        <w:t>I</w:t>
      </w:r>
      <w:r w:rsidRPr="009E6237">
        <w:rPr>
          <w:b/>
          <w:noProof w:val="0"/>
          <w:sz w:val="22"/>
          <w:szCs w:val="22"/>
          <w:lang w:val="en-GB"/>
        </w:rPr>
        <w:t>RS (OCHA)</w:t>
      </w:r>
    </w:p>
    <w:p w:rsidR="00694BE8" w:rsidRDefault="00694BE8" w:rsidP="00326064">
      <w:pPr>
        <w:ind w:left="567" w:firstLine="118"/>
        <w:jc w:val="both"/>
        <w:rPr>
          <w:b/>
          <w:noProof w:val="0"/>
          <w:sz w:val="22"/>
          <w:szCs w:val="22"/>
          <w:lang w:val="en-GB"/>
        </w:rPr>
      </w:pPr>
    </w:p>
    <w:p w:rsidR="00F317A4" w:rsidRPr="006172E9" w:rsidRDefault="00694BE8" w:rsidP="00326064">
      <w:pPr>
        <w:ind w:left="567" w:firstLine="118"/>
        <w:jc w:val="both"/>
        <w:rPr>
          <w:bCs/>
          <w:noProof w:val="0"/>
          <w:sz w:val="22"/>
          <w:szCs w:val="22"/>
          <w:lang w:val="en-GB"/>
        </w:rPr>
      </w:pPr>
      <w:r w:rsidRPr="006172E9">
        <w:rPr>
          <w:bCs/>
          <w:noProof w:val="0"/>
          <w:sz w:val="22"/>
          <w:szCs w:val="22"/>
          <w:lang w:val="en-GB"/>
        </w:rPr>
        <w:t>Address:</w:t>
      </w:r>
    </w:p>
    <w:p w:rsidR="00D14B30" w:rsidRPr="006172E9" w:rsidRDefault="00D14B30" w:rsidP="00694BE8">
      <w:pPr>
        <w:tabs>
          <w:tab w:val="left" w:pos="5040"/>
        </w:tabs>
        <w:jc w:val="both"/>
        <w:rPr>
          <w:bCs/>
          <w:sz w:val="22"/>
          <w:szCs w:val="22"/>
        </w:rPr>
      </w:pPr>
      <w:r w:rsidRPr="006172E9">
        <w:rPr>
          <w:bCs/>
          <w:sz w:val="22"/>
          <w:szCs w:val="22"/>
        </w:rPr>
        <w:t xml:space="preserve">           Tel: </w:t>
      </w:r>
    </w:p>
    <w:p w:rsidR="00F317A4" w:rsidRPr="006172E9" w:rsidRDefault="00D14B30" w:rsidP="00694BE8">
      <w:pPr>
        <w:ind w:left="567" w:firstLine="118"/>
        <w:jc w:val="both"/>
        <w:rPr>
          <w:bCs/>
          <w:sz w:val="22"/>
          <w:szCs w:val="22"/>
        </w:rPr>
      </w:pPr>
      <w:r w:rsidRPr="006172E9">
        <w:rPr>
          <w:bCs/>
          <w:sz w:val="22"/>
          <w:szCs w:val="22"/>
        </w:rPr>
        <w:t xml:space="preserve">Fax: </w:t>
      </w:r>
    </w:p>
    <w:p w:rsidR="00F317A4" w:rsidRDefault="00F317A4" w:rsidP="00326064">
      <w:pPr>
        <w:ind w:left="567" w:firstLine="118"/>
        <w:jc w:val="both"/>
        <w:rPr>
          <w:sz w:val="22"/>
          <w:szCs w:val="22"/>
        </w:rPr>
      </w:pPr>
    </w:p>
    <w:p w:rsidR="00F317A4" w:rsidRDefault="00F317A4" w:rsidP="00326064">
      <w:pPr>
        <w:ind w:left="567" w:firstLine="118"/>
        <w:jc w:val="both"/>
        <w:rPr>
          <w:sz w:val="22"/>
          <w:szCs w:val="22"/>
        </w:rPr>
      </w:pPr>
      <w:r w:rsidRPr="00D14B30">
        <w:rPr>
          <w:sz w:val="22"/>
          <w:szCs w:val="22"/>
          <w:u w:val="single"/>
        </w:rPr>
        <w:t xml:space="preserve">If to the </w:t>
      </w:r>
      <w:r w:rsidR="00E90C30">
        <w:rPr>
          <w:sz w:val="22"/>
          <w:szCs w:val="22"/>
          <w:u w:val="single"/>
        </w:rPr>
        <w:t>Implementing Partner</w:t>
      </w:r>
      <w:r>
        <w:rPr>
          <w:sz w:val="22"/>
          <w:szCs w:val="22"/>
        </w:rPr>
        <w:t>:</w:t>
      </w:r>
    </w:p>
    <w:p w:rsidR="00F317A4" w:rsidRDefault="00F317A4" w:rsidP="00326064">
      <w:pPr>
        <w:ind w:left="567" w:firstLine="118"/>
        <w:jc w:val="both"/>
        <w:rPr>
          <w:sz w:val="22"/>
          <w:szCs w:val="22"/>
        </w:rPr>
      </w:pPr>
    </w:p>
    <w:p w:rsidR="00694BE8" w:rsidRDefault="00D14B30" w:rsidP="00694BE8">
      <w:pPr>
        <w:tabs>
          <w:tab w:val="left" w:pos="5040"/>
        </w:tabs>
        <w:jc w:val="both"/>
        <w:rPr>
          <w:color w:val="000000"/>
          <w:sz w:val="22"/>
          <w:szCs w:val="22"/>
        </w:rPr>
      </w:pPr>
      <w:r>
        <w:rPr>
          <w:color w:val="000000"/>
          <w:sz w:val="22"/>
          <w:szCs w:val="22"/>
        </w:rPr>
        <w:t xml:space="preserve">            Name:  </w:t>
      </w:r>
    </w:p>
    <w:p w:rsidR="00D14B30" w:rsidRPr="00417713" w:rsidRDefault="00D14B30" w:rsidP="00694BE8">
      <w:pPr>
        <w:tabs>
          <w:tab w:val="left" w:pos="5040"/>
        </w:tabs>
        <w:jc w:val="both"/>
        <w:rPr>
          <w:color w:val="000000"/>
          <w:sz w:val="22"/>
          <w:szCs w:val="22"/>
        </w:rPr>
      </w:pPr>
      <w:r>
        <w:rPr>
          <w:color w:val="000000"/>
          <w:sz w:val="22"/>
          <w:szCs w:val="22"/>
        </w:rPr>
        <w:t xml:space="preserve">            Title: </w:t>
      </w:r>
    </w:p>
    <w:p w:rsidR="00D14B30" w:rsidRPr="00417713" w:rsidRDefault="00D14B30" w:rsidP="00694BE8">
      <w:pPr>
        <w:rPr>
          <w:color w:val="000000"/>
          <w:sz w:val="22"/>
          <w:szCs w:val="22"/>
        </w:rPr>
      </w:pPr>
      <w:r>
        <w:rPr>
          <w:color w:val="000000"/>
          <w:sz w:val="22"/>
          <w:szCs w:val="22"/>
        </w:rPr>
        <w:t xml:space="preserve">          </w:t>
      </w:r>
      <w:r w:rsidR="00694BE8">
        <w:rPr>
          <w:color w:val="000000"/>
          <w:sz w:val="22"/>
          <w:szCs w:val="22"/>
        </w:rPr>
        <w:t xml:space="preserve"> </w:t>
      </w:r>
      <w:r>
        <w:rPr>
          <w:color w:val="000000"/>
          <w:sz w:val="22"/>
          <w:szCs w:val="22"/>
        </w:rPr>
        <w:t xml:space="preserve">  Address:   </w:t>
      </w:r>
    </w:p>
    <w:p w:rsidR="00694BE8" w:rsidRDefault="00D14B30" w:rsidP="00694BE8">
      <w:pPr>
        <w:tabs>
          <w:tab w:val="left" w:pos="5040"/>
        </w:tabs>
        <w:jc w:val="both"/>
        <w:rPr>
          <w:color w:val="000000"/>
          <w:sz w:val="22"/>
          <w:szCs w:val="22"/>
        </w:rPr>
      </w:pPr>
      <w:r>
        <w:rPr>
          <w:color w:val="000000"/>
          <w:sz w:val="22"/>
          <w:szCs w:val="22"/>
        </w:rPr>
        <w:t xml:space="preserve">          </w:t>
      </w:r>
      <w:r w:rsidR="00694BE8">
        <w:rPr>
          <w:color w:val="000000"/>
          <w:sz w:val="22"/>
          <w:szCs w:val="22"/>
        </w:rPr>
        <w:t xml:space="preserve"> </w:t>
      </w:r>
      <w:r>
        <w:rPr>
          <w:color w:val="000000"/>
          <w:sz w:val="22"/>
          <w:szCs w:val="22"/>
        </w:rPr>
        <w:t xml:space="preserve"> </w:t>
      </w:r>
      <w:r w:rsidRPr="00417713">
        <w:rPr>
          <w:color w:val="000000"/>
          <w:sz w:val="22"/>
          <w:szCs w:val="22"/>
        </w:rPr>
        <w:t xml:space="preserve">Tel:  </w:t>
      </w:r>
    </w:p>
    <w:p w:rsidR="00D14B30" w:rsidRPr="00417713" w:rsidRDefault="00D14B30" w:rsidP="00694BE8">
      <w:pPr>
        <w:tabs>
          <w:tab w:val="left" w:pos="5040"/>
        </w:tabs>
        <w:jc w:val="both"/>
        <w:rPr>
          <w:color w:val="000000"/>
          <w:sz w:val="22"/>
          <w:szCs w:val="22"/>
        </w:rPr>
      </w:pPr>
      <w:r>
        <w:rPr>
          <w:color w:val="000000"/>
          <w:sz w:val="22"/>
          <w:szCs w:val="22"/>
        </w:rPr>
        <w:t xml:space="preserve">            </w:t>
      </w:r>
      <w:r w:rsidR="00694BE8">
        <w:rPr>
          <w:color w:val="000000"/>
          <w:sz w:val="22"/>
          <w:szCs w:val="22"/>
        </w:rPr>
        <w:t xml:space="preserve">Fax:  </w:t>
      </w:r>
    </w:p>
    <w:p w:rsidR="00F317A4" w:rsidRDefault="00D14B30" w:rsidP="00694BE8">
      <w:pPr>
        <w:ind w:left="567" w:firstLine="118"/>
        <w:jc w:val="both"/>
        <w:rPr>
          <w:sz w:val="22"/>
          <w:szCs w:val="22"/>
        </w:rPr>
      </w:pPr>
      <w:r w:rsidRPr="00417713">
        <w:rPr>
          <w:color w:val="000000"/>
          <w:sz w:val="22"/>
          <w:szCs w:val="22"/>
        </w:rPr>
        <w:t xml:space="preserve">Email Address: </w:t>
      </w:r>
    </w:p>
    <w:p w:rsidR="00F317A4" w:rsidRDefault="00F317A4" w:rsidP="00326064">
      <w:pPr>
        <w:ind w:left="567" w:firstLine="118"/>
        <w:jc w:val="both"/>
        <w:rPr>
          <w:sz w:val="22"/>
          <w:szCs w:val="22"/>
        </w:rPr>
      </w:pPr>
    </w:p>
    <w:p w:rsidR="00F317A4" w:rsidRDefault="00F317A4" w:rsidP="00326064">
      <w:pPr>
        <w:ind w:left="567" w:firstLine="118"/>
        <w:jc w:val="both"/>
        <w:rPr>
          <w:sz w:val="22"/>
          <w:szCs w:val="22"/>
        </w:rPr>
      </w:pPr>
    </w:p>
    <w:p w:rsidR="00F317A4" w:rsidRPr="009E6237" w:rsidRDefault="00F317A4" w:rsidP="00DE6D42">
      <w:pPr>
        <w:ind w:firstLine="567"/>
        <w:jc w:val="both"/>
        <w:rPr>
          <w:noProof w:val="0"/>
          <w:sz w:val="22"/>
          <w:szCs w:val="22"/>
          <w:lang w:val="en-GB"/>
        </w:rPr>
      </w:pPr>
      <w:r w:rsidRPr="009E6237">
        <w:rPr>
          <w:b/>
          <w:noProof w:val="0"/>
          <w:sz w:val="22"/>
          <w:szCs w:val="22"/>
          <w:lang w:val="en-GB"/>
        </w:rPr>
        <w:t>IN WITNESS WHEREOF</w:t>
      </w:r>
      <w:r w:rsidRPr="009E6237">
        <w:rPr>
          <w:noProof w:val="0"/>
          <w:sz w:val="22"/>
          <w:szCs w:val="22"/>
          <w:lang w:val="en-GB"/>
        </w:rPr>
        <w:t xml:space="preserve"> the undersigned, being duly authorized thereto, have on behalf of the Parties hereto signed the present Agreement at the place and on the day below written.</w:t>
      </w:r>
    </w:p>
    <w:p w:rsidR="00F317A4" w:rsidRPr="009E6237" w:rsidRDefault="00F317A4">
      <w:pPr>
        <w:ind w:firstLine="685"/>
        <w:jc w:val="both"/>
        <w:rPr>
          <w:noProof w:val="0"/>
          <w:sz w:val="22"/>
          <w:szCs w:val="22"/>
          <w:lang w:val="en-GB"/>
        </w:rPr>
      </w:pPr>
    </w:p>
    <w:p w:rsidR="00F317A4" w:rsidRDefault="00F317A4" w:rsidP="00CF793F">
      <w:pPr>
        <w:overflowPunct/>
        <w:spacing w:line="240" w:lineRule="atLeast"/>
        <w:ind w:firstLine="720"/>
        <w:textAlignment w:val="auto"/>
        <w:rPr>
          <w:noProof w:val="0"/>
          <w:color w:val="000000"/>
          <w:sz w:val="22"/>
          <w:szCs w:val="22"/>
        </w:rPr>
      </w:pPr>
      <w:r w:rsidRPr="009E6237">
        <w:rPr>
          <w:noProof w:val="0"/>
          <w:color w:val="000000"/>
          <w:sz w:val="22"/>
          <w:szCs w:val="22"/>
        </w:rPr>
        <w:t>Cleared by:</w:t>
      </w:r>
    </w:p>
    <w:p w:rsidR="00F317A4" w:rsidRPr="009E6237" w:rsidRDefault="00F317A4" w:rsidP="00CF793F">
      <w:pPr>
        <w:overflowPunct/>
        <w:spacing w:line="240" w:lineRule="atLeast"/>
        <w:ind w:firstLine="720"/>
        <w:textAlignment w:val="auto"/>
        <w:rPr>
          <w:noProof w:val="0"/>
          <w:color w:val="000000"/>
          <w:sz w:val="22"/>
          <w:szCs w:val="22"/>
        </w:rPr>
      </w:pPr>
    </w:p>
    <w:p w:rsidR="00CF6535" w:rsidRPr="009E6237" w:rsidRDefault="00CF6535" w:rsidP="00CF6535">
      <w:pPr>
        <w:overflowPunct/>
        <w:spacing w:line="240" w:lineRule="atLeast"/>
        <w:ind w:firstLine="720"/>
        <w:textAlignment w:val="auto"/>
        <w:rPr>
          <w:noProof w:val="0"/>
          <w:color w:val="000000"/>
          <w:sz w:val="22"/>
          <w:szCs w:val="22"/>
        </w:rPr>
      </w:pPr>
      <w:r w:rsidRPr="009E6237">
        <w:rPr>
          <w:noProof w:val="0"/>
          <w:color w:val="000000"/>
          <w:sz w:val="22"/>
          <w:szCs w:val="22"/>
        </w:rPr>
        <w:t>Signature</w:t>
      </w:r>
      <w:r>
        <w:rPr>
          <w:noProof w:val="0"/>
          <w:color w:val="000000"/>
          <w:sz w:val="22"/>
          <w:szCs w:val="22"/>
        </w:rPr>
        <w:t>:_________________________________</w:t>
      </w:r>
    </w:p>
    <w:p w:rsidR="00CF6535" w:rsidRDefault="00CF6535" w:rsidP="00CF6535">
      <w:pPr>
        <w:spacing w:line="240" w:lineRule="atLeast"/>
        <w:ind w:left="709"/>
        <w:rPr>
          <w:noProof w:val="0"/>
          <w:color w:val="000000"/>
          <w:sz w:val="22"/>
          <w:szCs w:val="22"/>
        </w:rPr>
      </w:pPr>
    </w:p>
    <w:p w:rsidR="00CF6535" w:rsidRPr="009E6237" w:rsidRDefault="00CF6535" w:rsidP="00CF6535">
      <w:pPr>
        <w:spacing w:line="240" w:lineRule="atLeast"/>
        <w:ind w:left="709"/>
        <w:rPr>
          <w:color w:val="000000"/>
          <w:sz w:val="22"/>
          <w:szCs w:val="22"/>
        </w:rPr>
      </w:pPr>
      <w:r w:rsidRPr="009E6237">
        <w:rPr>
          <w:noProof w:val="0"/>
          <w:color w:val="000000"/>
          <w:sz w:val="22"/>
          <w:szCs w:val="22"/>
        </w:rPr>
        <w:t xml:space="preserve">Name:   </w:t>
      </w:r>
      <w:r w:rsidR="005D3A62">
        <w:rPr>
          <w:color w:val="000000"/>
          <w:sz w:val="22"/>
          <w:szCs w:val="22"/>
        </w:rPr>
        <w:t>Moses Tefula</w:t>
      </w:r>
    </w:p>
    <w:p w:rsidR="00CF6535" w:rsidRDefault="00CF6535" w:rsidP="00CF6535">
      <w:pPr>
        <w:overflowPunct/>
        <w:spacing w:line="240" w:lineRule="atLeast"/>
        <w:ind w:firstLine="720"/>
        <w:textAlignment w:val="auto"/>
        <w:rPr>
          <w:noProof w:val="0"/>
          <w:color w:val="000000"/>
          <w:sz w:val="22"/>
          <w:szCs w:val="22"/>
        </w:rPr>
      </w:pPr>
      <w:r w:rsidRPr="009E6237">
        <w:rPr>
          <w:noProof w:val="0"/>
          <w:color w:val="000000"/>
          <w:sz w:val="22"/>
          <w:szCs w:val="22"/>
        </w:rPr>
        <w:t xml:space="preserve">Title:     </w:t>
      </w:r>
      <w:r w:rsidRPr="009E6237">
        <w:rPr>
          <w:color w:val="000000"/>
          <w:sz w:val="22"/>
          <w:szCs w:val="22"/>
        </w:rPr>
        <w:t>C</w:t>
      </w:r>
      <w:r>
        <w:rPr>
          <w:color w:val="000000"/>
          <w:sz w:val="22"/>
          <w:szCs w:val="22"/>
        </w:rPr>
        <w:t>hief</w:t>
      </w:r>
      <w:r w:rsidRPr="009E6237">
        <w:rPr>
          <w:color w:val="000000"/>
          <w:sz w:val="22"/>
          <w:szCs w:val="22"/>
        </w:rPr>
        <w:t>, Finance Section/A</w:t>
      </w:r>
      <w:r>
        <w:rPr>
          <w:color w:val="000000"/>
          <w:sz w:val="22"/>
          <w:szCs w:val="22"/>
        </w:rPr>
        <w:t>dministrative Service</w:t>
      </w:r>
      <w:r w:rsidR="00636742">
        <w:rPr>
          <w:color w:val="000000"/>
          <w:sz w:val="22"/>
          <w:szCs w:val="22"/>
        </w:rPr>
        <w:t xml:space="preserve">s Branch </w:t>
      </w:r>
      <w:r>
        <w:rPr>
          <w:color w:val="000000"/>
          <w:sz w:val="22"/>
          <w:szCs w:val="22"/>
        </w:rPr>
        <w:t>-</w:t>
      </w:r>
      <w:r w:rsidR="00636742">
        <w:rPr>
          <w:color w:val="000000"/>
          <w:sz w:val="22"/>
          <w:szCs w:val="22"/>
        </w:rPr>
        <w:t xml:space="preserve"> </w:t>
      </w:r>
      <w:r w:rsidRPr="009E6237">
        <w:rPr>
          <w:noProof w:val="0"/>
          <w:color w:val="000000"/>
          <w:sz w:val="22"/>
          <w:szCs w:val="22"/>
        </w:rPr>
        <w:t>Geneva</w:t>
      </w:r>
    </w:p>
    <w:p w:rsidR="00CF6535" w:rsidRDefault="00CF6535" w:rsidP="00CF6535">
      <w:pPr>
        <w:overflowPunct/>
        <w:spacing w:line="240" w:lineRule="atLeast"/>
        <w:ind w:firstLine="720"/>
        <w:textAlignment w:val="auto"/>
        <w:rPr>
          <w:noProof w:val="0"/>
          <w:color w:val="000000"/>
          <w:sz w:val="22"/>
          <w:szCs w:val="22"/>
        </w:rPr>
      </w:pPr>
      <w:r>
        <w:rPr>
          <w:noProof w:val="0"/>
          <w:color w:val="000000"/>
          <w:sz w:val="22"/>
          <w:szCs w:val="22"/>
        </w:rPr>
        <w:t>Place:</w:t>
      </w:r>
    </w:p>
    <w:p w:rsidR="00CF6535" w:rsidRDefault="00CF6535" w:rsidP="00CF6535">
      <w:pPr>
        <w:overflowPunct/>
        <w:spacing w:line="240" w:lineRule="atLeast"/>
        <w:ind w:firstLine="720"/>
        <w:textAlignment w:val="auto"/>
        <w:rPr>
          <w:noProof w:val="0"/>
          <w:color w:val="000000"/>
          <w:sz w:val="22"/>
          <w:szCs w:val="22"/>
          <w:lang w:val="en-GB"/>
        </w:rPr>
      </w:pPr>
      <w:r>
        <w:rPr>
          <w:noProof w:val="0"/>
          <w:color w:val="000000"/>
          <w:sz w:val="22"/>
          <w:szCs w:val="22"/>
        </w:rPr>
        <w:t>Date:</w:t>
      </w:r>
    </w:p>
    <w:p w:rsidR="00EA3A9E" w:rsidRDefault="00EA3A9E" w:rsidP="00831459">
      <w:pPr>
        <w:tabs>
          <w:tab w:val="left" w:pos="5040"/>
        </w:tabs>
        <w:jc w:val="both"/>
        <w:rPr>
          <w:noProof w:val="0"/>
          <w:sz w:val="22"/>
          <w:szCs w:val="22"/>
          <w:lang w:val="en-GB"/>
        </w:rPr>
      </w:pPr>
    </w:p>
    <w:p w:rsidR="00D14B30" w:rsidRDefault="00D14B30" w:rsidP="00D14B30">
      <w:pPr>
        <w:ind w:left="567" w:firstLine="118"/>
        <w:jc w:val="both"/>
        <w:rPr>
          <w:sz w:val="22"/>
          <w:szCs w:val="22"/>
        </w:rPr>
      </w:pPr>
      <w:r>
        <w:rPr>
          <w:sz w:val="22"/>
          <w:szCs w:val="22"/>
          <w:u w:val="single"/>
        </w:rPr>
        <w:t xml:space="preserve">For </w:t>
      </w:r>
      <w:r w:rsidRPr="00D14B30">
        <w:rPr>
          <w:sz w:val="22"/>
          <w:szCs w:val="22"/>
          <w:u w:val="single"/>
        </w:rPr>
        <w:t xml:space="preserve"> </w:t>
      </w:r>
      <w:r w:rsidR="00E90C30">
        <w:rPr>
          <w:sz w:val="22"/>
          <w:szCs w:val="22"/>
          <w:u w:val="single"/>
        </w:rPr>
        <w:t>Implementing Partner</w:t>
      </w:r>
      <w:r>
        <w:rPr>
          <w:sz w:val="22"/>
          <w:szCs w:val="22"/>
        </w:rPr>
        <w:t>:</w:t>
      </w:r>
    </w:p>
    <w:p w:rsidR="00D14B30" w:rsidRDefault="00D14B30" w:rsidP="00D14B30">
      <w:pPr>
        <w:ind w:left="567" w:firstLine="118"/>
        <w:jc w:val="both"/>
        <w:rPr>
          <w:sz w:val="22"/>
          <w:szCs w:val="22"/>
        </w:rPr>
      </w:pPr>
    </w:p>
    <w:p w:rsidR="00CF6535" w:rsidRPr="009E6237" w:rsidRDefault="00CF6535" w:rsidP="00CF6535">
      <w:pPr>
        <w:overflowPunct/>
        <w:spacing w:line="240" w:lineRule="atLeast"/>
        <w:ind w:firstLine="720"/>
        <w:textAlignment w:val="auto"/>
        <w:rPr>
          <w:noProof w:val="0"/>
          <w:color w:val="000000"/>
          <w:sz w:val="22"/>
          <w:szCs w:val="22"/>
        </w:rPr>
      </w:pPr>
      <w:r w:rsidRPr="009E6237">
        <w:rPr>
          <w:noProof w:val="0"/>
          <w:color w:val="000000"/>
          <w:sz w:val="22"/>
          <w:szCs w:val="22"/>
        </w:rPr>
        <w:t>Signature</w:t>
      </w:r>
      <w:r>
        <w:rPr>
          <w:noProof w:val="0"/>
          <w:color w:val="000000"/>
          <w:sz w:val="22"/>
          <w:szCs w:val="22"/>
        </w:rPr>
        <w:t>:_________________________________</w:t>
      </w:r>
    </w:p>
    <w:p w:rsidR="00CF6535" w:rsidRDefault="00CF6535" w:rsidP="00CF6535">
      <w:pPr>
        <w:spacing w:line="240" w:lineRule="atLeast"/>
        <w:ind w:left="709"/>
        <w:rPr>
          <w:noProof w:val="0"/>
          <w:color w:val="000000"/>
          <w:sz w:val="22"/>
          <w:szCs w:val="22"/>
        </w:rPr>
      </w:pPr>
    </w:p>
    <w:p w:rsidR="00CF6535" w:rsidRPr="009E6237" w:rsidRDefault="00CF6535" w:rsidP="005D3A62">
      <w:pPr>
        <w:spacing w:line="240" w:lineRule="atLeast"/>
        <w:ind w:left="709"/>
        <w:rPr>
          <w:color w:val="000000"/>
          <w:sz w:val="22"/>
          <w:szCs w:val="22"/>
        </w:rPr>
      </w:pPr>
      <w:r w:rsidRPr="009E6237">
        <w:rPr>
          <w:noProof w:val="0"/>
          <w:color w:val="000000"/>
          <w:sz w:val="22"/>
          <w:szCs w:val="22"/>
        </w:rPr>
        <w:t xml:space="preserve">Name:   </w:t>
      </w:r>
    </w:p>
    <w:p w:rsidR="00CF6535" w:rsidRDefault="00CF6535" w:rsidP="005D3A62">
      <w:pPr>
        <w:overflowPunct/>
        <w:spacing w:line="240" w:lineRule="atLeast"/>
        <w:ind w:firstLine="720"/>
        <w:textAlignment w:val="auto"/>
        <w:rPr>
          <w:noProof w:val="0"/>
          <w:color w:val="000000"/>
          <w:sz w:val="22"/>
          <w:szCs w:val="22"/>
        </w:rPr>
      </w:pPr>
      <w:r w:rsidRPr="009E6237">
        <w:rPr>
          <w:noProof w:val="0"/>
          <w:color w:val="000000"/>
          <w:sz w:val="22"/>
          <w:szCs w:val="22"/>
        </w:rPr>
        <w:t xml:space="preserve">Title:     </w:t>
      </w:r>
    </w:p>
    <w:p w:rsidR="00CF6535" w:rsidRDefault="00CF6535" w:rsidP="00CF6535">
      <w:pPr>
        <w:overflowPunct/>
        <w:spacing w:line="240" w:lineRule="atLeast"/>
        <w:ind w:firstLine="720"/>
        <w:textAlignment w:val="auto"/>
        <w:rPr>
          <w:noProof w:val="0"/>
          <w:color w:val="000000"/>
          <w:sz w:val="22"/>
          <w:szCs w:val="22"/>
        </w:rPr>
      </w:pPr>
      <w:r>
        <w:rPr>
          <w:noProof w:val="0"/>
          <w:color w:val="000000"/>
          <w:sz w:val="22"/>
          <w:szCs w:val="22"/>
        </w:rPr>
        <w:t>Place:</w:t>
      </w:r>
    </w:p>
    <w:p w:rsidR="00CF6535" w:rsidRDefault="00CF6535" w:rsidP="00CF6535">
      <w:pPr>
        <w:overflowPunct/>
        <w:spacing w:line="240" w:lineRule="atLeast"/>
        <w:ind w:firstLine="720"/>
        <w:textAlignment w:val="auto"/>
        <w:rPr>
          <w:noProof w:val="0"/>
          <w:color w:val="000000"/>
          <w:sz w:val="22"/>
          <w:szCs w:val="22"/>
          <w:lang w:val="en-GB"/>
        </w:rPr>
      </w:pPr>
      <w:r>
        <w:rPr>
          <w:noProof w:val="0"/>
          <w:color w:val="000000"/>
          <w:sz w:val="22"/>
          <w:szCs w:val="22"/>
        </w:rPr>
        <w:t>Date:</w:t>
      </w:r>
    </w:p>
    <w:p w:rsidR="0069453A" w:rsidRDefault="0069453A" w:rsidP="00811B00">
      <w:pPr>
        <w:tabs>
          <w:tab w:val="left" w:pos="5040"/>
        </w:tabs>
        <w:jc w:val="both"/>
        <w:rPr>
          <w:noProof w:val="0"/>
          <w:sz w:val="22"/>
          <w:szCs w:val="22"/>
          <w:lang w:val="en-GB"/>
        </w:rPr>
      </w:pPr>
    </w:p>
    <w:p w:rsidR="00811B00" w:rsidRPr="00417713" w:rsidRDefault="00811B00" w:rsidP="00811B00">
      <w:pPr>
        <w:tabs>
          <w:tab w:val="left" w:pos="5040"/>
        </w:tabs>
        <w:jc w:val="both"/>
        <w:rPr>
          <w:noProof w:val="0"/>
          <w:sz w:val="22"/>
          <w:szCs w:val="22"/>
          <w:lang w:val="en-GB"/>
        </w:rPr>
      </w:pPr>
      <w:r>
        <w:rPr>
          <w:noProof w:val="0"/>
          <w:sz w:val="22"/>
          <w:szCs w:val="22"/>
          <w:lang w:val="en-GB"/>
        </w:rPr>
        <w:t xml:space="preserve">            </w:t>
      </w:r>
      <w:r w:rsidRPr="00811B00">
        <w:rPr>
          <w:noProof w:val="0"/>
          <w:sz w:val="22"/>
          <w:szCs w:val="22"/>
          <w:u w:val="single"/>
          <w:lang w:val="en-GB"/>
        </w:rPr>
        <w:t>For OCHA</w:t>
      </w:r>
      <w:r w:rsidRPr="00417713">
        <w:rPr>
          <w:noProof w:val="0"/>
          <w:sz w:val="22"/>
          <w:szCs w:val="22"/>
          <w:lang w:val="en-GB"/>
        </w:rPr>
        <w:t>:</w:t>
      </w:r>
    </w:p>
    <w:p w:rsidR="00811B00" w:rsidRDefault="00811B00" w:rsidP="00811B00">
      <w:pPr>
        <w:tabs>
          <w:tab w:val="left" w:pos="5040"/>
        </w:tabs>
        <w:jc w:val="both"/>
        <w:rPr>
          <w:noProof w:val="0"/>
          <w:sz w:val="22"/>
          <w:szCs w:val="22"/>
          <w:lang w:val="en-GB"/>
        </w:rPr>
      </w:pPr>
    </w:p>
    <w:p w:rsidR="00CF6535" w:rsidRPr="009E6237" w:rsidRDefault="00CF6535" w:rsidP="00CF6535">
      <w:pPr>
        <w:overflowPunct/>
        <w:spacing w:line="240" w:lineRule="atLeast"/>
        <w:ind w:firstLine="720"/>
        <w:textAlignment w:val="auto"/>
        <w:rPr>
          <w:noProof w:val="0"/>
          <w:color w:val="000000"/>
          <w:sz w:val="22"/>
          <w:szCs w:val="22"/>
        </w:rPr>
      </w:pPr>
      <w:r w:rsidRPr="009E6237">
        <w:rPr>
          <w:noProof w:val="0"/>
          <w:color w:val="000000"/>
          <w:sz w:val="22"/>
          <w:szCs w:val="22"/>
        </w:rPr>
        <w:t>Signature</w:t>
      </w:r>
      <w:r>
        <w:rPr>
          <w:noProof w:val="0"/>
          <w:color w:val="000000"/>
          <w:sz w:val="22"/>
          <w:szCs w:val="22"/>
        </w:rPr>
        <w:t>:_________________________________</w:t>
      </w:r>
    </w:p>
    <w:p w:rsidR="00CF6535" w:rsidRDefault="00CF6535" w:rsidP="00CF6535">
      <w:pPr>
        <w:spacing w:line="240" w:lineRule="atLeast"/>
        <w:ind w:left="709"/>
        <w:rPr>
          <w:noProof w:val="0"/>
          <w:color w:val="000000"/>
          <w:sz w:val="22"/>
          <w:szCs w:val="22"/>
        </w:rPr>
      </w:pPr>
    </w:p>
    <w:p w:rsidR="00CF6535" w:rsidRPr="009E6237" w:rsidRDefault="00CF6535" w:rsidP="000B73DD">
      <w:pPr>
        <w:spacing w:line="240" w:lineRule="atLeast"/>
        <w:ind w:left="709"/>
        <w:rPr>
          <w:color w:val="000000"/>
          <w:sz w:val="22"/>
          <w:szCs w:val="22"/>
        </w:rPr>
      </w:pPr>
      <w:r w:rsidRPr="009E6237">
        <w:rPr>
          <w:noProof w:val="0"/>
          <w:color w:val="000000"/>
          <w:sz w:val="22"/>
          <w:szCs w:val="22"/>
        </w:rPr>
        <w:t xml:space="preserve">Name:   </w:t>
      </w:r>
    </w:p>
    <w:p w:rsidR="00CF6535" w:rsidRDefault="00CF6535" w:rsidP="000B73DD">
      <w:pPr>
        <w:overflowPunct/>
        <w:spacing w:line="240" w:lineRule="atLeast"/>
        <w:ind w:firstLine="720"/>
        <w:textAlignment w:val="auto"/>
        <w:rPr>
          <w:noProof w:val="0"/>
          <w:color w:val="000000"/>
          <w:sz w:val="22"/>
          <w:szCs w:val="22"/>
        </w:rPr>
      </w:pPr>
      <w:r w:rsidRPr="009E6237">
        <w:rPr>
          <w:noProof w:val="0"/>
          <w:color w:val="000000"/>
          <w:sz w:val="22"/>
          <w:szCs w:val="22"/>
        </w:rPr>
        <w:t xml:space="preserve">Title:     </w:t>
      </w:r>
    </w:p>
    <w:p w:rsidR="00CF6535" w:rsidRDefault="00CF6535" w:rsidP="00CF6535">
      <w:pPr>
        <w:overflowPunct/>
        <w:spacing w:line="240" w:lineRule="atLeast"/>
        <w:ind w:firstLine="720"/>
        <w:textAlignment w:val="auto"/>
        <w:rPr>
          <w:noProof w:val="0"/>
          <w:color w:val="000000"/>
          <w:sz w:val="22"/>
          <w:szCs w:val="22"/>
        </w:rPr>
      </w:pPr>
      <w:r>
        <w:rPr>
          <w:noProof w:val="0"/>
          <w:color w:val="000000"/>
          <w:sz w:val="22"/>
          <w:szCs w:val="22"/>
        </w:rPr>
        <w:t>Place:</w:t>
      </w:r>
    </w:p>
    <w:p w:rsidR="00CF6535" w:rsidRDefault="00CF6535" w:rsidP="00CF6535">
      <w:pPr>
        <w:overflowPunct/>
        <w:spacing w:line="240" w:lineRule="atLeast"/>
        <w:ind w:firstLine="720"/>
        <w:textAlignment w:val="auto"/>
        <w:rPr>
          <w:noProof w:val="0"/>
          <w:color w:val="000000"/>
          <w:sz w:val="22"/>
          <w:szCs w:val="22"/>
          <w:lang w:val="en-GB"/>
        </w:rPr>
      </w:pPr>
      <w:r>
        <w:rPr>
          <w:noProof w:val="0"/>
          <w:color w:val="000000"/>
          <w:sz w:val="22"/>
          <w:szCs w:val="22"/>
        </w:rPr>
        <w:t>Date:</w:t>
      </w:r>
    </w:p>
    <w:p w:rsidR="0077748C" w:rsidRDefault="0077748C" w:rsidP="0077748C">
      <w:pPr>
        <w:pStyle w:val="NormalWeb"/>
        <w:spacing w:before="0" w:after="0"/>
        <w:rPr>
          <w:rFonts w:ascii="Times New Roman"/>
          <w:b/>
          <w:sz w:val="22"/>
          <w:szCs w:val="22"/>
          <w:lang w:val="en-GB"/>
        </w:rPr>
      </w:pPr>
    </w:p>
    <w:p w:rsidR="0077748C" w:rsidRDefault="0077748C" w:rsidP="0020325F">
      <w:pPr>
        <w:pStyle w:val="NormalWeb"/>
        <w:spacing w:before="0" w:after="0"/>
        <w:jc w:val="center"/>
        <w:rPr>
          <w:rFonts w:ascii="Times New Roman"/>
          <w:b/>
          <w:sz w:val="22"/>
          <w:szCs w:val="22"/>
          <w:lang w:val="en-GB"/>
        </w:rPr>
      </w:pPr>
      <w:r>
        <w:rPr>
          <w:rFonts w:ascii="Times New Roman"/>
          <w:b/>
          <w:sz w:val="22"/>
          <w:szCs w:val="22"/>
          <w:lang w:val="en-GB"/>
        </w:rPr>
        <w:t>Annex A</w:t>
      </w:r>
    </w:p>
    <w:p w:rsidR="0077748C" w:rsidRDefault="0077748C" w:rsidP="0077748C">
      <w:pPr>
        <w:pStyle w:val="NormalWeb"/>
        <w:spacing w:before="0" w:after="0"/>
        <w:rPr>
          <w:rFonts w:ascii="Times New Roman"/>
          <w:b/>
          <w:sz w:val="22"/>
          <w:szCs w:val="22"/>
          <w:lang w:val="en-GB"/>
        </w:rPr>
      </w:pPr>
    </w:p>
    <w:p w:rsidR="0077748C" w:rsidRDefault="0077748C" w:rsidP="0077748C">
      <w:pPr>
        <w:pStyle w:val="NormalWeb"/>
        <w:spacing w:before="0" w:after="0"/>
        <w:rPr>
          <w:rFonts w:ascii="Times New Roman"/>
          <w:b/>
          <w:sz w:val="22"/>
          <w:szCs w:val="22"/>
          <w:lang w:val="en-GB"/>
        </w:rPr>
      </w:pPr>
      <w:r>
        <w:rPr>
          <w:rFonts w:ascii="Times New Roman"/>
          <w:b/>
          <w:sz w:val="22"/>
          <w:szCs w:val="22"/>
          <w:lang w:val="en-GB"/>
        </w:rPr>
        <w:t xml:space="preserve">The proposal </w:t>
      </w:r>
      <w:r w:rsidR="00D34DF2">
        <w:rPr>
          <w:rFonts w:ascii="Times New Roman"/>
          <w:b/>
          <w:sz w:val="22"/>
          <w:szCs w:val="22"/>
          <w:lang w:val="en-GB"/>
        </w:rPr>
        <w:t xml:space="preserve">(Project Proposal) </w:t>
      </w:r>
      <w:r>
        <w:rPr>
          <w:rFonts w:ascii="Times New Roman"/>
          <w:b/>
          <w:sz w:val="22"/>
          <w:szCs w:val="22"/>
          <w:lang w:val="en-GB"/>
        </w:rPr>
        <w:t>and the budget</w:t>
      </w:r>
      <w:r w:rsidR="00D34DF2">
        <w:rPr>
          <w:rFonts w:ascii="Times New Roman"/>
          <w:b/>
          <w:sz w:val="22"/>
          <w:szCs w:val="22"/>
          <w:lang w:val="en-GB"/>
        </w:rPr>
        <w:t xml:space="preserve"> (ERF Budget Tool)</w:t>
      </w:r>
      <w:r>
        <w:rPr>
          <w:rFonts w:ascii="Times New Roman"/>
          <w:b/>
          <w:sz w:val="22"/>
          <w:szCs w:val="22"/>
          <w:lang w:val="en-GB"/>
        </w:rPr>
        <w:t xml:space="preserve"> for the project as submitted by the </w:t>
      </w:r>
      <w:r w:rsidR="00E90C30">
        <w:rPr>
          <w:rFonts w:ascii="Times New Roman"/>
          <w:b/>
          <w:sz w:val="22"/>
          <w:szCs w:val="22"/>
          <w:lang w:val="en-GB"/>
        </w:rPr>
        <w:t>Implementing Partner</w:t>
      </w:r>
      <w:r>
        <w:rPr>
          <w:rFonts w:ascii="Times New Roman"/>
          <w:b/>
          <w:sz w:val="22"/>
          <w:szCs w:val="22"/>
          <w:lang w:val="en-GB"/>
        </w:rPr>
        <w:t xml:space="preserve"> and approved by the Humanitarian Coordinator is an integral part of this agreement and shall be annexed herewith. </w:t>
      </w:r>
    </w:p>
    <w:p w:rsidR="00950ED8" w:rsidRDefault="00950ED8" w:rsidP="00CC34EA">
      <w:pPr>
        <w:pStyle w:val="NormalWeb"/>
        <w:spacing w:before="0" w:after="0"/>
        <w:rPr>
          <w:rFonts w:ascii="Times New Roman"/>
          <w:b/>
          <w:sz w:val="22"/>
          <w:szCs w:val="22"/>
          <w:lang w:val="en-GB"/>
        </w:rPr>
      </w:pPr>
    </w:p>
    <w:p w:rsidR="00950ED8" w:rsidRDefault="00950ED8" w:rsidP="00CC34EA">
      <w:pPr>
        <w:pStyle w:val="NormalWeb"/>
        <w:spacing w:before="0" w:after="0"/>
        <w:rPr>
          <w:rFonts w:ascii="Times New Roman"/>
          <w:b/>
          <w:sz w:val="22"/>
          <w:szCs w:val="22"/>
          <w:lang w:val="en-GB"/>
        </w:rPr>
      </w:pPr>
    </w:p>
    <w:p w:rsidR="00990A2C" w:rsidRDefault="00990A2C" w:rsidP="00CC34EA">
      <w:pPr>
        <w:pStyle w:val="NormalWeb"/>
        <w:spacing w:before="0" w:after="0"/>
        <w:rPr>
          <w:rFonts w:ascii="Times New Roman"/>
          <w:b/>
          <w:sz w:val="22"/>
          <w:szCs w:val="22"/>
          <w:lang w:val="en-GB"/>
        </w:rPr>
      </w:pPr>
    </w:p>
    <w:p w:rsidR="00990A2C" w:rsidRDefault="00990A2C" w:rsidP="00CC34EA">
      <w:pPr>
        <w:pStyle w:val="NormalWeb"/>
        <w:spacing w:before="0" w:after="0"/>
        <w:rPr>
          <w:rFonts w:ascii="Times New Roman"/>
          <w:b/>
          <w:sz w:val="22"/>
          <w:szCs w:val="22"/>
          <w:lang w:val="en-GB"/>
        </w:rPr>
      </w:pPr>
    </w:p>
    <w:p w:rsidR="000B6173" w:rsidRDefault="000B6173" w:rsidP="00CC34EA">
      <w:pPr>
        <w:pStyle w:val="NormalWeb"/>
        <w:spacing w:before="0" w:after="0"/>
        <w:rPr>
          <w:rFonts w:ascii="Times New Roman"/>
          <w:b/>
          <w:sz w:val="22"/>
          <w:szCs w:val="22"/>
          <w:lang w:val="en-GB"/>
        </w:rPr>
      </w:pPr>
    </w:p>
    <w:p w:rsidR="00182EC2" w:rsidRDefault="00182EC2" w:rsidP="00CC34EA">
      <w:pPr>
        <w:pStyle w:val="NormalWeb"/>
        <w:spacing w:before="0" w:after="0"/>
        <w:rPr>
          <w:rFonts w:ascii="Times New Roman"/>
          <w:b/>
          <w:sz w:val="22"/>
          <w:szCs w:val="22"/>
          <w:lang w:val="en-GB"/>
        </w:rPr>
      </w:pPr>
    </w:p>
    <w:p w:rsidR="00182EC2" w:rsidRDefault="00182EC2" w:rsidP="00CC34EA">
      <w:pPr>
        <w:pStyle w:val="NormalWeb"/>
        <w:spacing w:before="0" w:after="0"/>
        <w:rPr>
          <w:rFonts w:ascii="Times New Roman"/>
          <w:b/>
          <w:sz w:val="22"/>
          <w:szCs w:val="22"/>
          <w:lang w:val="en-GB"/>
        </w:rPr>
      </w:pPr>
    </w:p>
    <w:p w:rsidR="00182EC2" w:rsidRDefault="00182EC2" w:rsidP="00CC34EA">
      <w:pPr>
        <w:pStyle w:val="NormalWeb"/>
        <w:spacing w:before="0" w:after="0"/>
        <w:rPr>
          <w:rFonts w:ascii="Times New Roman"/>
          <w:b/>
          <w:sz w:val="22"/>
          <w:szCs w:val="22"/>
          <w:lang w:val="en-GB"/>
        </w:rPr>
      </w:pPr>
    </w:p>
    <w:p w:rsidR="00182EC2" w:rsidRDefault="00182EC2" w:rsidP="00CC34EA">
      <w:pPr>
        <w:pStyle w:val="NormalWeb"/>
        <w:spacing w:before="0" w:after="0"/>
        <w:rPr>
          <w:rFonts w:ascii="Times New Roman"/>
          <w:b/>
          <w:sz w:val="22"/>
          <w:szCs w:val="22"/>
          <w:lang w:val="en-GB"/>
        </w:rPr>
      </w:pPr>
    </w:p>
    <w:p w:rsidR="00182EC2" w:rsidRDefault="00182EC2" w:rsidP="00CC34EA">
      <w:pPr>
        <w:pStyle w:val="NormalWeb"/>
        <w:spacing w:before="0" w:after="0"/>
        <w:rPr>
          <w:rFonts w:ascii="Times New Roman"/>
          <w:b/>
          <w:sz w:val="22"/>
          <w:szCs w:val="22"/>
          <w:lang w:val="en-GB"/>
        </w:rPr>
      </w:pPr>
    </w:p>
    <w:p w:rsidR="00182EC2" w:rsidRDefault="00182EC2" w:rsidP="00CC34EA">
      <w:pPr>
        <w:pStyle w:val="NormalWeb"/>
        <w:spacing w:before="0" w:after="0"/>
        <w:rPr>
          <w:rFonts w:ascii="Times New Roman"/>
          <w:b/>
          <w:sz w:val="22"/>
          <w:szCs w:val="22"/>
          <w:lang w:val="en-GB"/>
        </w:rPr>
      </w:pPr>
    </w:p>
    <w:p w:rsidR="00182EC2" w:rsidRDefault="00182EC2" w:rsidP="00CC34EA">
      <w:pPr>
        <w:pStyle w:val="NormalWeb"/>
        <w:spacing w:before="0" w:after="0"/>
        <w:rPr>
          <w:rFonts w:ascii="Times New Roman"/>
          <w:b/>
          <w:sz w:val="22"/>
          <w:szCs w:val="22"/>
          <w:lang w:val="en-GB"/>
        </w:rPr>
      </w:pPr>
    </w:p>
    <w:p w:rsidR="00182EC2" w:rsidRDefault="00182EC2" w:rsidP="00CC34EA">
      <w:pPr>
        <w:pStyle w:val="NormalWeb"/>
        <w:spacing w:before="0" w:after="0"/>
        <w:rPr>
          <w:rFonts w:ascii="Times New Roman"/>
          <w:b/>
          <w:sz w:val="22"/>
          <w:szCs w:val="22"/>
          <w:lang w:val="en-GB"/>
        </w:rPr>
      </w:pPr>
    </w:p>
    <w:p w:rsidR="00182EC2" w:rsidRDefault="00182EC2" w:rsidP="00CC34EA">
      <w:pPr>
        <w:pStyle w:val="NormalWeb"/>
        <w:spacing w:before="0" w:after="0"/>
        <w:rPr>
          <w:rFonts w:ascii="Times New Roman"/>
          <w:b/>
          <w:sz w:val="22"/>
          <w:szCs w:val="22"/>
          <w:lang w:val="en-GB"/>
        </w:rPr>
      </w:pPr>
    </w:p>
    <w:p w:rsidR="00182EC2" w:rsidRDefault="00182EC2" w:rsidP="00CC34EA">
      <w:pPr>
        <w:pStyle w:val="NormalWeb"/>
        <w:spacing w:before="0" w:after="0"/>
        <w:rPr>
          <w:rFonts w:ascii="Times New Roman"/>
          <w:b/>
          <w:sz w:val="22"/>
          <w:szCs w:val="22"/>
          <w:lang w:val="en-GB"/>
        </w:rPr>
      </w:pPr>
    </w:p>
    <w:p w:rsidR="00182EC2" w:rsidRDefault="00182EC2" w:rsidP="00CC34EA">
      <w:pPr>
        <w:pStyle w:val="NormalWeb"/>
        <w:spacing w:before="0" w:after="0"/>
        <w:rPr>
          <w:rFonts w:ascii="Times New Roman"/>
          <w:b/>
          <w:sz w:val="22"/>
          <w:szCs w:val="22"/>
          <w:lang w:val="en-GB"/>
        </w:rPr>
      </w:pPr>
    </w:p>
    <w:p w:rsidR="00182EC2" w:rsidRDefault="00182EC2" w:rsidP="00CC34EA">
      <w:pPr>
        <w:pStyle w:val="NormalWeb"/>
        <w:spacing w:before="0" w:after="0"/>
        <w:rPr>
          <w:rFonts w:ascii="Times New Roman"/>
          <w:b/>
          <w:sz w:val="22"/>
          <w:szCs w:val="22"/>
          <w:lang w:val="en-GB"/>
        </w:rPr>
      </w:pPr>
    </w:p>
    <w:p w:rsidR="00182EC2" w:rsidRDefault="00182EC2" w:rsidP="00CC34EA">
      <w:pPr>
        <w:pStyle w:val="NormalWeb"/>
        <w:spacing w:before="0" w:after="0"/>
        <w:rPr>
          <w:rFonts w:ascii="Times New Roman"/>
          <w:b/>
          <w:sz w:val="22"/>
          <w:szCs w:val="22"/>
          <w:lang w:val="en-GB"/>
        </w:rPr>
      </w:pPr>
    </w:p>
    <w:p w:rsidR="00C40635" w:rsidRDefault="00C40635" w:rsidP="00CC34EA">
      <w:pPr>
        <w:pStyle w:val="NormalWeb"/>
        <w:spacing w:before="0" w:after="0"/>
        <w:rPr>
          <w:rFonts w:ascii="Times New Roman"/>
          <w:b/>
          <w:sz w:val="22"/>
          <w:szCs w:val="22"/>
          <w:lang w:val="en-GB"/>
        </w:rPr>
      </w:pPr>
    </w:p>
    <w:p w:rsidR="00182EC2" w:rsidRDefault="00182EC2" w:rsidP="00CC34EA">
      <w:pPr>
        <w:pStyle w:val="NormalWeb"/>
        <w:spacing w:before="0" w:after="0"/>
        <w:rPr>
          <w:rFonts w:ascii="Times New Roman"/>
          <w:b/>
          <w:sz w:val="22"/>
          <w:szCs w:val="22"/>
          <w:lang w:val="en-GB"/>
        </w:rPr>
      </w:pPr>
    </w:p>
    <w:p w:rsidR="00182EC2" w:rsidRDefault="00182EC2" w:rsidP="00CC34EA">
      <w:pPr>
        <w:pStyle w:val="NormalWeb"/>
        <w:spacing w:before="0" w:after="0"/>
        <w:rPr>
          <w:rFonts w:ascii="Times New Roman"/>
          <w:b/>
          <w:sz w:val="22"/>
          <w:szCs w:val="22"/>
          <w:lang w:val="en-GB"/>
        </w:rPr>
      </w:pPr>
    </w:p>
    <w:p w:rsidR="00182EC2" w:rsidRDefault="00182EC2" w:rsidP="00CC34EA">
      <w:pPr>
        <w:pStyle w:val="NormalWeb"/>
        <w:spacing w:before="0" w:after="0"/>
        <w:rPr>
          <w:rFonts w:ascii="Times New Roman"/>
          <w:b/>
          <w:sz w:val="22"/>
          <w:szCs w:val="22"/>
          <w:lang w:val="en-GB"/>
        </w:rPr>
      </w:pPr>
    </w:p>
    <w:p w:rsidR="00182EC2" w:rsidRDefault="00182EC2" w:rsidP="00CC34EA">
      <w:pPr>
        <w:pStyle w:val="NormalWeb"/>
        <w:spacing w:before="0" w:after="0"/>
        <w:rPr>
          <w:rFonts w:ascii="Times New Roman"/>
          <w:b/>
          <w:sz w:val="22"/>
          <w:szCs w:val="22"/>
          <w:lang w:val="en-GB"/>
        </w:rPr>
      </w:pPr>
    </w:p>
    <w:p w:rsidR="00182EC2" w:rsidRDefault="00182EC2" w:rsidP="00CC34EA">
      <w:pPr>
        <w:pStyle w:val="NormalWeb"/>
        <w:spacing w:before="0" w:after="0"/>
        <w:rPr>
          <w:rFonts w:ascii="Times New Roman"/>
          <w:b/>
          <w:sz w:val="22"/>
          <w:szCs w:val="22"/>
          <w:lang w:val="en-GB"/>
        </w:rPr>
      </w:pPr>
    </w:p>
    <w:p w:rsidR="00182EC2" w:rsidRDefault="00182EC2" w:rsidP="00CC34EA">
      <w:pPr>
        <w:pStyle w:val="NormalWeb"/>
        <w:spacing w:before="0" w:after="0"/>
        <w:rPr>
          <w:rFonts w:ascii="Times New Roman"/>
          <w:b/>
          <w:sz w:val="22"/>
          <w:szCs w:val="22"/>
          <w:lang w:val="en-GB"/>
        </w:rPr>
      </w:pPr>
    </w:p>
    <w:p w:rsidR="00182EC2" w:rsidRDefault="00182EC2" w:rsidP="00CC34EA">
      <w:pPr>
        <w:pStyle w:val="NormalWeb"/>
        <w:spacing w:before="0" w:after="0"/>
        <w:rPr>
          <w:rFonts w:ascii="Times New Roman"/>
          <w:b/>
          <w:sz w:val="22"/>
          <w:szCs w:val="22"/>
          <w:lang w:val="en-GB"/>
        </w:rPr>
      </w:pPr>
    </w:p>
    <w:p w:rsidR="00182EC2" w:rsidRDefault="00182EC2" w:rsidP="00CC34EA">
      <w:pPr>
        <w:pStyle w:val="NormalWeb"/>
        <w:spacing w:before="0" w:after="0"/>
        <w:rPr>
          <w:rFonts w:ascii="Times New Roman"/>
          <w:b/>
          <w:sz w:val="22"/>
          <w:szCs w:val="22"/>
          <w:lang w:val="en-GB"/>
        </w:rPr>
      </w:pPr>
    </w:p>
    <w:p w:rsidR="00182EC2" w:rsidRDefault="00182EC2" w:rsidP="00CC34EA">
      <w:pPr>
        <w:pStyle w:val="NormalWeb"/>
        <w:spacing w:before="0" w:after="0"/>
        <w:rPr>
          <w:rFonts w:ascii="Times New Roman"/>
          <w:b/>
          <w:sz w:val="22"/>
          <w:szCs w:val="22"/>
          <w:lang w:val="en-GB"/>
        </w:rPr>
      </w:pPr>
    </w:p>
    <w:p w:rsidR="00182EC2" w:rsidRDefault="00182EC2" w:rsidP="00CC34EA">
      <w:pPr>
        <w:pStyle w:val="NormalWeb"/>
        <w:spacing w:before="0" w:after="0"/>
        <w:rPr>
          <w:rFonts w:ascii="Times New Roman"/>
          <w:b/>
          <w:sz w:val="22"/>
          <w:szCs w:val="22"/>
          <w:lang w:val="en-GB"/>
        </w:rPr>
      </w:pPr>
    </w:p>
    <w:p w:rsidR="000B6173" w:rsidRDefault="000B6173" w:rsidP="00CC34EA">
      <w:pPr>
        <w:pStyle w:val="NormalWeb"/>
        <w:spacing w:before="0" w:after="0"/>
        <w:rPr>
          <w:rFonts w:ascii="Times New Roman"/>
          <w:b/>
          <w:sz w:val="22"/>
          <w:szCs w:val="22"/>
          <w:lang w:val="en-GB"/>
        </w:rPr>
      </w:pPr>
    </w:p>
    <w:p w:rsidR="00DF6E74" w:rsidRDefault="00DF6E74" w:rsidP="00672A2B">
      <w:pPr>
        <w:pStyle w:val="NormalWeb"/>
        <w:spacing w:before="0" w:after="0"/>
        <w:jc w:val="center"/>
        <w:rPr>
          <w:rFonts w:ascii="Times New Roman"/>
          <w:b/>
          <w:sz w:val="22"/>
          <w:szCs w:val="22"/>
          <w:lang w:val="en-GB"/>
        </w:rPr>
      </w:pPr>
    </w:p>
    <w:p w:rsidR="00EE2018" w:rsidRDefault="00EE2018" w:rsidP="00950ED8">
      <w:pPr>
        <w:pStyle w:val="NormalWeb"/>
        <w:spacing w:before="0" w:after="0"/>
        <w:jc w:val="center"/>
        <w:rPr>
          <w:rFonts w:ascii="Times New Roman"/>
          <w:b/>
          <w:sz w:val="22"/>
          <w:szCs w:val="22"/>
          <w:lang w:val="en-GB"/>
        </w:rPr>
      </w:pPr>
    </w:p>
    <w:p w:rsidR="00EE2018" w:rsidRDefault="00EE2018" w:rsidP="00950ED8">
      <w:pPr>
        <w:pStyle w:val="NormalWeb"/>
        <w:spacing w:before="0" w:after="0"/>
        <w:jc w:val="center"/>
        <w:rPr>
          <w:rFonts w:ascii="Times New Roman"/>
          <w:b/>
          <w:sz w:val="22"/>
          <w:szCs w:val="22"/>
          <w:lang w:val="en-GB"/>
        </w:rPr>
      </w:pPr>
    </w:p>
    <w:p w:rsidR="00EE2018" w:rsidRDefault="00EE2018" w:rsidP="00950ED8">
      <w:pPr>
        <w:pStyle w:val="NormalWeb"/>
        <w:spacing w:before="0" w:after="0"/>
        <w:jc w:val="center"/>
        <w:rPr>
          <w:rFonts w:ascii="Times New Roman"/>
          <w:b/>
          <w:sz w:val="22"/>
          <w:szCs w:val="22"/>
          <w:lang w:val="en-GB"/>
        </w:rPr>
      </w:pPr>
    </w:p>
    <w:p w:rsidR="00EE2018" w:rsidRDefault="00EE2018" w:rsidP="00950ED8">
      <w:pPr>
        <w:pStyle w:val="NormalWeb"/>
        <w:spacing w:before="0" w:after="0"/>
        <w:jc w:val="center"/>
        <w:rPr>
          <w:rFonts w:ascii="Times New Roman"/>
          <w:b/>
          <w:sz w:val="22"/>
          <w:szCs w:val="22"/>
          <w:lang w:val="en-GB"/>
        </w:rPr>
      </w:pPr>
    </w:p>
    <w:p w:rsidR="00EE2018" w:rsidRDefault="00EE2018" w:rsidP="00950ED8">
      <w:pPr>
        <w:pStyle w:val="NormalWeb"/>
        <w:spacing w:before="0" w:after="0"/>
        <w:jc w:val="center"/>
        <w:rPr>
          <w:rFonts w:ascii="Times New Roman"/>
          <w:b/>
          <w:sz w:val="22"/>
          <w:szCs w:val="22"/>
          <w:lang w:val="en-GB"/>
        </w:rPr>
      </w:pPr>
    </w:p>
    <w:p w:rsidR="00EE2018" w:rsidRDefault="00EE2018" w:rsidP="00950ED8">
      <w:pPr>
        <w:pStyle w:val="NormalWeb"/>
        <w:spacing w:before="0" w:after="0"/>
        <w:jc w:val="center"/>
        <w:rPr>
          <w:rFonts w:ascii="Times New Roman"/>
          <w:b/>
          <w:sz w:val="22"/>
          <w:szCs w:val="22"/>
          <w:lang w:val="en-GB"/>
        </w:rPr>
      </w:pPr>
    </w:p>
    <w:p w:rsidR="00EE2018" w:rsidRDefault="00EE2018" w:rsidP="00950ED8">
      <w:pPr>
        <w:pStyle w:val="NormalWeb"/>
        <w:spacing w:before="0" w:after="0"/>
        <w:jc w:val="center"/>
        <w:rPr>
          <w:rFonts w:ascii="Times New Roman"/>
          <w:b/>
          <w:sz w:val="22"/>
          <w:szCs w:val="22"/>
          <w:lang w:val="en-GB"/>
        </w:rPr>
      </w:pPr>
    </w:p>
    <w:p w:rsidR="00EE2018" w:rsidRDefault="00EE2018" w:rsidP="00950ED8">
      <w:pPr>
        <w:pStyle w:val="NormalWeb"/>
        <w:spacing w:before="0" w:after="0"/>
        <w:jc w:val="center"/>
        <w:rPr>
          <w:rFonts w:ascii="Times New Roman"/>
          <w:b/>
          <w:sz w:val="22"/>
          <w:szCs w:val="22"/>
          <w:lang w:val="en-GB"/>
        </w:rPr>
      </w:pPr>
    </w:p>
    <w:p w:rsidR="00EE2018" w:rsidRDefault="00EE2018" w:rsidP="00950ED8">
      <w:pPr>
        <w:pStyle w:val="NormalWeb"/>
        <w:spacing w:before="0" w:after="0"/>
        <w:jc w:val="center"/>
        <w:rPr>
          <w:rFonts w:ascii="Times New Roman"/>
          <w:b/>
          <w:sz w:val="22"/>
          <w:szCs w:val="22"/>
          <w:lang w:val="en-GB"/>
        </w:rPr>
      </w:pPr>
    </w:p>
    <w:p w:rsidR="00EE2018" w:rsidRDefault="00EE2018" w:rsidP="00950ED8">
      <w:pPr>
        <w:pStyle w:val="NormalWeb"/>
        <w:spacing w:before="0" w:after="0"/>
        <w:jc w:val="center"/>
        <w:rPr>
          <w:rFonts w:ascii="Times New Roman"/>
          <w:b/>
          <w:sz w:val="22"/>
          <w:szCs w:val="22"/>
          <w:lang w:val="en-GB"/>
        </w:rPr>
      </w:pPr>
    </w:p>
    <w:p w:rsidR="00EE2018" w:rsidRDefault="00EE2018" w:rsidP="00950ED8">
      <w:pPr>
        <w:pStyle w:val="NormalWeb"/>
        <w:spacing w:before="0" w:after="0"/>
        <w:jc w:val="center"/>
        <w:rPr>
          <w:rFonts w:ascii="Times New Roman"/>
          <w:b/>
          <w:sz w:val="22"/>
          <w:szCs w:val="22"/>
          <w:lang w:val="en-GB"/>
        </w:rPr>
      </w:pPr>
    </w:p>
    <w:p w:rsidR="00EE2018" w:rsidRDefault="00EE2018" w:rsidP="00950ED8">
      <w:pPr>
        <w:pStyle w:val="NormalWeb"/>
        <w:spacing w:before="0" w:after="0"/>
        <w:jc w:val="center"/>
        <w:rPr>
          <w:rFonts w:ascii="Times New Roman"/>
          <w:b/>
          <w:sz w:val="22"/>
          <w:szCs w:val="22"/>
          <w:lang w:val="en-GB"/>
        </w:rPr>
      </w:pPr>
    </w:p>
    <w:p w:rsidR="00950ED8" w:rsidRPr="009E6237" w:rsidRDefault="00950ED8" w:rsidP="00950ED8">
      <w:pPr>
        <w:pStyle w:val="NormalWeb"/>
        <w:spacing w:before="0" w:after="0"/>
        <w:jc w:val="center"/>
        <w:rPr>
          <w:rFonts w:ascii="Times New Roman"/>
          <w:b/>
          <w:sz w:val="22"/>
          <w:szCs w:val="22"/>
          <w:lang w:val="en-GB"/>
        </w:rPr>
      </w:pPr>
      <w:r w:rsidRPr="009E6237">
        <w:rPr>
          <w:rFonts w:ascii="Times New Roman"/>
          <w:b/>
          <w:sz w:val="22"/>
          <w:szCs w:val="22"/>
          <w:lang w:val="en-GB"/>
        </w:rPr>
        <w:t>Annex B</w:t>
      </w:r>
    </w:p>
    <w:p w:rsidR="00950ED8" w:rsidRPr="009E6237" w:rsidRDefault="00950ED8" w:rsidP="00950ED8">
      <w:pPr>
        <w:pStyle w:val="BodyText2"/>
        <w:tabs>
          <w:tab w:val="left" w:pos="720"/>
          <w:tab w:val="left" w:pos="4781"/>
          <w:tab w:val="left" w:pos="5760"/>
        </w:tabs>
        <w:jc w:val="center"/>
        <w:rPr>
          <w:b/>
          <w:bCs/>
          <w:sz w:val="22"/>
          <w:szCs w:val="22"/>
        </w:rPr>
      </w:pPr>
    </w:p>
    <w:p w:rsidR="00950ED8" w:rsidRPr="00724830" w:rsidRDefault="00950ED8" w:rsidP="00724830">
      <w:pPr>
        <w:pStyle w:val="BodyText2"/>
        <w:tabs>
          <w:tab w:val="left" w:pos="720"/>
          <w:tab w:val="left" w:pos="4781"/>
          <w:tab w:val="left" w:pos="5760"/>
        </w:tabs>
        <w:jc w:val="center"/>
        <w:rPr>
          <w:b/>
          <w:bCs/>
          <w:sz w:val="22"/>
          <w:szCs w:val="22"/>
          <w:lang w:val="en-US"/>
        </w:rPr>
      </w:pPr>
      <w:r w:rsidRPr="009E6237">
        <w:rPr>
          <w:b/>
          <w:bCs/>
          <w:sz w:val="22"/>
          <w:szCs w:val="22"/>
        </w:rPr>
        <w:t xml:space="preserve">“Financial Statement on Income and </w:t>
      </w:r>
      <w:r w:rsidRPr="00833622">
        <w:rPr>
          <w:b/>
          <w:bCs/>
          <w:sz w:val="22"/>
          <w:szCs w:val="22"/>
        </w:rPr>
        <w:t>Expenditures f</w:t>
      </w:r>
      <w:r w:rsidR="00154742">
        <w:rPr>
          <w:b/>
          <w:bCs/>
          <w:sz w:val="22"/>
          <w:szCs w:val="22"/>
        </w:rPr>
        <w:t xml:space="preserve">or </w:t>
      </w:r>
      <w:r w:rsidRPr="00833622">
        <w:rPr>
          <w:b/>
          <w:bCs/>
          <w:sz w:val="22"/>
          <w:szCs w:val="22"/>
        </w:rPr>
        <w:t xml:space="preserve">Funds Received from the </w:t>
      </w:r>
      <w:r w:rsidR="00756995" w:rsidRPr="00756995">
        <w:rPr>
          <w:b/>
          <w:noProof/>
          <w:color w:val="0000FF"/>
          <w:sz w:val="22"/>
          <w:szCs w:val="22"/>
          <w:lang w:val="en-US"/>
        </w:rPr>
        <w:t>[Name of Emergency Response Fund]</w:t>
      </w:r>
      <w:r w:rsidRPr="00833622">
        <w:rPr>
          <w:b/>
          <w:bCs/>
          <w:sz w:val="22"/>
          <w:szCs w:val="22"/>
        </w:rPr>
        <w:t xml:space="preserve">” - for the period </w:t>
      </w:r>
      <w:r w:rsidRPr="00C96E8F">
        <w:rPr>
          <w:b/>
          <w:bCs/>
          <w:sz w:val="22"/>
          <w:szCs w:val="22"/>
        </w:rPr>
        <w:t>_____________</w:t>
      </w:r>
      <w:r w:rsidR="00724830">
        <w:rPr>
          <w:b/>
          <w:bCs/>
          <w:sz w:val="22"/>
          <w:szCs w:val="22"/>
        </w:rPr>
        <w:t xml:space="preserve"> </w:t>
      </w:r>
      <w:r w:rsidR="00724830" w:rsidRPr="00724830">
        <w:rPr>
          <w:b/>
          <w:noProof/>
          <w:color w:val="0000FF"/>
          <w:sz w:val="22"/>
          <w:szCs w:val="22"/>
          <w:lang w:val="en-US"/>
        </w:rPr>
        <w:t>20</w:t>
      </w:r>
      <w:r w:rsidR="00724830">
        <w:rPr>
          <w:b/>
          <w:noProof/>
          <w:color w:val="0000FF"/>
          <w:sz w:val="22"/>
          <w:szCs w:val="22"/>
          <w:lang w:val="en-US"/>
        </w:rPr>
        <w:t>XX</w:t>
      </w:r>
      <w:r w:rsidR="00724830" w:rsidRPr="00C96E8F">
        <w:rPr>
          <w:b/>
          <w:bCs/>
          <w:sz w:val="22"/>
          <w:szCs w:val="22"/>
        </w:rPr>
        <w:t xml:space="preserve"> </w:t>
      </w:r>
      <w:r w:rsidRPr="00C96E8F">
        <w:rPr>
          <w:b/>
          <w:bCs/>
          <w:sz w:val="22"/>
          <w:szCs w:val="22"/>
        </w:rPr>
        <w:t xml:space="preserve">to ____________ </w:t>
      </w:r>
      <w:r w:rsidR="00724830" w:rsidRPr="00724830">
        <w:rPr>
          <w:b/>
          <w:noProof/>
          <w:color w:val="0000FF"/>
          <w:sz w:val="22"/>
          <w:szCs w:val="22"/>
          <w:lang w:val="en-US"/>
        </w:rPr>
        <w:t>20</w:t>
      </w:r>
      <w:r w:rsidR="00724830">
        <w:rPr>
          <w:b/>
          <w:noProof/>
          <w:color w:val="0000FF"/>
          <w:sz w:val="22"/>
          <w:szCs w:val="22"/>
          <w:lang w:val="en-US"/>
        </w:rPr>
        <w:t>XX</w:t>
      </w:r>
    </w:p>
    <w:p w:rsidR="00950ED8" w:rsidRPr="00C96E8F" w:rsidRDefault="00950ED8" w:rsidP="00C720F4">
      <w:pPr>
        <w:jc w:val="center"/>
        <w:rPr>
          <w:sz w:val="22"/>
          <w:szCs w:val="22"/>
          <w:lang w:val="en-GB"/>
        </w:rPr>
      </w:pPr>
      <w:r w:rsidRPr="00C96E8F">
        <w:t xml:space="preserve">Ref.: Project </w:t>
      </w:r>
      <w:r w:rsidRPr="00C96E8F">
        <w:rPr>
          <w:b/>
        </w:rPr>
        <w:t xml:space="preserve"># </w:t>
      </w:r>
      <w:r w:rsidR="00C720F4" w:rsidRPr="00756995">
        <w:rPr>
          <w:b/>
          <w:bCs/>
          <w:color w:val="0000FF"/>
          <w:sz w:val="24"/>
          <w:szCs w:val="24"/>
          <w:u w:val="single"/>
        </w:rPr>
        <w:t>[OCHA P</w:t>
      </w:r>
      <w:r w:rsidR="00C720F4" w:rsidRPr="00AE594E">
        <w:rPr>
          <w:b/>
          <w:bCs/>
          <w:color w:val="0000FF"/>
          <w:sz w:val="24"/>
          <w:szCs w:val="24"/>
          <w:u w:val="single"/>
        </w:rPr>
        <w:t>roject Referenc</w:t>
      </w:r>
      <w:r w:rsidR="00C720F4" w:rsidRPr="00756995">
        <w:rPr>
          <w:b/>
          <w:bCs/>
          <w:color w:val="0000FF"/>
          <w:sz w:val="24"/>
          <w:szCs w:val="24"/>
          <w:u w:val="single"/>
        </w:rPr>
        <w:t xml:space="preserve">e </w:t>
      </w:r>
      <w:r w:rsidR="00C720F4" w:rsidRPr="00AE594E">
        <w:rPr>
          <w:b/>
          <w:bCs/>
          <w:color w:val="0000FF"/>
          <w:sz w:val="24"/>
          <w:szCs w:val="24"/>
          <w:u w:val="single"/>
        </w:rPr>
        <w:t>Number]</w:t>
      </w:r>
    </w:p>
    <w:p w:rsidR="00950ED8" w:rsidRPr="00C96E8F" w:rsidRDefault="00950ED8" w:rsidP="00950ED8">
      <w:pPr>
        <w:tabs>
          <w:tab w:val="center" w:pos="4680"/>
        </w:tabs>
        <w:suppressAutoHyphens/>
        <w:jc w:val="center"/>
        <w:rPr>
          <w:sz w:val="22"/>
          <w:szCs w:val="22"/>
          <w:lang w:val="en-GB"/>
        </w:rPr>
      </w:pPr>
      <w:r w:rsidRPr="00C96E8F">
        <w:rPr>
          <w:sz w:val="22"/>
          <w:szCs w:val="22"/>
          <w:lang w:val="en-GB"/>
        </w:rPr>
        <w:t>(United States Dollars)</w:t>
      </w:r>
    </w:p>
    <w:p w:rsidR="00950ED8" w:rsidRPr="00C96E8F" w:rsidRDefault="00950ED8" w:rsidP="00950ED8">
      <w:pPr>
        <w:tabs>
          <w:tab w:val="left" w:pos="-720"/>
        </w:tabs>
        <w:suppressAutoHyphens/>
        <w:rPr>
          <w:sz w:val="22"/>
          <w:szCs w:val="22"/>
          <w:u w:val="single"/>
          <w:lang w:val="en-GB"/>
        </w:rPr>
      </w:pPr>
      <w:r w:rsidRPr="00C96E8F">
        <w:rPr>
          <w:sz w:val="22"/>
          <w:szCs w:val="22"/>
          <w:lang w:val="en-GB"/>
        </w:rPr>
        <w:t xml:space="preserve">1. </w:t>
      </w:r>
      <w:r w:rsidRPr="00C96E8F">
        <w:rPr>
          <w:sz w:val="22"/>
          <w:szCs w:val="22"/>
          <w:u w:val="single"/>
          <w:lang w:val="en-GB"/>
        </w:rPr>
        <w:t>OPERATING FUND</w:t>
      </w:r>
    </w:p>
    <w:p w:rsidR="00950ED8" w:rsidRPr="00C96E8F" w:rsidRDefault="00950ED8" w:rsidP="00950ED8">
      <w:pPr>
        <w:tabs>
          <w:tab w:val="left" w:pos="-720"/>
        </w:tabs>
        <w:suppressAutoHyphens/>
        <w:rPr>
          <w:sz w:val="22"/>
          <w:szCs w:val="22"/>
          <w:lang w:val="en-GB"/>
        </w:rPr>
      </w:pPr>
      <w:r w:rsidRPr="00C96E8F">
        <w:rPr>
          <w:sz w:val="22"/>
          <w:szCs w:val="22"/>
          <w:lang w:val="en-GB"/>
        </w:rPr>
        <w:t xml:space="preserve"> </w:t>
      </w:r>
      <w:r w:rsidRPr="00C96E8F">
        <w:rPr>
          <w:sz w:val="22"/>
          <w:szCs w:val="22"/>
          <w:lang w:val="en-GB"/>
        </w:rPr>
        <w:tab/>
      </w:r>
    </w:p>
    <w:p w:rsidR="00950ED8" w:rsidRPr="00C96E8F" w:rsidRDefault="00950ED8" w:rsidP="00950ED8">
      <w:pPr>
        <w:tabs>
          <w:tab w:val="left" w:pos="-720"/>
        </w:tabs>
        <w:suppressAutoHyphens/>
        <w:rPr>
          <w:sz w:val="22"/>
          <w:szCs w:val="22"/>
          <w:lang w:val="en-GB"/>
        </w:rPr>
      </w:pPr>
      <w:r w:rsidRPr="00C96E8F">
        <w:rPr>
          <w:sz w:val="22"/>
          <w:szCs w:val="22"/>
          <w:lang w:val="en-GB"/>
        </w:rPr>
        <w:tab/>
        <w:t>Balance available 1 January 201_</w:t>
      </w:r>
    </w:p>
    <w:p w:rsidR="00950ED8" w:rsidRPr="009E6237" w:rsidRDefault="00950ED8" w:rsidP="00950ED8">
      <w:pPr>
        <w:tabs>
          <w:tab w:val="left" w:pos="-720"/>
        </w:tabs>
        <w:suppressAutoHyphens/>
        <w:rPr>
          <w:sz w:val="22"/>
          <w:szCs w:val="22"/>
          <w:lang w:val="en-GB"/>
        </w:rPr>
      </w:pPr>
      <w:r w:rsidRPr="00C96E8F">
        <w:rPr>
          <w:sz w:val="22"/>
          <w:szCs w:val="22"/>
          <w:lang w:val="en-GB"/>
        </w:rPr>
        <w:tab/>
      </w:r>
      <w:r w:rsidRPr="00C96E8F">
        <w:rPr>
          <w:sz w:val="22"/>
          <w:szCs w:val="22"/>
          <w:u w:val="single"/>
          <w:lang w:val="en-GB"/>
        </w:rPr>
        <w:t>Add</w:t>
      </w:r>
      <w:r w:rsidRPr="00C96E8F">
        <w:rPr>
          <w:sz w:val="22"/>
          <w:szCs w:val="22"/>
          <w:lang w:val="en-GB"/>
        </w:rPr>
        <w:t>: Remittances from United Nations</w:t>
      </w:r>
    </w:p>
    <w:p w:rsidR="00950ED8" w:rsidRPr="009E6237" w:rsidRDefault="00950ED8" w:rsidP="00950ED8">
      <w:pPr>
        <w:tabs>
          <w:tab w:val="left" w:pos="-720"/>
        </w:tabs>
        <w:suppressAutoHyphens/>
        <w:rPr>
          <w:sz w:val="22"/>
          <w:szCs w:val="22"/>
          <w:lang w:val="en-GB"/>
        </w:rPr>
      </w:pPr>
      <w:r w:rsidRPr="009E6237">
        <w:rPr>
          <w:sz w:val="22"/>
          <w:szCs w:val="22"/>
          <w:lang w:val="en-GB"/>
        </w:rPr>
        <w:t xml:space="preserve">                       Interest income </w:t>
      </w:r>
    </w:p>
    <w:p w:rsidR="00950ED8" w:rsidRPr="009E6237" w:rsidRDefault="00950ED8" w:rsidP="00950ED8">
      <w:pPr>
        <w:tabs>
          <w:tab w:val="left" w:pos="-720"/>
        </w:tabs>
        <w:suppressAutoHyphens/>
        <w:rPr>
          <w:sz w:val="22"/>
          <w:szCs w:val="22"/>
          <w:lang w:val="en-GB"/>
        </w:rPr>
      </w:pPr>
      <w:r w:rsidRPr="009E6237">
        <w:rPr>
          <w:sz w:val="22"/>
          <w:szCs w:val="22"/>
          <w:lang w:val="en-GB"/>
        </w:rPr>
        <w:t xml:space="preserve">                       Miscellaneous income (specify)                                        </w:t>
      </w:r>
      <w:r w:rsidRPr="009E6237">
        <w:rPr>
          <w:sz w:val="22"/>
          <w:szCs w:val="22"/>
          <w:lang w:val="en-GB"/>
        </w:rPr>
        <w:tab/>
        <w:t xml:space="preserve">   </w:t>
      </w:r>
      <w:r w:rsidRPr="009E6237">
        <w:rPr>
          <w:sz w:val="22"/>
          <w:szCs w:val="22"/>
          <w:lang w:val="en-GB"/>
        </w:rPr>
        <w:tab/>
        <w:t>_____________</w:t>
      </w:r>
    </w:p>
    <w:p w:rsidR="00950ED8" w:rsidRPr="009E6237" w:rsidRDefault="00950ED8" w:rsidP="00950ED8">
      <w:pPr>
        <w:tabs>
          <w:tab w:val="left" w:pos="-720"/>
        </w:tabs>
        <w:suppressAutoHyphens/>
        <w:rPr>
          <w:sz w:val="22"/>
          <w:szCs w:val="22"/>
          <w:lang w:val="en-GB"/>
        </w:rPr>
      </w:pPr>
      <w:r w:rsidRPr="009E6237">
        <w:rPr>
          <w:sz w:val="22"/>
          <w:szCs w:val="22"/>
          <w:lang w:val="en-GB"/>
        </w:rPr>
        <w:tab/>
      </w:r>
      <w:r w:rsidRPr="009E6237">
        <w:rPr>
          <w:sz w:val="22"/>
          <w:szCs w:val="22"/>
          <w:lang w:val="en-GB"/>
        </w:rPr>
        <w:tab/>
      </w:r>
      <w:r w:rsidRPr="009E6237">
        <w:rPr>
          <w:sz w:val="22"/>
          <w:szCs w:val="22"/>
          <w:lang w:val="en-GB"/>
        </w:rPr>
        <w:tab/>
      </w:r>
      <w:r w:rsidRPr="009E6237">
        <w:rPr>
          <w:sz w:val="22"/>
          <w:szCs w:val="22"/>
          <w:lang w:val="en-GB"/>
        </w:rPr>
        <w:tab/>
      </w:r>
      <w:r w:rsidRPr="009E6237">
        <w:rPr>
          <w:sz w:val="22"/>
          <w:szCs w:val="22"/>
          <w:lang w:val="en-GB"/>
        </w:rPr>
        <w:tab/>
        <w:t xml:space="preserve">Subtotal                                          </w:t>
      </w:r>
      <w:r w:rsidRPr="009E6237">
        <w:rPr>
          <w:sz w:val="22"/>
          <w:szCs w:val="22"/>
          <w:lang w:val="en-GB"/>
        </w:rPr>
        <w:tab/>
        <w:t>_____________</w:t>
      </w:r>
      <w:r w:rsidRPr="009E6237">
        <w:rPr>
          <w:sz w:val="22"/>
          <w:szCs w:val="22"/>
          <w:lang w:val="en-GB"/>
        </w:rPr>
        <w:tab/>
      </w:r>
    </w:p>
    <w:p w:rsidR="00950ED8" w:rsidRPr="009E6237" w:rsidRDefault="00950ED8" w:rsidP="00950ED8">
      <w:pPr>
        <w:tabs>
          <w:tab w:val="left" w:pos="-720"/>
        </w:tabs>
        <w:suppressAutoHyphens/>
        <w:rPr>
          <w:sz w:val="22"/>
          <w:szCs w:val="22"/>
          <w:lang w:val="en-GB"/>
        </w:rPr>
      </w:pPr>
    </w:p>
    <w:p w:rsidR="00950ED8" w:rsidRPr="009E6237" w:rsidRDefault="00950ED8" w:rsidP="00950ED8">
      <w:pPr>
        <w:tabs>
          <w:tab w:val="left" w:pos="-720"/>
        </w:tabs>
        <w:suppressAutoHyphens/>
        <w:rPr>
          <w:sz w:val="22"/>
          <w:szCs w:val="22"/>
          <w:lang w:val="en-GB"/>
        </w:rPr>
      </w:pPr>
      <w:r w:rsidRPr="009E6237">
        <w:rPr>
          <w:sz w:val="22"/>
          <w:szCs w:val="22"/>
          <w:lang w:val="en-GB"/>
        </w:rPr>
        <w:tab/>
      </w:r>
      <w:r w:rsidRPr="009E6237">
        <w:rPr>
          <w:sz w:val="22"/>
          <w:szCs w:val="22"/>
          <w:u w:val="single"/>
          <w:lang w:val="en-GB"/>
        </w:rPr>
        <w:t>Less</w:t>
      </w:r>
      <w:r w:rsidRPr="009E6237">
        <w:rPr>
          <w:sz w:val="22"/>
          <w:szCs w:val="22"/>
          <w:lang w:val="en-GB"/>
        </w:rPr>
        <w:t xml:space="preserve">: Expenditure </w:t>
      </w:r>
      <w:r w:rsidRPr="009E6237">
        <w:rPr>
          <w:sz w:val="22"/>
          <w:szCs w:val="22"/>
          <w:u w:val="single"/>
          <w:lang w:val="en-GB"/>
        </w:rPr>
        <w:t>a</w:t>
      </w:r>
      <w:r w:rsidRPr="009E6237">
        <w:rPr>
          <w:sz w:val="22"/>
          <w:szCs w:val="22"/>
          <w:lang w:val="en-GB"/>
        </w:rPr>
        <w:t>/</w:t>
      </w:r>
    </w:p>
    <w:p w:rsidR="00950ED8" w:rsidRPr="009E6237" w:rsidRDefault="00950ED8" w:rsidP="00950ED8">
      <w:pPr>
        <w:tabs>
          <w:tab w:val="left" w:pos="-720"/>
        </w:tabs>
        <w:suppressAutoHyphens/>
        <w:ind w:left="720"/>
        <w:rPr>
          <w:sz w:val="22"/>
          <w:szCs w:val="22"/>
          <w:lang w:val="en-GB"/>
        </w:rPr>
      </w:pPr>
      <w:r w:rsidRPr="009E6237">
        <w:rPr>
          <w:sz w:val="22"/>
          <w:szCs w:val="22"/>
          <w:lang w:val="en-GB"/>
        </w:rPr>
        <w:t xml:space="preserve">         Staff and other personnel costs                                             </w:t>
      </w:r>
      <w:r w:rsidRPr="009E6237">
        <w:rPr>
          <w:sz w:val="22"/>
          <w:szCs w:val="22"/>
          <w:lang w:val="en-GB"/>
        </w:rPr>
        <w:tab/>
        <w:t xml:space="preserve">   </w:t>
      </w:r>
      <w:r w:rsidRPr="009E6237">
        <w:rPr>
          <w:sz w:val="22"/>
          <w:szCs w:val="22"/>
          <w:lang w:val="en-GB"/>
        </w:rPr>
        <w:tab/>
        <w:t>_____________</w:t>
      </w:r>
      <w:r w:rsidRPr="009E6237">
        <w:rPr>
          <w:sz w:val="22"/>
          <w:szCs w:val="22"/>
          <w:lang w:val="en-GB"/>
        </w:rPr>
        <w:tab/>
      </w:r>
    </w:p>
    <w:p w:rsidR="00950ED8" w:rsidRPr="009E6237" w:rsidRDefault="00950ED8" w:rsidP="00950ED8">
      <w:pPr>
        <w:tabs>
          <w:tab w:val="left" w:pos="-720"/>
        </w:tabs>
        <w:suppressAutoHyphens/>
        <w:ind w:left="720"/>
        <w:rPr>
          <w:sz w:val="22"/>
          <w:szCs w:val="22"/>
          <w:lang w:val="en-GB"/>
        </w:rPr>
      </w:pPr>
      <w:r w:rsidRPr="009E6237">
        <w:rPr>
          <w:sz w:val="22"/>
          <w:szCs w:val="22"/>
          <w:lang w:val="en-GB"/>
        </w:rPr>
        <w:t xml:space="preserve">         Travel on official business                                                    </w:t>
      </w:r>
      <w:r w:rsidRPr="009E6237">
        <w:rPr>
          <w:sz w:val="22"/>
          <w:szCs w:val="22"/>
          <w:lang w:val="en-GB"/>
        </w:rPr>
        <w:tab/>
      </w:r>
      <w:r w:rsidRPr="009E6237">
        <w:rPr>
          <w:sz w:val="22"/>
          <w:szCs w:val="22"/>
          <w:lang w:val="en-GB"/>
        </w:rPr>
        <w:tab/>
        <w:t>_____________</w:t>
      </w:r>
      <w:r w:rsidRPr="009E6237">
        <w:rPr>
          <w:sz w:val="22"/>
          <w:szCs w:val="22"/>
          <w:lang w:val="en-GB"/>
        </w:rPr>
        <w:tab/>
      </w:r>
    </w:p>
    <w:p w:rsidR="00950ED8" w:rsidRPr="009E6237" w:rsidRDefault="00950ED8" w:rsidP="00950ED8">
      <w:pPr>
        <w:tabs>
          <w:tab w:val="left" w:pos="-720"/>
        </w:tabs>
        <w:suppressAutoHyphens/>
        <w:ind w:left="720"/>
        <w:rPr>
          <w:sz w:val="22"/>
          <w:szCs w:val="22"/>
          <w:lang w:val="en-GB"/>
        </w:rPr>
      </w:pPr>
      <w:r w:rsidRPr="009E6237">
        <w:rPr>
          <w:sz w:val="22"/>
          <w:szCs w:val="22"/>
          <w:lang w:val="en-GB"/>
        </w:rPr>
        <w:t xml:space="preserve">         Contractual services                                                             </w:t>
      </w:r>
      <w:r w:rsidRPr="009E6237">
        <w:rPr>
          <w:sz w:val="22"/>
          <w:szCs w:val="22"/>
          <w:lang w:val="en-GB"/>
        </w:rPr>
        <w:tab/>
      </w:r>
      <w:r w:rsidRPr="009E6237">
        <w:rPr>
          <w:sz w:val="22"/>
          <w:szCs w:val="22"/>
          <w:lang w:val="en-GB"/>
        </w:rPr>
        <w:tab/>
        <w:t>_____________</w:t>
      </w:r>
      <w:r w:rsidRPr="009E6237">
        <w:rPr>
          <w:sz w:val="22"/>
          <w:szCs w:val="22"/>
          <w:lang w:val="en-GB"/>
        </w:rPr>
        <w:tab/>
        <w:t xml:space="preserve">           Operating expenses                                                              </w:t>
      </w:r>
      <w:r w:rsidRPr="009E6237">
        <w:rPr>
          <w:sz w:val="22"/>
          <w:szCs w:val="22"/>
          <w:lang w:val="en-GB"/>
        </w:rPr>
        <w:tab/>
      </w:r>
      <w:r w:rsidRPr="009E6237">
        <w:rPr>
          <w:sz w:val="22"/>
          <w:szCs w:val="22"/>
          <w:lang w:val="en-GB"/>
        </w:rPr>
        <w:tab/>
        <w:t>_____________</w:t>
      </w:r>
    </w:p>
    <w:p w:rsidR="00950ED8" w:rsidRPr="009E6237" w:rsidRDefault="00950ED8" w:rsidP="00950ED8">
      <w:pPr>
        <w:tabs>
          <w:tab w:val="left" w:pos="-720"/>
        </w:tabs>
        <w:suppressAutoHyphens/>
        <w:ind w:left="720"/>
        <w:rPr>
          <w:sz w:val="22"/>
          <w:szCs w:val="22"/>
          <w:lang w:val="en-GB"/>
        </w:rPr>
      </w:pPr>
      <w:r w:rsidRPr="009E6237">
        <w:rPr>
          <w:sz w:val="22"/>
          <w:szCs w:val="22"/>
          <w:lang w:val="en-GB"/>
        </w:rPr>
        <w:t xml:space="preserve">          Acquisitions                                                                        </w:t>
      </w:r>
      <w:r w:rsidRPr="009E6237">
        <w:rPr>
          <w:sz w:val="22"/>
          <w:szCs w:val="22"/>
          <w:lang w:val="en-GB"/>
        </w:rPr>
        <w:tab/>
      </w:r>
      <w:r w:rsidRPr="009E6237">
        <w:rPr>
          <w:sz w:val="22"/>
          <w:szCs w:val="22"/>
          <w:lang w:val="en-GB"/>
        </w:rPr>
        <w:tab/>
        <w:t>_____________</w:t>
      </w:r>
    </w:p>
    <w:p w:rsidR="00950ED8" w:rsidRPr="009E6237" w:rsidRDefault="00950ED8" w:rsidP="00950ED8">
      <w:pPr>
        <w:tabs>
          <w:tab w:val="left" w:pos="-720"/>
        </w:tabs>
        <w:suppressAutoHyphens/>
        <w:ind w:left="720"/>
        <w:rPr>
          <w:sz w:val="22"/>
          <w:szCs w:val="22"/>
          <w:lang w:val="en-GB"/>
        </w:rPr>
      </w:pPr>
      <w:r w:rsidRPr="009E6237">
        <w:rPr>
          <w:sz w:val="22"/>
          <w:szCs w:val="22"/>
          <w:lang w:val="en-GB"/>
        </w:rPr>
        <w:t xml:space="preserve">          Fellowships, grants, other                                          </w:t>
      </w:r>
      <w:r>
        <w:rPr>
          <w:sz w:val="22"/>
          <w:szCs w:val="22"/>
          <w:lang w:val="en-GB"/>
        </w:rPr>
        <w:t xml:space="preserve"> </w:t>
      </w:r>
      <w:r w:rsidRPr="009E6237">
        <w:rPr>
          <w:sz w:val="22"/>
          <w:szCs w:val="22"/>
          <w:lang w:val="en-GB"/>
        </w:rPr>
        <w:t xml:space="preserve">           </w:t>
      </w:r>
      <w:r w:rsidRPr="009E6237">
        <w:rPr>
          <w:sz w:val="22"/>
          <w:szCs w:val="22"/>
          <w:lang w:val="en-GB"/>
        </w:rPr>
        <w:tab/>
        <w:t>_____________</w:t>
      </w:r>
    </w:p>
    <w:p w:rsidR="00950ED8" w:rsidRPr="009E6237" w:rsidRDefault="00950ED8" w:rsidP="00950ED8">
      <w:pPr>
        <w:tabs>
          <w:tab w:val="left" w:pos="-720"/>
        </w:tabs>
        <w:suppressAutoHyphens/>
        <w:ind w:left="720"/>
        <w:rPr>
          <w:sz w:val="22"/>
          <w:szCs w:val="22"/>
          <w:lang w:val="en-GB"/>
        </w:rPr>
      </w:pPr>
    </w:p>
    <w:p w:rsidR="00950ED8" w:rsidRPr="009E6237" w:rsidRDefault="00950ED8" w:rsidP="00950ED8">
      <w:pPr>
        <w:tabs>
          <w:tab w:val="left" w:pos="-720"/>
        </w:tabs>
        <w:suppressAutoHyphens/>
        <w:ind w:left="720"/>
        <w:rPr>
          <w:sz w:val="22"/>
          <w:szCs w:val="22"/>
          <w:lang w:val="en-GB"/>
        </w:rPr>
      </w:pPr>
      <w:r w:rsidRPr="009E6237">
        <w:rPr>
          <w:sz w:val="22"/>
          <w:szCs w:val="22"/>
          <w:lang w:val="en-GB"/>
        </w:rPr>
        <w:t xml:space="preserve">         Total expenditure </w:t>
      </w:r>
      <w:r w:rsidRPr="009E6237">
        <w:rPr>
          <w:sz w:val="22"/>
          <w:szCs w:val="22"/>
          <w:u w:val="single"/>
          <w:lang w:val="en-GB"/>
        </w:rPr>
        <w:t>b</w:t>
      </w:r>
      <w:r w:rsidRPr="009E6237">
        <w:rPr>
          <w:sz w:val="22"/>
          <w:szCs w:val="22"/>
          <w:lang w:val="en-GB"/>
        </w:rPr>
        <w:t xml:space="preserve">/ </w:t>
      </w:r>
      <w:r w:rsidRPr="009E6237">
        <w:rPr>
          <w:sz w:val="22"/>
          <w:szCs w:val="22"/>
          <w:lang w:val="en-GB"/>
        </w:rPr>
        <w:tab/>
      </w:r>
      <w:r w:rsidRPr="009E6237">
        <w:rPr>
          <w:sz w:val="22"/>
          <w:szCs w:val="22"/>
          <w:lang w:val="en-GB"/>
        </w:rPr>
        <w:tab/>
      </w:r>
      <w:r w:rsidRPr="009E6237">
        <w:rPr>
          <w:sz w:val="22"/>
          <w:szCs w:val="22"/>
          <w:lang w:val="en-GB"/>
        </w:rPr>
        <w:tab/>
        <w:t xml:space="preserve">                               </w:t>
      </w:r>
      <w:r w:rsidRPr="009E6237">
        <w:rPr>
          <w:sz w:val="22"/>
          <w:szCs w:val="22"/>
          <w:lang w:val="en-GB"/>
        </w:rPr>
        <w:tab/>
        <w:t>_____________</w:t>
      </w:r>
    </w:p>
    <w:p w:rsidR="00950ED8" w:rsidRPr="009E6237" w:rsidRDefault="00950ED8" w:rsidP="00950ED8">
      <w:pPr>
        <w:tabs>
          <w:tab w:val="left" w:pos="-720"/>
        </w:tabs>
        <w:suppressAutoHyphens/>
        <w:ind w:left="720"/>
        <w:rPr>
          <w:sz w:val="22"/>
          <w:szCs w:val="22"/>
          <w:lang w:val="en-GB"/>
        </w:rPr>
      </w:pPr>
    </w:p>
    <w:p w:rsidR="00950ED8" w:rsidRPr="00C96E8F" w:rsidRDefault="00950ED8" w:rsidP="00950ED8">
      <w:pPr>
        <w:tabs>
          <w:tab w:val="left" w:pos="-720"/>
        </w:tabs>
        <w:suppressAutoHyphens/>
        <w:ind w:left="720"/>
        <w:rPr>
          <w:sz w:val="22"/>
          <w:szCs w:val="22"/>
          <w:lang w:val="en-GB"/>
        </w:rPr>
      </w:pPr>
      <w:r w:rsidRPr="00C96E8F">
        <w:rPr>
          <w:sz w:val="22"/>
          <w:szCs w:val="22"/>
          <w:lang w:val="en-GB"/>
        </w:rPr>
        <w:t xml:space="preserve">Balance available 31 December 201_                             </w:t>
      </w:r>
      <w:r w:rsidRPr="00C96E8F">
        <w:rPr>
          <w:sz w:val="22"/>
          <w:szCs w:val="22"/>
          <w:lang w:val="en-GB"/>
        </w:rPr>
        <w:tab/>
      </w:r>
      <w:r w:rsidRPr="00C96E8F">
        <w:rPr>
          <w:sz w:val="22"/>
          <w:szCs w:val="22"/>
          <w:lang w:val="en-GB"/>
        </w:rPr>
        <w:tab/>
      </w:r>
      <w:r w:rsidRPr="00C96E8F">
        <w:rPr>
          <w:sz w:val="22"/>
          <w:szCs w:val="22"/>
          <w:lang w:val="en-GB"/>
        </w:rPr>
        <w:tab/>
        <w:t>_____________</w:t>
      </w:r>
    </w:p>
    <w:p w:rsidR="00950ED8" w:rsidRPr="00C96E8F" w:rsidRDefault="00950ED8" w:rsidP="00950ED8">
      <w:pPr>
        <w:tabs>
          <w:tab w:val="left" w:pos="-720"/>
        </w:tabs>
        <w:suppressAutoHyphens/>
        <w:ind w:left="720"/>
        <w:rPr>
          <w:sz w:val="22"/>
          <w:szCs w:val="22"/>
          <w:lang w:val="en-GB"/>
        </w:rPr>
      </w:pPr>
    </w:p>
    <w:p w:rsidR="00950ED8" w:rsidRPr="00C96E8F" w:rsidRDefault="00950ED8" w:rsidP="00950ED8">
      <w:pPr>
        <w:tabs>
          <w:tab w:val="left" w:pos="-720"/>
        </w:tabs>
        <w:suppressAutoHyphens/>
        <w:rPr>
          <w:sz w:val="22"/>
          <w:szCs w:val="22"/>
          <w:lang w:val="en-GB"/>
        </w:rPr>
      </w:pPr>
      <w:r w:rsidRPr="00C96E8F">
        <w:rPr>
          <w:sz w:val="22"/>
          <w:szCs w:val="22"/>
          <w:lang w:val="en-GB"/>
        </w:rPr>
        <w:t xml:space="preserve">2. </w:t>
      </w:r>
      <w:r w:rsidRPr="00C96E8F">
        <w:rPr>
          <w:sz w:val="22"/>
          <w:szCs w:val="22"/>
          <w:u w:val="single"/>
          <w:lang w:val="en-GB"/>
        </w:rPr>
        <w:t xml:space="preserve">STATEMENT OF UNSPENT ALLOCATIONS </w:t>
      </w:r>
      <w:r w:rsidRPr="00C96E8F">
        <w:rPr>
          <w:sz w:val="22"/>
          <w:szCs w:val="22"/>
          <w:lang w:val="en-GB"/>
        </w:rPr>
        <w:t xml:space="preserve"> a/</w:t>
      </w:r>
    </w:p>
    <w:p w:rsidR="00950ED8" w:rsidRPr="00C96E8F" w:rsidRDefault="00950ED8" w:rsidP="00950ED8">
      <w:pPr>
        <w:tabs>
          <w:tab w:val="left" w:pos="-720"/>
        </w:tabs>
        <w:suppressAutoHyphens/>
        <w:rPr>
          <w:sz w:val="22"/>
          <w:szCs w:val="22"/>
          <w:lang w:val="en-GB"/>
        </w:rPr>
      </w:pPr>
    </w:p>
    <w:p w:rsidR="00950ED8" w:rsidRPr="00C96E8F" w:rsidRDefault="00950ED8" w:rsidP="00950ED8">
      <w:pPr>
        <w:tabs>
          <w:tab w:val="left" w:pos="-720"/>
        </w:tabs>
        <w:suppressAutoHyphens/>
        <w:rPr>
          <w:sz w:val="22"/>
          <w:szCs w:val="22"/>
          <w:lang w:val="en-GB"/>
        </w:rPr>
      </w:pPr>
      <w:r w:rsidRPr="00C96E8F">
        <w:rPr>
          <w:sz w:val="22"/>
          <w:szCs w:val="22"/>
          <w:lang w:val="en-GB"/>
        </w:rPr>
        <w:t xml:space="preserve"> </w:t>
      </w:r>
      <w:r w:rsidRPr="00C96E8F">
        <w:rPr>
          <w:sz w:val="22"/>
          <w:szCs w:val="22"/>
          <w:lang w:val="en-GB"/>
        </w:rPr>
        <w:tab/>
        <w:t>Unspent allocations 1 January 201_</w:t>
      </w:r>
    </w:p>
    <w:p w:rsidR="00950ED8" w:rsidRPr="00C96E8F" w:rsidRDefault="00950ED8" w:rsidP="00950ED8">
      <w:pPr>
        <w:tabs>
          <w:tab w:val="left" w:pos="-720"/>
        </w:tabs>
        <w:suppressAutoHyphens/>
        <w:rPr>
          <w:sz w:val="22"/>
          <w:szCs w:val="22"/>
          <w:lang w:val="en-GB"/>
        </w:rPr>
      </w:pPr>
      <w:r w:rsidRPr="00C96E8F">
        <w:rPr>
          <w:sz w:val="22"/>
          <w:szCs w:val="22"/>
          <w:lang w:val="en-GB"/>
        </w:rPr>
        <w:tab/>
      </w:r>
      <w:r w:rsidRPr="00C96E8F">
        <w:rPr>
          <w:sz w:val="22"/>
          <w:szCs w:val="22"/>
          <w:u w:val="single"/>
          <w:lang w:val="en-GB"/>
        </w:rPr>
        <w:t>Add</w:t>
      </w:r>
      <w:r w:rsidRPr="00C96E8F">
        <w:rPr>
          <w:sz w:val="22"/>
          <w:szCs w:val="22"/>
          <w:lang w:val="en-GB"/>
        </w:rPr>
        <w:t xml:space="preserve">: Net allocations issued for 201_                                              </w:t>
      </w:r>
      <w:r w:rsidRPr="00C96E8F">
        <w:rPr>
          <w:sz w:val="22"/>
          <w:szCs w:val="22"/>
          <w:lang w:val="en-GB"/>
        </w:rPr>
        <w:tab/>
        <w:t xml:space="preserve">_____________ </w:t>
      </w:r>
    </w:p>
    <w:p w:rsidR="00950ED8" w:rsidRPr="00C96E8F" w:rsidRDefault="00950ED8" w:rsidP="00950ED8">
      <w:pPr>
        <w:tabs>
          <w:tab w:val="left" w:pos="-720"/>
        </w:tabs>
        <w:suppressAutoHyphens/>
        <w:rPr>
          <w:sz w:val="22"/>
          <w:szCs w:val="22"/>
          <w:lang w:val="en-GB"/>
        </w:rPr>
      </w:pPr>
      <w:r w:rsidRPr="00C96E8F">
        <w:rPr>
          <w:sz w:val="22"/>
          <w:szCs w:val="22"/>
          <w:lang w:val="en-GB"/>
        </w:rPr>
        <w:tab/>
      </w:r>
      <w:r w:rsidRPr="00C96E8F">
        <w:rPr>
          <w:sz w:val="22"/>
          <w:szCs w:val="22"/>
          <w:lang w:val="en-GB"/>
        </w:rPr>
        <w:tab/>
      </w:r>
      <w:r w:rsidRPr="00C96E8F">
        <w:rPr>
          <w:sz w:val="22"/>
          <w:szCs w:val="22"/>
          <w:lang w:val="en-GB"/>
        </w:rPr>
        <w:tab/>
      </w:r>
      <w:r w:rsidRPr="00C96E8F">
        <w:rPr>
          <w:sz w:val="22"/>
          <w:szCs w:val="22"/>
          <w:lang w:val="en-GB"/>
        </w:rPr>
        <w:tab/>
      </w:r>
      <w:r w:rsidRPr="00C96E8F">
        <w:rPr>
          <w:sz w:val="22"/>
          <w:szCs w:val="22"/>
          <w:lang w:val="en-GB"/>
        </w:rPr>
        <w:tab/>
        <w:t xml:space="preserve">Subtotal                                          </w:t>
      </w:r>
      <w:r w:rsidRPr="00C96E8F">
        <w:rPr>
          <w:sz w:val="22"/>
          <w:szCs w:val="22"/>
          <w:lang w:val="en-GB"/>
        </w:rPr>
        <w:tab/>
        <w:t xml:space="preserve">_____________ </w:t>
      </w:r>
    </w:p>
    <w:p w:rsidR="00950ED8" w:rsidRPr="00C96E8F" w:rsidRDefault="00950ED8" w:rsidP="00950ED8">
      <w:pPr>
        <w:tabs>
          <w:tab w:val="left" w:pos="-720"/>
        </w:tabs>
        <w:suppressAutoHyphens/>
        <w:rPr>
          <w:sz w:val="22"/>
          <w:szCs w:val="22"/>
          <w:lang w:val="en-GB"/>
        </w:rPr>
      </w:pPr>
    </w:p>
    <w:p w:rsidR="00950ED8" w:rsidRPr="00C96E8F" w:rsidRDefault="00950ED8" w:rsidP="00950ED8">
      <w:pPr>
        <w:tabs>
          <w:tab w:val="left" w:pos="-720"/>
        </w:tabs>
        <w:suppressAutoHyphens/>
        <w:rPr>
          <w:sz w:val="22"/>
          <w:szCs w:val="22"/>
          <w:lang w:val="en-GB"/>
        </w:rPr>
      </w:pPr>
      <w:r w:rsidRPr="00C96E8F">
        <w:rPr>
          <w:sz w:val="22"/>
          <w:szCs w:val="22"/>
          <w:lang w:val="en-GB"/>
        </w:rPr>
        <w:tab/>
      </w:r>
      <w:r w:rsidRPr="00C96E8F">
        <w:rPr>
          <w:sz w:val="22"/>
          <w:szCs w:val="22"/>
          <w:u w:val="single"/>
          <w:lang w:val="en-GB"/>
        </w:rPr>
        <w:t>Less</w:t>
      </w:r>
      <w:r w:rsidRPr="00C96E8F">
        <w:rPr>
          <w:sz w:val="22"/>
          <w:szCs w:val="22"/>
          <w:lang w:val="en-GB"/>
        </w:rPr>
        <w:t xml:space="preserve">:  Expenditure in 201_                                                              </w:t>
      </w:r>
      <w:r w:rsidRPr="00C96E8F">
        <w:rPr>
          <w:sz w:val="22"/>
          <w:szCs w:val="22"/>
          <w:lang w:val="en-GB"/>
        </w:rPr>
        <w:tab/>
        <w:t>_____________</w:t>
      </w:r>
    </w:p>
    <w:p w:rsidR="00950ED8" w:rsidRPr="00C96E8F" w:rsidRDefault="00950ED8" w:rsidP="00950ED8">
      <w:pPr>
        <w:tabs>
          <w:tab w:val="left" w:pos="-720"/>
        </w:tabs>
        <w:suppressAutoHyphens/>
        <w:rPr>
          <w:sz w:val="22"/>
          <w:szCs w:val="22"/>
          <w:lang w:val="en-GB"/>
        </w:rPr>
      </w:pPr>
    </w:p>
    <w:p w:rsidR="00950ED8" w:rsidRPr="009E6237" w:rsidRDefault="00950ED8" w:rsidP="00950ED8">
      <w:pPr>
        <w:tabs>
          <w:tab w:val="left" w:pos="-720"/>
        </w:tabs>
        <w:suppressAutoHyphens/>
        <w:rPr>
          <w:sz w:val="22"/>
          <w:szCs w:val="22"/>
          <w:lang w:val="en-GB"/>
        </w:rPr>
      </w:pPr>
      <w:r w:rsidRPr="00C96E8F">
        <w:rPr>
          <w:sz w:val="22"/>
          <w:szCs w:val="22"/>
          <w:lang w:val="en-GB"/>
        </w:rPr>
        <w:tab/>
        <w:t xml:space="preserve">Unspent allocations 31 December 201_                              </w:t>
      </w:r>
      <w:r w:rsidRPr="00C96E8F">
        <w:rPr>
          <w:sz w:val="22"/>
          <w:szCs w:val="22"/>
          <w:lang w:val="en-GB"/>
        </w:rPr>
        <w:tab/>
      </w:r>
      <w:r w:rsidRPr="00C96E8F">
        <w:rPr>
          <w:sz w:val="22"/>
          <w:szCs w:val="22"/>
          <w:lang w:val="en-GB"/>
        </w:rPr>
        <w:tab/>
        <w:t>_____________</w:t>
      </w:r>
    </w:p>
    <w:p w:rsidR="00950ED8" w:rsidRPr="009E6237" w:rsidRDefault="00950ED8" w:rsidP="00950ED8">
      <w:pPr>
        <w:tabs>
          <w:tab w:val="left" w:pos="-720"/>
        </w:tabs>
        <w:suppressAutoHyphens/>
        <w:rPr>
          <w:b/>
          <w:sz w:val="22"/>
          <w:szCs w:val="22"/>
          <w:lang w:val="en-GB"/>
        </w:rPr>
      </w:pPr>
      <w:r w:rsidRPr="009E6237">
        <w:rPr>
          <w:b/>
          <w:sz w:val="22"/>
          <w:szCs w:val="22"/>
          <w:lang w:val="en-GB"/>
        </w:rPr>
        <w:t xml:space="preserve">                                              </w:t>
      </w:r>
    </w:p>
    <w:p w:rsidR="00950ED8" w:rsidRPr="009E6237" w:rsidRDefault="00950ED8" w:rsidP="00950ED8">
      <w:pPr>
        <w:tabs>
          <w:tab w:val="left" w:pos="-720"/>
        </w:tabs>
        <w:suppressAutoHyphens/>
        <w:rPr>
          <w:b/>
          <w:sz w:val="22"/>
          <w:szCs w:val="22"/>
          <w:lang w:val="en-GB"/>
        </w:rPr>
      </w:pPr>
      <w:r w:rsidRPr="009E6237">
        <w:rPr>
          <w:b/>
          <w:sz w:val="22"/>
          <w:szCs w:val="22"/>
          <w:lang w:val="en-GB"/>
        </w:rPr>
        <w:t>______________________</w:t>
      </w:r>
    </w:p>
    <w:p w:rsidR="00950ED8" w:rsidRPr="009E6237" w:rsidRDefault="00950ED8" w:rsidP="00950ED8">
      <w:pPr>
        <w:tabs>
          <w:tab w:val="left" w:pos="-720"/>
        </w:tabs>
        <w:suppressAutoHyphens/>
        <w:rPr>
          <w:sz w:val="22"/>
          <w:szCs w:val="22"/>
          <w:lang w:val="en-GB"/>
        </w:rPr>
      </w:pPr>
      <w:r w:rsidRPr="009E6237">
        <w:rPr>
          <w:sz w:val="22"/>
          <w:szCs w:val="22"/>
          <w:lang w:val="en-GB"/>
        </w:rPr>
        <w:tab/>
      </w:r>
      <w:r w:rsidRPr="009E6237">
        <w:rPr>
          <w:sz w:val="22"/>
          <w:szCs w:val="22"/>
          <w:u w:val="single"/>
          <w:lang w:val="en-GB"/>
        </w:rPr>
        <w:t>a</w:t>
      </w:r>
      <w:r w:rsidRPr="009E6237">
        <w:rPr>
          <w:sz w:val="22"/>
          <w:szCs w:val="22"/>
          <w:lang w:val="en-GB"/>
        </w:rPr>
        <w:t>/ See attached supporting schedule giving breakdown of unspent allocations and expenditure by project and by object of expenditure.</w:t>
      </w:r>
    </w:p>
    <w:p w:rsidR="00950ED8" w:rsidRPr="009E6237" w:rsidRDefault="00950ED8" w:rsidP="00950ED8">
      <w:pPr>
        <w:tabs>
          <w:tab w:val="left" w:pos="-720"/>
        </w:tabs>
        <w:suppressAutoHyphens/>
        <w:rPr>
          <w:sz w:val="22"/>
          <w:szCs w:val="22"/>
          <w:lang w:val="en-GB"/>
        </w:rPr>
      </w:pPr>
      <w:r w:rsidRPr="009E6237">
        <w:rPr>
          <w:sz w:val="22"/>
          <w:szCs w:val="22"/>
          <w:lang w:val="en-GB"/>
        </w:rPr>
        <w:tab/>
      </w:r>
      <w:r w:rsidRPr="009E6237">
        <w:rPr>
          <w:sz w:val="22"/>
          <w:szCs w:val="22"/>
          <w:u w:val="single"/>
          <w:lang w:val="en-GB"/>
        </w:rPr>
        <w:t>b</w:t>
      </w:r>
      <w:r w:rsidRPr="009E6237">
        <w:rPr>
          <w:sz w:val="22"/>
          <w:szCs w:val="22"/>
          <w:lang w:val="en-GB"/>
        </w:rPr>
        <w:t>/ Includes unliquidated obligations of  US$______________</w:t>
      </w:r>
    </w:p>
    <w:p w:rsidR="00950ED8" w:rsidRPr="009E6237" w:rsidRDefault="00950ED8" w:rsidP="00950ED8">
      <w:pPr>
        <w:tabs>
          <w:tab w:val="left" w:pos="-720"/>
        </w:tabs>
        <w:suppressAutoHyphens/>
        <w:rPr>
          <w:sz w:val="22"/>
          <w:szCs w:val="22"/>
          <w:lang w:val="en-GB"/>
        </w:rPr>
      </w:pPr>
    </w:p>
    <w:p w:rsidR="00950ED8" w:rsidRPr="009E6237" w:rsidRDefault="00950ED8" w:rsidP="00950ED8">
      <w:pPr>
        <w:pStyle w:val="BodyText"/>
        <w:rPr>
          <w:sz w:val="22"/>
          <w:szCs w:val="22"/>
        </w:rPr>
      </w:pPr>
      <w:r w:rsidRPr="009E6237">
        <w:rPr>
          <w:sz w:val="22"/>
          <w:szCs w:val="22"/>
        </w:rPr>
        <w:tab/>
        <w:t>This is to certify that the above statement of income and expenditure is correct and that the expenditure was incurred in connexion with the approved projects for which allocations have been received.</w:t>
      </w:r>
    </w:p>
    <w:p w:rsidR="00F317A4" w:rsidRPr="009E6237" w:rsidRDefault="00F317A4">
      <w:pPr>
        <w:pStyle w:val="BodyText"/>
        <w:rPr>
          <w:sz w:val="22"/>
          <w:szCs w:val="22"/>
        </w:rPr>
      </w:pPr>
    </w:p>
    <w:p w:rsidR="00F317A4" w:rsidRPr="009E6237" w:rsidRDefault="00F317A4" w:rsidP="00DA6A99">
      <w:pPr>
        <w:tabs>
          <w:tab w:val="right" w:pos="7824"/>
        </w:tabs>
        <w:jc w:val="center"/>
        <w:rPr>
          <w:b/>
          <w:sz w:val="22"/>
          <w:szCs w:val="22"/>
        </w:rPr>
      </w:pPr>
    </w:p>
    <w:p w:rsidR="00F317A4" w:rsidRPr="009E6237" w:rsidRDefault="00F317A4" w:rsidP="00DA6A99">
      <w:pPr>
        <w:tabs>
          <w:tab w:val="right" w:pos="7824"/>
        </w:tabs>
        <w:jc w:val="center"/>
        <w:rPr>
          <w:b/>
          <w:sz w:val="22"/>
          <w:szCs w:val="22"/>
        </w:rPr>
      </w:pPr>
    </w:p>
    <w:p w:rsidR="00F317A4" w:rsidRPr="009E6237" w:rsidRDefault="00F317A4" w:rsidP="00DA6A99">
      <w:pPr>
        <w:tabs>
          <w:tab w:val="right" w:pos="7824"/>
        </w:tabs>
        <w:jc w:val="center"/>
        <w:rPr>
          <w:b/>
          <w:sz w:val="22"/>
          <w:szCs w:val="22"/>
        </w:rPr>
      </w:pPr>
    </w:p>
    <w:p w:rsidR="00F317A4" w:rsidRPr="009E6237" w:rsidRDefault="00F317A4" w:rsidP="00737B4F">
      <w:pPr>
        <w:overflowPunct/>
        <w:autoSpaceDE/>
        <w:autoSpaceDN/>
        <w:adjustRightInd/>
        <w:textAlignment w:val="auto"/>
        <w:rPr>
          <w:b/>
          <w:sz w:val="22"/>
          <w:szCs w:val="22"/>
        </w:rPr>
      </w:pPr>
      <w:r>
        <w:rPr>
          <w:b/>
          <w:sz w:val="22"/>
          <w:szCs w:val="22"/>
        </w:rPr>
        <w:br w:type="page"/>
      </w:r>
    </w:p>
    <w:p w:rsidR="00F317A4" w:rsidRPr="00DC6B4B" w:rsidRDefault="00F317A4" w:rsidP="00C720F4">
      <w:pPr>
        <w:tabs>
          <w:tab w:val="right" w:pos="7824"/>
        </w:tabs>
        <w:jc w:val="center"/>
        <w:rPr>
          <w:b/>
          <w:sz w:val="22"/>
          <w:szCs w:val="22"/>
        </w:rPr>
      </w:pPr>
      <w:r w:rsidRPr="00DC6B4B">
        <w:rPr>
          <w:b/>
          <w:sz w:val="22"/>
          <w:szCs w:val="22"/>
        </w:rPr>
        <w:lastRenderedPageBreak/>
        <w:t xml:space="preserve">WAIVER OF SUBROGATION OF </w:t>
      </w:r>
      <w:r w:rsidR="00C720F4" w:rsidRPr="00C720F4">
        <w:rPr>
          <w:b/>
          <w:noProof w:val="0"/>
          <w:color w:val="0000FF"/>
          <w:sz w:val="22"/>
          <w:szCs w:val="22"/>
          <w:lang w:val="en-GB"/>
        </w:rPr>
        <w:t>[Name of Recipient Organization</w:t>
      </w:r>
      <w:r w:rsidR="00B85F32">
        <w:rPr>
          <w:b/>
          <w:noProof w:val="0"/>
          <w:color w:val="0000FF"/>
          <w:sz w:val="22"/>
          <w:szCs w:val="22"/>
          <w:lang w:val="en-GB"/>
        </w:rPr>
        <w:t>’s</w:t>
      </w:r>
      <w:r w:rsidR="00C720F4" w:rsidRPr="00C720F4">
        <w:rPr>
          <w:b/>
          <w:noProof w:val="0"/>
          <w:color w:val="0000FF"/>
          <w:sz w:val="22"/>
          <w:szCs w:val="22"/>
          <w:lang w:val="en-GB"/>
        </w:rPr>
        <w:t>]</w:t>
      </w:r>
      <w:r w:rsidR="00C720F4">
        <w:rPr>
          <w:b/>
          <w:noProof w:val="0"/>
          <w:color w:val="0000FF"/>
          <w:sz w:val="22"/>
          <w:szCs w:val="22"/>
          <w:lang w:val="en-GB"/>
        </w:rPr>
        <w:t xml:space="preserve"> </w:t>
      </w:r>
      <w:r w:rsidRPr="0066238B">
        <w:rPr>
          <w:b/>
          <w:sz w:val="22"/>
          <w:szCs w:val="22"/>
        </w:rPr>
        <w:t>RIGHTS TO THE INSURANCE CARRIER AGAINST OCHA</w:t>
      </w:r>
    </w:p>
    <w:p w:rsidR="00F317A4" w:rsidRPr="00DC6B4B" w:rsidRDefault="00F317A4" w:rsidP="00E60877">
      <w:pPr>
        <w:jc w:val="center"/>
        <w:rPr>
          <w:b/>
          <w:sz w:val="22"/>
          <w:szCs w:val="22"/>
          <w:u w:val="single"/>
          <w:lang w:val="en-GB"/>
        </w:rPr>
      </w:pPr>
    </w:p>
    <w:p w:rsidR="00F317A4" w:rsidRPr="009E6237" w:rsidRDefault="005B4038" w:rsidP="00E60877">
      <w:pPr>
        <w:spacing w:line="480" w:lineRule="auto"/>
        <w:jc w:val="both"/>
        <w:rPr>
          <w:b/>
          <w:sz w:val="22"/>
          <w:szCs w:val="22"/>
          <w:lang w:val="en-GB"/>
        </w:rPr>
      </w:pPr>
      <w:r w:rsidRPr="005B4038">
        <w:rPr>
          <w:b/>
          <w:noProof w:val="0"/>
          <w:color w:val="0000FF"/>
          <w:sz w:val="22"/>
          <w:szCs w:val="22"/>
          <w:u w:val="single"/>
          <w:lang w:val="en-GB"/>
        </w:rPr>
        <w:t>[Name of Recipient Organization</w:t>
      </w:r>
      <w:r>
        <w:rPr>
          <w:b/>
          <w:noProof w:val="0"/>
          <w:color w:val="0000FF"/>
          <w:sz w:val="22"/>
          <w:szCs w:val="22"/>
          <w:u w:val="single"/>
          <w:lang w:val="en-GB"/>
        </w:rPr>
        <w:t>]</w:t>
      </w:r>
      <w:r w:rsidRPr="005B4038">
        <w:rPr>
          <w:b/>
          <w:noProof w:val="0"/>
          <w:color w:val="0000FF"/>
          <w:sz w:val="22"/>
          <w:szCs w:val="22"/>
          <w:lang w:val="en-GB"/>
        </w:rPr>
        <w:t xml:space="preserve"> </w:t>
      </w:r>
      <w:r w:rsidR="00F317A4" w:rsidRPr="0066238B">
        <w:rPr>
          <w:b/>
          <w:sz w:val="22"/>
          <w:szCs w:val="22"/>
          <w:lang w:val="en-GB"/>
        </w:rPr>
        <w:t>agrees</w:t>
      </w:r>
      <w:r w:rsidR="00F317A4" w:rsidRPr="009E6237">
        <w:rPr>
          <w:b/>
          <w:sz w:val="22"/>
          <w:szCs w:val="22"/>
          <w:lang w:val="en-GB"/>
        </w:rPr>
        <w:t xml:space="preserve"> to purchase insurance for any of the materials, equipment, human resources or services procured through the Grant provided by the UN OCHA and shall indemnify and hold OCHA harmless for any claims arising in connection with any materials, equipment, human resources or services procured under this Grant.</w:t>
      </w:r>
    </w:p>
    <w:p w:rsidR="00F317A4" w:rsidRPr="009E6237" w:rsidRDefault="00F317A4" w:rsidP="00E60877">
      <w:pPr>
        <w:spacing w:line="480" w:lineRule="auto"/>
        <w:jc w:val="both"/>
        <w:rPr>
          <w:b/>
          <w:sz w:val="22"/>
          <w:szCs w:val="22"/>
          <w:lang w:val="en-GB"/>
        </w:rPr>
      </w:pPr>
    </w:p>
    <w:p w:rsidR="00F317A4" w:rsidRDefault="00F317A4" w:rsidP="00E60877">
      <w:pPr>
        <w:spacing w:line="480" w:lineRule="auto"/>
        <w:jc w:val="both"/>
        <w:rPr>
          <w:b/>
          <w:sz w:val="22"/>
          <w:szCs w:val="22"/>
          <w:lang w:val="en-GB"/>
        </w:rPr>
      </w:pPr>
      <w:r w:rsidRPr="009E6237">
        <w:rPr>
          <w:b/>
          <w:sz w:val="22"/>
          <w:szCs w:val="22"/>
          <w:lang w:val="en-GB"/>
        </w:rPr>
        <w:t>Date:</w:t>
      </w:r>
      <w:r w:rsidRPr="009E6237">
        <w:rPr>
          <w:b/>
          <w:sz w:val="22"/>
          <w:szCs w:val="22"/>
          <w:lang w:val="en-GB"/>
        </w:rPr>
        <w:tab/>
      </w:r>
      <w:r w:rsidRPr="009E6237">
        <w:rPr>
          <w:b/>
          <w:sz w:val="22"/>
          <w:szCs w:val="22"/>
          <w:lang w:val="en-GB"/>
        </w:rPr>
        <w:tab/>
      </w:r>
      <w:r w:rsidRPr="009E6237">
        <w:rPr>
          <w:b/>
          <w:sz w:val="22"/>
          <w:szCs w:val="22"/>
          <w:lang w:val="en-GB"/>
        </w:rPr>
        <w:tab/>
      </w:r>
      <w:r w:rsidRPr="009E6237">
        <w:rPr>
          <w:b/>
          <w:sz w:val="22"/>
          <w:szCs w:val="22"/>
          <w:lang w:val="en-GB"/>
        </w:rPr>
        <w:tab/>
      </w:r>
      <w:r w:rsidRPr="009E6237">
        <w:rPr>
          <w:b/>
          <w:sz w:val="22"/>
          <w:szCs w:val="22"/>
          <w:lang w:val="en-GB"/>
        </w:rPr>
        <w:tab/>
      </w:r>
      <w:r w:rsidRPr="009E6237">
        <w:rPr>
          <w:b/>
          <w:sz w:val="22"/>
          <w:szCs w:val="22"/>
          <w:lang w:val="en-GB"/>
        </w:rPr>
        <w:tab/>
      </w:r>
      <w:r w:rsidRPr="009E6237">
        <w:rPr>
          <w:b/>
          <w:sz w:val="22"/>
          <w:szCs w:val="22"/>
          <w:lang w:val="en-GB"/>
        </w:rPr>
        <w:tab/>
      </w:r>
      <w:r w:rsidRPr="009E6237">
        <w:rPr>
          <w:b/>
          <w:sz w:val="22"/>
          <w:szCs w:val="22"/>
          <w:lang w:val="en-GB"/>
        </w:rPr>
        <w:tab/>
        <w:t>Signature:</w:t>
      </w:r>
    </w:p>
    <w:p w:rsidR="000B6173" w:rsidRPr="009E6237" w:rsidRDefault="000B6173" w:rsidP="00E60877">
      <w:pPr>
        <w:spacing w:line="480" w:lineRule="auto"/>
        <w:jc w:val="both"/>
        <w:rPr>
          <w:b/>
          <w:sz w:val="22"/>
          <w:szCs w:val="22"/>
          <w:lang w:val="en-GB"/>
        </w:rPr>
      </w:pPr>
    </w:p>
    <w:p w:rsidR="00F317A4" w:rsidRPr="009E6237" w:rsidRDefault="00F317A4" w:rsidP="00E60877">
      <w:pPr>
        <w:spacing w:line="480" w:lineRule="auto"/>
        <w:jc w:val="both"/>
        <w:rPr>
          <w:b/>
          <w:sz w:val="22"/>
          <w:szCs w:val="22"/>
          <w:lang w:val="en-GB"/>
        </w:rPr>
      </w:pPr>
      <w:r w:rsidRPr="009E6237">
        <w:rPr>
          <w:b/>
          <w:sz w:val="22"/>
          <w:szCs w:val="22"/>
          <w:lang w:val="en-GB"/>
        </w:rPr>
        <w:tab/>
      </w:r>
      <w:r w:rsidRPr="009E6237">
        <w:rPr>
          <w:b/>
          <w:sz w:val="22"/>
          <w:szCs w:val="22"/>
          <w:lang w:val="en-GB"/>
        </w:rPr>
        <w:tab/>
      </w:r>
      <w:r w:rsidRPr="009E6237">
        <w:rPr>
          <w:b/>
          <w:sz w:val="22"/>
          <w:szCs w:val="22"/>
          <w:lang w:val="en-GB"/>
        </w:rPr>
        <w:tab/>
      </w:r>
      <w:r w:rsidRPr="009E6237">
        <w:rPr>
          <w:b/>
          <w:sz w:val="22"/>
          <w:szCs w:val="22"/>
          <w:lang w:val="en-GB"/>
        </w:rPr>
        <w:tab/>
      </w:r>
      <w:r w:rsidRPr="009E6237">
        <w:rPr>
          <w:b/>
          <w:sz w:val="22"/>
          <w:szCs w:val="22"/>
          <w:lang w:val="en-GB"/>
        </w:rPr>
        <w:tab/>
      </w:r>
      <w:r w:rsidRPr="009E6237">
        <w:rPr>
          <w:b/>
          <w:sz w:val="22"/>
          <w:szCs w:val="22"/>
          <w:lang w:val="en-GB"/>
        </w:rPr>
        <w:tab/>
      </w:r>
      <w:r w:rsidRPr="009E6237">
        <w:rPr>
          <w:b/>
          <w:sz w:val="22"/>
          <w:szCs w:val="22"/>
          <w:lang w:val="en-GB"/>
        </w:rPr>
        <w:tab/>
      </w:r>
      <w:r w:rsidRPr="009E6237">
        <w:rPr>
          <w:b/>
          <w:sz w:val="22"/>
          <w:szCs w:val="22"/>
          <w:lang w:val="en-GB"/>
        </w:rPr>
        <w:tab/>
      </w:r>
      <w:r w:rsidR="0069453A">
        <w:rPr>
          <w:b/>
          <w:sz w:val="22"/>
          <w:szCs w:val="22"/>
          <w:lang w:val="en-GB"/>
        </w:rPr>
        <w:t xml:space="preserve"> </w:t>
      </w:r>
      <w:r w:rsidRPr="009E6237">
        <w:rPr>
          <w:b/>
          <w:sz w:val="22"/>
          <w:szCs w:val="22"/>
          <w:lang w:val="en-GB"/>
        </w:rPr>
        <w:t>Stamp:</w:t>
      </w:r>
    </w:p>
    <w:p w:rsidR="00F317A4" w:rsidRPr="009E6237" w:rsidRDefault="00F317A4">
      <w:pPr>
        <w:pStyle w:val="BodyText"/>
        <w:rPr>
          <w:sz w:val="22"/>
          <w:szCs w:val="22"/>
        </w:rPr>
      </w:pPr>
    </w:p>
    <w:p w:rsidR="00F317A4" w:rsidRPr="009E6237" w:rsidRDefault="00F317A4">
      <w:pPr>
        <w:pStyle w:val="BodyText"/>
        <w:rPr>
          <w:sz w:val="22"/>
          <w:szCs w:val="22"/>
        </w:rPr>
      </w:pPr>
    </w:p>
    <w:p w:rsidR="00F317A4" w:rsidRPr="009E6237" w:rsidRDefault="00F317A4">
      <w:pPr>
        <w:pStyle w:val="BodyText"/>
        <w:rPr>
          <w:sz w:val="22"/>
          <w:szCs w:val="22"/>
        </w:rPr>
      </w:pPr>
    </w:p>
    <w:p w:rsidR="00F317A4" w:rsidRPr="009E6237" w:rsidRDefault="00F317A4">
      <w:pPr>
        <w:pStyle w:val="BodyText"/>
        <w:rPr>
          <w:sz w:val="22"/>
          <w:szCs w:val="22"/>
        </w:rPr>
      </w:pPr>
    </w:p>
    <w:p w:rsidR="00F317A4" w:rsidRPr="009E6237" w:rsidRDefault="00F317A4">
      <w:pPr>
        <w:pStyle w:val="BodyText"/>
        <w:rPr>
          <w:sz w:val="22"/>
          <w:szCs w:val="22"/>
        </w:rPr>
      </w:pPr>
    </w:p>
    <w:p w:rsidR="00F317A4" w:rsidRPr="009E6237" w:rsidRDefault="00F317A4">
      <w:pPr>
        <w:pStyle w:val="BodyText"/>
        <w:rPr>
          <w:sz w:val="22"/>
          <w:szCs w:val="22"/>
        </w:rPr>
      </w:pPr>
    </w:p>
    <w:p w:rsidR="00F317A4" w:rsidRPr="009E6237" w:rsidRDefault="00F317A4">
      <w:pPr>
        <w:pStyle w:val="BodyText"/>
        <w:rPr>
          <w:sz w:val="22"/>
          <w:szCs w:val="22"/>
        </w:rPr>
      </w:pPr>
    </w:p>
    <w:p w:rsidR="00F317A4" w:rsidRPr="009E6237" w:rsidRDefault="00F317A4">
      <w:pPr>
        <w:numPr>
          <w:ilvl w:val="12"/>
          <w:numId w:val="0"/>
        </w:numPr>
        <w:tabs>
          <w:tab w:val="left" w:pos="4781"/>
          <w:tab w:val="left" w:pos="5760"/>
        </w:tabs>
        <w:rPr>
          <w:noProof w:val="0"/>
          <w:sz w:val="22"/>
          <w:szCs w:val="22"/>
          <w:lang w:val="en-GB"/>
        </w:rPr>
      </w:pPr>
    </w:p>
    <w:sectPr w:rsidR="00F317A4" w:rsidRPr="009E6237" w:rsidSect="009E6237">
      <w:headerReference w:type="default" r:id="rId11"/>
      <w:footerReference w:type="even" r:id="rId12"/>
      <w:footerReference w:type="default" r:id="rId13"/>
      <w:headerReference w:type="first" r:id="rId14"/>
      <w:pgSz w:w="12240" w:h="15840"/>
      <w:pgMar w:top="720" w:right="1134" w:bottom="709"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7E6" w:rsidRDefault="007B77E6">
      <w:r>
        <w:separator/>
      </w:r>
    </w:p>
  </w:endnote>
  <w:endnote w:type="continuationSeparator" w:id="0">
    <w:p w:rsidR="007B77E6" w:rsidRDefault="007B7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askerville">
    <w:altName w:val="Georg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EAE" w:rsidRDefault="007B1EAE" w:rsidP="00BD48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B1EAE" w:rsidRDefault="007B1E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EAE" w:rsidRDefault="007B1EAE" w:rsidP="00301E9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7E6" w:rsidRDefault="007B77E6">
      <w:r>
        <w:separator/>
      </w:r>
    </w:p>
  </w:footnote>
  <w:footnote w:type="continuationSeparator" w:id="0">
    <w:p w:rsidR="007B77E6" w:rsidRDefault="007B77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EAE" w:rsidRDefault="007B1EAE">
    <w:pPr>
      <w:pStyle w:val="Head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26A13">
      <w:rPr>
        <w:rStyle w:val="PageNumber"/>
      </w:rPr>
      <w:t>2</w:t>
    </w:r>
    <w:r>
      <w:rPr>
        <w:rStyle w:val="PageNumber"/>
      </w:rPr>
      <w:fldChar w:fldCharType="end"/>
    </w:r>
  </w:p>
  <w:p w:rsidR="007B1EAE" w:rsidRDefault="007B1E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3EA" w:rsidRDefault="00C3632A" w:rsidP="00A973EA">
    <w:pPr>
      <w:pStyle w:val="Footer"/>
      <w:tabs>
        <w:tab w:val="clear" w:pos="4320"/>
        <w:tab w:val="clear" w:pos="8640"/>
      </w:tabs>
      <w:jc w:val="both"/>
      <w:rPr>
        <w:b/>
        <w:color w:val="000000"/>
      </w:rPr>
    </w:pPr>
    <w:r>
      <w:rPr>
        <w:b/>
        <w:color w:val="000000"/>
        <w:lang w:val="en-GB" w:eastAsia="en-GB"/>
      </w:rPr>
      <mc:AlternateContent>
        <mc:Choice Requires="wps">
          <w:drawing>
            <wp:anchor distT="0" distB="0" distL="114300" distR="114300" simplePos="0" relativeHeight="251657728" behindDoc="1" locked="1" layoutInCell="1" allowOverlap="1">
              <wp:simplePos x="0" y="0"/>
              <wp:positionH relativeFrom="margin">
                <wp:posOffset>2794000</wp:posOffset>
              </wp:positionH>
              <wp:positionV relativeFrom="paragraph">
                <wp:posOffset>-304800</wp:posOffset>
              </wp:positionV>
              <wp:extent cx="736600" cy="1127760"/>
              <wp:effectExtent l="3175" t="0" r="317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600" cy="11277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973EA" w:rsidRDefault="00C3632A" w:rsidP="00A973EA">
                          <w:pPr>
                            <w:pBdr>
                              <w:top w:val="single" w:sz="6" w:space="0" w:color="FFFFFF"/>
                              <w:left w:val="single" w:sz="6" w:space="0" w:color="FFFFFF"/>
                              <w:bottom w:val="single" w:sz="6" w:space="0" w:color="FFFFFF"/>
                              <w:right w:val="single" w:sz="6" w:space="0" w:color="FFFFFF"/>
                            </w:pBdr>
                          </w:pPr>
                          <w:r>
                            <w:rPr>
                              <w:lang w:val="en-GB" w:eastAsia="en-GB"/>
                            </w:rPr>
                            <w:drawing>
                              <wp:inline distT="0" distB="0" distL="0" distR="0">
                                <wp:extent cx="733425" cy="1127125"/>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611" t="-29768" r="-1611" b="-29768"/>
                                        <a:stretch>
                                          <a:fillRect/>
                                        </a:stretch>
                                      </pic:blipFill>
                                      <pic:spPr bwMode="auto">
                                        <a:xfrm>
                                          <a:off x="0" y="0"/>
                                          <a:ext cx="733425" cy="112712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20pt;margin-top:-24pt;width:58pt;height:88.8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" filled="f" stroked="f" strokeweight="0">
              <v:textbox inset="0,0,0,0">
                <w:txbxContent>
                  <w:p w:rsidR="00A973EA" w:rsidRDefault="00C3632A" w:rsidP="00A973EA">
                    <w:pPr>
                      <w:pBdr>
                        <w:top w:val="single" w:sz="6" w:space="0" w:color="FFFFFF"/>
                        <w:left w:val="single" w:sz="6" w:space="0" w:color="FFFFFF"/>
                        <w:bottom w:val="single" w:sz="6" w:space="0" w:color="FFFFFF"/>
                        <w:right w:val="single" w:sz="6" w:space="0" w:color="FFFFFF"/>
                      </w:pBdr>
                    </w:pPr>
                    <w:r>
                      <w:rPr>
                        <w:lang w:val="en-GB" w:eastAsia="en-GB"/>
                      </w:rPr>
                      <w:drawing>
                        <wp:inline distT="0" distB="0" distL="0" distR="0">
                          <wp:extent cx="733425" cy="1127125"/>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l="-1611" t="-29768" r="-1611" b="-29768"/>
                                  <a:stretch>
                                    <a:fillRect/>
                                  </a:stretch>
                                </pic:blipFill>
                                <pic:spPr bwMode="auto">
                                  <a:xfrm>
                                    <a:off x="0" y="0"/>
                                    <a:ext cx="733425" cy="1127125"/>
                                  </a:xfrm>
                                  <a:prstGeom prst="rect">
                                    <a:avLst/>
                                  </a:prstGeom>
                                  <a:noFill/>
                                  <a:ln>
                                    <a:noFill/>
                                  </a:ln>
                                </pic:spPr>
                              </pic:pic>
                            </a:graphicData>
                          </a:graphic>
                        </wp:inline>
                      </w:drawing>
                    </w:r>
                  </w:p>
                </w:txbxContent>
              </v:textbox>
              <w10:wrap anchorx="margin"/>
              <w10:anchorlock/>
            </v:rect>
          </w:pict>
        </mc:Fallback>
      </mc:AlternateContent>
    </w:r>
  </w:p>
  <w:p w:rsidR="00A973EA" w:rsidRDefault="00A973EA" w:rsidP="00A973EA">
    <w:pPr>
      <w:tabs>
        <w:tab w:val="left" w:pos="-1440"/>
        <w:tab w:val="left" w:pos="-720"/>
        <w:tab w:val="left" w:pos="0"/>
        <w:tab w:val="left" w:pos="720"/>
        <w:tab w:val="left" w:pos="1440"/>
        <w:tab w:val="left" w:pos="2160"/>
        <w:tab w:val="left" w:pos="2880"/>
        <w:tab w:val="left" w:pos="3600"/>
        <w:tab w:val="left" w:pos="4320"/>
        <w:tab w:val="center" w:pos="4356"/>
      </w:tabs>
      <w:ind w:left="720"/>
      <w:rPr>
        <w:b/>
        <w:color w:val="000000"/>
        <w:sz w:val="24"/>
        <w:lang w:val="en-GB"/>
      </w:rPr>
    </w:pPr>
    <w:r>
      <w:rPr>
        <w:b/>
        <w:color w:val="000000"/>
        <w:sz w:val="24"/>
        <w:lang w:val="en-GB"/>
      </w:rPr>
      <w:t xml:space="preserve">               UNITED NATIONS                        </w:t>
    </w:r>
    <w:r>
      <w:rPr>
        <w:b/>
        <w:color w:val="000000"/>
        <w:sz w:val="24"/>
        <w:lang w:val="en-GB"/>
      </w:rPr>
      <w:tab/>
      <w:t xml:space="preserve">      NATIONS UNIES</w:t>
    </w:r>
  </w:p>
  <w:p w:rsidR="00A973EA" w:rsidRDefault="00A973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DE8A9F6"/>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multilevel"/>
    <w:tmpl w:val="00000000"/>
    <w:lvl w:ilvl="0">
      <w:start w:val="1"/>
      <w:numFmt w:val="decimal"/>
      <w:pStyle w:val="Level1"/>
      <w:lvlText w:val="%1."/>
      <w:lvlJc w:val="left"/>
      <w:pPr>
        <w:tabs>
          <w:tab w:val="num" w:pos="720"/>
        </w:tabs>
        <w:ind w:left="720" w:hanging="720"/>
      </w:pPr>
      <w:rPr>
        <w:rFonts w:cs="Times New Roman"/>
      </w:rPr>
    </w:lvl>
    <w:lvl w:ilvl="1">
      <w:start w:val="1"/>
      <w:numFmt w:val="lowerLetter"/>
      <w:pStyle w:val="Level2"/>
      <w:lvlText w:val="%2."/>
      <w:lvlJc w:val="left"/>
      <w:pPr>
        <w:tabs>
          <w:tab w:val="num" w:pos="1440"/>
        </w:tabs>
        <w:ind w:left="1440" w:hanging="720"/>
      </w:pPr>
      <w:rPr>
        <w:rFonts w:cs="Times New Roman"/>
      </w:rPr>
    </w:lvl>
    <w:lvl w:ilvl="2">
      <w:start w:val="1"/>
      <w:numFmt w:val="lowerRoman"/>
      <w:lvlText w:val="%3"/>
      <w:lvlJc w:val="lef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lef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numFmt w:val="decimal"/>
      <w:lvlText w:val=""/>
      <w:lvlJc w:val="left"/>
      <w:rPr>
        <w:rFonts w:cs="Times New Roman"/>
      </w:rPr>
    </w:lvl>
  </w:abstractNum>
  <w:abstractNum w:abstractNumId="2">
    <w:nsid w:val="103F7769"/>
    <w:multiLevelType w:val="hybridMultilevel"/>
    <w:tmpl w:val="7F5EAA06"/>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nsid w:val="1F104D64"/>
    <w:multiLevelType w:val="multilevel"/>
    <w:tmpl w:val="BAA8416A"/>
    <w:lvl w:ilvl="0">
      <w:start w:val="2"/>
      <w:numFmt w:val="decimal"/>
      <w:lvlText w:val="%1."/>
      <w:lvlJc w:val="left"/>
      <w:pPr>
        <w:tabs>
          <w:tab w:val="num" w:pos="720"/>
        </w:tabs>
        <w:ind w:left="720" w:hanging="72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4">
    <w:nsid w:val="2C630AF3"/>
    <w:multiLevelType w:val="hybridMultilevel"/>
    <w:tmpl w:val="04BAAA38"/>
    <w:lvl w:ilvl="0" w:tplc="D292B1A4">
      <w:start w:val="1"/>
      <w:numFmt w:val="lowerLetter"/>
      <w:lvlText w:val="%1."/>
      <w:lvlJc w:val="left"/>
      <w:pPr>
        <w:tabs>
          <w:tab w:val="num" w:pos="1260"/>
        </w:tabs>
        <w:ind w:left="1260" w:hanging="540"/>
      </w:pPr>
      <w:rPr>
        <w:rFonts w:cs="Times New Roman" w:hint="default"/>
      </w:rPr>
    </w:lvl>
    <w:lvl w:ilvl="1" w:tplc="6D2C97E8" w:tentative="1">
      <w:start w:val="1"/>
      <w:numFmt w:val="lowerLetter"/>
      <w:lvlText w:val="%2."/>
      <w:lvlJc w:val="left"/>
      <w:pPr>
        <w:tabs>
          <w:tab w:val="num" w:pos="1800"/>
        </w:tabs>
        <w:ind w:left="1800" w:hanging="360"/>
      </w:pPr>
      <w:rPr>
        <w:rFonts w:cs="Times New Roman"/>
      </w:rPr>
    </w:lvl>
    <w:lvl w:ilvl="2" w:tplc="107CE13A" w:tentative="1">
      <w:start w:val="1"/>
      <w:numFmt w:val="lowerRoman"/>
      <w:lvlText w:val="%3."/>
      <w:lvlJc w:val="right"/>
      <w:pPr>
        <w:tabs>
          <w:tab w:val="num" w:pos="2520"/>
        </w:tabs>
        <w:ind w:left="2520" w:hanging="180"/>
      </w:pPr>
      <w:rPr>
        <w:rFonts w:cs="Times New Roman"/>
      </w:rPr>
    </w:lvl>
    <w:lvl w:ilvl="3" w:tplc="0E2E3E40" w:tentative="1">
      <w:start w:val="1"/>
      <w:numFmt w:val="decimal"/>
      <w:lvlText w:val="%4."/>
      <w:lvlJc w:val="left"/>
      <w:pPr>
        <w:tabs>
          <w:tab w:val="num" w:pos="3240"/>
        </w:tabs>
        <w:ind w:left="3240" w:hanging="360"/>
      </w:pPr>
      <w:rPr>
        <w:rFonts w:cs="Times New Roman"/>
      </w:rPr>
    </w:lvl>
    <w:lvl w:ilvl="4" w:tplc="7C0AFA28" w:tentative="1">
      <w:start w:val="1"/>
      <w:numFmt w:val="lowerLetter"/>
      <w:lvlText w:val="%5."/>
      <w:lvlJc w:val="left"/>
      <w:pPr>
        <w:tabs>
          <w:tab w:val="num" w:pos="3960"/>
        </w:tabs>
        <w:ind w:left="3960" w:hanging="360"/>
      </w:pPr>
      <w:rPr>
        <w:rFonts w:cs="Times New Roman"/>
      </w:rPr>
    </w:lvl>
    <w:lvl w:ilvl="5" w:tplc="8BBADFE6" w:tentative="1">
      <w:start w:val="1"/>
      <w:numFmt w:val="lowerRoman"/>
      <w:lvlText w:val="%6."/>
      <w:lvlJc w:val="right"/>
      <w:pPr>
        <w:tabs>
          <w:tab w:val="num" w:pos="4680"/>
        </w:tabs>
        <w:ind w:left="4680" w:hanging="180"/>
      </w:pPr>
      <w:rPr>
        <w:rFonts w:cs="Times New Roman"/>
      </w:rPr>
    </w:lvl>
    <w:lvl w:ilvl="6" w:tplc="FC98ECB6" w:tentative="1">
      <w:start w:val="1"/>
      <w:numFmt w:val="decimal"/>
      <w:lvlText w:val="%7."/>
      <w:lvlJc w:val="left"/>
      <w:pPr>
        <w:tabs>
          <w:tab w:val="num" w:pos="5400"/>
        </w:tabs>
        <w:ind w:left="5400" w:hanging="360"/>
      </w:pPr>
      <w:rPr>
        <w:rFonts w:cs="Times New Roman"/>
      </w:rPr>
    </w:lvl>
    <w:lvl w:ilvl="7" w:tplc="9E1AB7EA" w:tentative="1">
      <w:start w:val="1"/>
      <w:numFmt w:val="lowerLetter"/>
      <w:lvlText w:val="%8."/>
      <w:lvlJc w:val="left"/>
      <w:pPr>
        <w:tabs>
          <w:tab w:val="num" w:pos="6120"/>
        </w:tabs>
        <w:ind w:left="6120" w:hanging="360"/>
      </w:pPr>
      <w:rPr>
        <w:rFonts w:cs="Times New Roman"/>
      </w:rPr>
    </w:lvl>
    <w:lvl w:ilvl="8" w:tplc="436289AC" w:tentative="1">
      <w:start w:val="1"/>
      <w:numFmt w:val="lowerRoman"/>
      <w:lvlText w:val="%9."/>
      <w:lvlJc w:val="right"/>
      <w:pPr>
        <w:tabs>
          <w:tab w:val="num" w:pos="6840"/>
        </w:tabs>
        <w:ind w:left="6840" w:hanging="180"/>
      </w:pPr>
      <w:rPr>
        <w:rFonts w:cs="Times New Roman"/>
      </w:rPr>
    </w:lvl>
  </w:abstractNum>
  <w:abstractNum w:abstractNumId="5">
    <w:nsid w:val="3A61529F"/>
    <w:multiLevelType w:val="hybridMultilevel"/>
    <w:tmpl w:val="F7528FE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3A896030"/>
    <w:multiLevelType w:val="multilevel"/>
    <w:tmpl w:val="D1D20644"/>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7">
    <w:nsid w:val="3CDB6047"/>
    <w:multiLevelType w:val="singleLevel"/>
    <w:tmpl w:val="2B20D278"/>
    <w:lvl w:ilvl="0">
      <w:start w:val="2"/>
      <w:numFmt w:val="decimal"/>
      <w:lvlText w:val="%1."/>
      <w:lvlJc w:val="left"/>
      <w:pPr>
        <w:tabs>
          <w:tab w:val="num" w:pos="720"/>
        </w:tabs>
        <w:ind w:left="720" w:hanging="720"/>
      </w:pPr>
      <w:rPr>
        <w:rFonts w:cs="Times New Roman" w:hint="default"/>
      </w:rPr>
    </w:lvl>
  </w:abstractNum>
  <w:abstractNum w:abstractNumId="8">
    <w:nsid w:val="5AB1067A"/>
    <w:multiLevelType w:val="hybridMultilevel"/>
    <w:tmpl w:val="19E4998E"/>
    <w:lvl w:ilvl="0" w:tplc="EB48AF4A">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61181A3E"/>
    <w:multiLevelType w:val="hybridMultilevel"/>
    <w:tmpl w:val="20B4F15A"/>
    <w:lvl w:ilvl="0" w:tplc="CF6CDE28">
      <w:start w:val="21"/>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551E5F"/>
    <w:multiLevelType w:val="hybridMultilevel"/>
    <w:tmpl w:val="37BA410A"/>
    <w:lvl w:ilvl="0" w:tplc="F2D465EA">
      <w:start w:val="2"/>
      <w:numFmt w:val="decimal"/>
      <w:lvlText w:val="%1."/>
      <w:lvlJc w:val="left"/>
      <w:pPr>
        <w:tabs>
          <w:tab w:val="num" w:pos="900"/>
        </w:tabs>
        <w:ind w:left="900" w:hanging="720"/>
      </w:pPr>
      <w:rPr>
        <w:rFonts w:cs="Times New Roman" w:hint="default"/>
      </w:rPr>
    </w:lvl>
    <w:lvl w:ilvl="1" w:tplc="59D8257C" w:tentative="1">
      <w:start w:val="1"/>
      <w:numFmt w:val="lowerLetter"/>
      <w:lvlText w:val="%2."/>
      <w:lvlJc w:val="left"/>
      <w:pPr>
        <w:tabs>
          <w:tab w:val="num" w:pos="1440"/>
        </w:tabs>
        <w:ind w:left="1440" w:hanging="360"/>
      </w:pPr>
      <w:rPr>
        <w:rFonts w:cs="Times New Roman"/>
      </w:rPr>
    </w:lvl>
    <w:lvl w:ilvl="2" w:tplc="8DBE2138" w:tentative="1">
      <w:start w:val="1"/>
      <w:numFmt w:val="lowerRoman"/>
      <w:lvlText w:val="%3."/>
      <w:lvlJc w:val="right"/>
      <w:pPr>
        <w:tabs>
          <w:tab w:val="num" w:pos="2160"/>
        </w:tabs>
        <w:ind w:left="2160" w:hanging="180"/>
      </w:pPr>
      <w:rPr>
        <w:rFonts w:cs="Times New Roman"/>
      </w:rPr>
    </w:lvl>
    <w:lvl w:ilvl="3" w:tplc="D38ADCB8" w:tentative="1">
      <w:start w:val="1"/>
      <w:numFmt w:val="decimal"/>
      <w:lvlText w:val="%4."/>
      <w:lvlJc w:val="left"/>
      <w:pPr>
        <w:tabs>
          <w:tab w:val="num" w:pos="2880"/>
        </w:tabs>
        <w:ind w:left="2880" w:hanging="360"/>
      </w:pPr>
      <w:rPr>
        <w:rFonts w:cs="Times New Roman"/>
      </w:rPr>
    </w:lvl>
    <w:lvl w:ilvl="4" w:tplc="FBD0DE54" w:tentative="1">
      <w:start w:val="1"/>
      <w:numFmt w:val="lowerLetter"/>
      <w:lvlText w:val="%5."/>
      <w:lvlJc w:val="left"/>
      <w:pPr>
        <w:tabs>
          <w:tab w:val="num" w:pos="3600"/>
        </w:tabs>
        <w:ind w:left="3600" w:hanging="360"/>
      </w:pPr>
      <w:rPr>
        <w:rFonts w:cs="Times New Roman"/>
      </w:rPr>
    </w:lvl>
    <w:lvl w:ilvl="5" w:tplc="EE501940" w:tentative="1">
      <w:start w:val="1"/>
      <w:numFmt w:val="lowerRoman"/>
      <w:lvlText w:val="%6."/>
      <w:lvlJc w:val="right"/>
      <w:pPr>
        <w:tabs>
          <w:tab w:val="num" w:pos="4320"/>
        </w:tabs>
        <w:ind w:left="4320" w:hanging="180"/>
      </w:pPr>
      <w:rPr>
        <w:rFonts w:cs="Times New Roman"/>
      </w:rPr>
    </w:lvl>
    <w:lvl w:ilvl="6" w:tplc="14D20F02" w:tentative="1">
      <w:start w:val="1"/>
      <w:numFmt w:val="decimal"/>
      <w:lvlText w:val="%7."/>
      <w:lvlJc w:val="left"/>
      <w:pPr>
        <w:tabs>
          <w:tab w:val="num" w:pos="5040"/>
        </w:tabs>
        <w:ind w:left="5040" w:hanging="360"/>
      </w:pPr>
      <w:rPr>
        <w:rFonts w:cs="Times New Roman"/>
      </w:rPr>
    </w:lvl>
    <w:lvl w:ilvl="7" w:tplc="0C06AB80" w:tentative="1">
      <w:start w:val="1"/>
      <w:numFmt w:val="lowerLetter"/>
      <w:lvlText w:val="%8."/>
      <w:lvlJc w:val="left"/>
      <w:pPr>
        <w:tabs>
          <w:tab w:val="num" w:pos="5760"/>
        </w:tabs>
        <w:ind w:left="5760" w:hanging="360"/>
      </w:pPr>
      <w:rPr>
        <w:rFonts w:cs="Times New Roman"/>
      </w:rPr>
    </w:lvl>
    <w:lvl w:ilvl="8" w:tplc="C9402294" w:tentative="1">
      <w:start w:val="1"/>
      <w:numFmt w:val="lowerRoman"/>
      <w:lvlText w:val="%9."/>
      <w:lvlJc w:val="right"/>
      <w:pPr>
        <w:tabs>
          <w:tab w:val="num" w:pos="6480"/>
        </w:tabs>
        <w:ind w:left="6480" w:hanging="180"/>
      </w:pPr>
      <w:rPr>
        <w:rFonts w:cs="Times New Roman"/>
      </w:rPr>
    </w:lvl>
  </w:abstractNum>
  <w:abstractNum w:abstractNumId="11">
    <w:nsid w:val="6FBB2FEB"/>
    <w:multiLevelType w:val="multilevel"/>
    <w:tmpl w:val="28A802A8"/>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726844F6"/>
    <w:multiLevelType w:val="hybridMultilevel"/>
    <w:tmpl w:val="B31CC7AE"/>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lvlOverride w:ilvl="0">
      <w:lvl w:ilvl="0">
        <w:start w:val="1"/>
        <w:numFmt w:val="decimal"/>
        <w:pStyle w:val="Level1"/>
        <w:lvlText w:val="%1."/>
        <w:lvlJc w:val="left"/>
        <w:pPr>
          <w:tabs>
            <w:tab w:val="num" w:pos="0"/>
          </w:tabs>
        </w:pPr>
        <w:rPr>
          <w:rFonts w:cs="Times New Roman"/>
        </w:rPr>
      </w:lvl>
    </w:lvlOverride>
    <w:lvlOverride w:ilvl="1">
      <w:lvl w:ilvl="1">
        <w:start w:val="1"/>
        <w:numFmt w:val="lowerLetter"/>
        <w:pStyle w:val="Level2"/>
        <w:lvlText w:val="%2."/>
        <w:lvlJc w:val="left"/>
        <w:pPr>
          <w:tabs>
            <w:tab w:val="num" w:pos="360"/>
          </w:tabs>
        </w:pPr>
        <w:rPr>
          <w:rFonts w:cs="Times New Roman"/>
        </w:rPr>
      </w:lvl>
    </w:lvlOverride>
    <w:lvlOverride w:ilvl="2">
      <w:lvl w:ilvl="2">
        <w:start w:val="1"/>
        <w:numFmt w:val="decimal"/>
        <w:lvlText w:val="%3"/>
        <w:lvlJc w:val="left"/>
        <w:pPr>
          <w:tabs>
            <w:tab w:val="num" w:pos="0"/>
          </w:tabs>
        </w:pPr>
        <w:rPr>
          <w:rFonts w:cs="Times New Roman"/>
        </w:rPr>
      </w:lvl>
    </w:lvlOverride>
    <w:lvlOverride w:ilvl="3">
      <w:lvl w:ilvl="3">
        <w:start w:val="1"/>
        <w:numFmt w:val="decimal"/>
        <w:lvlText w:val="%4"/>
        <w:lvlJc w:val="left"/>
        <w:pPr>
          <w:tabs>
            <w:tab w:val="num" w:pos="0"/>
          </w:tabs>
        </w:pPr>
        <w:rPr>
          <w:rFonts w:cs="Times New Roman"/>
        </w:rPr>
      </w:lvl>
    </w:lvlOverride>
    <w:lvlOverride w:ilvl="4">
      <w:lvl w:ilvl="4">
        <w:start w:val="1"/>
        <w:numFmt w:val="decimal"/>
        <w:lvlText w:val="%5"/>
        <w:lvlJc w:val="left"/>
        <w:pPr>
          <w:tabs>
            <w:tab w:val="num" w:pos="0"/>
          </w:tabs>
        </w:pPr>
        <w:rPr>
          <w:rFonts w:cs="Times New Roman"/>
        </w:rPr>
      </w:lvl>
    </w:lvlOverride>
    <w:lvlOverride w:ilvl="5">
      <w:lvl w:ilvl="5">
        <w:start w:val="1"/>
        <w:numFmt w:val="decimal"/>
        <w:lvlText w:val="%6"/>
        <w:lvlJc w:val="left"/>
        <w:pPr>
          <w:tabs>
            <w:tab w:val="num" w:pos="0"/>
          </w:tabs>
        </w:pPr>
        <w:rPr>
          <w:rFonts w:cs="Times New Roman"/>
        </w:rPr>
      </w:lvl>
    </w:lvlOverride>
    <w:lvlOverride w:ilvl="6">
      <w:lvl w:ilvl="6">
        <w:start w:val="1"/>
        <w:numFmt w:val="decimal"/>
        <w:lvlText w:val="%7"/>
        <w:lvlJc w:val="left"/>
        <w:pPr>
          <w:tabs>
            <w:tab w:val="num" w:pos="0"/>
          </w:tabs>
        </w:pPr>
        <w:rPr>
          <w:rFonts w:cs="Times New Roman"/>
        </w:rPr>
      </w:lvl>
    </w:lvlOverride>
    <w:lvlOverride w:ilvl="7">
      <w:lvl w:ilvl="7">
        <w:start w:val="1"/>
        <w:numFmt w:val="decimal"/>
        <w:lvlText w:val="%8"/>
        <w:lvlJc w:val="left"/>
        <w:pPr>
          <w:tabs>
            <w:tab w:val="num" w:pos="0"/>
          </w:tabs>
        </w:pPr>
        <w:rPr>
          <w:rFonts w:cs="Times New Roman"/>
        </w:rPr>
      </w:lvl>
    </w:lvlOverride>
    <w:lvlOverride w:ilvl="8">
      <w:lvl w:ilvl="8">
        <w:numFmt w:val="decimal"/>
        <w:lvlText w:val=""/>
        <w:lvlJc w:val="left"/>
        <w:pPr>
          <w:tabs>
            <w:tab w:val="num" w:pos="0"/>
          </w:tabs>
        </w:pPr>
        <w:rPr>
          <w:rFonts w:cs="Times New Roman"/>
        </w:rPr>
      </w:lvl>
    </w:lvlOverride>
  </w:num>
  <w:num w:numId="10">
    <w:abstractNumId w:val="4"/>
  </w:num>
  <w:num w:numId="11">
    <w:abstractNumId w:val="10"/>
  </w:num>
  <w:num w:numId="12">
    <w:abstractNumId w:val="3"/>
  </w:num>
  <w:num w:numId="13">
    <w:abstractNumId w:val="7"/>
  </w:num>
  <w:num w:numId="14">
    <w:abstractNumId w:val="6"/>
  </w:num>
  <w:num w:numId="15">
    <w:abstractNumId w:val="12"/>
  </w:num>
  <w:num w:numId="16">
    <w:abstractNumId w:val="9"/>
  </w:num>
  <w:num w:numId="17">
    <w:abstractNumId w:val="8"/>
  </w:num>
  <w:num w:numId="18">
    <w:abstractNumId w:val="5"/>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FB8"/>
    <w:rsid w:val="00003527"/>
    <w:rsid w:val="000043A3"/>
    <w:rsid w:val="00004CA0"/>
    <w:rsid w:val="00005C4D"/>
    <w:rsid w:val="00007C6D"/>
    <w:rsid w:val="00007F8A"/>
    <w:rsid w:val="00011B0B"/>
    <w:rsid w:val="000169FB"/>
    <w:rsid w:val="00016BD3"/>
    <w:rsid w:val="00020FAE"/>
    <w:rsid w:val="000217A3"/>
    <w:rsid w:val="000279EB"/>
    <w:rsid w:val="00036B8F"/>
    <w:rsid w:val="000375B0"/>
    <w:rsid w:val="00041A61"/>
    <w:rsid w:val="00051A0C"/>
    <w:rsid w:val="00054948"/>
    <w:rsid w:val="00056C72"/>
    <w:rsid w:val="00057584"/>
    <w:rsid w:val="000604AA"/>
    <w:rsid w:val="000623A7"/>
    <w:rsid w:val="000647A3"/>
    <w:rsid w:val="00064FCF"/>
    <w:rsid w:val="00066AC5"/>
    <w:rsid w:val="000800E9"/>
    <w:rsid w:val="00083C0F"/>
    <w:rsid w:val="0008594D"/>
    <w:rsid w:val="000861B5"/>
    <w:rsid w:val="0009575D"/>
    <w:rsid w:val="000A154B"/>
    <w:rsid w:val="000A1761"/>
    <w:rsid w:val="000A3B24"/>
    <w:rsid w:val="000B0343"/>
    <w:rsid w:val="000B0842"/>
    <w:rsid w:val="000B1246"/>
    <w:rsid w:val="000B5806"/>
    <w:rsid w:val="000B6173"/>
    <w:rsid w:val="000B667D"/>
    <w:rsid w:val="000B73DD"/>
    <w:rsid w:val="000B7482"/>
    <w:rsid w:val="000B74D1"/>
    <w:rsid w:val="000D6186"/>
    <w:rsid w:val="000E18C2"/>
    <w:rsid w:val="000E6EEC"/>
    <w:rsid w:val="000F15C5"/>
    <w:rsid w:val="000F4604"/>
    <w:rsid w:val="000F57C7"/>
    <w:rsid w:val="000F6740"/>
    <w:rsid w:val="001012B6"/>
    <w:rsid w:val="00102396"/>
    <w:rsid w:val="00111CE0"/>
    <w:rsid w:val="0011365D"/>
    <w:rsid w:val="00114BBA"/>
    <w:rsid w:val="00117295"/>
    <w:rsid w:val="00120D0D"/>
    <w:rsid w:val="00122D8A"/>
    <w:rsid w:val="0012356F"/>
    <w:rsid w:val="00124BF3"/>
    <w:rsid w:val="00132C8C"/>
    <w:rsid w:val="0013426C"/>
    <w:rsid w:val="00135A24"/>
    <w:rsid w:val="00135C41"/>
    <w:rsid w:val="001367B4"/>
    <w:rsid w:val="00140C7B"/>
    <w:rsid w:val="0014295C"/>
    <w:rsid w:val="001456B5"/>
    <w:rsid w:val="0014685A"/>
    <w:rsid w:val="001506C5"/>
    <w:rsid w:val="00153AFB"/>
    <w:rsid w:val="00154742"/>
    <w:rsid w:val="00154839"/>
    <w:rsid w:val="0016215C"/>
    <w:rsid w:val="001637D2"/>
    <w:rsid w:val="00167354"/>
    <w:rsid w:val="00167668"/>
    <w:rsid w:val="0016796F"/>
    <w:rsid w:val="00170B62"/>
    <w:rsid w:val="0017119E"/>
    <w:rsid w:val="0017287A"/>
    <w:rsid w:val="00175F55"/>
    <w:rsid w:val="001772E6"/>
    <w:rsid w:val="00177CE9"/>
    <w:rsid w:val="0018228A"/>
    <w:rsid w:val="00182EC2"/>
    <w:rsid w:val="001837CF"/>
    <w:rsid w:val="001844A8"/>
    <w:rsid w:val="00193B63"/>
    <w:rsid w:val="00194ABD"/>
    <w:rsid w:val="001952BD"/>
    <w:rsid w:val="001A22F0"/>
    <w:rsid w:val="001A3ABF"/>
    <w:rsid w:val="001A40B3"/>
    <w:rsid w:val="001A424A"/>
    <w:rsid w:val="001A4942"/>
    <w:rsid w:val="001A4F5F"/>
    <w:rsid w:val="001A5874"/>
    <w:rsid w:val="001B1246"/>
    <w:rsid w:val="001B168E"/>
    <w:rsid w:val="001B4ADF"/>
    <w:rsid w:val="001B63A1"/>
    <w:rsid w:val="001C4455"/>
    <w:rsid w:val="001C650B"/>
    <w:rsid w:val="001C694E"/>
    <w:rsid w:val="001D3340"/>
    <w:rsid w:val="001D6F71"/>
    <w:rsid w:val="001D7665"/>
    <w:rsid w:val="001E3615"/>
    <w:rsid w:val="001E4399"/>
    <w:rsid w:val="001E6EEC"/>
    <w:rsid w:val="001F07C2"/>
    <w:rsid w:val="001F13E7"/>
    <w:rsid w:val="001F337E"/>
    <w:rsid w:val="001F4822"/>
    <w:rsid w:val="001F55F5"/>
    <w:rsid w:val="0020325F"/>
    <w:rsid w:val="00204124"/>
    <w:rsid w:val="00207268"/>
    <w:rsid w:val="00207662"/>
    <w:rsid w:val="00210FC1"/>
    <w:rsid w:val="002130FD"/>
    <w:rsid w:val="00220114"/>
    <w:rsid w:val="00223E85"/>
    <w:rsid w:val="0022700A"/>
    <w:rsid w:val="0023218E"/>
    <w:rsid w:val="00236308"/>
    <w:rsid w:val="00243226"/>
    <w:rsid w:val="00244006"/>
    <w:rsid w:val="002449F9"/>
    <w:rsid w:val="0024798D"/>
    <w:rsid w:val="00250E41"/>
    <w:rsid w:val="002514DE"/>
    <w:rsid w:val="00251C93"/>
    <w:rsid w:val="00257565"/>
    <w:rsid w:val="0026125D"/>
    <w:rsid w:val="00261DC1"/>
    <w:rsid w:val="002621FB"/>
    <w:rsid w:val="00264C73"/>
    <w:rsid w:val="0027400A"/>
    <w:rsid w:val="0027688D"/>
    <w:rsid w:val="002816DD"/>
    <w:rsid w:val="002833FE"/>
    <w:rsid w:val="00283C37"/>
    <w:rsid w:val="002841C2"/>
    <w:rsid w:val="002848D5"/>
    <w:rsid w:val="00286C93"/>
    <w:rsid w:val="0028738B"/>
    <w:rsid w:val="00290D0D"/>
    <w:rsid w:val="00292F32"/>
    <w:rsid w:val="00294BEC"/>
    <w:rsid w:val="00297186"/>
    <w:rsid w:val="002A2189"/>
    <w:rsid w:val="002A3CBD"/>
    <w:rsid w:val="002A5161"/>
    <w:rsid w:val="002A521F"/>
    <w:rsid w:val="002A641A"/>
    <w:rsid w:val="002B2CF8"/>
    <w:rsid w:val="002B30B0"/>
    <w:rsid w:val="002B6C7E"/>
    <w:rsid w:val="002D15E0"/>
    <w:rsid w:val="002D6576"/>
    <w:rsid w:val="002D6C86"/>
    <w:rsid w:val="002E3783"/>
    <w:rsid w:val="002F7B09"/>
    <w:rsid w:val="00301E94"/>
    <w:rsid w:val="00302079"/>
    <w:rsid w:val="00303101"/>
    <w:rsid w:val="003034CF"/>
    <w:rsid w:val="00305C89"/>
    <w:rsid w:val="003062E2"/>
    <w:rsid w:val="00306D6D"/>
    <w:rsid w:val="00311782"/>
    <w:rsid w:val="00313316"/>
    <w:rsid w:val="0031358B"/>
    <w:rsid w:val="00314D29"/>
    <w:rsid w:val="00315AAB"/>
    <w:rsid w:val="00317574"/>
    <w:rsid w:val="003200E4"/>
    <w:rsid w:val="00326064"/>
    <w:rsid w:val="00330ECF"/>
    <w:rsid w:val="003349B6"/>
    <w:rsid w:val="0033541C"/>
    <w:rsid w:val="003357CC"/>
    <w:rsid w:val="00337A0A"/>
    <w:rsid w:val="00343456"/>
    <w:rsid w:val="00346E70"/>
    <w:rsid w:val="003527F5"/>
    <w:rsid w:val="00352C1F"/>
    <w:rsid w:val="00361367"/>
    <w:rsid w:val="003666D4"/>
    <w:rsid w:val="00367DB9"/>
    <w:rsid w:val="0037282C"/>
    <w:rsid w:val="00372D41"/>
    <w:rsid w:val="0038100B"/>
    <w:rsid w:val="00386F9F"/>
    <w:rsid w:val="0038792E"/>
    <w:rsid w:val="00393575"/>
    <w:rsid w:val="00393E5E"/>
    <w:rsid w:val="0039642F"/>
    <w:rsid w:val="003A1075"/>
    <w:rsid w:val="003A3DA9"/>
    <w:rsid w:val="003A615B"/>
    <w:rsid w:val="003B159A"/>
    <w:rsid w:val="003B18C6"/>
    <w:rsid w:val="003B2C88"/>
    <w:rsid w:val="003B2E37"/>
    <w:rsid w:val="003B30AD"/>
    <w:rsid w:val="003B5B2A"/>
    <w:rsid w:val="003B6C16"/>
    <w:rsid w:val="003B7148"/>
    <w:rsid w:val="003C45F2"/>
    <w:rsid w:val="003C4E77"/>
    <w:rsid w:val="003C63B1"/>
    <w:rsid w:val="003C66FA"/>
    <w:rsid w:val="003D0415"/>
    <w:rsid w:val="003D1407"/>
    <w:rsid w:val="003D279E"/>
    <w:rsid w:val="003D2897"/>
    <w:rsid w:val="003D683D"/>
    <w:rsid w:val="003E14A9"/>
    <w:rsid w:val="003E3637"/>
    <w:rsid w:val="003E37C9"/>
    <w:rsid w:val="003E3B5C"/>
    <w:rsid w:val="003E61DF"/>
    <w:rsid w:val="003F0480"/>
    <w:rsid w:val="0040117E"/>
    <w:rsid w:val="0040253A"/>
    <w:rsid w:val="004075E4"/>
    <w:rsid w:val="004114E8"/>
    <w:rsid w:val="004121A3"/>
    <w:rsid w:val="00412BDE"/>
    <w:rsid w:val="004145E1"/>
    <w:rsid w:val="00417713"/>
    <w:rsid w:val="00420078"/>
    <w:rsid w:val="004210DB"/>
    <w:rsid w:val="0043125D"/>
    <w:rsid w:val="004334D9"/>
    <w:rsid w:val="00433877"/>
    <w:rsid w:val="00433DDF"/>
    <w:rsid w:val="0043663F"/>
    <w:rsid w:val="0043688B"/>
    <w:rsid w:val="004410C7"/>
    <w:rsid w:val="00443EC1"/>
    <w:rsid w:val="004504E9"/>
    <w:rsid w:val="0045206A"/>
    <w:rsid w:val="004548FD"/>
    <w:rsid w:val="00454AD3"/>
    <w:rsid w:val="00454F76"/>
    <w:rsid w:val="00455C4A"/>
    <w:rsid w:val="00456286"/>
    <w:rsid w:val="00463682"/>
    <w:rsid w:val="00464CAC"/>
    <w:rsid w:val="0046589B"/>
    <w:rsid w:val="00470051"/>
    <w:rsid w:val="004719E5"/>
    <w:rsid w:val="00473120"/>
    <w:rsid w:val="00473C5E"/>
    <w:rsid w:val="00473E02"/>
    <w:rsid w:val="004757EE"/>
    <w:rsid w:val="00480324"/>
    <w:rsid w:val="00482F66"/>
    <w:rsid w:val="00487BDB"/>
    <w:rsid w:val="004957BE"/>
    <w:rsid w:val="004A23A4"/>
    <w:rsid w:val="004A5A6B"/>
    <w:rsid w:val="004B1245"/>
    <w:rsid w:val="004B491C"/>
    <w:rsid w:val="004B79D5"/>
    <w:rsid w:val="004B7AC1"/>
    <w:rsid w:val="004B7C9E"/>
    <w:rsid w:val="004C0394"/>
    <w:rsid w:val="004C0DCB"/>
    <w:rsid w:val="004C232A"/>
    <w:rsid w:val="004C4174"/>
    <w:rsid w:val="004C426B"/>
    <w:rsid w:val="004C56DE"/>
    <w:rsid w:val="004D06EC"/>
    <w:rsid w:val="004D27B6"/>
    <w:rsid w:val="004D78EA"/>
    <w:rsid w:val="004F0362"/>
    <w:rsid w:val="004F084A"/>
    <w:rsid w:val="004F0B13"/>
    <w:rsid w:val="004F4FB7"/>
    <w:rsid w:val="004F6759"/>
    <w:rsid w:val="005011F5"/>
    <w:rsid w:val="00502B9E"/>
    <w:rsid w:val="00504D0F"/>
    <w:rsid w:val="005105A1"/>
    <w:rsid w:val="00510C09"/>
    <w:rsid w:val="005114CB"/>
    <w:rsid w:val="005130FD"/>
    <w:rsid w:val="00516ADD"/>
    <w:rsid w:val="0052203B"/>
    <w:rsid w:val="0052397B"/>
    <w:rsid w:val="005252F3"/>
    <w:rsid w:val="00526A93"/>
    <w:rsid w:val="00533C6D"/>
    <w:rsid w:val="00535CC8"/>
    <w:rsid w:val="00537AFD"/>
    <w:rsid w:val="005435CB"/>
    <w:rsid w:val="0054536B"/>
    <w:rsid w:val="0055375B"/>
    <w:rsid w:val="005544E1"/>
    <w:rsid w:val="00560F20"/>
    <w:rsid w:val="00563C95"/>
    <w:rsid w:val="00565164"/>
    <w:rsid w:val="005662CF"/>
    <w:rsid w:val="005672BC"/>
    <w:rsid w:val="00567A54"/>
    <w:rsid w:val="005755B5"/>
    <w:rsid w:val="00576058"/>
    <w:rsid w:val="005777E4"/>
    <w:rsid w:val="0058101A"/>
    <w:rsid w:val="00581FA7"/>
    <w:rsid w:val="00590D30"/>
    <w:rsid w:val="00592F97"/>
    <w:rsid w:val="005A19A0"/>
    <w:rsid w:val="005A64D8"/>
    <w:rsid w:val="005A7055"/>
    <w:rsid w:val="005A7CF0"/>
    <w:rsid w:val="005B4038"/>
    <w:rsid w:val="005B4FB7"/>
    <w:rsid w:val="005B629F"/>
    <w:rsid w:val="005B6ABE"/>
    <w:rsid w:val="005C02D7"/>
    <w:rsid w:val="005C1B3F"/>
    <w:rsid w:val="005C2EEE"/>
    <w:rsid w:val="005C506C"/>
    <w:rsid w:val="005D3A62"/>
    <w:rsid w:val="005E20EE"/>
    <w:rsid w:val="005E2E8E"/>
    <w:rsid w:val="005E5DE9"/>
    <w:rsid w:val="005F0A82"/>
    <w:rsid w:val="005F207F"/>
    <w:rsid w:val="005F390E"/>
    <w:rsid w:val="005F5000"/>
    <w:rsid w:val="005F5134"/>
    <w:rsid w:val="005F5292"/>
    <w:rsid w:val="005F6E3E"/>
    <w:rsid w:val="006018E6"/>
    <w:rsid w:val="00604362"/>
    <w:rsid w:val="00610938"/>
    <w:rsid w:val="00612C8C"/>
    <w:rsid w:val="006152D8"/>
    <w:rsid w:val="006172E9"/>
    <w:rsid w:val="006205F5"/>
    <w:rsid w:val="00624975"/>
    <w:rsid w:val="00625A08"/>
    <w:rsid w:val="00631FBB"/>
    <w:rsid w:val="00635B24"/>
    <w:rsid w:val="00636742"/>
    <w:rsid w:val="00636D15"/>
    <w:rsid w:val="00640D10"/>
    <w:rsid w:val="00640F53"/>
    <w:rsid w:val="006437DF"/>
    <w:rsid w:val="00643B11"/>
    <w:rsid w:val="00655543"/>
    <w:rsid w:val="00655A80"/>
    <w:rsid w:val="006562D4"/>
    <w:rsid w:val="0066017F"/>
    <w:rsid w:val="00660DA6"/>
    <w:rsid w:val="00661CD5"/>
    <w:rsid w:val="0066238B"/>
    <w:rsid w:val="00665289"/>
    <w:rsid w:val="0066769B"/>
    <w:rsid w:val="00667D4D"/>
    <w:rsid w:val="0067173C"/>
    <w:rsid w:val="00672A2B"/>
    <w:rsid w:val="00680711"/>
    <w:rsid w:val="00680916"/>
    <w:rsid w:val="00685001"/>
    <w:rsid w:val="00685DF5"/>
    <w:rsid w:val="00686C5D"/>
    <w:rsid w:val="00692A36"/>
    <w:rsid w:val="00693ACD"/>
    <w:rsid w:val="0069453A"/>
    <w:rsid w:val="006948E0"/>
    <w:rsid w:val="00694ADE"/>
    <w:rsid w:val="00694BE8"/>
    <w:rsid w:val="006A2B28"/>
    <w:rsid w:val="006A39B5"/>
    <w:rsid w:val="006B0197"/>
    <w:rsid w:val="006B16C5"/>
    <w:rsid w:val="006B230A"/>
    <w:rsid w:val="006B2649"/>
    <w:rsid w:val="006B43A9"/>
    <w:rsid w:val="006B48FB"/>
    <w:rsid w:val="006B5068"/>
    <w:rsid w:val="006C049F"/>
    <w:rsid w:val="006C0DFC"/>
    <w:rsid w:val="006C1214"/>
    <w:rsid w:val="006C14B8"/>
    <w:rsid w:val="006C2F8A"/>
    <w:rsid w:val="006D2EA9"/>
    <w:rsid w:val="006D4677"/>
    <w:rsid w:val="006D7175"/>
    <w:rsid w:val="006E10B6"/>
    <w:rsid w:val="006E2AD1"/>
    <w:rsid w:val="006E30F2"/>
    <w:rsid w:val="006E327F"/>
    <w:rsid w:val="006E3621"/>
    <w:rsid w:val="006E3748"/>
    <w:rsid w:val="006E793F"/>
    <w:rsid w:val="006F14CA"/>
    <w:rsid w:val="00700968"/>
    <w:rsid w:val="007011CB"/>
    <w:rsid w:val="00703DE2"/>
    <w:rsid w:val="00705E86"/>
    <w:rsid w:val="007064BB"/>
    <w:rsid w:val="00706FBB"/>
    <w:rsid w:val="0071144A"/>
    <w:rsid w:val="007115FB"/>
    <w:rsid w:val="007118AC"/>
    <w:rsid w:val="00712162"/>
    <w:rsid w:val="00713350"/>
    <w:rsid w:val="00714018"/>
    <w:rsid w:val="00720023"/>
    <w:rsid w:val="00724830"/>
    <w:rsid w:val="007254D3"/>
    <w:rsid w:val="00726A13"/>
    <w:rsid w:val="00730949"/>
    <w:rsid w:val="00733975"/>
    <w:rsid w:val="00737B4F"/>
    <w:rsid w:val="00740961"/>
    <w:rsid w:val="00740A82"/>
    <w:rsid w:val="007432CC"/>
    <w:rsid w:val="00745D19"/>
    <w:rsid w:val="00750CD0"/>
    <w:rsid w:val="0075115D"/>
    <w:rsid w:val="007547A8"/>
    <w:rsid w:val="00756995"/>
    <w:rsid w:val="00761587"/>
    <w:rsid w:val="00764C27"/>
    <w:rsid w:val="00765384"/>
    <w:rsid w:val="00765468"/>
    <w:rsid w:val="00765691"/>
    <w:rsid w:val="00765CA7"/>
    <w:rsid w:val="00767AC5"/>
    <w:rsid w:val="00771A91"/>
    <w:rsid w:val="007738D7"/>
    <w:rsid w:val="00773FD2"/>
    <w:rsid w:val="0077748C"/>
    <w:rsid w:val="00780FAE"/>
    <w:rsid w:val="00782935"/>
    <w:rsid w:val="0078349E"/>
    <w:rsid w:val="00783B54"/>
    <w:rsid w:val="00792097"/>
    <w:rsid w:val="00792704"/>
    <w:rsid w:val="007969DB"/>
    <w:rsid w:val="007A1C76"/>
    <w:rsid w:val="007A2448"/>
    <w:rsid w:val="007A2524"/>
    <w:rsid w:val="007A5AA7"/>
    <w:rsid w:val="007A5C3C"/>
    <w:rsid w:val="007A7317"/>
    <w:rsid w:val="007B09B5"/>
    <w:rsid w:val="007B1EAE"/>
    <w:rsid w:val="007B5547"/>
    <w:rsid w:val="007B6823"/>
    <w:rsid w:val="007B77E6"/>
    <w:rsid w:val="007C23A6"/>
    <w:rsid w:val="007C2AC6"/>
    <w:rsid w:val="007C7E69"/>
    <w:rsid w:val="007D0A61"/>
    <w:rsid w:val="007D3FAE"/>
    <w:rsid w:val="007D48EC"/>
    <w:rsid w:val="007D5164"/>
    <w:rsid w:val="007D5D09"/>
    <w:rsid w:val="007D5E97"/>
    <w:rsid w:val="007D6FB8"/>
    <w:rsid w:val="007E057E"/>
    <w:rsid w:val="007E59FD"/>
    <w:rsid w:val="007E5B6B"/>
    <w:rsid w:val="007F3959"/>
    <w:rsid w:val="007F63D2"/>
    <w:rsid w:val="007F7E73"/>
    <w:rsid w:val="00801323"/>
    <w:rsid w:val="008019A5"/>
    <w:rsid w:val="00805701"/>
    <w:rsid w:val="008071C1"/>
    <w:rsid w:val="008102C4"/>
    <w:rsid w:val="00811B00"/>
    <w:rsid w:val="00811CDC"/>
    <w:rsid w:val="00813B68"/>
    <w:rsid w:val="0081485A"/>
    <w:rsid w:val="0081661A"/>
    <w:rsid w:val="008244EA"/>
    <w:rsid w:val="008245E9"/>
    <w:rsid w:val="00831459"/>
    <w:rsid w:val="00832289"/>
    <w:rsid w:val="00835B35"/>
    <w:rsid w:val="00835B4A"/>
    <w:rsid w:val="00842545"/>
    <w:rsid w:val="008429EC"/>
    <w:rsid w:val="00844E58"/>
    <w:rsid w:val="0084652C"/>
    <w:rsid w:val="008467C9"/>
    <w:rsid w:val="008503D6"/>
    <w:rsid w:val="00852B42"/>
    <w:rsid w:val="008542AC"/>
    <w:rsid w:val="00856517"/>
    <w:rsid w:val="00862B96"/>
    <w:rsid w:val="00864900"/>
    <w:rsid w:val="00866AB5"/>
    <w:rsid w:val="00870146"/>
    <w:rsid w:val="00871209"/>
    <w:rsid w:val="00872292"/>
    <w:rsid w:val="00872FB0"/>
    <w:rsid w:val="0088344F"/>
    <w:rsid w:val="00884935"/>
    <w:rsid w:val="00885C86"/>
    <w:rsid w:val="00886EA9"/>
    <w:rsid w:val="008A04EE"/>
    <w:rsid w:val="008A3D72"/>
    <w:rsid w:val="008B68FD"/>
    <w:rsid w:val="008C10AB"/>
    <w:rsid w:val="008C148A"/>
    <w:rsid w:val="008D7E55"/>
    <w:rsid w:val="008E046F"/>
    <w:rsid w:val="008E4B24"/>
    <w:rsid w:val="008E5D71"/>
    <w:rsid w:val="008E7565"/>
    <w:rsid w:val="008F05CF"/>
    <w:rsid w:val="008F1C0D"/>
    <w:rsid w:val="008F350E"/>
    <w:rsid w:val="008F39E6"/>
    <w:rsid w:val="008F757A"/>
    <w:rsid w:val="00900886"/>
    <w:rsid w:val="00901550"/>
    <w:rsid w:val="009023B9"/>
    <w:rsid w:val="00903985"/>
    <w:rsid w:val="00911258"/>
    <w:rsid w:val="00911C1C"/>
    <w:rsid w:val="009149B9"/>
    <w:rsid w:val="0091513E"/>
    <w:rsid w:val="00915814"/>
    <w:rsid w:val="00916E66"/>
    <w:rsid w:val="00921982"/>
    <w:rsid w:val="009231B4"/>
    <w:rsid w:val="009239BE"/>
    <w:rsid w:val="009250AC"/>
    <w:rsid w:val="009257B6"/>
    <w:rsid w:val="00926750"/>
    <w:rsid w:val="009273E9"/>
    <w:rsid w:val="00930509"/>
    <w:rsid w:val="00930575"/>
    <w:rsid w:val="00933474"/>
    <w:rsid w:val="0093487A"/>
    <w:rsid w:val="00940DD8"/>
    <w:rsid w:val="009436E4"/>
    <w:rsid w:val="0094417B"/>
    <w:rsid w:val="009443C3"/>
    <w:rsid w:val="00945ABC"/>
    <w:rsid w:val="00950ED8"/>
    <w:rsid w:val="009512A0"/>
    <w:rsid w:val="00951571"/>
    <w:rsid w:val="00952B74"/>
    <w:rsid w:val="0095573B"/>
    <w:rsid w:val="00956776"/>
    <w:rsid w:val="009570F6"/>
    <w:rsid w:val="00964CAC"/>
    <w:rsid w:val="0096522B"/>
    <w:rsid w:val="00965238"/>
    <w:rsid w:val="0097328C"/>
    <w:rsid w:val="00975004"/>
    <w:rsid w:val="00975727"/>
    <w:rsid w:val="00975904"/>
    <w:rsid w:val="00975AAD"/>
    <w:rsid w:val="009767A4"/>
    <w:rsid w:val="0097746B"/>
    <w:rsid w:val="0098333D"/>
    <w:rsid w:val="00985301"/>
    <w:rsid w:val="009868BE"/>
    <w:rsid w:val="0099061B"/>
    <w:rsid w:val="00990A2C"/>
    <w:rsid w:val="0099532E"/>
    <w:rsid w:val="009A7855"/>
    <w:rsid w:val="009A78C8"/>
    <w:rsid w:val="009B2A1E"/>
    <w:rsid w:val="009B5C71"/>
    <w:rsid w:val="009C24BE"/>
    <w:rsid w:val="009D1523"/>
    <w:rsid w:val="009D541E"/>
    <w:rsid w:val="009D56FE"/>
    <w:rsid w:val="009D6844"/>
    <w:rsid w:val="009D7057"/>
    <w:rsid w:val="009E27FA"/>
    <w:rsid w:val="009E2D41"/>
    <w:rsid w:val="009E6237"/>
    <w:rsid w:val="009E68C7"/>
    <w:rsid w:val="009E6D55"/>
    <w:rsid w:val="009E7D66"/>
    <w:rsid w:val="009F0754"/>
    <w:rsid w:val="009F30C1"/>
    <w:rsid w:val="009F3532"/>
    <w:rsid w:val="009F3699"/>
    <w:rsid w:val="009F3B81"/>
    <w:rsid w:val="009F4E65"/>
    <w:rsid w:val="00A01C33"/>
    <w:rsid w:val="00A0762F"/>
    <w:rsid w:val="00A07FD4"/>
    <w:rsid w:val="00A12B7F"/>
    <w:rsid w:val="00A1496F"/>
    <w:rsid w:val="00A17CB6"/>
    <w:rsid w:val="00A17D71"/>
    <w:rsid w:val="00A20155"/>
    <w:rsid w:val="00A22A35"/>
    <w:rsid w:val="00A234A4"/>
    <w:rsid w:val="00A23DE9"/>
    <w:rsid w:val="00A2481D"/>
    <w:rsid w:val="00A25249"/>
    <w:rsid w:val="00A30D6F"/>
    <w:rsid w:val="00A517F9"/>
    <w:rsid w:val="00A618F3"/>
    <w:rsid w:val="00A71FC4"/>
    <w:rsid w:val="00A737F1"/>
    <w:rsid w:val="00A75944"/>
    <w:rsid w:val="00A75D16"/>
    <w:rsid w:val="00A76E94"/>
    <w:rsid w:val="00A8253A"/>
    <w:rsid w:val="00A8364C"/>
    <w:rsid w:val="00A87169"/>
    <w:rsid w:val="00A92DD8"/>
    <w:rsid w:val="00A973EA"/>
    <w:rsid w:val="00AA0062"/>
    <w:rsid w:val="00AA57AE"/>
    <w:rsid w:val="00AA642F"/>
    <w:rsid w:val="00AA6B64"/>
    <w:rsid w:val="00AA6E05"/>
    <w:rsid w:val="00AA7482"/>
    <w:rsid w:val="00AB36FF"/>
    <w:rsid w:val="00AB7452"/>
    <w:rsid w:val="00AC0D2E"/>
    <w:rsid w:val="00AC18FD"/>
    <w:rsid w:val="00AC1E6E"/>
    <w:rsid w:val="00AC729A"/>
    <w:rsid w:val="00AD05DA"/>
    <w:rsid w:val="00AD2169"/>
    <w:rsid w:val="00AD5A29"/>
    <w:rsid w:val="00AD5B41"/>
    <w:rsid w:val="00AD5ED6"/>
    <w:rsid w:val="00AD70DF"/>
    <w:rsid w:val="00AD7D29"/>
    <w:rsid w:val="00AE1B4E"/>
    <w:rsid w:val="00AE3204"/>
    <w:rsid w:val="00AE366D"/>
    <w:rsid w:val="00AE3CE1"/>
    <w:rsid w:val="00AE4280"/>
    <w:rsid w:val="00AE50FE"/>
    <w:rsid w:val="00AE594E"/>
    <w:rsid w:val="00AE602A"/>
    <w:rsid w:val="00AE709A"/>
    <w:rsid w:val="00AF4893"/>
    <w:rsid w:val="00B00824"/>
    <w:rsid w:val="00B012ED"/>
    <w:rsid w:val="00B0131C"/>
    <w:rsid w:val="00B06769"/>
    <w:rsid w:val="00B1192C"/>
    <w:rsid w:val="00B11DB4"/>
    <w:rsid w:val="00B247CA"/>
    <w:rsid w:val="00B27653"/>
    <w:rsid w:val="00B34706"/>
    <w:rsid w:val="00B43DB4"/>
    <w:rsid w:val="00B46AA5"/>
    <w:rsid w:val="00B508A8"/>
    <w:rsid w:val="00B525C7"/>
    <w:rsid w:val="00B53118"/>
    <w:rsid w:val="00B55753"/>
    <w:rsid w:val="00B55E9A"/>
    <w:rsid w:val="00B56B04"/>
    <w:rsid w:val="00B606C8"/>
    <w:rsid w:val="00B60934"/>
    <w:rsid w:val="00B60E7D"/>
    <w:rsid w:val="00B627EB"/>
    <w:rsid w:val="00B64177"/>
    <w:rsid w:val="00B67587"/>
    <w:rsid w:val="00B7495F"/>
    <w:rsid w:val="00B77334"/>
    <w:rsid w:val="00B80B5E"/>
    <w:rsid w:val="00B82A5D"/>
    <w:rsid w:val="00B8386F"/>
    <w:rsid w:val="00B847BD"/>
    <w:rsid w:val="00B85F32"/>
    <w:rsid w:val="00B87EB6"/>
    <w:rsid w:val="00B95723"/>
    <w:rsid w:val="00B9581D"/>
    <w:rsid w:val="00B95838"/>
    <w:rsid w:val="00B96F65"/>
    <w:rsid w:val="00BA0B98"/>
    <w:rsid w:val="00BA408F"/>
    <w:rsid w:val="00BB0CEB"/>
    <w:rsid w:val="00BB1E62"/>
    <w:rsid w:val="00BB4001"/>
    <w:rsid w:val="00BB5FE9"/>
    <w:rsid w:val="00BC1F33"/>
    <w:rsid w:val="00BD1C7C"/>
    <w:rsid w:val="00BD2CA2"/>
    <w:rsid w:val="00BD3D82"/>
    <w:rsid w:val="00BD48AE"/>
    <w:rsid w:val="00BD50CA"/>
    <w:rsid w:val="00BD7656"/>
    <w:rsid w:val="00BE6AB8"/>
    <w:rsid w:val="00BE6DDD"/>
    <w:rsid w:val="00BE7B50"/>
    <w:rsid w:val="00BF27E3"/>
    <w:rsid w:val="00BF5118"/>
    <w:rsid w:val="00BF66E8"/>
    <w:rsid w:val="00C0141B"/>
    <w:rsid w:val="00C017D5"/>
    <w:rsid w:val="00C03618"/>
    <w:rsid w:val="00C115BF"/>
    <w:rsid w:val="00C11DEC"/>
    <w:rsid w:val="00C13222"/>
    <w:rsid w:val="00C1489F"/>
    <w:rsid w:val="00C14E1A"/>
    <w:rsid w:val="00C2125F"/>
    <w:rsid w:val="00C24DAC"/>
    <w:rsid w:val="00C2688F"/>
    <w:rsid w:val="00C27238"/>
    <w:rsid w:val="00C3005A"/>
    <w:rsid w:val="00C3237B"/>
    <w:rsid w:val="00C32902"/>
    <w:rsid w:val="00C34958"/>
    <w:rsid w:val="00C35EA2"/>
    <w:rsid w:val="00C3632A"/>
    <w:rsid w:val="00C36A51"/>
    <w:rsid w:val="00C40635"/>
    <w:rsid w:val="00C407B4"/>
    <w:rsid w:val="00C4357A"/>
    <w:rsid w:val="00C472E8"/>
    <w:rsid w:val="00C606D3"/>
    <w:rsid w:val="00C65B02"/>
    <w:rsid w:val="00C71FF1"/>
    <w:rsid w:val="00C720F4"/>
    <w:rsid w:val="00C7223C"/>
    <w:rsid w:val="00C74F15"/>
    <w:rsid w:val="00C7661C"/>
    <w:rsid w:val="00C77444"/>
    <w:rsid w:val="00C806CF"/>
    <w:rsid w:val="00C83EEA"/>
    <w:rsid w:val="00C8437B"/>
    <w:rsid w:val="00C86EBE"/>
    <w:rsid w:val="00C90A57"/>
    <w:rsid w:val="00C92E67"/>
    <w:rsid w:val="00C93690"/>
    <w:rsid w:val="00C95919"/>
    <w:rsid w:val="00C96E8F"/>
    <w:rsid w:val="00CA14E8"/>
    <w:rsid w:val="00CA7A0A"/>
    <w:rsid w:val="00CB03EA"/>
    <w:rsid w:val="00CB358D"/>
    <w:rsid w:val="00CB49BD"/>
    <w:rsid w:val="00CB5AB8"/>
    <w:rsid w:val="00CB5FD3"/>
    <w:rsid w:val="00CC08E9"/>
    <w:rsid w:val="00CC34EA"/>
    <w:rsid w:val="00CC61DF"/>
    <w:rsid w:val="00CC6C20"/>
    <w:rsid w:val="00CD33C3"/>
    <w:rsid w:val="00CD4F3F"/>
    <w:rsid w:val="00CD72EB"/>
    <w:rsid w:val="00CE1DDA"/>
    <w:rsid w:val="00CF2018"/>
    <w:rsid w:val="00CF25B5"/>
    <w:rsid w:val="00CF6535"/>
    <w:rsid w:val="00CF69E3"/>
    <w:rsid w:val="00CF793F"/>
    <w:rsid w:val="00D00723"/>
    <w:rsid w:val="00D03DB0"/>
    <w:rsid w:val="00D04E6F"/>
    <w:rsid w:val="00D10441"/>
    <w:rsid w:val="00D1108B"/>
    <w:rsid w:val="00D12DD2"/>
    <w:rsid w:val="00D132FC"/>
    <w:rsid w:val="00D14B30"/>
    <w:rsid w:val="00D20609"/>
    <w:rsid w:val="00D24CFF"/>
    <w:rsid w:val="00D31B9D"/>
    <w:rsid w:val="00D33930"/>
    <w:rsid w:val="00D34DF2"/>
    <w:rsid w:val="00D358CB"/>
    <w:rsid w:val="00D40A5A"/>
    <w:rsid w:val="00D40DF9"/>
    <w:rsid w:val="00D421D5"/>
    <w:rsid w:val="00D45847"/>
    <w:rsid w:val="00D52DA8"/>
    <w:rsid w:val="00D54D0B"/>
    <w:rsid w:val="00D5585F"/>
    <w:rsid w:val="00D5607B"/>
    <w:rsid w:val="00D56B18"/>
    <w:rsid w:val="00D653E0"/>
    <w:rsid w:val="00D73B3C"/>
    <w:rsid w:val="00D74F2C"/>
    <w:rsid w:val="00D802C0"/>
    <w:rsid w:val="00D82A17"/>
    <w:rsid w:val="00D83E08"/>
    <w:rsid w:val="00D85982"/>
    <w:rsid w:val="00D9294D"/>
    <w:rsid w:val="00D92ED3"/>
    <w:rsid w:val="00D958DF"/>
    <w:rsid w:val="00D95B76"/>
    <w:rsid w:val="00DA3147"/>
    <w:rsid w:val="00DA4912"/>
    <w:rsid w:val="00DA6A99"/>
    <w:rsid w:val="00DB6741"/>
    <w:rsid w:val="00DB76A2"/>
    <w:rsid w:val="00DB7758"/>
    <w:rsid w:val="00DC1220"/>
    <w:rsid w:val="00DC2D2A"/>
    <w:rsid w:val="00DC6B4B"/>
    <w:rsid w:val="00DD064C"/>
    <w:rsid w:val="00DD1C09"/>
    <w:rsid w:val="00DD2496"/>
    <w:rsid w:val="00DE403A"/>
    <w:rsid w:val="00DE6D42"/>
    <w:rsid w:val="00DE76A6"/>
    <w:rsid w:val="00DF14FB"/>
    <w:rsid w:val="00DF6157"/>
    <w:rsid w:val="00DF6E74"/>
    <w:rsid w:val="00E015E6"/>
    <w:rsid w:val="00E05DE2"/>
    <w:rsid w:val="00E06275"/>
    <w:rsid w:val="00E079FB"/>
    <w:rsid w:val="00E1149E"/>
    <w:rsid w:val="00E244B6"/>
    <w:rsid w:val="00E25F52"/>
    <w:rsid w:val="00E27142"/>
    <w:rsid w:val="00E30F89"/>
    <w:rsid w:val="00E3413B"/>
    <w:rsid w:val="00E36DCF"/>
    <w:rsid w:val="00E405E7"/>
    <w:rsid w:val="00E408F6"/>
    <w:rsid w:val="00E41C3A"/>
    <w:rsid w:val="00E45423"/>
    <w:rsid w:val="00E45B74"/>
    <w:rsid w:val="00E513B1"/>
    <w:rsid w:val="00E529EF"/>
    <w:rsid w:val="00E531A1"/>
    <w:rsid w:val="00E54030"/>
    <w:rsid w:val="00E55820"/>
    <w:rsid w:val="00E60877"/>
    <w:rsid w:val="00E7170A"/>
    <w:rsid w:val="00E729C6"/>
    <w:rsid w:val="00E73498"/>
    <w:rsid w:val="00E74403"/>
    <w:rsid w:val="00E75F7C"/>
    <w:rsid w:val="00E809E8"/>
    <w:rsid w:val="00E819DE"/>
    <w:rsid w:val="00E858BC"/>
    <w:rsid w:val="00E86DBB"/>
    <w:rsid w:val="00E90902"/>
    <w:rsid w:val="00E90C30"/>
    <w:rsid w:val="00E915F5"/>
    <w:rsid w:val="00E93082"/>
    <w:rsid w:val="00E962BC"/>
    <w:rsid w:val="00E9787A"/>
    <w:rsid w:val="00EA2311"/>
    <w:rsid w:val="00EA3A9E"/>
    <w:rsid w:val="00EB3BE4"/>
    <w:rsid w:val="00EC3F76"/>
    <w:rsid w:val="00EC489E"/>
    <w:rsid w:val="00ED3517"/>
    <w:rsid w:val="00ED3716"/>
    <w:rsid w:val="00ED6802"/>
    <w:rsid w:val="00EE2018"/>
    <w:rsid w:val="00EE2C6D"/>
    <w:rsid w:val="00EE2F01"/>
    <w:rsid w:val="00EE3B59"/>
    <w:rsid w:val="00EE3FE4"/>
    <w:rsid w:val="00EE5374"/>
    <w:rsid w:val="00EE75A8"/>
    <w:rsid w:val="00EF194D"/>
    <w:rsid w:val="00EF37C1"/>
    <w:rsid w:val="00EF37E8"/>
    <w:rsid w:val="00EF38DA"/>
    <w:rsid w:val="00EF58BD"/>
    <w:rsid w:val="00F02CCC"/>
    <w:rsid w:val="00F068DF"/>
    <w:rsid w:val="00F06A5E"/>
    <w:rsid w:val="00F13E52"/>
    <w:rsid w:val="00F26351"/>
    <w:rsid w:val="00F317A4"/>
    <w:rsid w:val="00F32898"/>
    <w:rsid w:val="00F363D2"/>
    <w:rsid w:val="00F406D7"/>
    <w:rsid w:val="00F41B08"/>
    <w:rsid w:val="00F461FC"/>
    <w:rsid w:val="00F46F2C"/>
    <w:rsid w:val="00F52926"/>
    <w:rsid w:val="00F55D2E"/>
    <w:rsid w:val="00F56226"/>
    <w:rsid w:val="00F651E9"/>
    <w:rsid w:val="00F665A8"/>
    <w:rsid w:val="00F72A33"/>
    <w:rsid w:val="00F75F07"/>
    <w:rsid w:val="00F83BD5"/>
    <w:rsid w:val="00F9159C"/>
    <w:rsid w:val="00F918D1"/>
    <w:rsid w:val="00F9524F"/>
    <w:rsid w:val="00F9756B"/>
    <w:rsid w:val="00F978C1"/>
    <w:rsid w:val="00FA0C99"/>
    <w:rsid w:val="00FA2BFA"/>
    <w:rsid w:val="00FB0C9F"/>
    <w:rsid w:val="00FC0BB0"/>
    <w:rsid w:val="00FC0EBA"/>
    <w:rsid w:val="00FC0EE1"/>
    <w:rsid w:val="00FC0FD7"/>
    <w:rsid w:val="00FC1425"/>
    <w:rsid w:val="00FC17E2"/>
    <w:rsid w:val="00FC309B"/>
    <w:rsid w:val="00FC411D"/>
    <w:rsid w:val="00FC4827"/>
    <w:rsid w:val="00FC6BC6"/>
    <w:rsid w:val="00FD38E0"/>
    <w:rsid w:val="00FD477D"/>
    <w:rsid w:val="00FD6CD1"/>
    <w:rsid w:val="00FE1DEE"/>
    <w:rsid w:val="00FE7C1D"/>
    <w:rsid w:val="00FF42A7"/>
    <w:rsid w:val="00FF5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iPriority="0"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iPriority="0"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iPriority="0"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iPriority="0"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iPriority="0"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D6C86"/>
    <w:pPr>
      <w:overflowPunct w:val="0"/>
      <w:autoSpaceDE w:val="0"/>
      <w:autoSpaceDN w:val="0"/>
      <w:adjustRightInd w:val="0"/>
      <w:textAlignment w:val="baseline"/>
    </w:pPr>
    <w:rPr>
      <w:noProof/>
      <w:lang w:val="en-US" w:eastAsia="en-US"/>
    </w:rPr>
  </w:style>
  <w:style w:type="paragraph" w:styleId="Heading1">
    <w:name w:val="heading 1"/>
    <w:basedOn w:val="Normal"/>
    <w:next w:val="Normal"/>
    <w:link w:val="Heading1Char"/>
    <w:uiPriority w:val="99"/>
    <w:qFormat/>
    <w:rsid w:val="00964CAC"/>
    <w:pPr>
      <w:outlineLvl w:val="0"/>
    </w:pPr>
  </w:style>
  <w:style w:type="paragraph" w:styleId="Heading2">
    <w:name w:val="heading 2"/>
    <w:basedOn w:val="Normal"/>
    <w:next w:val="Normal"/>
    <w:link w:val="Heading2Char"/>
    <w:uiPriority w:val="99"/>
    <w:qFormat/>
    <w:rsid w:val="00964CAC"/>
    <w:pPr>
      <w:outlineLvl w:val="1"/>
    </w:pPr>
  </w:style>
  <w:style w:type="paragraph" w:styleId="Heading3">
    <w:name w:val="heading 3"/>
    <w:basedOn w:val="Normal"/>
    <w:next w:val="Normal"/>
    <w:link w:val="Heading3Char"/>
    <w:uiPriority w:val="99"/>
    <w:qFormat/>
    <w:rsid w:val="00964CAC"/>
    <w:pPr>
      <w:outlineLvl w:val="2"/>
    </w:pPr>
  </w:style>
  <w:style w:type="paragraph" w:styleId="Heading4">
    <w:name w:val="heading 4"/>
    <w:basedOn w:val="Normal"/>
    <w:next w:val="Normal"/>
    <w:link w:val="Heading4Char"/>
    <w:uiPriority w:val="99"/>
    <w:qFormat/>
    <w:rsid w:val="00964CAC"/>
    <w:pPr>
      <w:outlineLvl w:val="3"/>
    </w:pPr>
  </w:style>
  <w:style w:type="paragraph" w:styleId="Heading5">
    <w:name w:val="heading 5"/>
    <w:basedOn w:val="Normal"/>
    <w:next w:val="Normal"/>
    <w:link w:val="Heading5Char"/>
    <w:uiPriority w:val="99"/>
    <w:qFormat/>
    <w:rsid w:val="00964CAC"/>
    <w:pPr>
      <w:outlineLvl w:val="4"/>
    </w:pPr>
  </w:style>
  <w:style w:type="paragraph" w:styleId="Heading6">
    <w:name w:val="heading 6"/>
    <w:basedOn w:val="Normal"/>
    <w:next w:val="Normal"/>
    <w:link w:val="Heading6Char"/>
    <w:uiPriority w:val="99"/>
    <w:qFormat/>
    <w:rsid w:val="00964CAC"/>
    <w:pPr>
      <w:outlineLvl w:val="5"/>
    </w:pPr>
  </w:style>
  <w:style w:type="paragraph" w:styleId="Heading7">
    <w:name w:val="heading 7"/>
    <w:basedOn w:val="Normal"/>
    <w:next w:val="Normal"/>
    <w:link w:val="Heading7Char"/>
    <w:uiPriority w:val="99"/>
    <w:qFormat/>
    <w:rsid w:val="00964CAC"/>
    <w:pPr>
      <w:outlineLvl w:val="6"/>
    </w:pPr>
  </w:style>
  <w:style w:type="paragraph" w:styleId="Heading8">
    <w:name w:val="heading 8"/>
    <w:basedOn w:val="Normal"/>
    <w:next w:val="Normal"/>
    <w:link w:val="Heading8Char"/>
    <w:uiPriority w:val="99"/>
    <w:qFormat/>
    <w:rsid w:val="00964CAC"/>
    <w:pPr>
      <w:outlineLvl w:val="7"/>
    </w:pPr>
  </w:style>
  <w:style w:type="paragraph" w:styleId="Heading9">
    <w:name w:val="heading 9"/>
    <w:basedOn w:val="Normal"/>
    <w:next w:val="Normal"/>
    <w:link w:val="Heading9Char"/>
    <w:uiPriority w:val="99"/>
    <w:qFormat/>
    <w:rsid w:val="00964CA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6238B"/>
    <w:rPr>
      <w:rFonts w:ascii="Cambria" w:hAnsi="Cambria" w:cs="Times New Roman"/>
      <w:b/>
      <w:bCs/>
      <w:noProof/>
      <w:kern w:val="32"/>
      <w:sz w:val="32"/>
      <w:szCs w:val="32"/>
    </w:rPr>
  </w:style>
  <w:style w:type="character" w:customStyle="1" w:styleId="Heading2Char">
    <w:name w:val="Heading 2 Char"/>
    <w:link w:val="Heading2"/>
    <w:uiPriority w:val="99"/>
    <w:semiHidden/>
    <w:locked/>
    <w:rsid w:val="0066238B"/>
    <w:rPr>
      <w:rFonts w:ascii="Cambria" w:hAnsi="Cambria" w:cs="Times New Roman"/>
      <w:b/>
      <w:bCs/>
      <w:i/>
      <w:iCs/>
      <w:noProof/>
      <w:sz w:val="28"/>
      <w:szCs w:val="28"/>
    </w:rPr>
  </w:style>
  <w:style w:type="character" w:customStyle="1" w:styleId="Heading3Char">
    <w:name w:val="Heading 3 Char"/>
    <w:link w:val="Heading3"/>
    <w:uiPriority w:val="99"/>
    <w:semiHidden/>
    <w:locked/>
    <w:rsid w:val="0066238B"/>
    <w:rPr>
      <w:rFonts w:ascii="Cambria" w:hAnsi="Cambria" w:cs="Times New Roman"/>
      <w:b/>
      <w:bCs/>
      <w:noProof/>
      <w:sz w:val="26"/>
      <w:szCs w:val="26"/>
    </w:rPr>
  </w:style>
  <w:style w:type="character" w:customStyle="1" w:styleId="Heading4Char">
    <w:name w:val="Heading 4 Char"/>
    <w:link w:val="Heading4"/>
    <w:uiPriority w:val="99"/>
    <w:semiHidden/>
    <w:locked/>
    <w:rsid w:val="0066238B"/>
    <w:rPr>
      <w:rFonts w:ascii="Calibri" w:hAnsi="Calibri" w:cs="Times New Roman"/>
      <w:b/>
      <w:bCs/>
      <w:noProof/>
      <w:sz w:val="28"/>
      <w:szCs w:val="28"/>
    </w:rPr>
  </w:style>
  <w:style w:type="character" w:customStyle="1" w:styleId="Heading5Char">
    <w:name w:val="Heading 5 Char"/>
    <w:link w:val="Heading5"/>
    <w:uiPriority w:val="99"/>
    <w:semiHidden/>
    <w:locked/>
    <w:rsid w:val="0066238B"/>
    <w:rPr>
      <w:rFonts w:ascii="Calibri" w:hAnsi="Calibri" w:cs="Times New Roman"/>
      <w:b/>
      <w:bCs/>
      <w:i/>
      <w:iCs/>
      <w:noProof/>
      <w:sz w:val="26"/>
      <w:szCs w:val="26"/>
    </w:rPr>
  </w:style>
  <w:style w:type="character" w:customStyle="1" w:styleId="Heading6Char">
    <w:name w:val="Heading 6 Char"/>
    <w:link w:val="Heading6"/>
    <w:uiPriority w:val="99"/>
    <w:semiHidden/>
    <w:locked/>
    <w:rsid w:val="0066238B"/>
    <w:rPr>
      <w:rFonts w:ascii="Calibri" w:hAnsi="Calibri" w:cs="Times New Roman"/>
      <w:b/>
      <w:bCs/>
      <w:noProof/>
    </w:rPr>
  </w:style>
  <w:style w:type="character" w:customStyle="1" w:styleId="Heading7Char">
    <w:name w:val="Heading 7 Char"/>
    <w:link w:val="Heading7"/>
    <w:uiPriority w:val="99"/>
    <w:semiHidden/>
    <w:locked/>
    <w:rsid w:val="0066238B"/>
    <w:rPr>
      <w:rFonts w:ascii="Calibri" w:hAnsi="Calibri" w:cs="Times New Roman"/>
      <w:noProof/>
      <w:sz w:val="24"/>
      <w:szCs w:val="24"/>
    </w:rPr>
  </w:style>
  <w:style w:type="character" w:customStyle="1" w:styleId="Heading8Char">
    <w:name w:val="Heading 8 Char"/>
    <w:link w:val="Heading8"/>
    <w:uiPriority w:val="99"/>
    <w:semiHidden/>
    <w:locked/>
    <w:rsid w:val="0066238B"/>
    <w:rPr>
      <w:rFonts w:ascii="Calibri" w:hAnsi="Calibri" w:cs="Times New Roman"/>
      <w:i/>
      <w:iCs/>
      <w:noProof/>
      <w:sz w:val="24"/>
      <w:szCs w:val="24"/>
    </w:rPr>
  </w:style>
  <w:style w:type="character" w:customStyle="1" w:styleId="Heading9Char">
    <w:name w:val="Heading 9 Char"/>
    <w:link w:val="Heading9"/>
    <w:uiPriority w:val="99"/>
    <w:semiHidden/>
    <w:locked/>
    <w:rsid w:val="0066238B"/>
    <w:rPr>
      <w:rFonts w:ascii="Cambria" w:hAnsi="Cambria" w:cs="Times New Roman"/>
      <w:noProof/>
    </w:rPr>
  </w:style>
  <w:style w:type="paragraph" w:styleId="Header">
    <w:name w:val="header"/>
    <w:basedOn w:val="Normal"/>
    <w:link w:val="HeaderChar"/>
    <w:uiPriority w:val="99"/>
    <w:rsid w:val="00964CAC"/>
    <w:pPr>
      <w:tabs>
        <w:tab w:val="center" w:pos="4320"/>
        <w:tab w:val="right" w:pos="8640"/>
      </w:tabs>
    </w:pPr>
  </w:style>
  <w:style w:type="character" w:customStyle="1" w:styleId="HeaderChar">
    <w:name w:val="Header Char"/>
    <w:link w:val="Header"/>
    <w:uiPriority w:val="99"/>
    <w:semiHidden/>
    <w:locked/>
    <w:rsid w:val="0066238B"/>
    <w:rPr>
      <w:rFonts w:cs="Times New Roman"/>
      <w:noProof/>
      <w:sz w:val="20"/>
      <w:szCs w:val="20"/>
    </w:rPr>
  </w:style>
  <w:style w:type="character" w:styleId="PageNumber">
    <w:name w:val="page number"/>
    <w:uiPriority w:val="99"/>
    <w:rsid w:val="00964CAC"/>
    <w:rPr>
      <w:rFonts w:cs="Times New Roman"/>
    </w:rPr>
  </w:style>
  <w:style w:type="paragraph" w:styleId="Footer">
    <w:name w:val="footer"/>
    <w:basedOn w:val="Normal"/>
    <w:link w:val="FooterChar"/>
    <w:uiPriority w:val="99"/>
    <w:rsid w:val="00964CAC"/>
    <w:pPr>
      <w:tabs>
        <w:tab w:val="center" w:pos="4320"/>
        <w:tab w:val="right" w:pos="8640"/>
      </w:tabs>
    </w:pPr>
  </w:style>
  <w:style w:type="character" w:customStyle="1" w:styleId="FooterChar">
    <w:name w:val="Footer Char"/>
    <w:link w:val="Footer"/>
    <w:uiPriority w:val="99"/>
    <w:semiHidden/>
    <w:locked/>
    <w:rsid w:val="0066238B"/>
    <w:rPr>
      <w:rFonts w:cs="Times New Roman"/>
      <w:noProof/>
      <w:sz w:val="20"/>
      <w:szCs w:val="20"/>
    </w:rPr>
  </w:style>
  <w:style w:type="paragraph" w:styleId="BodyText">
    <w:name w:val="Body Text"/>
    <w:basedOn w:val="Normal"/>
    <w:link w:val="BodyTextChar"/>
    <w:rsid w:val="00964CAC"/>
    <w:pPr>
      <w:tabs>
        <w:tab w:val="left" w:pos="720"/>
        <w:tab w:val="left" w:pos="8203"/>
        <w:tab w:val="right" w:pos="9004"/>
      </w:tabs>
    </w:pPr>
    <w:rPr>
      <w:noProof w:val="0"/>
      <w:sz w:val="24"/>
      <w:lang w:val="en-GB"/>
    </w:rPr>
  </w:style>
  <w:style w:type="character" w:customStyle="1" w:styleId="BodyTextChar">
    <w:name w:val="Body Text Char"/>
    <w:link w:val="BodyText"/>
    <w:semiHidden/>
    <w:locked/>
    <w:rsid w:val="0066238B"/>
    <w:rPr>
      <w:rFonts w:cs="Times New Roman"/>
      <w:noProof/>
      <w:sz w:val="20"/>
      <w:szCs w:val="20"/>
    </w:rPr>
  </w:style>
  <w:style w:type="paragraph" w:styleId="BodyText2">
    <w:name w:val="Body Text 2"/>
    <w:basedOn w:val="Normal"/>
    <w:link w:val="BodyText2Char"/>
    <w:rsid w:val="00964CAC"/>
    <w:pPr>
      <w:ind w:firstLine="677"/>
      <w:jc w:val="both"/>
    </w:pPr>
    <w:rPr>
      <w:noProof w:val="0"/>
      <w:sz w:val="24"/>
      <w:lang w:val="en-GB"/>
    </w:rPr>
  </w:style>
  <w:style w:type="character" w:customStyle="1" w:styleId="BodyText2Char">
    <w:name w:val="Body Text 2 Char"/>
    <w:link w:val="BodyText2"/>
    <w:semiHidden/>
    <w:locked/>
    <w:rsid w:val="0066238B"/>
    <w:rPr>
      <w:rFonts w:cs="Times New Roman"/>
      <w:noProof/>
      <w:sz w:val="20"/>
      <w:szCs w:val="20"/>
    </w:rPr>
  </w:style>
  <w:style w:type="paragraph" w:styleId="NormalWeb">
    <w:name w:val="Normal (Web)"/>
    <w:basedOn w:val="Normal"/>
    <w:rsid w:val="00964CAC"/>
    <w:pPr>
      <w:spacing w:before="100" w:after="100"/>
    </w:pPr>
    <w:rPr>
      <w:rFonts w:ascii="Arial Unicode MS" w:eastAsia="Arial Unicode MS"/>
      <w:noProof w:val="0"/>
      <w:sz w:val="24"/>
    </w:rPr>
  </w:style>
  <w:style w:type="paragraph" w:customStyle="1" w:styleId="Level1">
    <w:name w:val="Level 1"/>
    <w:basedOn w:val="Normal"/>
    <w:uiPriority w:val="99"/>
    <w:rsid w:val="00964CAC"/>
    <w:pPr>
      <w:widowControl w:val="0"/>
      <w:numPr>
        <w:numId w:val="9"/>
      </w:numPr>
      <w:overflowPunct/>
      <w:autoSpaceDE/>
      <w:autoSpaceDN/>
      <w:adjustRightInd/>
      <w:ind w:left="720" w:hanging="720"/>
      <w:textAlignment w:val="auto"/>
      <w:outlineLvl w:val="0"/>
    </w:pPr>
    <w:rPr>
      <w:rFonts w:ascii="Baskerville" w:hAnsi="Baskerville"/>
      <w:noProof w:val="0"/>
      <w:sz w:val="24"/>
    </w:rPr>
  </w:style>
  <w:style w:type="paragraph" w:customStyle="1" w:styleId="Level2">
    <w:name w:val="Level 2"/>
    <w:basedOn w:val="Normal"/>
    <w:uiPriority w:val="99"/>
    <w:rsid w:val="00964CAC"/>
    <w:pPr>
      <w:widowControl w:val="0"/>
      <w:numPr>
        <w:ilvl w:val="1"/>
        <w:numId w:val="9"/>
      </w:numPr>
      <w:tabs>
        <w:tab w:val="clear" w:pos="360"/>
      </w:tabs>
      <w:overflowPunct/>
      <w:autoSpaceDE/>
      <w:autoSpaceDN/>
      <w:adjustRightInd/>
      <w:ind w:left="1440" w:hanging="720"/>
      <w:textAlignment w:val="auto"/>
      <w:outlineLvl w:val="1"/>
    </w:pPr>
    <w:rPr>
      <w:rFonts w:ascii="Baskerville" w:hAnsi="Baskerville"/>
      <w:noProof w:val="0"/>
      <w:sz w:val="24"/>
    </w:rPr>
  </w:style>
  <w:style w:type="character" w:styleId="Hyperlink">
    <w:name w:val="Hyperlink"/>
    <w:uiPriority w:val="99"/>
    <w:rsid w:val="00964CAC"/>
    <w:rPr>
      <w:rFonts w:cs="Times New Roman"/>
      <w:color w:val="0000FF"/>
      <w:u w:val="single"/>
    </w:rPr>
  </w:style>
  <w:style w:type="paragraph" w:styleId="BodyText3">
    <w:name w:val="Body Text 3"/>
    <w:basedOn w:val="Normal"/>
    <w:link w:val="BodyText3Char"/>
    <w:uiPriority w:val="99"/>
    <w:rsid w:val="00964CAC"/>
    <w:pPr>
      <w:overflowPunct/>
      <w:spacing w:line="360" w:lineRule="atLeast"/>
      <w:jc w:val="both"/>
      <w:textAlignment w:val="auto"/>
    </w:pPr>
    <w:rPr>
      <w:noProof w:val="0"/>
      <w:color w:val="000000"/>
      <w:sz w:val="24"/>
      <w:szCs w:val="24"/>
    </w:rPr>
  </w:style>
  <w:style w:type="character" w:customStyle="1" w:styleId="BodyText3Char">
    <w:name w:val="Body Text 3 Char"/>
    <w:link w:val="BodyText3"/>
    <w:uiPriority w:val="99"/>
    <w:semiHidden/>
    <w:locked/>
    <w:rsid w:val="0066238B"/>
    <w:rPr>
      <w:rFonts w:cs="Times New Roman"/>
      <w:noProof/>
      <w:sz w:val="16"/>
      <w:szCs w:val="16"/>
    </w:rPr>
  </w:style>
  <w:style w:type="paragraph" w:styleId="BodyTextIndent">
    <w:name w:val="Body Text Indent"/>
    <w:basedOn w:val="Normal"/>
    <w:link w:val="BodyTextIndentChar"/>
    <w:uiPriority w:val="99"/>
    <w:rsid w:val="00964CAC"/>
    <w:pPr>
      <w:ind w:left="1440" w:hanging="720"/>
      <w:jc w:val="both"/>
    </w:pPr>
    <w:rPr>
      <w:sz w:val="24"/>
    </w:rPr>
  </w:style>
  <w:style w:type="character" w:customStyle="1" w:styleId="BodyTextIndentChar">
    <w:name w:val="Body Text Indent Char"/>
    <w:link w:val="BodyTextIndent"/>
    <w:uiPriority w:val="99"/>
    <w:semiHidden/>
    <w:locked/>
    <w:rsid w:val="0066238B"/>
    <w:rPr>
      <w:rFonts w:cs="Times New Roman"/>
      <w:noProof/>
      <w:sz w:val="20"/>
      <w:szCs w:val="20"/>
    </w:rPr>
  </w:style>
  <w:style w:type="paragraph" w:styleId="BodyTextIndent2">
    <w:name w:val="Body Text Indent 2"/>
    <w:basedOn w:val="Normal"/>
    <w:link w:val="BodyTextIndent2Char"/>
    <w:uiPriority w:val="99"/>
    <w:rsid w:val="00964CAC"/>
    <w:pPr>
      <w:ind w:firstLine="720"/>
      <w:jc w:val="both"/>
    </w:pPr>
    <w:rPr>
      <w:noProof w:val="0"/>
      <w:sz w:val="24"/>
      <w:lang w:val="en-GB"/>
    </w:rPr>
  </w:style>
  <w:style w:type="character" w:customStyle="1" w:styleId="BodyTextIndent2Char">
    <w:name w:val="Body Text Indent 2 Char"/>
    <w:link w:val="BodyTextIndent2"/>
    <w:uiPriority w:val="99"/>
    <w:semiHidden/>
    <w:locked/>
    <w:rsid w:val="0066238B"/>
    <w:rPr>
      <w:rFonts w:cs="Times New Roman"/>
      <w:noProof/>
      <w:sz w:val="20"/>
      <w:szCs w:val="20"/>
    </w:rPr>
  </w:style>
  <w:style w:type="table" w:styleId="TableGrid">
    <w:name w:val="Table Grid"/>
    <w:basedOn w:val="TableNormal"/>
    <w:uiPriority w:val="99"/>
    <w:rsid w:val="008E75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rsid w:val="007A7317"/>
    <w:rPr>
      <w:rFonts w:cs="Times New Roman"/>
      <w:sz w:val="16"/>
      <w:szCs w:val="16"/>
    </w:rPr>
  </w:style>
  <w:style w:type="paragraph" w:styleId="CommentText">
    <w:name w:val="annotation text"/>
    <w:basedOn w:val="Normal"/>
    <w:link w:val="CommentTextChar"/>
    <w:uiPriority w:val="99"/>
    <w:semiHidden/>
    <w:rsid w:val="007A7317"/>
  </w:style>
  <w:style w:type="character" w:customStyle="1" w:styleId="CommentTextChar">
    <w:name w:val="Comment Text Char"/>
    <w:link w:val="CommentText"/>
    <w:uiPriority w:val="99"/>
    <w:semiHidden/>
    <w:locked/>
    <w:rsid w:val="0066238B"/>
    <w:rPr>
      <w:rFonts w:cs="Times New Roman"/>
      <w:noProof/>
      <w:sz w:val="20"/>
      <w:szCs w:val="20"/>
    </w:rPr>
  </w:style>
  <w:style w:type="paragraph" w:styleId="CommentSubject">
    <w:name w:val="annotation subject"/>
    <w:basedOn w:val="CommentText"/>
    <w:next w:val="CommentText"/>
    <w:link w:val="CommentSubjectChar"/>
    <w:uiPriority w:val="99"/>
    <w:semiHidden/>
    <w:rsid w:val="007A7317"/>
    <w:rPr>
      <w:b/>
      <w:bCs/>
    </w:rPr>
  </w:style>
  <w:style w:type="character" w:customStyle="1" w:styleId="CommentSubjectChar">
    <w:name w:val="Comment Subject Char"/>
    <w:link w:val="CommentSubject"/>
    <w:uiPriority w:val="99"/>
    <w:semiHidden/>
    <w:locked/>
    <w:rsid w:val="0066238B"/>
    <w:rPr>
      <w:rFonts w:cs="Times New Roman"/>
      <w:b/>
      <w:bCs/>
      <w:noProof/>
      <w:sz w:val="20"/>
      <w:szCs w:val="20"/>
    </w:rPr>
  </w:style>
  <w:style w:type="paragraph" w:styleId="BalloonText">
    <w:name w:val="Balloon Text"/>
    <w:basedOn w:val="Normal"/>
    <w:link w:val="BalloonTextChar"/>
    <w:uiPriority w:val="99"/>
    <w:semiHidden/>
    <w:rsid w:val="007A7317"/>
    <w:rPr>
      <w:rFonts w:ascii="Tahoma" w:hAnsi="Tahoma" w:cs="Tahoma"/>
      <w:sz w:val="16"/>
      <w:szCs w:val="16"/>
    </w:rPr>
  </w:style>
  <w:style w:type="character" w:customStyle="1" w:styleId="BalloonTextChar">
    <w:name w:val="Balloon Text Char"/>
    <w:link w:val="BalloonText"/>
    <w:uiPriority w:val="99"/>
    <w:semiHidden/>
    <w:locked/>
    <w:rsid w:val="0066238B"/>
    <w:rPr>
      <w:rFonts w:cs="Times New Roman"/>
      <w:noProof/>
      <w:sz w:val="2"/>
    </w:rPr>
  </w:style>
  <w:style w:type="paragraph" w:customStyle="1" w:styleId="CharCharCharCharCharCharCharCharChar1Char">
    <w:name w:val="Char Char Char Char Char Char Char Char Char1 Char"/>
    <w:basedOn w:val="Normal"/>
    <w:uiPriority w:val="99"/>
    <w:rsid w:val="005755B5"/>
    <w:pPr>
      <w:overflowPunct/>
      <w:autoSpaceDE/>
      <w:autoSpaceDN/>
      <w:adjustRightInd/>
      <w:spacing w:after="160" w:line="240" w:lineRule="exact"/>
      <w:textAlignment w:val="auto"/>
    </w:pPr>
    <w:rPr>
      <w:rFonts w:ascii="Arial" w:hAnsi="Arial" w:cs="Arial"/>
      <w:noProof w:val="0"/>
      <w:lang w:val="en-GB"/>
    </w:rPr>
  </w:style>
  <w:style w:type="paragraph" w:styleId="ListBullet">
    <w:name w:val="List Bullet"/>
    <w:aliases w:val="Char Char Char Char Char Char,Char Char Char Char Char Char Char Char Char,Char Char Char Char Char Char Char Char Char Char Char Char Char,Char Char Char Char Char Char1 Char Char,Char Char Char Char,Char Char Char Char Char Char Cha"/>
    <w:basedOn w:val="Normal"/>
    <w:autoRedefine/>
    <w:uiPriority w:val="99"/>
    <w:rsid w:val="004F084A"/>
    <w:pPr>
      <w:keepLines/>
      <w:overflowPunct/>
      <w:autoSpaceDE/>
      <w:autoSpaceDN/>
      <w:adjustRightInd/>
      <w:spacing w:after="240"/>
      <w:jc w:val="both"/>
      <w:textAlignment w:val="auto"/>
    </w:pPr>
    <w:rPr>
      <w:noProof w:val="0"/>
      <w:sz w:val="24"/>
      <w:szCs w:val="24"/>
      <w:lang w:val="en-GB" w:eastAsia="en-GB"/>
    </w:rPr>
  </w:style>
  <w:style w:type="paragraph" w:customStyle="1" w:styleId="Char">
    <w:name w:val="Char"/>
    <w:basedOn w:val="Normal"/>
    <w:uiPriority w:val="99"/>
    <w:rsid w:val="000F4604"/>
    <w:pPr>
      <w:spacing w:after="160" w:line="240" w:lineRule="exact"/>
    </w:pPr>
    <w:rPr>
      <w:rFonts w:ascii="Verdana" w:hAnsi="Verdana"/>
      <w:noProof w:val="0"/>
    </w:rPr>
  </w:style>
  <w:style w:type="paragraph" w:customStyle="1" w:styleId="ZDGName">
    <w:name w:val="Z_DGName"/>
    <w:basedOn w:val="Normal"/>
    <w:uiPriority w:val="99"/>
    <w:rsid w:val="00CC61DF"/>
    <w:pPr>
      <w:widowControl w:val="0"/>
      <w:overflowPunct/>
      <w:autoSpaceDE/>
      <w:autoSpaceDN/>
      <w:adjustRightInd/>
      <w:ind w:right="85"/>
      <w:jc w:val="both"/>
      <w:textAlignment w:val="auto"/>
    </w:pPr>
    <w:rPr>
      <w:rFonts w:ascii="Arial" w:hAnsi="Arial"/>
      <w:noProof w:val="0"/>
      <w:sz w:val="16"/>
      <w:lang w:val="en-GB" w:eastAsia="en-GB"/>
    </w:rPr>
  </w:style>
  <w:style w:type="paragraph" w:customStyle="1" w:styleId="CarCar1CharChar">
    <w:name w:val="Car Car1 Char Char"/>
    <w:aliases w:val="Default Paragraph Font1"/>
    <w:basedOn w:val="Normal"/>
    <w:uiPriority w:val="99"/>
    <w:rsid w:val="002A2189"/>
    <w:pPr>
      <w:overflowPunct/>
      <w:autoSpaceDE/>
      <w:autoSpaceDN/>
      <w:adjustRightInd/>
      <w:textAlignment w:val="auto"/>
    </w:pPr>
    <w:rPr>
      <w:rFonts w:eastAsia="Batang"/>
      <w:noProof w:val="0"/>
      <w:sz w:val="24"/>
      <w:szCs w:val="24"/>
      <w:lang w:val="pl-PL" w:eastAsia="pl-PL"/>
    </w:rPr>
  </w:style>
  <w:style w:type="paragraph" w:customStyle="1" w:styleId="Paragraphedeliste">
    <w:name w:val="Paragraphe de liste"/>
    <w:basedOn w:val="Normal"/>
    <w:uiPriority w:val="99"/>
    <w:rsid w:val="0058101A"/>
    <w:pPr>
      <w:widowControl w:val="0"/>
      <w:overflowPunct/>
      <w:adjustRightInd/>
      <w:ind w:left="720"/>
      <w:contextualSpacing/>
      <w:textAlignment w:val="auto"/>
    </w:pPr>
    <w:rPr>
      <w:noProof w:val="0"/>
      <w:sz w:val="24"/>
      <w:szCs w:val="24"/>
      <w:lang w:val="en-GB"/>
    </w:rPr>
  </w:style>
  <w:style w:type="paragraph" w:styleId="ListParagraph">
    <w:name w:val="List Paragraph"/>
    <w:basedOn w:val="Normal"/>
    <w:uiPriority w:val="99"/>
    <w:qFormat/>
    <w:rsid w:val="00D10441"/>
    <w:pPr>
      <w:overflowPunct/>
      <w:autoSpaceDE/>
      <w:autoSpaceDN/>
      <w:adjustRightInd/>
      <w:ind w:left="720"/>
      <w:textAlignment w:val="auto"/>
    </w:pPr>
    <w:rPr>
      <w:noProof w:val="0"/>
      <w:sz w:val="24"/>
      <w:szCs w:val="24"/>
      <w:lang w:val="en-GB"/>
    </w:rPr>
  </w:style>
  <w:style w:type="paragraph" w:styleId="NoSpacing">
    <w:name w:val="No Spacing"/>
    <w:uiPriority w:val="1"/>
    <w:qFormat/>
    <w:rsid w:val="00A92DD8"/>
    <w:rPr>
      <w:rFonts w:ascii="Calibri" w:hAnsi="Calibri"/>
      <w:sz w:val="22"/>
      <w:szCs w:val="22"/>
      <w:lang w:val="en-US" w:eastAsia="en-US"/>
    </w:rPr>
  </w:style>
  <w:style w:type="paragraph" w:customStyle="1" w:styleId="Char1">
    <w:name w:val="Char1"/>
    <w:basedOn w:val="Normal"/>
    <w:next w:val="Normal"/>
    <w:uiPriority w:val="99"/>
    <w:rsid w:val="00AE3204"/>
    <w:pPr>
      <w:overflowPunct/>
      <w:autoSpaceDE/>
      <w:autoSpaceDN/>
      <w:adjustRightInd/>
      <w:spacing w:after="160" w:line="240" w:lineRule="exact"/>
      <w:textAlignment w:val="auto"/>
    </w:pPr>
    <w:rPr>
      <w:rFonts w:ascii="Tahoma" w:hAnsi="Tahoma" w:cs="Tahoma"/>
      <w:noProof w:val="0"/>
      <w:sz w:val="24"/>
      <w:szCs w:val="24"/>
      <w:lang w:val="en-GB"/>
    </w:rPr>
  </w:style>
  <w:style w:type="paragraph" w:styleId="FootnoteText">
    <w:name w:val="footnote text"/>
    <w:basedOn w:val="Normal"/>
    <w:link w:val="FootnoteTextChar"/>
    <w:rsid w:val="001A424A"/>
    <w:pPr>
      <w:overflowPunct/>
      <w:autoSpaceDE/>
      <w:autoSpaceDN/>
      <w:adjustRightInd/>
      <w:textAlignment w:val="auto"/>
    </w:pPr>
    <w:rPr>
      <w:noProof w:val="0"/>
      <w:lang w:val="en-GB"/>
    </w:rPr>
  </w:style>
  <w:style w:type="character" w:customStyle="1" w:styleId="FootnoteTextChar">
    <w:name w:val="Footnote Text Char"/>
    <w:link w:val="FootnoteText"/>
    <w:locked/>
    <w:rsid w:val="001A424A"/>
    <w:rPr>
      <w:rFonts w:cs="Times New Roman"/>
      <w:lang w:val="en-GB" w:eastAsia="en-US" w:bidi="ar-SA"/>
    </w:rPr>
  </w:style>
  <w:style w:type="character" w:styleId="FootnoteReference">
    <w:name w:val="footnote reference"/>
    <w:rsid w:val="001A424A"/>
    <w:rPr>
      <w:rFonts w:cs="Times New Roman"/>
      <w:vertAlign w:val="superscript"/>
    </w:rPr>
  </w:style>
  <w:style w:type="paragraph" w:styleId="Title">
    <w:name w:val="Title"/>
    <w:basedOn w:val="Normal"/>
    <w:link w:val="TitleChar"/>
    <w:qFormat/>
    <w:rsid w:val="00D92ED3"/>
    <w:pPr>
      <w:overflowPunct/>
      <w:autoSpaceDE/>
      <w:autoSpaceDN/>
      <w:adjustRightInd/>
      <w:jc w:val="center"/>
      <w:textAlignment w:val="auto"/>
    </w:pPr>
    <w:rPr>
      <w:b/>
      <w:bCs/>
    </w:rPr>
  </w:style>
  <w:style w:type="character" w:customStyle="1" w:styleId="TitleChar">
    <w:name w:val="Title Char"/>
    <w:link w:val="Title"/>
    <w:locked/>
    <w:rsid w:val="00D92ED3"/>
    <w:rPr>
      <w:rFonts w:cs="Times New Roman"/>
      <w:b/>
      <w:bCs/>
      <w:noProof/>
    </w:rPr>
  </w:style>
  <w:style w:type="paragraph" w:styleId="Revision">
    <w:name w:val="Revision"/>
    <w:hidden/>
    <w:uiPriority w:val="99"/>
    <w:semiHidden/>
    <w:rsid w:val="008F350E"/>
    <w:rPr>
      <w:noProof/>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iPriority="0"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iPriority="0"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iPriority="0"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iPriority="0"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iPriority="0"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D6C86"/>
    <w:pPr>
      <w:overflowPunct w:val="0"/>
      <w:autoSpaceDE w:val="0"/>
      <w:autoSpaceDN w:val="0"/>
      <w:adjustRightInd w:val="0"/>
      <w:textAlignment w:val="baseline"/>
    </w:pPr>
    <w:rPr>
      <w:noProof/>
      <w:lang w:val="en-US" w:eastAsia="en-US"/>
    </w:rPr>
  </w:style>
  <w:style w:type="paragraph" w:styleId="Heading1">
    <w:name w:val="heading 1"/>
    <w:basedOn w:val="Normal"/>
    <w:next w:val="Normal"/>
    <w:link w:val="Heading1Char"/>
    <w:uiPriority w:val="99"/>
    <w:qFormat/>
    <w:rsid w:val="00964CAC"/>
    <w:pPr>
      <w:outlineLvl w:val="0"/>
    </w:pPr>
  </w:style>
  <w:style w:type="paragraph" w:styleId="Heading2">
    <w:name w:val="heading 2"/>
    <w:basedOn w:val="Normal"/>
    <w:next w:val="Normal"/>
    <w:link w:val="Heading2Char"/>
    <w:uiPriority w:val="99"/>
    <w:qFormat/>
    <w:rsid w:val="00964CAC"/>
    <w:pPr>
      <w:outlineLvl w:val="1"/>
    </w:pPr>
  </w:style>
  <w:style w:type="paragraph" w:styleId="Heading3">
    <w:name w:val="heading 3"/>
    <w:basedOn w:val="Normal"/>
    <w:next w:val="Normal"/>
    <w:link w:val="Heading3Char"/>
    <w:uiPriority w:val="99"/>
    <w:qFormat/>
    <w:rsid w:val="00964CAC"/>
    <w:pPr>
      <w:outlineLvl w:val="2"/>
    </w:pPr>
  </w:style>
  <w:style w:type="paragraph" w:styleId="Heading4">
    <w:name w:val="heading 4"/>
    <w:basedOn w:val="Normal"/>
    <w:next w:val="Normal"/>
    <w:link w:val="Heading4Char"/>
    <w:uiPriority w:val="99"/>
    <w:qFormat/>
    <w:rsid w:val="00964CAC"/>
    <w:pPr>
      <w:outlineLvl w:val="3"/>
    </w:pPr>
  </w:style>
  <w:style w:type="paragraph" w:styleId="Heading5">
    <w:name w:val="heading 5"/>
    <w:basedOn w:val="Normal"/>
    <w:next w:val="Normal"/>
    <w:link w:val="Heading5Char"/>
    <w:uiPriority w:val="99"/>
    <w:qFormat/>
    <w:rsid w:val="00964CAC"/>
    <w:pPr>
      <w:outlineLvl w:val="4"/>
    </w:pPr>
  </w:style>
  <w:style w:type="paragraph" w:styleId="Heading6">
    <w:name w:val="heading 6"/>
    <w:basedOn w:val="Normal"/>
    <w:next w:val="Normal"/>
    <w:link w:val="Heading6Char"/>
    <w:uiPriority w:val="99"/>
    <w:qFormat/>
    <w:rsid w:val="00964CAC"/>
    <w:pPr>
      <w:outlineLvl w:val="5"/>
    </w:pPr>
  </w:style>
  <w:style w:type="paragraph" w:styleId="Heading7">
    <w:name w:val="heading 7"/>
    <w:basedOn w:val="Normal"/>
    <w:next w:val="Normal"/>
    <w:link w:val="Heading7Char"/>
    <w:uiPriority w:val="99"/>
    <w:qFormat/>
    <w:rsid w:val="00964CAC"/>
    <w:pPr>
      <w:outlineLvl w:val="6"/>
    </w:pPr>
  </w:style>
  <w:style w:type="paragraph" w:styleId="Heading8">
    <w:name w:val="heading 8"/>
    <w:basedOn w:val="Normal"/>
    <w:next w:val="Normal"/>
    <w:link w:val="Heading8Char"/>
    <w:uiPriority w:val="99"/>
    <w:qFormat/>
    <w:rsid w:val="00964CAC"/>
    <w:pPr>
      <w:outlineLvl w:val="7"/>
    </w:pPr>
  </w:style>
  <w:style w:type="paragraph" w:styleId="Heading9">
    <w:name w:val="heading 9"/>
    <w:basedOn w:val="Normal"/>
    <w:next w:val="Normal"/>
    <w:link w:val="Heading9Char"/>
    <w:uiPriority w:val="99"/>
    <w:qFormat/>
    <w:rsid w:val="00964CA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6238B"/>
    <w:rPr>
      <w:rFonts w:ascii="Cambria" w:hAnsi="Cambria" w:cs="Times New Roman"/>
      <w:b/>
      <w:bCs/>
      <w:noProof/>
      <w:kern w:val="32"/>
      <w:sz w:val="32"/>
      <w:szCs w:val="32"/>
    </w:rPr>
  </w:style>
  <w:style w:type="character" w:customStyle="1" w:styleId="Heading2Char">
    <w:name w:val="Heading 2 Char"/>
    <w:link w:val="Heading2"/>
    <w:uiPriority w:val="99"/>
    <w:semiHidden/>
    <w:locked/>
    <w:rsid w:val="0066238B"/>
    <w:rPr>
      <w:rFonts w:ascii="Cambria" w:hAnsi="Cambria" w:cs="Times New Roman"/>
      <w:b/>
      <w:bCs/>
      <w:i/>
      <w:iCs/>
      <w:noProof/>
      <w:sz w:val="28"/>
      <w:szCs w:val="28"/>
    </w:rPr>
  </w:style>
  <w:style w:type="character" w:customStyle="1" w:styleId="Heading3Char">
    <w:name w:val="Heading 3 Char"/>
    <w:link w:val="Heading3"/>
    <w:uiPriority w:val="99"/>
    <w:semiHidden/>
    <w:locked/>
    <w:rsid w:val="0066238B"/>
    <w:rPr>
      <w:rFonts w:ascii="Cambria" w:hAnsi="Cambria" w:cs="Times New Roman"/>
      <w:b/>
      <w:bCs/>
      <w:noProof/>
      <w:sz w:val="26"/>
      <w:szCs w:val="26"/>
    </w:rPr>
  </w:style>
  <w:style w:type="character" w:customStyle="1" w:styleId="Heading4Char">
    <w:name w:val="Heading 4 Char"/>
    <w:link w:val="Heading4"/>
    <w:uiPriority w:val="99"/>
    <w:semiHidden/>
    <w:locked/>
    <w:rsid w:val="0066238B"/>
    <w:rPr>
      <w:rFonts w:ascii="Calibri" w:hAnsi="Calibri" w:cs="Times New Roman"/>
      <w:b/>
      <w:bCs/>
      <w:noProof/>
      <w:sz w:val="28"/>
      <w:szCs w:val="28"/>
    </w:rPr>
  </w:style>
  <w:style w:type="character" w:customStyle="1" w:styleId="Heading5Char">
    <w:name w:val="Heading 5 Char"/>
    <w:link w:val="Heading5"/>
    <w:uiPriority w:val="99"/>
    <w:semiHidden/>
    <w:locked/>
    <w:rsid w:val="0066238B"/>
    <w:rPr>
      <w:rFonts w:ascii="Calibri" w:hAnsi="Calibri" w:cs="Times New Roman"/>
      <w:b/>
      <w:bCs/>
      <w:i/>
      <w:iCs/>
      <w:noProof/>
      <w:sz w:val="26"/>
      <w:szCs w:val="26"/>
    </w:rPr>
  </w:style>
  <w:style w:type="character" w:customStyle="1" w:styleId="Heading6Char">
    <w:name w:val="Heading 6 Char"/>
    <w:link w:val="Heading6"/>
    <w:uiPriority w:val="99"/>
    <w:semiHidden/>
    <w:locked/>
    <w:rsid w:val="0066238B"/>
    <w:rPr>
      <w:rFonts w:ascii="Calibri" w:hAnsi="Calibri" w:cs="Times New Roman"/>
      <w:b/>
      <w:bCs/>
      <w:noProof/>
    </w:rPr>
  </w:style>
  <w:style w:type="character" w:customStyle="1" w:styleId="Heading7Char">
    <w:name w:val="Heading 7 Char"/>
    <w:link w:val="Heading7"/>
    <w:uiPriority w:val="99"/>
    <w:semiHidden/>
    <w:locked/>
    <w:rsid w:val="0066238B"/>
    <w:rPr>
      <w:rFonts w:ascii="Calibri" w:hAnsi="Calibri" w:cs="Times New Roman"/>
      <w:noProof/>
      <w:sz w:val="24"/>
      <w:szCs w:val="24"/>
    </w:rPr>
  </w:style>
  <w:style w:type="character" w:customStyle="1" w:styleId="Heading8Char">
    <w:name w:val="Heading 8 Char"/>
    <w:link w:val="Heading8"/>
    <w:uiPriority w:val="99"/>
    <w:semiHidden/>
    <w:locked/>
    <w:rsid w:val="0066238B"/>
    <w:rPr>
      <w:rFonts w:ascii="Calibri" w:hAnsi="Calibri" w:cs="Times New Roman"/>
      <w:i/>
      <w:iCs/>
      <w:noProof/>
      <w:sz w:val="24"/>
      <w:szCs w:val="24"/>
    </w:rPr>
  </w:style>
  <w:style w:type="character" w:customStyle="1" w:styleId="Heading9Char">
    <w:name w:val="Heading 9 Char"/>
    <w:link w:val="Heading9"/>
    <w:uiPriority w:val="99"/>
    <w:semiHidden/>
    <w:locked/>
    <w:rsid w:val="0066238B"/>
    <w:rPr>
      <w:rFonts w:ascii="Cambria" w:hAnsi="Cambria" w:cs="Times New Roman"/>
      <w:noProof/>
    </w:rPr>
  </w:style>
  <w:style w:type="paragraph" w:styleId="Header">
    <w:name w:val="header"/>
    <w:basedOn w:val="Normal"/>
    <w:link w:val="HeaderChar"/>
    <w:uiPriority w:val="99"/>
    <w:rsid w:val="00964CAC"/>
    <w:pPr>
      <w:tabs>
        <w:tab w:val="center" w:pos="4320"/>
        <w:tab w:val="right" w:pos="8640"/>
      </w:tabs>
    </w:pPr>
  </w:style>
  <w:style w:type="character" w:customStyle="1" w:styleId="HeaderChar">
    <w:name w:val="Header Char"/>
    <w:link w:val="Header"/>
    <w:uiPriority w:val="99"/>
    <w:semiHidden/>
    <w:locked/>
    <w:rsid w:val="0066238B"/>
    <w:rPr>
      <w:rFonts w:cs="Times New Roman"/>
      <w:noProof/>
      <w:sz w:val="20"/>
      <w:szCs w:val="20"/>
    </w:rPr>
  </w:style>
  <w:style w:type="character" w:styleId="PageNumber">
    <w:name w:val="page number"/>
    <w:uiPriority w:val="99"/>
    <w:rsid w:val="00964CAC"/>
    <w:rPr>
      <w:rFonts w:cs="Times New Roman"/>
    </w:rPr>
  </w:style>
  <w:style w:type="paragraph" w:styleId="Footer">
    <w:name w:val="footer"/>
    <w:basedOn w:val="Normal"/>
    <w:link w:val="FooterChar"/>
    <w:uiPriority w:val="99"/>
    <w:rsid w:val="00964CAC"/>
    <w:pPr>
      <w:tabs>
        <w:tab w:val="center" w:pos="4320"/>
        <w:tab w:val="right" w:pos="8640"/>
      </w:tabs>
    </w:pPr>
  </w:style>
  <w:style w:type="character" w:customStyle="1" w:styleId="FooterChar">
    <w:name w:val="Footer Char"/>
    <w:link w:val="Footer"/>
    <w:uiPriority w:val="99"/>
    <w:semiHidden/>
    <w:locked/>
    <w:rsid w:val="0066238B"/>
    <w:rPr>
      <w:rFonts w:cs="Times New Roman"/>
      <w:noProof/>
      <w:sz w:val="20"/>
      <w:szCs w:val="20"/>
    </w:rPr>
  </w:style>
  <w:style w:type="paragraph" w:styleId="BodyText">
    <w:name w:val="Body Text"/>
    <w:basedOn w:val="Normal"/>
    <w:link w:val="BodyTextChar"/>
    <w:rsid w:val="00964CAC"/>
    <w:pPr>
      <w:tabs>
        <w:tab w:val="left" w:pos="720"/>
        <w:tab w:val="left" w:pos="8203"/>
        <w:tab w:val="right" w:pos="9004"/>
      </w:tabs>
    </w:pPr>
    <w:rPr>
      <w:noProof w:val="0"/>
      <w:sz w:val="24"/>
      <w:lang w:val="en-GB"/>
    </w:rPr>
  </w:style>
  <w:style w:type="character" w:customStyle="1" w:styleId="BodyTextChar">
    <w:name w:val="Body Text Char"/>
    <w:link w:val="BodyText"/>
    <w:semiHidden/>
    <w:locked/>
    <w:rsid w:val="0066238B"/>
    <w:rPr>
      <w:rFonts w:cs="Times New Roman"/>
      <w:noProof/>
      <w:sz w:val="20"/>
      <w:szCs w:val="20"/>
    </w:rPr>
  </w:style>
  <w:style w:type="paragraph" w:styleId="BodyText2">
    <w:name w:val="Body Text 2"/>
    <w:basedOn w:val="Normal"/>
    <w:link w:val="BodyText2Char"/>
    <w:rsid w:val="00964CAC"/>
    <w:pPr>
      <w:ind w:firstLine="677"/>
      <w:jc w:val="both"/>
    </w:pPr>
    <w:rPr>
      <w:noProof w:val="0"/>
      <w:sz w:val="24"/>
      <w:lang w:val="en-GB"/>
    </w:rPr>
  </w:style>
  <w:style w:type="character" w:customStyle="1" w:styleId="BodyText2Char">
    <w:name w:val="Body Text 2 Char"/>
    <w:link w:val="BodyText2"/>
    <w:semiHidden/>
    <w:locked/>
    <w:rsid w:val="0066238B"/>
    <w:rPr>
      <w:rFonts w:cs="Times New Roman"/>
      <w:noProof/>
      <w:sz w:val="20"/>
      <w:szCs w:val="20"/>
    </w:rPr>
  </w:style>
  <w:style w:type="paragraph" w:styleId="NormalWeb">
    <w:name w:val="Normal (Web)"/>
    <w:basedOn w:val="Normal"/>
    <w:rsid w:val="00964CAC"/>
    <w:pPr>
      <w:spacing w:before="100" w:after="100"/>
    </w:pPr>
    <w:rPr>
      <w:rFonts w:ascii="Arial Unicode MS" w:eastAsia="Arial Unicode MS"/>
      <w:noProof w:val="0"/>
      <w:sz w:val="24"/>
    </w:rPr>
  </w:style>
  <w:style w:type="paragraph" w:customStyle="1" w:styleId="Level1">
    <w:name w:val="Level 1"/>
    <w:basedOn w:val="Normal"/>
    <w:uiPriority w:val="99"/>
    <w:rsid w:val="00964CAC"/>
    <w:pPr>
      <w:widowControl w:val="0"/>
      <w:numPr>
        <w:numId w:val="9"/>
      </w:numPr>
      <w:overflowPunct/>
      <w:autoSpaceDE/>
      <w:autoSpaceDN/>
      <w:adjustRightInd/>
      <w:ind w:left="720" w:hanging="720"/>
      <w:textAlignment w:val="auto"/>
      <w:outlineLvl w:val="0"/>
    </w:pPr>
    <w:rPr>
      <w:rFonts w:ascii="Baskerville" w:hAnsi="Baskerville"/>
      <w:noProof w:val="0"/>
      <w:sz w:val="24"/>
    </w:rPr>
  </w:style>
  <w:style w:type="paragraph" w:customStyle="1" w:styleId="Level2">
    <w:name w:val="Level 2"/>
    <w:basedOn w:val="Normal"/>
    <w:uiPriority w:val="99"/>
    <w:rsid w:val="00964CAC"/>
    <w:pPr>
      <w:widowControl w:val="0"/>
      <w:numPr>
        <w:ilvl w:val="1"/>
        <w:numId w:val="9"/>
      </w:numPr>
      <w:tabs>
        <w:tab w:val="clear" w:pos="360"/>
      </w:tabs>
      <w:overflowPunct/>
      <w:autoSpaceDE/>
      <w:autoSpaceDN/>
      <w:adjustRightInd/>
      <w:ind w:left="1440" w:hanging="720"/>
      <w:textAlignment w:val="auto"/>
      <w:outlineLvl w:val="1"/>
    </w:pPr>
    <w:rPr>
      <w:rFonts w:ascii="Baskerville" w:hAnsi="Baskerville"/>
      <w:noProof w:val="0"/>
      <w:sz w:val="24"/>
    </w:rPr>
  </w:style>
  <w:style w:type="character" w:styleId="Hyperlink">
    <w:name w:val="Hyperlink"/>
    <w:uiPriority w:val="99"/>
    <w:rsid w:val="00964CAC"/>
    <w:rPr>
      <w:rFonts w:cs="Times New Roman"/>
      <w:color w:val="0000FF"/>
      <w:u w:val="single"/>
    </w:rPr>
  </w:style>
  <w:style w:type="paragraph" w:styleId="BodyText3">
    <w:name w:val="Body Text 3"/>
    <w:basedOn w:val="Normal"/>
    <w:link w:val="BodyText3Char"/>
    <w:uiPriority w:val="99"/>
    <w:rsid w:val="00964CAC"/>
    <w:pPr>
      <w:overflowPunct/>
      <w:spacing w:line="360" w:lineRule="atLeast"/>
      <w:jc w:val="both"/>
      <w:textAlignment w:val="auto"/>
    </w:pPr>
    <w:rPr>
      <w:noProof w:val="0"/>
      <w:color w:val="000000"/>
      <w:sz w:val="24"/>
      <w:szCs w:val="24"/>
    </w:rPr>
  </w:style>
  <w:style w:type="character" w:customStyle="1" w:styleId="BodyText3Char">
    <w:name w:val="Body Text 3 Char"/>
    <w:link w:val="BodyText3"/>
    <w:uiPriority w:val="99"/>
    <w:semiHidden/>
    <w:locked/>
    <w:rsid w:val="0066238B"/>
    <w:rPr>
      <w:rFonts w:cs="Times New Roman"/>
      <w:noProof/>
      <w:sz w:val="16"/>
      <w:szCs w:val="16"/>
    </w:rPr>
  </w:style>
  <w:style w:type="paragraph" w:styleId="BodyTextIndent">
    <w:name w:val="Body Text Indent"/>
    <w:basedOn w:val="Normal"/>
    <w:link w:val="BodyTextIndentChar"/>
    <w:uiPriority w:val="99"/>
    <w:rsid w:val="00964CAC"/>
    <w:pPr>
      <w:ind w:left="1440" w:hanging="720"/>
      <w:jc w:val="both"/>
    </w:pPr>
    <w:rPr>
      <w:sz w:val="24"/>
    </w:rPr>
  </w:style>
  <w:style w:type="character" w:customStyle="1" w:styleId="BodyTextIndentChar">
    <w:name w:val="Body Text Indent Char"/>
    <w:link w:val="BodyTextIndent"/>
    <w:uiPriority w:val="99"/>
    <w:semiHidden/>
    <w:locked/>
    <w:rsid w:val="0066238B"/>
    <w:rPr>
      <w:rFonts w:cs="Times New Roman"/>
      <w:noProof/>
      <w:sz w:val="20"/>
      <w:szCs w:val="20"/>
    </w:rPr>
  </w:style>
  <w:style w:type="paragraph" w:styleId="BodyTextIndent2">
    <w:name w:val="Body Text Indent 2"/>
    <w:basedOn w:val="Normal"/>
    <w:link w:val="BodyTextIndent2Char"/>
    <w:uiPriority w:val="99"/>
    <w:rsid w:val="00964CAC"/>
    <w:pPr>
      <w:ind w:firstLine="720"/>
      <w:jc w:val="both"/>
    </w:pPr>
    <w:rPr>
      <w:noProof w:val="0"/>
      <w:sz w:val="24"/>
      <w:lang w:val="en-GB"/>
    </w:rPr>
  </w:style>
  <w:style w:type="character" w:customStyle="1" w:styleId="BodyTextIndent2Char">
    <w:name w:val="Body Text Indent 2 Char"/>
    <w:link w:val="BodyTextIndent2"/>
    <w:uiPriority w:val="99"/>
    <w:semiHidden/>
    <w:locked/>
    <w:rsid w:val="0066238B"/>
    <w:rPr>
      <w:rFonts w:cs="Times New Roman"/>
      <w:noProof/>
      <w:sz w:val="20"/>
      <w:szCs w:val="20"/>
    </w:rPr>
  </w:style>
  <w:style w:type="table" w:styleId="TableGrid">
    <w:name w:val="Table Grid"/>
    <w:basedOn w:val="TableNormal"/>
    <w:uiPriority w:val="99"/>
    <w:rsid w:val="008E75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rsid w:val="007A7317"/>
    <w:rPr>
      <w:rFonts w:cs="Times New Roman"/>
      <w:sz w:val="16"/>
      <w:szCs w:val="16"/>
    </w:rPr>
  </w:style>
  <w:style w:type="paragraph" w:styleId="CommentText">
    <w:name w:val="annotation text"/>
    <w:basedOn w:val="Normal"/>
    <w:link w:val="CommentTextChar"/>
    <w:uiPriority w:val="99"/>
    <w:semiHidden/>
    <w:rsid w:val="007A7317"/>
  </w:style>
  <w:style w:type="character" w:customStyle="1" w:styleId="CommentTextChar">
    <w:name w:val="Comment Text Char"/>
    <w:link w:val="CommentText"/>
    <w:uiPriority w:val="99"/>
    <w:semiHidden/>
    <w:locked/>
    <w:rsid w:val="0066238B"/>
    <w:rPr>
      <w:rFonts w:cs="Times New Roman"/>
      <w:noProof/>
      <w:sz w:val="20"/>
      <w:szCs w:val="20"/>
    </w:rPr>
  </w:style>
  <w:style w:type="paragraph" w:styleId="CommentSubject">
    <w:name w:val="annotation subject"/>
    <w:basedOn w:val="CommentText"/>
    <w:next w:val="CommentText"/>
    <w:link w:val="CommentSubjectChar"/>
    <w:uiPriority w:val="99"/>
    <w:semiHidden/>
    <w:rsid w:val="007A7317"/>
    <w:rPr>
      <w:b/>
      <w:bCs/>
    </w:rPr>
  </w:style>
  <w:style w:type="character" w:customStyle="1" w:styleId="CommentSubjectChar">
    <w:name w:val="Comment Subject Char"/>
    <w:link w:val="CommentSubject"/>
    <w:uiPriority w:val="99"/>
    <w:semiHidden/>
    <w:locked/>
    <w:rsid w:val="0066238B"/>
    <w:rPr>
      <w:rFonts w:cs="Times New Roman"/>
      <w:b/>
      <w:bCs/>
      <w:noProof/>
      <w:sz w:val="20"/>
      <w:szCs w:val="20"/>
    </w:rPr>
  </w:style>
  <w:style w:type="paragraph" w:styleId="BalloonText">
    <w:name w:val="Balloon Text"/>
    <w:basedOn w:val="Normal"/>
    <w:link w:val="BalloonTextChar"/>
    <w:uiPriority w:val="99"/>
    <w:semiHidden/>
    <w:rsid w:val="007A7317"/>
    <w:rPr>
      <w:rFonts w:ascii="Tahoma" w:hAnsi="Tahoma" w:cs="Tahoma"/>
      <w:sz w:val="16"/>
      <w:szCs w:val="16"/>
    </w:rPr>
  </w:style>
  <w:style w:type="character" w:customStyle="1" w:styleId="BalloonTextChar">
    <w:name w:val="Balloon Text Char"/>
    <w:link w:val="BalloonText"/>
    <w:uiPriority w:val="99"/>
    <w:semiHidden/>
    <w:locked/>
    <w:rsid w:val="0066238B"/>
    <w:rPr>
      <w:rFonts w:cs="Times New Roman"/>
      <w:noProof/>
      <w:sz w:val="2"/>
    </w:rPr>
  </w:style>
  <w:style w:type="paragraph" w:customStyle="1" w:styleId="CharCharCharCharCharCharCharCharChar1Char">
    <w:name w:val="Char Char Char Char Char Char Char Char Char1 Char"/>
    <w:basedOn w:val="Normal"/>
    <w:uiPriority w:val="99"/>
    <w:rsid w:val="005755B5"/>
    <w:pPr>
      <w:overflowPunct/>
      <w:autoSpaceDE/>
      <w:autoSpaceDN/>
      <w:adjustRightInd/>
      <w:spacing w:after="160" w:line="240" w:lineRule="exact"/>
      <w:textAlignment w:val="auto"/>
    </w:pPr>
    <w:rPr>
      <w:rFonts w:ascii="Arial" w:hAnsi="Arial" w:cs="Arial"/>
      <w:noProof w:val="0"/>
      <w:lang w:val="en-GB"/>
    </w:rPr>
  </w:style>
  <w:style w:type="paragraph" w:styleId="ListBullet">
    <w:name w:val="List Bullet"/>
    <w:aliases w:val="Char Char Char Char Char Char,Char Char Char Char Char Char Char Char Char,Char Char Char Char Char Char Char Char Char Char Char Char Char,Char Char Char Char Char Char1 Char Char,Char Char Char Char,Char Char Char Char Char Char Cha"/>
    <w:basedOn w:val="Normal"/>
    <w:autoRedefine/>
    <w:uiPriority w:val="99"/>
    <w:rsid w:val="004F084A"/>
    <w:pPr>
      <w:keepLines/>
      <w:overflowPunct/>
      <w:autoSpaceDE/>
      <w:autoSpaceDN/>
      <w:adjustRightInd/>
      <w:spacing w:after="240"/>
      <w:jc w:val="both"/>
      <w:textAlignment w:val="auto"/>
    </w:pPr>
    <w:rPr>
      <w:noProof w:val="0"/>
      <w:sz w:val="24"/>
      <w:szCs w:val="24"/>
      <w:lang w:val="en-GB" w:eastAsia="en-GB"/>
    </w:rPr>
  </w:style>
  <w:style w:type="paragraph" w:customStyle="1" w:styleId="Char">
    <w:name w:val="Char"/>
    <w:basedOn w:val="Normal"/>
    <w:uiPriority w:val="99"/>
    <w:rsid w:val="000F4604"/>
    <w:pPr>
      <w:spacing w:after="160" w:line="240" w:lineRule="exact"/>
    </w:pPr>
    <w:rPr>
      <w:rFonts w:ascii="Verdana" w:hAnsi="Verdana"/>
      <w:noProof w:val="0"/>
    </w:rPr>
  </w:style>
  <w:style w:type="paragraph" w:customStyle="1" w:styleId="ZDGName">
    <w:name w:val="Z_DGName"/>
    <w:basedOn w:val="Normal"/>
    <w:uiPriority w:val="99"/>
    <w:rsid w:val="00CC61DF"/>
    <w:pPr>
      <w:widowControl w:val="0"/>
      <w:overflowPunct/>
      <w:autoSpaceDE/>
      <w:autoSpaceDN/>
      <w:adjustRightInd/>
      <w:ind w:right="85"/>
      <w:jc w:val="both"/>
      <w:textAlignment w:val="auto"/>
    </w:pPr>
    <w:rPr>
      <w:rFonts w:ascii="Arial" w:hAnsi="Arial"/>
      <w:noProof w:val="0"/>
      <w:sz w:val="16"/>
      <w:lang w:val="en-GB" w:eastAsia="en-GB"/>
    </w:rPr>
  </w:style>
  <w:style w:type="paragraph" w:customStyle="1" w:styleId="CarCar1CharChar">
    <w:name w:val="Car Car1 Char Char"/>
    <w:aliases w:val="Default Paragraph Font1"/>
    <w:basedOn w:val="Normal"/>
    <w:uiPriority w:val="99"/>
    <w:rsid w:val="002A2189"/>
    <w:pPr>
      <w:overflowPunct/>
      <w:autoSpaceDE/>
      <w:autoSpaceDN/>
      <w:adjustRightInd/>
      <w:textAlignment w:val="auto"/>
    </w:pPr>
    <w:rPr>
      <w:rFonts w:eastAsia="Batang"/>
      <w:noProof w:val="0"/>
      <w:sz w:val="24"/>
      <w:szCs w:val="24"/>
      <w:lang w:val="pl-PL" w:eastAsia="pl-PL"/>
    </w:rPr>
  </w:style>
  <w:style w:type="paragraph" w:customStyle="1" w:styleId="Paragraphedeliste">
    <w:name w:val="Paragraphe de liste"/>
    <w:basedOn w:val="Normal"/>
    <w:uiPriority w:val="99"/>
    <w:rsid w:val="0058101A"/>
    <w:pPr>
      <w:widowControl w:val="0"/>
      <w:overflowPunct/>
      <w:adjustRightInd/>
      <w:ind w:left="720"/>
      <w:contextualSpacing/>
      <w:textAlignment w:val="auto"/>
    </w:pPr>
    <w:rPr>
      <w:noProof w:val="0"/>
      <w:sz w:val="24"/>
      <w:szCs w:val="24"/>
      <w:lang w:val="en-GB"/>
    </w:rPr>
  </w:style>
  <w:style w:type="paragraph" w:styleId="ListParagraph">
    <w:name w:val="List Paragraph"/>
    <w:basedOn w:val="Normal"/>
    <w:uiPriority w:val="99"/>
    <w:qFormat/>
    <w:rsid w:val="00D10441"/>
    <w:pPr>
      <w:overflowPunct/>
      <w:autoSpaceDE/>
      <w:autoSpaceDN/>
      <w:adjustRightInd/>
      <w:ind w:left="720"/>
      <w:textAlignment w:val="auto"/>
    </w:pPr>
    <w:rPr>
      <w:noProof w:val="0"/>
      <w:sz w:val="24"/>
      <w:szCs w:val="24"/>
      <w:lang w:val="en-GB"/>
    </w:rPr>
  </w:style>
  <w:style w:type="paragraph" w:styleId="NoSpacing">
    <w:name w:val="No Spacing"/>
    <w:uiPriority w:val="1"/>
    <w:qFormat/>
    <w:rsid w:val="00A92DD8"/>
    <w:rPr>
      <w:rFonts w:ascii="Calibri" w:hAnsi="Calibri"/>
      <w:sz w:val="22"/>
      <w:szCs w:val="22"/>
      <w:lang w:val="en-US" w:eastAsia="en-US"/>
    </w:rPr>
  </w:style>
  <w:style w:type="paragraph" w:customStyle="1" w:styleId="Char1">
    <w:name w:val="Char1"/>
    <w:basedOn w:val="Normal"/>
    <w:next w:val="Normal"/>
    <w:uiPriority w:val="99"/>
    <w:rsid w:val="00AE3204"/>
    <w:pPr>
      <w:overflowPunct/>
      <w:autoSpaceDE/>
      <w:autoSpaceDN/>
      <w:adjustRightInd/>
      <w:spacing w:after="160" w:line="240" w:lineRule="exact"/>
      <w:textAlignment w:val="auto"/>
    </w:pPr>
    <w:rPr>
      <w:rFonts w:ascii="Tahoma" w:hAnsi="Tahoma" w:cs="Tahoma"/>
      <w:noProof w:val="0"/>
      <w:sz w:val="24"/>
      <w:szCs w:val="24"/>
      <w:lang w:val="en-GB"/>
    </w:rPr>
  </w:style>
  <w:style w:type="paragraph" w:styleId="FootnoteText">
    <w:name w:val="footnote text"/>
    <w:basedOn w:val="Normal"/>
    <w:link w:val="FootnoteTextChar"/>
    <w:rsid w:val="001A424A"/>
    <w:pPr>
      <w:overflowPunct/>
      <w:autoSpaceDE/>
      <w:autoSpaceDN/>
      <w:adjustRightInd/>
      <w:textAlignment w:val="auto"/>
    </w:pPr>
    <w:rPr>
      <w:noProof w:val="0"/>
      <w:lang w:val="en-GB"/>
    </w:rPr>
  </w:style>
  <w:style w:type="character" w:customStyle="1" w:styleId="FootnoteTextChar">
    <w:name w:val="Footnote Text Char"/>
    <w:link w:val="FootnoteText"/>
    <w:locked/>
    <w:rsid w:val="001A424A"/>
    <w:rPr>
      <w:rFonts w:cs="Times New Roman"/>
      <w:lang w:val="en-GB" w:eastAsia="en-US" w:bidi="ar-SA"/>
    </w:rPr>
  </w:style>
  <w:style w:type="character" w:styleId="FootnoteReference">
    <w:name w:val="footnote reference"/>
    <w:rsid w:val="001A424A"/>
    <w:rPr>
      <w:rFonts w:cs="Times New Roman"/>
      <w:vertAlign w:val="superscript"/>
    </w:rPr>
  </w:style>
  <w:style w:type="paragraph" w:styleId="Title">
    <w:name w:val="Title"/>
    <w:basedOn w:val="Normal"/>
    <w:link w:val="TitleChar"/>
    <w:qFormat/>
    <w:rsid w:val="00D92ED3"/>
    <w:pPr>
      <w:overflowPunct/>
      <w:autoSpaceDE/>
      <w:autoSpaceDN/>
      <w:adjustRightInd/>
      <w:jc w:val="center"/>
      <w:textAlignment w:val="auto"/>
    </w:pPr>
    <w:rPr>
      <w:b/>
      <w:bCs/>
    </w:rPr>
  </w:style>
  <w:style w:type="character" w:customStyle="1" w:styleId="TitleChar">
    <w:name w:val="Title Char"/>
    <w:link w:val="Title"/>
    <w:locked/>
    <w:rsid w:val="00D92ED3"/>
    <w:rPr>
      <w:rFonts w:cs="Times New Roman"/>
      <w:b/>
      <w:bCs/>
      <w:noProof/>
    </w:rPr>
  </w:style>
  <w:style w:type="paragraph" w:styleId="Revision">
    <w:name w:val="Revision"/>
    <w:hidden/>
    <w:uiPriority w:val="99"/>
    <w:semiHidden/>
    <w:rsid w:val="008F350E"/>
    <w:rPr>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6452">
      <w:bodyDiv w:val="1"/>
      <w:marLeft w:val="0"/>
      <w:marRight w:val="0"/>
      <w:marTop w:val="0"/>
      <w:marBottom w:val="0"/>
      <w:divBdr>
        <w:top w:val="none" w:sz="0" w:space="0" w:color="auto"/>
        <w:left w:val="none" w:sz="0" w:space="0" w:color="auto"/>
        <w:bottom w:val="none" w:sz="0" w:space="0" w:color="auto"/>
        <w:right w:val="none" w:sz="0" w:space="0" w:color="auto"/>
      </w:divBdr>
    </w:div>
    <w:div w:id="270360212">
      <w:bodyDiv w:val="1"/>
      <w:marLeft w:val="0"/>
      <w:marRight w:val="0"/>
      <w:marTop w:val="0"/>
      <w:marBottom w:val="0"/>
      <w:divBdr>
        <w:top w:val="none" w:sz="0" w:space="0" w:color="auto"/>
        <w:left w:val="none" w:sz="0" w:space="0" w:color="auto"/>
        <w:bottom w:val="none" w:sz="0" w:space="0" w:color="auto"/>
        <w:right w:val="none" w:sz="0" w:space="0" w:color="auto"/>
      </w:divBdr>
    </w:div>
    <w:div w:id="419108709">
      <w:bodyDiv w:val="1"/>
      <w:marLeft w:val="0"/>
      <w:marRight w:val="0"/>
      <w:marTop w:val="0"/>
      <w:marBottom w:val="0"/>
      <w:divBdr>
        <w:top w:val="none" w:sz="0" w:space="0" w:color="auto"/>
        <w:left w:val="none" w:sz="0" w:space="0" w:color="auto"/>
        <w:bottom w:val="none" w:sz="0" w:space="0" w:color="auto"/>
        <w:right w:val="none" w:sz="0" w:space="0" w:color="auto"/>
      </w:divBdr>
    </w:div>
    <w:div w:id="423770741">
      <w:bodyDiv w:val="1"/>
      <w:marLeft w:val="0"/>
      <w:marRight w:val="0"/>
      <w:marTop w:val="0"/>
      <w:marBottom w:val="0"/>
      <w:divBdr>
        <w:top w:val="none" w:sz="0" w:space="0" w:color="auto"/>
        <w:left w:val="none" w:sz="0" w:space="0" w:color="auto"/>
        <w:bottom w:val="none" w:sz="0" w:space="0" w:color="auto"/>
        <w:right w:val="none" w:sz="0" w:space="0" w:color="auto"/>
      </w:divBdr>
    </w:div>
    <w:div w:id="632098689">
      <w:bodyDiv w:val="1"/>
      <w:marLeft w:val="0"/>
      <w:marRight w:val="0"/>
      <w:marTop w:val="0"/>
      <w:marBottom w:val="0"/>
      <w:divBdr>
        <w:top w:val="none" w:sz="0" w:space="0" w:color="auto"/>
        <w:left w:val="none" w:sz="0" w:space="0" w:color="auto"/>
        <w:bottom w:val="none" w:sz="0" w:space="0" w:color="auto"/>
        <w:right w:val="none" w:sz="0" w:space="0" w:color="auto"/>
      </w:divBdr>
    </w:div>
    <w:div w:id="956986251">
      <w:marLeft w:val="0"/>
      <w:marRight w:val="0"/>
      <w:marTop w:val="0"/>
      <w:marBottom w:val="0"/>
      <w:divBdr>
        <w:top w:val="none" w:sz="0" w:space="0" w:color="auto"/>
        <w:left w:val="none" w:sz="0" w:space="0" w:color="auto"/>
        <w:bottom w:val="none" w:sz="0" w:space="0" w:color="auto"/>
        <w:right w:val="none" w:sz="0" w:space="0" w:color="auto"/>
      </w:divBdr>
    </w:div>
    <w:div w:id="956986252">
      <w:marLeft w:val="0"/>
      <w:marRight w:val="0"/>
      <w:marTop w:val="0"/>
      <w:marBottom w:val="0"/>
      <w:divBdr>
        <w:top w:val="none" w:sz="0" w:space="0" w:color="auto"/>
        <w:left w:val="none" w:sz="0" w:space="0" w:color="auto"/>
        <w:bottom w:val="none" w:sz="0" w:space="0" w:color="auto"/>
        <w:right w:val="none" w:sz="0" w:space="0" w:color="auto"/>
      </w:divBdr>
    </w:div>
    <w:div w:id="956986253">
      <w:marLeft w:val="0"/>
      <w:marRight w:val="0"/>
      <w:marTop w:val="0"/>
      <w:marBottom w:val="0"/>
      <w:divBdr>
        <w:top w:val="none" w:sz="0" w:space="0" w:color="auto"/>
        <w:left w:val="none" w:sz="0" w:space="0" w:color="auto"/>
        <w:bottom w:val="none" w:sz="0" w:space="0" w:color="auto"/>
        <w:right w:val="none" w:sz="0" w:space="0" w:color="auto"/>
      </w:divBdr>
    </w:div>
    <w:div w:id="956986254">
      <w:marLeft w:val="0"/>
      <w:marRight w:val="0"/>
      <w:marTop w:val="0"/>
      <w:marBottom w:val="0"/>
      <w:divBdr>
        <w:top w:val="none" w:sz="0" w:space="0" w:color="auto"/>
        <w:left w:val="none" w:sz="0" w:space="0" w:color="auto"/>
        <w:bottom w:val="none" w:sz="0" w:space="0" w:color="auto"/>
        <w:right w:val="none" w:sz="0" w:space="0" w:color="auto"/>
      </w:divBdr>
    </w:div>
    <w:div w:id="956986255">
      <w:marLeft w:val="0"/>
      <w:marRight w:val="0"/>
      <w:marTop w:val="0"/>
      <w:marBottom w:val="0"/>
      <w:divBdr>
        <w:top w:val="none" w:sz="0" w:space="0" w:color="auto"/>
        <w:left w:val="none" w:sz="0" w:space="0" w:color="auto"/>
        <w:bottom w:val="none" w:sz="0" w:space="0" w:color="auto"/>
        <w:right w:val="none" w:sz="0" w:space="0" w:color="auto"/>
      </w:divBdr>
    </w:div>
    <w:div w:id="956986256">
      <w:marLeft w:val="0"/>
      <w:marRight w:val="0"/>
      <w:marTop w:val="0"/>
      <w:marBottom w:val="0"/>
      <w:divBdr>
        <w:top w:val="none" w:sz="0" w:space="0" w:color="auto"/>
        <w:left w:val="none" w:sz="0" w:space="0" w:color="auto"/>
        <w:bottom w:val="none" w:sz="0" w:space="0" w:color="auto"/>
        <w:right w:val="none" w:sz="0" w:space="0" w:color="auto"/>
      </w:divBdr>
    </w:div>
    <w:div w:id="956986257">
      <w:marLeft w:val="0"/>
      <w:marRight w:val="0"/>
      <w:marTop w:val="0"/>
      <w:marBottom w:val="0"/>
      <w:divBdr>
        <w:top w:val="none" w:sz="0" w:space="0" w:color="auto"/>
        <w:left w:val="none" w:sz="0" w:space="0" w:color="auto"/>
        <w:bottom w:val="none" w:sz="0" w:space="0" w:color="auto"/>
        <w:right w:val="none" w:sz="0" w:space="0" w:color="auto"/>
      </w:divBdr>
    </w:div>
    <w:div w:id="956986258">
      <w:marLeft w:val="0"/>
      <w:marRight w:val="0"/>
      <w:marTop w:val="0"/>
      <w:marBottom w:val="0"/>
      <w:divBdr>
        <w:top w:val="none" w:sz="0" w:space="0" w:color="auto"/>
        <w:left w:val="none" w:sz="0" w:space="0" w:color="auto"/>
        <w:bottom w:val="none" w:sz="0" w:space="0" w:color="auto"/>
        <w:right w:val="none" w:sz="0" w:space="0" w:color="auto"/>
      </w:divBdr>
    </w:div>
    <w:div w:id="956986259">
      <w:marLeft w:val="0"/>
      <w:marRight w:val="0"/>
      <w:marTop w:val="0"/>
      <w:marBottom w:val="0"/>
      <w:divBdr>
        <w:top w:val="none" w:sz="0" w:space="0" w:color="auto"/>
        <w:left w:val="none" w:sz="0" w:space="0" w:color="auto"/>
        <w:bottom w:val="none" w:sz="0" w:space="0" w:color="auto"/>
        <w:right w:val="none" w:sz="0" w:space="0" w:color="auto"/>
      </w:divBdr>
    </w:div>
    <w:div w:id="956986260">
      <w:marLeft w:val="0"/>
      <w:marRight w:val="0"/>
      <w:marTop w:val="0"/>
      <w:marBottom w:val="0"/>
      <w:divBdr>
        <w:top w:val="none" w:sz="0" w:space="0" w:color="auto"/>
        <w:left w:val="none" w:sz="0" w:space="0" w:color="auto"/>
        <w:bottom w:val="none" w:sz="0" w:space="0" w:color="auto"/>
        <w:right w:val="none" w:sz="0" w:space="0" w:color="auto"/>
      </w:divBdr>
    </w:div>
    <w:div w:id="956986261">
      <w:marLeft w:val="0"/>
      <w:marRight w:val="0"/>
      <w:marTop w:val="0"/>
      <w:marBottom w:val="0"/>
      <w:divBdr>
        <w:top w:val="none" w:sz="0" w:space="0" w:color="auto"/>
        <w:left w:val="none" w:sz="0" w:space="0" w:color="auto"/>
        <w:bottom w:val="none" w:sz="0" w:space="0" w:color="auto"/>
        <w:right w:val="none" w:sz="0" w:space="0" w:color="auto"/>
      </w:divBdr>
    </w:div>
    <w:div w:id="956986262">
      <w:marLeft w:val="0"/>
      <w:marRight w:val="0"/>
      <w:marTop w:val="0"/>
      <w:marBottom w:val="0"/>
      <w:divBdr>
        <w:top w:val="none" w:sz="0" w:space="0" w:color="auto"/>
        <w:left w:val="none" w:sz="0" w:space="0" w:color="auto"/>
        <w:bottom w:val="none" w:sz="0" w:space="0" w:color="auto"/>
        <w:right w:val="none" w:sz="0" w:space="0" w:color="auto"/>
      </w:divBdr>
    </w:div>
    <w:div w:id="956986263">
      <w:marLeft w:val="0"/>
      <w:marRight w:val="0"/>
      <w:marTop w:val="0"/>
      <w:marBottom w:val="0"/>
      <w:divBdr>
        <w:top w:val="none" w:sz="0" w:space="0" w:color="auto"/>
        <w:left w:val="none" w:sz="0" w:space="0" w:color="auto"/>
        <w:bottom w:val="none" w:sz="0" w:space="0" w:color="auto"/>
        <w:right w:val="none" w:sz="0" w:space="0" w:color="auto"/>
      </w:divBdr>
    </w:div>
    <w:div w:id="956986264">
      <w:marLeft w:val="0"/>
      <w:marRight w:val="0"/>
      <w:marTop w:val="0"/>
      <w:marBottom w:val="0"/>
      <w:divBdr>
        <w:top w:val="none" w:sz="0" w:space="0" w:color="auto"/>
        <w:left w:val="none" w:sz="0" w:space="0" w:color="auto"/>
        <w:bottom w:val="none" w:sz="0" w:space="0" w:color="auto"/>
        <w:right w:val="none" w:sz="0" w:space="0" w:color="auto"/>
      </w:divBdr>
    </w:div>
    <w:div w:id="956986265">
      <w:marLeft w:val="0"/>
      <w:marRight w:val="0"/>
      <w:marTop w:val="0"/>
      <w:marBottom w:val="0"/>
      <w:divBdr>
        <w:top w:val="none" w:sz="0" w:space="0" w:color="auto"/>
        <w:left w:val="none" w:sz="0" w:space="0" w:color="auto"/>
        <w:bottom w:val="none" w:sz="0" w:space="0" w:color="auto"/>
        <w:right w:val="none" w:sz="0" w:space="0" w:color="auto"/>
      </w:divBdr>
    </w:div>
    <w:div w:id="956986266">
      <w:marLeft w:val="0"/>
      <w:marRight w:val="0"/>
      <w:marTop w:val="0"/>
      <w:marBottom w:val="0"/>
      <w:divBdr>
        <w:top w:val="none" w:sz="0" w:space="0" w:color="auto"/>
        <w:left w:val="none" w:sz="0" w:space="0" w:color="auto"/>
        <w:bottom w:val="none" w:sz="0" w:space="0" w:color="auto"/>
        <w:right w:val="none" w:sz="0" w:space="0" w:color="auto"/>
      </w:divBdr>
    </w:div>
    <w:div w:id="956986267">
      <w:marLeft w:val="0"/>
      <w:marRight w:val="0"/>
      <w:marTop w:val="0"/>
      <w:marBottom w:val="0"/>
      <w:divBdr>
        <w:top w:val="none" w:sz="0" w:space="0" w:color="auto"/>
        <w:left w:val="none" w:sz="0" w:space="0" w:color="auto"/>
        <w:bottom w:val="none" w:sz="0" w:space="0" w:color="auto"/>
        <w:right w:val="none" w:sz="0" w:space="0" w:color="auto"/>
      </w:divBdr>
    </w:div>
    <w:div w:id="956986268">
      <w:marLeft w:val="0"/>
      <w:marRight w:val="0"/>
      <w:marTop w:val="0"/>
      <w:marBottom w:val="0"/>
      <w:divBdr>
        <w:top w:val="none" w:sz="0" w:space="0" w:color="auto"/>
        <w:left w:val="none" w:sz="0" w:space="0" w:color="auto"/>
        <w:bottom w:val="none" w:sz="0" w:space="0" w:color="auto"/>
        <w:right w:val="none" w:sz="0" w:space="0" w:color="auto"/>
      </w:divBdr>
    </w:div>
    <w:div w:id="956986269">
      <w:marLeft w:val="0"/>
      <w:marRight w:val="0"/>
      <w:marTop w:val="0"/>
      <w:marBottom w:val="0"/>
      <w:divBdr>
        <w:top w:val="none" w:sz="0" w:space="0" w:color="auto"/>
        <w:left w:val="none" w:sz="0" w:space="0" w:color="auto"/>
        <w:bottom w:val="none" w:sz="0" w:space="0" w:color="auto"/>
        <w:right w:val="none" w:sz="0" w:space="0" w:color="auto"/>
      </w:divBdr>
    </w:div>
    <w:div w:id="956986270">
      <w:marLeft w:val="0"/>
      <w:marRight w:val="0"/>
      <w:marTop w:val="0"/>
      <w:marBottom w:val="0"/>
      <w:divBdr>
        <w:top w:val="none" w:sz="0" w:space="0" w:color="auto"/>
        <w:left w:val="none" w:sz="0" w:space="0" w:color="auto"/>
        <w:bottom w:val="none" w:sz="0" w:space="0" w:color="auto"/>
        <w:right w:val="none" w:sz="0" w:space="0" w:color="auto"/>
      </w:divBdr>
    </w:div>
    <w:div w:id="956986271">
      <w:marLeft w:val="0"/>
      <w:marRight w:val="0"/>
      <w:marTop w:val="0"/>
      <w:marBottom w:val="0"/>
      <w:divBdr>
        <w:top w:val="none" w:sz="0" w:space="0" w:color="auto"/>
        <w:left w:val="none" w:sz="0" w:space="0" w:color="auto"/>
        <w:bottom w:val="none" w:sz="0" w:space="0" w:color="auto"/>
        <w:right w:val="none" w:sz="0" w:space="0" w:color="auto"/>
      </w:divBdr>
    </w:div>
    <w:div w:id="956986272">
      <w:marLeft w:val="0"/>
      <w:marRight w:val="0"/>
      <w:marTop w:val="0"/>
      <w:marBottom w:val="0"/>
      <w:divBdr>
        <w:top w:val="none" w:sz="0" w:space="0" w:color="auto"/>
        <w:left w:val="none" w:sz="0" w:space="0" w:color="auto"/>
        <w:bottom w:val="none" w:sz="0" w:space="0" w:color="auto"/>
        <w:right w:val="none" w:sz="0" w:space="0" w:color="auto"/>
      </w:divBdr>
    </w:div>
    <w:div w:id="956986273">
      <w:marLeft w:val="0"/>
      <w:marRight w:val="0"/>
      <w:marTop w:val="0"/>
      <w:marBottom w:val="0"/>
      <w:divBdr>
        <w:top w:val="none" w:sz="0" w:space="0" w:color="auto"/>
        <w:left w:val="none" w:sz="0" w:space="0" w:color="auto"/>
        <w:bottom w:val="none" w:sz="0" w:space="0" w:color="auto"/>
        <w:right w:val="none" w:sz="0" w:space="0" w:color="auto"/>
      </w:divBdr>
    </w:div>
    <w:div w:id="956986274">
      <w:marLeft w:val="0"/>
      <w:marRight w:val="0"/>
      <w:marTop w:val="0"/>
      <w:marBottom w:val="0"/>
      <w:divBdr>
        <w:top w:val="none" w:sz="0" w:space="0" w:color="auto"/>
        <w:left w:val="none" w:sz="0" w:space="0" w:color="auto"/>
        <w:bottom w:val="none" w:sz="0" w:space="0" w:color="auto"/>
        <w:right w:val="none" w:sz="0" w:space="0" w:color="auto"/>
      </w:divBdr>
    </w:div>
    <w:div w:id="956986275">
      <w:marLeft w:val="0"/>
      <w:marRight w:val="0"/>
      <w:marTop w:val="0"/>
      <w:marBottom w:val="0"/>
      <w:divBdr>
        <w:top w:val="none" w:sz="0" w:space="0" w:color="auto"/>
        <w:left w:val="none" w:sz="0" w:space="0" w:color="auto"/>
        <w:bottom w:val="none" w:sz="0" w:space="0" w:color="auto"/>
        <w:right w:val="none" w:sz="0" w:space="0" w:color="auto"/>
      </w:divBdr>
    </w:div>
    <w:div w:id="1642877889">
      <w:bodyDiv w:val="1"/>
      <w:marLeft w:val="0"/>
      <w:marRight w:val="0"/>
      <w:marTop w:val="0"/>
      <w:marBottom w:val="0"/>
      <w:divBdr>
        <w:top w:val="none" w:sz="0" w:space="0" w:color="auto"/>
        <w:left w:val="none" w:sz="0" w:space="0" w:color="auto"/>
        <w:bottom w:val="none" w:sz="0" w:space="0" w:color="auto"/>
        <w:right w:val="none" w:sz="0" w:space="0" w:color="auto"/>
      </w:divBdr>
    </w:div>
    <w:div w:id="1736246822">
      <w:bodyDiv w:val="1"/>
      <w:marLeft w:val="0"/>
      <w:marRight w:val="0"/>
      <w:marTop w:val="0"/>
      <w:marBottom w:val="0"/>
      <w:divBdr>
        <w:top w:val="none" w:sz="0" w:space="0" w:color="auto"/>
        <w:left w:val="none" w:sz="0" w:space="0" w:color="auto"/>
        <w:bottom w:val="none" w:sz="0" w:space="0" w:color="auto"/>
        <w:right w:val="none" w:sz="0" w:space="0" w:color="auto"/>
      </w:divBdr>
    </w:div>
    <w:div w:id="185395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5B1D1F-7339-41C9-B6DC-9F165D864D07}"/>
</file>

<file path=customXml/itemProps2.xml><?xml version="1.0" encoding="utf-8"?>
<ds:datastoreItem xmlns:ds="http://schemas.openxmlformats.org/officeDocument/2006/customXml" ds:itemID="{6A0B561B-48B9-4AB3-8B55-C823B6864D96}"/>
</file>

<file path=customXml/itemProps3.xml><?xml version="1.0" encoding="utf-8"?>
<ds:datastoreItem xmlns:ds="http://schemas.openxmlformats.org/officeDocument/2006/customXml" ds:itemID="{B1151DF0-670C-4AEE-B928-125CD47CAB99}"/>
</file>

<file path=docProps/app.xml><?xml version="1.0" encoding="utf-8"?>
<Properties xmlns="http://schemas.openxmlformats.org/officeDocument/2006/extended-properties" xmlns:vt="http://schemas.openxmlformats.org/officeDocument/2006/docPropsVTypes">
  <Template>Normal.dotm</Template>
  <TotalTime>1</TotalTime>
  <Pages>11</Pages>
  <Words>4236</Words>
  <Characters>24716</Characters>
  <Application>Microsoft Office Word</Application>
  <DocSecurity>4</DocSecurity>
  <Lines>205</Lines>
  <Paragraphs>57</Paragraphs>
  <ScaleCrop>false</ScaleCrop>
  <HeadingPairs>
    <vt:vector size="2" baseType="variant">
      <vt:variant>
        <vt:lpstr>Title</vt:lpstr>
      </vt:variant>
      <vt:variant>
        <vt:i4>1</vt:i4>
      </vt:variant>
    </vt:vector>
  </HeadingPairs>
  <TitlesOfParts>
    <vt:vector size="1" baseType="lpstr">
      <vt:lpstr>ANNEX VII. Agreement Template with NGO</vt:lpstr>
    </vt:vector>
  </TitlesOfParts>
  <Company>United Nations</Company>
  <LinksUpToDate>false</LinksUpToDate>
  <CharactersWithSpaces>28895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VII. Agreement with NGOs (for long version)</dc:title>
  <dc:subject/>
  <dc:creator>A satisfied Microsoft Office User</dc:creator>
  <cp:keywords/>
  <dc:description/>
  <cp:lastModifiedBy>Juan Chaves-Gonzalez OCHA FCS</cp:lastModifiedBy>
  <cp:revision>2</cp:revision>
  <cp:lastPrinted>2012-03-29T08:02:00Z</cp:lastPrinted>
  <dcterms:created xsi:type="dcterms:W3CDTF">2012-11-23T20:24:00Z</dcterms:created>
  <dcterms:modified xsi:type="dcterms:W3CDTF">2012-11-23T20:24:00Z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y fmtid="{D5CDD505-2E9C-101B-9397-08002B2CF9AE}" pid="4" name="Language">
    <vt:lpwstr>English</vt:lpwstr>
  </property>
  <property fmtid="{D5CDD505-2E9C-101B-9397-08002B2CF9AE}" pid="7" name="Abstract">
    <vt:lpwstr>Annex VII of the Guidelines on Emergency Response Funds (ERF)</vt:lpwstr>
  </property>
  <property fmtid="{D5CDD505-2E9C-101B-9397-08002B2CF9AE}" pid="10" name="Document Source">
    <vt:lpwstr>Headquarters or Branch</vt:lpwstr>
  </property>
  <property fmtid="{D5CDD505-2E9C-101B-9397-08002B2CF9AE}" pid="23" name="_DCDateModified">
    <vt:lpwstr>2012-10-18T22:00:00+00:00</vt:lpwstr>
  </property>
  <property fmtid="{D5CDD505-2E9C-101B-9397-08002B2CF9AE}" pid="24" name="Order">
    <vt:r8>202300</vt:r8>
  </property>
  <property fmtid="{D5CDD505-2E9C-101B-9397-08002B2CF9AE}" pid="25" name="TemplateUrl">
    <vt:lpwstr/>
  </property>
  <property fmtid="{D5CDD505-2E9C-101B-9397-08002B2CF9AE}" pid="26" name="xd_Signature">
    <vt:bool>false</vt:bool>
  </property>
  <property fmtid="{D5CDD505-2E9C-101B-9397-08002B2CF9AE}" pid="27" name="xd_ProgID">
    <vt:lpwstr/>
  </property>
  <property fmtid="{D5CDD505-2E9C-101B-9397-08002B2CF9AE}" pid="28" name="_SourceUrl">
    <vt:lpwstr/>
  </property>
  <property fmtid="{D5CDD505-2E9C-101B-9397-08002B2CF9AE}" pid="29" name="_SharedFileIndex">
    <vt:lpwstr/>
  </property>
</Properties>
</file>