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3.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9C571D" w14:textId="61C399B4" w:rsidR="0050502A" w:rsidRDefault="003E09DA">
      <w:pPr>
        <w:pStyle w:val="Subtitle"/>
        <w:rPr>
          <w:sz w:val="22"/>
          <w:szCs w:val="22"/>
          <w:u w:val="none"/>
        </w:rPr>
      </w:pPr>
      <w:bookmarkStart w:id="0" w:name="_GoBack"/>
      <w:bookmarkEnd w:id="0"/>
      <w:r>
        <w:rPr>
          <w:sz w:val="22"/>
          <w:szCs w:val="22"/>
          <w:u w:val="none"/>
        </w:rPr>
        <w:t>TRUSTEES OF BOSTON UNIVERSITY</w:t>
      </w:r>
    </w:p>
    <w:p w14:paraId="1B1DD00F" w14:textId="77777777" w:rsidR="003E09DA" w:rsidRPr="008761AD" w:rsidRDefault="003E09DA">
      <w:pPr>
        <w:pStyle w:val="Subtitle"/>
        <w:rPr>
          <w:sz w:val="22"/>
          <w:szCs w:val="22"/>
          <w:u w:val="none"/>
        </w:rPr>
      </w:pPr>
    </w:p>
    <w:p w14:paraId="4B7F5185" w14:textId="77777777" w:rsidR="000C3167" w:rsidRPr="007D3D6B" w:rsidRDefault="000C3167">
      <w:pPr>
        <w:pStyle w:val="Subtitle"/>
        <w:rPr>
          <w:sz w:val="22"/>
          <w:szCs w:val="22"/>
        </w:rPr>
      </w:pPr>
      <w:r w:rsidRPr="007D3D6B">
        <w:rPr>
          <w:sz w:val="22"/>
          <w:szCs w:val="22"/>
        </w:rPr>
        <w:t>BUSINESS ASSOCIATE AGREEMENT</w:t>
      </w:r>
    </w:p>
    <w:p w14:paraId="6E672917" w14:textId="77777777" w:rsidR="000C3167" w:rsidRPr="007D3D6B" w:rsidRDefault="000C3167">
      <w:pPr>
        <w:jc w:val="center"/>
        <w:rPr>
          <w:b/>
          <w:sz w:val="22"/>
          <w:szCs w:val="22"/>
          <w:u w:val="single"/>
        </w:rPr>
      </w:pPr>
    </w:p>
    <w:p w14:paraId="06A04607" w14:textId="77777777" w:rsidR="000C3167" w:rsidRPr="007D3D6B" w:rsidRDefault="000C3167">
      <w:pPr>
        <w:jc w:val="center"/>
        <w:rPr>
          <w:b/>
          <w:sz w:val="22"/>
          <w:szCs w:val="22"/>
        </w:rPr>
      </w:pPr>
      <w:r w:rsidRPr="007D3D6B">
        <w:rPr>
          <w:b/>
          <w:sz w:val="22"/>
          <w:szCs w:val="22"/>
        </w:rPr>
        <w:t xml:space="preserve">Under the Health Insurance Portability and Accountability Act </w:t>
      </w:r>
      <w:r w:rsidR="00114D8E" w:rsidRPr="007D3D6B">
        <w:rPr>
          <w:b/>
          <w:sz w:val="22"/>
          <w:szCs w:val="22"/>
        </w:rPr>
        <w:t xml:space="preserve">and the Health Information Technology for Economic and Clinical Health Act </w:t>
      </w:r>
    </w:p>
    <w:p w14:paraId="4DAB38F5" w14:textId="77777777" w:rsidR="00940641" w:rsidRPr="007D3D6B" w:rsidRDefault="0022376E">
      <w:pPr>
        <w:jc w:val="center"/>
        <w:rPr>
          <w:sz w:val="22"/>
          <w:szCs w:val="22"/>
        </w:rPr>
      </w:pPr>
      <w:r w:rsidRPr="007D3D6B">
        <w:rPr>
          <w:b/>
          <w:sz w:val="22"/>
          <w:szCs w:val="22"/>
        </w:rPr>
        <w:t xml:space="preserve">Massachusetts General Laws chapter 93H </w:t>
      </w:r>
      <w:r w:rsidR="00940641" w:rsidRPr="007D3D6B">
        <w:rPr>
          <w:b/>
          <w:sz w:val="22"/>
          <w:szCs w:val="22"/>
        </w:rPr>
        <w:t>and other laws</w:t>
      </w:r>
    </w:p>
    <w:p w14:paraId="3CB4F49B" w14:textId="77777777" w:rsidR="000C3167" w:rsidRPr="007D3D6B" w:rsidRDefault="000C3167">
      <w:pPr>
        <w:jc w:val="center"/>
        <w:rPr>
          <w:sz w:val="22"/>
          <w:szCs w:val="22"/>
        </w:rPr>
      </w:pPr>
    </w:p>
    <w:p w14:paraId="0518C3D7" w14:textId="77777777" w:rsidR="000C3167" w:rsidRPr="007D3D6B" w:rsidRDefault="000C3167">
      <w:pPr>
        <w:pStyle w:val="Heading2"/>
        <w:rPr>
          <w:b/>
          <w:sz w:val="22"/>
          <w:szCs w:val="22"/>
        </w:rPr>
      </w:pPr>
      <w:r w:rsidRPr="007D3D6B">
        <w:rPr>
          <w:b/>
          <w:sz w:val="22"/>
          <w:szCs w:val="22"/>
        </w:rPr>
        <w:t>Recitals</w:t>
      </w:r>
    </w:p>
    <w:p w14:paraId="221DC74E" w14:textId="77777777" w:rsidR="000C3167" w:rsidRPr="007D3D6B" w:rsidRDefault="000C3167">
      <w:pPr>
        <w:rPr>
          <w:sz w:val="22"/>
          <w:szCs w:val="22"/>
        </w:rPr>
      </w:pPr>
    </w:p>
    <w:p w14:paraId="6B73B7A7" w14:textId="2AC9CF2E" w:rsidR="001F504A" w:rsidRPr="007D3D6B" w:rsidRDefault="00F87439" w:rsidP="008D4B71">
      <w:pPr>
        <w:rPr>
          <w:sz w:val="22"/>
          <w:szCs w:val="22"/>
        </w:rPr>
      </w:pPr>
      <w:r w:rsidRPr="007D3D6B">
        <w:rPr>
          <w:sz w:val="22"/>
          <w:szCs w:val="22"/>
        </w:rPr>
        <w:t xml:space="preserve">The purpose of this Agreement is to comply with </w:t>
      </w:r>
      <w:r w:rsidR="000C3167" w:rsidRPr="007D3D6B">
        <w:rPr>
          <w:sz w:val="22"/>
          <w:szCs w:val="22"/>
        </w:rPr>
        <w:t xml:space="preserve">the Health Insurance Portability and Accountability Act of 1996 </w:t>
      </w:r>
      <w:r w:rsidRPr="007D3D6B">
        <w:rPr>
          <w:sz w:val="22"/>
          <w:szCs w:val="22"/>
        </w:rPr>
        <w:t xml:space="preserve">and </w:t>
      </w:r>
      <w:r w:rsidR="00114D8E" w:rsidRPr="007D3D6B">
        <w:rPr>
          <w:sz w:val="22"/>
          <w:szCs w:val="22"/>
        </w:rPr>
        <w:t>t</w:t>
      </w:r>
      <w:r w:rsidR="00464331" w:rsidRPr="007D3D6B">
        <w:rPr>
          <w:sz w:val="22"/>
          <w:szCs w:val="22"/>
        </w:rPr>
        <w:t xml:space="preserve">he Health Information Technology for Economic and Clinical Health Act under the American Recovery and Reinvestment Act of 2009, </w:t>
      </w:r>
      <w:r w:rsidRPr="007D3D6B">
        <w:rPr>
          <w:sz w:val="22"/>
          <w:szCs w:val="22"/>
        </w:rPr>
        <w:t xml:space="preserve">(collectively </w:t>
      </w:r>
      <w:r w:rsidR="000C3167" w:rsidRPr="007D3D6B">
        <w:rPr>
          <w:sz w:val="22"/>
          <w:szCs w:val="22"/>
        </w:rPr>
        <w:t>“</w:t>
      </w:r>
      <w:r w:rsidR="000C3167" w:rsidRPr="007D3D6B">
        <w:rPr>
          <w:b/>
          <w:sz w:val="22"/>
          <w:szCs w:val="22"/>
        </w:rPr>
        <w:t>HIPAA</w:t>
      </w:r>
      <w:r w:rsidR="000C3167" w:rsidRPr="007D3D6B">
        <w:rPr>
          <w:sz w:val="22"/>
          <w:szCs w:val="22"/>
        </w:rPr>
        <w:t>”)</w:t>
      </w:r>
      <w:r w:rsidR="004246C1" w:rsidRPr="007D3D6B">
        <w:rPr>
          <w:sz w:val="22"/>
          <w:szCs w:val="22"/>
        </w:rPr>
        <w:t xml:space="preserve">, as well as to comply with </w:t>
      </w:r>
      <w:r w:rsidR="00650A94" w:rsidRPr="007D3D6B">
        <w:rPr>
          <w:sz w:val="22"/>
          <w:szCs w:val="22"/>
        </w:rPr>
        <w:t>Massachusetts General L</w:t>
      </w:r>
      <w:r w:rsidR="008B32DB" w:rsidRPr="007D3D6B">
        <w:rPr>
          <w:sz w:val="22"/>
          <w:szCs w:val="22"/>
        </w:rPr>
        <w:t>aws chapter 93H (the “</w:t>
      </w:r>
      <w:r w:rsidR="008B32DB" w:rsidRPr="007D3D6B">
        <w:rPr>
          <w:b/>
          <w:sz w:val="22"/>
          <w:szCs w:val="22"/>
        </w:rPr>
        <w:t>Massachusetts Security Breach Law</w:t>
      </w:r>
      <w:r w:rsidR="008B32DB" w:rsidRPr="007D3D6B">
        <w:rPr>
          <w:sz w:val="22"/>
          <w:szCs w:val="22"/>
        </w:rPr>
        <w:t>”), and other applicable data security laws, including in all cases the regulations, rules, orders, and guidelines promulgated with respect thereto, and all amendments and modifications thereto</w:t>
      </w:r>
      <w:r w:rsidR="00650A94" w:rsidRPr="007D3D6B">
        <w:rPr>
          <w:sz w:val="22"/>
          <w:szCs w:val="22"/>
        </w:rPr>
        <w:t xml:space="preserve"> from time to time</w:t>
      </w:r>
      <w:r w:rsidR="008B32DB" w:rsidRPr="007D3D6B">
        <w:rPr>
          <w:sz w:val="22"/>
          <w:szCs w:val="22"/>
        </w:rPr>
        <w:t xml:space="preserve">. </w:t>
      </w:r>
      <w:r w:rsidR="003E09DA">
        <w:rPr>
          <w:sz w:val="22"/>
          <w:szCs w:val="22"/>
        </w:rPr>
        <w:t>References to HIPAA shall include, without limitation, the Privacy, Security, Breach Notification, and Enforcement Rules at 45 CFR Part 160 and Part 164.</w:t>
      </w:r>
    </w:p>
    <w:p w14:paraId="515963F9" w14:textId="77777777" w:rsidR="001F504A" w:rsidRPr="007D3D6B" w:rsidRDefault="001F504A" w:rsidP="006139F7">
      <w:pPr>
        <w:tabs>
          <w:tab w:val="left" w:pos="1080"/>
        </w:tabs>
        <w:rPr>
          <w:sz w:val="22"/>
          <w:szCs w:val="22"/>
        </w:rPr>
      </w:pPr>
    </w:p>
    <w:p w14:paraId="6D5D2D48" w14:textId="34B00A23" w:rsidR="000C3167" w:rsidRPr="007D3D6B" w:rsidRDefault="00F87439" w:rsidP="006139F7">
      <w:pPr>
        <w:tabs>
          <w:tab w:val="left" w:pos="1080"/>
        </w:tabs>
        <w:rPr>
          <w:sz w:val="22"/>
          <w:szCs w:val="22"/>
        </w:rPr>
      </w:pPr>
      <w:r w:rsidRPr="007D3D6B">
        <w:rPr>
          <w:sz w:val="22"/>
          <w:szCs w:val="22"/>
        </w:rPr>
        <w:t>Trustees of Boston University (the “University”) is subject to HIPAA through c</w:t>
      </w:r>
      <w:r w:rsidR="000C3167" w:rsidRPr="007D3D6B">
        <w:rPr>
          <w:sz w:val="22"/>
          <w:szCs w:val="22"/>
        </w:rPr>
        <w:t xml:space="preserve">ertain components </w:t>
      </w:r>
      <w:r w:rsidRPr="007D3D6B">
        <w:rPr>
          <w:sz w:val="22"/>
          <w:szCs w:val="22"/>
        </w:rPr>
        <w:t xml:space="preserve">of the University </w:t>
      </w:r>
      <w:r w:rsidR="000C3167" w:rsidRPr="007D3D6B">
        <w:rPr>
          <w:sz w:val="22"/>
          <w:szCs w:val="22"/>
        </w:rPr>
        <w:t xml:space="preserve">that are health care providers or health plans. </w:t>
      </w:r>
      <w:r w:rsidRPr="007D3D6B">
        <w:rPr>
          <w:sz w:val="22"/>
          <w:szCs w:val="22"/>
        </w:rPr>
        <w:t xml:space="preserve">This Agreement </w:t>
      </w:r>
      <w:r w:rsidR="00BA3FE7" w:rsidRPr="007D3D6B">
        <w:rPr>
          <w:sz w:val="22"/>
          <w:szCs w:val="22"/>
        </w:rPr>
        <w:t xml:space="preserve">is </w:t>
      </w:r>
      <w:r w:rsidR="00114D8E" w:rsidRPr="007D3D6B">
        <w:rPr>
          <w:sz w:val="22"/>
          <w:szCs w:val="22"/>
        </w:rPr>
        <w:t xml:space="preserve">between </w:t>
      </w:r>
      <w:r w:rsidR="00347A92">
        <w:rPr>
          <w:sz w:val="22"/>
          <w:szCs w:val="22"/>
        </w:rPr>
        <w:t>the</w:t>
      </w:r>
      <w:r w:rsidR="00114D8E" w:rsidRPr="007D3D6B">
        <w:rPr>
          <w:sz w:val="22"/>
          <w:szCs w:val="22"/>
        </w:rPr>
        <w:t xml:space="preserve"> University and</w:t>
      </w:r>
      <w:r w:rsidRPr="007D3D6B">
        <w:rPr>
          <w:sz w:val="22"/>
          <w:szCs w:val="22"/>
        </w:rPr>
        <w:t xml:space="preserve"> the entity named below, acting as the Business Associate of </w:t>
      </w:r>
      <w:r w:rsidR="00347A92">
        <w:rPr>
          <w:sz w:val="22"/>
          <w:szCs w:val="22"/>
        </w:rPr>
        <w:t>the</w:t>
      </w:r>
      <w:r w:rsidRPr="007D3D6B">
        <w:rPr>
          <w:sz w:val="22"/>
          <w:szCs w:val="22"/>
        </w:rPr>
        <w:t xml:space="preserve"> University</w:t>
      </w:r>
      <w:r w:rsidR="00BA3FE7" w:rsidRPr="007D3D6B">
        <w:rPr>
          <w:sz w:val="22"/>
          <w:szCs w:val="22"/>
        </w:rPr>
        <w:t xml:space="preserve">. This Agreement reflects both parties’ commitment to protect the privacy and security of Protected Health Information and to meet the data </w:t>
      </w:r>
      <w:r w:rsidR="008B32DB" w:rsidRPr="007D3D6B">
        <w:rPr>
          <w:sz w:val="22"/>
          <w:szCs w:val="22"/>
        </w:rPr>
        <w:t xml:space="preserve">security, data </w:t>
      </w:r>
      <w:r w:rsidR="00BA3FE7" w:rsidRPr="007D3D6B">
        <w:rPr>
          <w:sz w:val="22"/>
          <w:szCs w:val="22"/>
        </w:rPr>
        <w:t>breach notification</w:t>
      </w:r>
      <w:r w:rsidR="008B32DB" w:rsidRPr="007D3D6B">
        <w:rPr>
          <w:sz w:val="22"/>
          <w:szCs w:val="22"/>
        </w:rPr>
        <w:t>,</w:t>
      </w:r>
      <w:r w:rsidR="00BA3FE7" w:rsidRPr="007D3D6B">
        <w:rPr>
          <w:sz w:val="22"/>
          <w:szCs w:val="22"/>
        </w:rPr>
        <w:t xml:space="preserve"> and other requirements of HIPAA</w:t>
      </w:r>
      <w:r w:rsidR="008B32DB" w:rsidRPr="007D3D6B">
        <w:rPr>
          <w:sz w:val="22"/>
          <w:szCs w:val="22"/>
        </w:rPr>
        <w:t>, the Massachusetts Security Breach Law,</w:t>
      </w:r>
      <w:r w:rsidR="004246C1" w:rsidRPr="007D3D6B">
        <w:rPr>
          <w:sz w:val="22"/>
          <w:szCs w:val="22"/>
        </w:rPr>
        <w:t xml:space="preserve"> and other applicable laws</w:t>
      </w:r>
      <w:r w:rsidR="00BA3FE7" w:rsidRPr="007D3D6B">
        <w:rPr>
          <w:sz w:val="22"/>
          <w:szCs w:val="22"/>
        </w:rPr>
        <w:t>.</w:t>
      </w:r>
    </w:p>
    <w:p w14:paraId="2A9F1D97" w14:textId="77777777" w:rsidR="00F87439" w:rsidRPr="007D3D6B" w:rsidRDefault="00F87439">
      <w:pPr>
        <w:rPr>
          <w:sz w:val="22"/>
          <w:szCs w:val="22"/>
        </w:rPr>
      </w:pPr>
    </w:p>
    <w:p w14:paraId="353EFC0E" w14:textId="77777777" w:rsidR="000C3167" w:rsidRPr="007D3D6B" w:rsidRDefault="000C3167">
      <w:pPr>
        <w:rPr>
          <w:sz w:val="22"/>
          <w:szCs w:val="22"/>
        </w:rPr>
      </w:pPr>
      <w:r w:rsidRPr="007D3D6B">
        <w:rPr>
          <w:sz w:val="22"/>
          <w:szCs w:val="22"/>
        </w:rPr>
        <w:t>For valuable consideration, the receipt and sufficiency of which are hereby acknowledged, the parties hereby agree as follows.</w:t>
      </w:r>
    </w:p>
    <w:p w14:paraId="4C586287" w14:textId="77777777" w:rsidR="000C3167" w:rsidRPr="007D3D6B" w:rsidRDefault="000C3167">
      <w:pPr>
        <w:rPr>
          <w:sz w:val="22"/>
          <w:szCs w:val="22"/>
        </w:rPr>
      </w:pPr>
    </w:p>
    <w:p w14:paraId="75C8ACC8" w14:textId="77777777" w:rsidR="000C3167" w:rsidRPr="007D3D6B" w:rsidRDefault="004246C1">
      <w:pPr>
        <w:pStyle w:val="BodyTextIndent"/>
        <w:ind w:firstLine="0"/>
        <w:rPr>
          <w:sz w:val="22"/>
          <w:szCs w:val="22"/>
          <w:u w:val="single"/>
        </w:rPr>
      </w:pPr>
      <w:r w:rsidRPr="007D3D6B">
        <w:rPr>
          <w:sz w:val="22"/>
          <w:szCs w:val="22"/>
        </w:rPr>
        <w:t>1.</w:t>
      </w:r>
      <w:r w:rsidRPr="007D3D6B">
        <w:rPr>
          <w:sz w:val="22"/>
          <w:szCs w:val="22"/>
        </w:rPr>
        <w:tab/>
      </w:r>
      <w:r w:rsidR="000C3167" w:rsidRPr="007D3D6B">
        <w:rPr>
          <w:sz w:val="22"/>
          <w:szCs w:val="22"/>
          <w:u w:val="single"/>
        </w:rPr>
        <w:t>Applicability</w:t>
      </w:r>
      <w:r w:rsidRPr="007D3D6B">
        <w:rPr>
          <w:sz w:val="22"/>
          <w:szCs w:val="22"/>
          <w:u w:val="single"/>
        </w:rPr>
        <w:t>.</w:t>
      </w:r>
    </w:p>
    <w:p w14:paraId="2E996965" w14:textId="77777777" w:rsidR="000C3167" w:rsidRPr="007D3D6B" w:rsidRDefault="000C3167">
      <w:pPr>
        <w:pStyle w:val="BodyTextIndent"/>
        <w:ind w:firstLine="0"/>
        <w:rPr>
          <w:b w:val="0"/>
          <w:sz w:val="22"/>
          <w:szCs w:val="22"/>
          <w:u w:val="single"/>
        </w:rPr>
      </w:pPr>
    </w:p>
    <w:p w14:paraId="672F1424" w14:textId="17B841F7" w:rsidR="000C3167" w:rsidRPr="007D3D6B" w:rsidRDefault="00464331">
      <w:pPr>
        <w:pStyle w:val="BodyTextIndent"/>
        <w:ind w:firstLine="0"/>
        <w:rPr>
          <w:b w:val="0"/>
          <w:bCs w:val="0"/>
          <w:sz w:val="22"/>
          <w:szCs w:val="22"/>
        </w:rPr>
      </w:pPr>
      <w:r w:rsidRPr="007D3D6B">
        <w:rPr>
          <w:b w:val="0"/>
          <w:bCs w:val="0"/>
          <w:sz w:val="22"/>
          <w:szCs w:val="22"/>
        </w:rPr>
        <w:t>[</w:t>
      </w:r>
      <w:r w:rsidR="000C3167" w:rsidRPr="007D3D6B">
        <w:rPr>
          <w:b w:val="0"/>
          <w:bCs w:val="0"/>
          <w:sz w:val="22"/>
          <w:szCs w:val="22"/>
        </w:rPr>
        <w:t xml:space="preserve">This Agreement relates </w:t>
      </w:r>
      <w:r w:rsidR="004246C1" w:rsidRPr="007D3D6B">
        <w:rPr>
          <w:b w:val="0"/>
          <w:bCs w:val="0"/>
          <w:sz w:val="22"/>
          <w:szCs w:val="22"/>
        </w:rPr>
        <w:t xml:space="preserve">primarily </w:t>
      </w:r>
      <w:r w:rsidR="000C3167" w:rsidRPr="007D3D6B">
        <w:rPr>
          <w:b w:val="0"/>
          <w:bCs w:val="0"/>
          <w:sz w:val="22"/>
          <w:szCs w:val="22"/>
        </w:rPr>
        <w:t>to</w:t>
      </w:r>
      <w:r w:rsidRPr="007D3D6B">
        <w:rPr>
          <w:b w:val="0"/>
          <w:bCs w:val="0"/>
          <w:sz w:val="22"/>
          <w:szCs w:val="22"/>
        </w:rPr>
        <w:t xml:space="preserve"> the following unit of </w:t>
      </w:r>
      <w:r w:rsidR="00347A92">
        <w:rPr>
          <w:b w:val="0"/>
          <w:bCs w:val="0"/>
          <w:sz w:val="22"/>
          <w:szCs w:val="22"/>
        </w:rPr>
        <w:t>the</w:t>
      </w:r>
      <w:r w:rsidR="00347A92" w:rsidRPr="007D3D6B">
        <w:rPr>
          <w:b w:val="0"/>
          <w:bCs w:val="0"/>
          <w:sz w:val="22"/>
          <w:szCs w:val="22"/>
        </w:rPr>
        <w:t xml:space="preserve"> </w:t>
      </w:r>
      <w:r w:rsidRPr="007D3D6B">
        <w:rPr>
          <w:b w:val="0"/>
          <w:bCs w:val="0"/>
          <w:sz w:val="22"/>
          <w:szCs w:val="22"/>
        </w:rPr>
        <w:t>University</w:t>
      </w:r>
      <w:r w:rsidR="000C3167" w:rsidRPr="007D3D6B">
        <w:rPr>
          <w:b w:val="0"/>
          <w:bCs w:val="0"/>
          <w:sz w:val="22"/>
          <w:szCs w:val="22"/>
        </w:rPr>
        <w:t>:</w:t>
      </w:r>
      <w:r w:rsidRPr="007D3D6B">
        <w:rPr>
          <w:b w:val="0"/>
          <w:bCs w:val="0"/>
          <w:sz w:val="22"/>
          <w:szCs w:val="22"/>
        </w:rPr>
        <w:t xml:space="preserve"> </w:t>
      </w:r>
      <w:r w:rsidRPr="007D3D6B">
        <w:rPr>
          <w:b w:val="0"/>
          <w:bCs w:val="0"/>
          <w:sz w:val="22"/>
          <w:szCs w:val="22"/>
          <w:u w:val="single"/>
        </w:rPr>
        <w:tab/>
      </w:r>
      <w:r w:rsidRPr="007D3D6B">
        <w:rPr>
          <w:b w:val="0"/>
          <w:bCs w:val="0"/>
          <w:sz w:val="22"/>
          <w:szCs w:val="22"/>
          <w:u w:val="single"/>
        </w:rPr>
        <w:tab/>
      </w:r>
      <w:r w:rsidRPr="007D3D6B">
        <w:rPr>
          <w:b w:val="0"/>
          <w:bCs w:val="0"/>
          <w:sz w:val="22"/>
          <w:szCs w:val="22"/>
        </w:rPr>
        <w:t>.]</w:t>
      </w:r>
    </w:p>
    <w:p w14:paraId="142494E7" w14:textId="77777777" w:rsidR="00464331" w:rsidRPr="007D3D6B" w:rsidRDefault="00464331">
      <w:pPr>
        <w:pStyle w:val="BodyTextIndent"/>
        <w:ind w:firstLine="0"/>
        <w:rPr>
          <w:b w:val="0"/>
          <w:bCs w:val="0"/>
          <w:sz w:val="22"/>
          <w:szCs w:val="22"/>
        </w:rPr>
      </w:pPr>
    </w:p>
    <w:p w14:paraId="4E6D2161" w14:textId="4A41DE22" w:rsidR="00464331" w:rsidRPr="007D3D6B" w:rsidRDefault="00464331">
      <w:pPr>
        <w:pStyle w:val="BodyTextIndent"/>
        <w:ind w:firstLine="0"/>
        <w:rPr>
          <w:b w:val="0"/>
          <w:sz w:val="22"/>
          <w:szCs w:val="22"/>
        </w:rPr>
      </w:pPr>
      <w:r w:rsidRPr="007D3D6B">
        <w:rPr>
          <w:b w:val="0"/>
          <w:sz w:val="22"/>
          <w:szCs w:val="22"/>
        </w:rPr>
        <w:t xml:space="preserve">This Agreement </w:t>
      </w:r>
      <w:r w:rsidR="00132460" w:rsidRPr="007D3D6B">
        <w:rPr>
          <w:b w:val="0"/>
          <w:sz w:val="22"/>
          <w:szCs w:val="22"/>
        </w:rPr>
        <w:t>concerns</w:t>
      </w:r>
      <w:r w:rsidRPr="007D3D6B">
        <w:rPr>
          <w:b w:val="0"/>
          <w:sz w:val="22"/>
          <w:szCs w:val="22"/>
        </w:rPr>
        <w:t xml:space="preserve"> Protected Health Information</w:t>
      </w:r>
      <w:r w:rsidR="00940641" w:rsidRPr="007D3D6B">
        <w:rPr>
          <w:b w:val="0"/>
          <w:sz w:val="22"/>
          <w:szCs w:val="22"/>
        </w:rPr>
        <w:t xml:space="preserve"> (as defined in HIPAA), Personal Information (as defined in the Massachusetts Security Breach Law),</w:t>
      </w:r>
      <w:r w:rsidRPr="007D3D6B">
        <w:rPr>
          <w:b w:val="0"/>
          <w:sz w:val="22"/>
          <w:szCs w:val="22"/>
        </w:rPr>
        <w:t xml:space="preserve"> </w:t>
      </w:r>
      <w:r w:rsidR="00940641" w:rsidRPr="007D3D6B">
        <w:rPr>
          <w:b w:val="0"/>
          <w:sz w:val="22"/>
          <w:szCs w:val="22"/>
        </w:rPr>
        <w:t>and Other Confidential I</w:t>
      </w:r>
      <w:r w:rsidR="008B32DB" w:rsidRPr="007D3D6B">
        <w:rPr>
          <w:b w:val="0"/>
          <w:sz w:val="22"/>
          <w:szCs w:val="22"/>
        </w:rPr>
        <w:t xml:space="preserve">nformation </w:t>
      </w:r>
      <w:r w:rsidR="00132460" w:rsidRPr="007D3D6B">
        <w:rPr>
          <w:b w:val="0"/>
          <w:sz w:val="22"/>
          <w:szCs w:val="22"/>
        </w:rPr>
        <w:t>related to</w:t>
      </w:r>
      <w:r w:rsidRPr="007D3D6B">
        <w:rPr>
          <w:b w:val="0"/>
          <w:sz w:val="22"/>
          <w:szCs w:val="22"/>
        </w:rPr>
        <w:t xml:space="preserve"> </w:t>
      </w:r>
      <w:r w:rsidR="009114C2">
        <w:rPr>
          <w:b w:val="0"/>
          <w:sz w:val="22"/>
          <w:szCs w:val="22"/>
        </w:rPr>
        <w:t>Business Associate</w:t>
      </w:r>
      <w:r w:rsidRPr="007D3D6B">
        <w:rPr>
          <w:b w:val="0"/>
          <w:sz w:val="22"/>
          <w:szCs w:val="22"/>
        </w:rPr>
        <w:t xml:space="preserve">’s performance of functions, activities or services </w:t>
      </w:r>
      <w:r w:rsidR="00922516" w:rsidRPr="007D3D6B">
        <w:rPr>
          <w:b w:val="0"/>
          <w:sz w:val="22"/>
          <w:szCs w:val="22"/>
        </w:rPr>
        <w:t xml:space="preserve">(collectively, “Services”) </w:t>
      </w:r>
      <w:r w:rsidRPr="007D3D6B">
        <w:rPr>
          <w:b w:val="0"/>
          <w:sz w:val="22"/>
          <w:szCs w:val="22"/>
        </w:rPr>
        <w:t xml:space="preserve">for </w:t>
      </w:r>
      <w:r w:rsidR="00114D8E" w:rsidRPr="007D3D6B">
        <w:rPr>
          <w:b w:val="0"/>
          <w:sz w:val="22"/>
          <w:szCs w:val="22"/>
        </w:rPr>
        <w:t xml:space="preserve">or on behalf of </w:t>
      </w:r>
      <w:r w:rsidR="00347A92">
        <w:rPr>
          <w:b w:val="0"/>
          <w:sz w:val="22"/>
          <w:szCs w:val="22"/>
        </w:rPr>
        <w:t xml:space="preserve">the </w:t>
      </w:r>
      <w:r w:rsidRPr="007D3D6B">
        <w:rPr>
          <w:b w:val="0"/>
          <w:sz w:val="22"/>
          <w:szCs w:val="22"/>
        </w:rPr>
        <w:t xml:space="preserve">University, pursuant to the following contracts and all amendments, renewals, replacements, and related contracts (“Contracts’): </w:t>
      </w:r>
    </w:p>
    <w:p w14:paraId="4BA67056" w14:textId="77777777" w:rsidR="000C3167" w:rsidRPr="007D3D6B" w:rsidRDefault="000C3167">
      <w:pPr>
        <w:pStyle w:val="BodyTextIndent"/>
        <w:ind w:firstLine="0"/>
        <w:rPr>
          <w:b w:val="0"/>
          <w:sz w:val="22"/>
          <w:szCs w:val="22"/>
        </w:rPr>
      </w:pPr>
    </w:p>
    <w:p w14:paraId="4B3074E0" w14:textId="5DB33C28" w:rsidR="000C3167" w:rsidRPr="007D3D6B" w:rsidRDefault="00464331">
      <w:pPr>
        <w:pStyle w:val="Header"/>
        <w:tabs>
          <w:tab w:val="clear" w:pos="4320"/>
          <w:tab w:val="clear" w:pos="8640"/>
        </w:tabs>
        <w:ind w:left="720"/>
        <w:rPr>
          <w:b/>
          <w:sz w:val="22"/>
          <w:szCs w:val="22"/>
        </w:rPr>
      </w:pPr>
      <w:r w:rsidRPr="007D3D6B">
        <w:rPr>
          <w:b/>
          <w:bCs/>
          <w:noProof/>
          <w:sz w:val="22"/>
          <w:szCs w:val="22"/>
        </w:rPr>
        <w:t>[Describe contracts]</w:t>
      </w:r>
      <w:r w:rsidRPr="007D3D6B">
        <w:rPr>
          <w:b/>
          <w:sz w:val="22"/>
          <w:szCs w:val="22"/>
        </w:rPr>
        <w:t xml:space="preserve"> </w:t>
      </w:r>
    </w:p>
    <w:p w14:paraId="1D0082DA" w14:textId="77777777" w:rsidR="000C3167" w:rsidRPr="007D3D6B" w:rsidRDefault="000C3167">
      <w:pPr>
        <w:pStyle w:val="Header"/>
        <w:tabs>
          <w:tab w:val="clear" w:pos="4320"/>
          <w:tab w:val="clear" w:pos="8640"/>
        </w:tabs>
        <w:rPr>
          <w:sz w:val="22"/>
          <w:szCs w:val="22"/>
        </w:rPr>
      </w:pPr>
    </w:p>
    <w:p w14:paraId="5EBF01F6" w14:textId="77777777" w:rsidR="00433411" w:rsidRDefault="00433411" w:rsidP="00B93278">
      <w:pPr>
        <w:rPr>
          <w:sz w:val="22"/>
          <w:szCs w:val="22"/>
        </w:rPr>
      </w:pPr>
    </w:p>
    <w:p w14:paraId="60BB2DFB" w14:textId="77777777" w:rsidR="00433411" w:rsidRDefault="00433411" w:rsidP="00B93278">
      <w:pPr>
        <w:rPr>
          <w:sz w:val="22"/>
          <w:szCs w:val="22"/>
        </w:rPr>
      </w:pPr>
    </w:p>
    <w:p w14:paraId="07DFDA71" w14:textId="77777777" w:rsidR="00433411" w:rsidRDefault="00433411" w:rsidP="00B93278">
      <w:pPr>
        <w:rPr>
          <w:sz w:val="22"/>
          <w:szCs w:val="22"/>
        </w:rPr>
      </w:pPr>
    </w:p>
    <w:p w14:paraId="31CBD5E0" w14:textId="77777777" w:rsidR="00433411" w:rsidRDefault="00433411" w:rsidP="00B93278">
      <w:pPr>
        <w:rPr>
          <w:sz w:val="22"/>
          <w:szCs w:val="22"/>
        </w:rPr>
      </w:pPr>
    </w:p>
    <w:p w14:paraId="73D8CE62" w14:textId="77777777" w:rsidR="00433411" w:rsidRDefault="00433411" w:rsidP="00B93278">
      <w:pPr>
        <w:rPr>
          <w:sz w:val="22"/>
          <w:szCs w:val="22"/>
        </w:rPr>
      </w:pPr>
    </w:p>
    <w:p w14:paraId="5F7287E6" w14:textId="77777777" w:rsidR="00433411" w:rsidRDefault="00433411" w:rsidP="00B93278">
      <w:pPr>
        <w:rPr>
          <w:sz w:val="22"/>
          <w:szCs w:val="22"/>
        </w:rPr>
      </w:pPr>
    </w:p>
    <w:p w14:paraId="37A8B7FE" w14:textId="5BF39125" w:rsidR="00B93278" w:rsidRPr="007D3D6B" w:rsidRDefault="00B93278" w:rsidP="00B93278">
      <w:pPr>
        <w:rPr>
          <w:sz w:val="22"/>
          <w:szCs w:val="22"/>
        </w:rPr>
      </w:pPr>
      <w:r w:rsidRPr="007D3D6B">
        <w:rPr>
          <w:sz w:val="22"/>
          <w:szCs w:val="22"/>
        </w:rPr>
        <w:t xml:space="preserve">The terms and conditions of this Agreement shall bind </w:t>
      </w:r>
      <w:r w:rsidR="009114C2">
        <w:rPr>
          <w:sz w:val="22"/>
          <w:szCs w:val="22"/>
        </w:rPr>
        <w:t>Business Associate</w:t>
      </w:r>
      <w:r w:rsidRPr="007D3D6B">
        <w:rPr>
          <w:sz w:val="22"/>
          <w:szCs w:val="22"/>
        </w:rPr>
        <w:t xml:space="preserve"> and its affiliates, subcontractors, employees, agents, and representatives.</w:t>
      </w:r>
    </w:p>
    <w:p w14:paraId="417F1C25" w14:textId="77777777" w:rsidR="00464331" w:rsidRPr="007D3D6B" w:rsidRDefault="00464331">
      <w:pPr>
        <w:pStyle w:val="Header"/>
        <w:tabs>
          <w:tab w:val="clear" w:pos="4320"/>
          <w:tab w:val="clear" w:pos="8640"/>
        </w:tabs>
        <w:rPr>
          <w:sz w:val="22"/>
          <w:szCs w:val="22"/>
        </w:rPr>
      </w:pPr>
    </w:p>
    <w:p w14:paraId="5EA75A19" w14:textId="4017BFB8" w:rsidR="00464331" w:rsidRPr="007D3D6B" w:rsidRDefault="004246C1" w:rsidP="007D3D6B">
      <w:pPr>
        <w:rPr>
          <w:b/>
          <w:sz w:val="22"/>
          <w:szCs w:val="22"/>
          <w:u w:val="single"/>
        </w:rPr>
      </w:pPr>
      <w:r w:rsidRPr="007D3D6B">
        <w:rPr>
          <w:b/>
          <w:sz w:val="22"/>
          <w:szCs w:val="22"/>
        </w:rPr>
        <w:lastRenderedPageBreak/>
        <w:t>2</w:t>
      </w:r>
      <w:r w:rsidR="00464331" w:rsidRPr="007D3D6B">
        <w:rPr>
          <w:b/>
          <w:sz w:val="22"/>
          <w:szCs w:val="22"/>
        </w:rPr>
        <w:t>.</w:t>
      </w:r>
      <w:r w:rsidR="00464331" w:rsidRPr="007D3D6B">
        <w:rPr>
          <w:b/>
          <w:sz w:val="22"/>
          <w:szCs w:val="22"/>
        </w:rPr>
        <w:tab/>
      </w:r>
      <w:r w:rsidR="00464331" w:rsidRPr="007D3D6B">
        <w:rPr>
          <w:b/>
          <w:sz w:val="22"/>
          <w:szCs w:val="22"/>
          <w:u w:val="single"/>
        </w:rPr>
        <w:t>Defined Terms.</w:t>
      </w:r>
    </w:p>
    <w:p w14:paraId="55384E38" w14:textId="77777777" w:rsidR="00464331" w:rsidRPr="007D3D6B" w:rsidRDefault="00464331">
      <w:pPr>
        <w:rPr>
          <w:sz w:val="22"/>
          <w:szCs w:val="22"/>
          <w:u w:val="single"/>
        </w:rPr>
      </w:pPr>
    </w:p>
    <w:p w14:paraId="6C1D8BB7" w14:textId="77777777" w:rsidR="00464331" w:rsidRPr="007D3D6B" w:rsidRDefault="00464331" w:rsidP="00464331">
      <w:pPr>
        <w:rPr>
          <w:sz w:val="22"/>
          <w:szCs w:val="22"/>
        </w:rPr>
      </w:pPr>
      <w:r w:rsidRPr="007D3D6B">
        <w:rPr>
          <w:sz w:val="22"/>
          <w:szCs w:val="22"/>
        </w:rPr>
        <w:t>All terms used herein, whether or not capitalized, shall be construed in accordance with HIPAA</w:t>
      </w:r>
      <w:r w:rsidR="008B32DB" w:rsidRPr="007D3D6B">
        <w:rPr>
          <w:sz w:val="22"/>
          <w:szCs w:val="22"/>
        </w:rPr>
        <w:t>, the Massachusetts Security Breach Law,</w:t>
      </w:r>
      <w:r w:rsidR="004246C1" w:rsidRPr="007D3D6B">
        <w:rPr>
          <w:sz w:val="22"/>
          <w:szCs w:val="22"/>
        </w:rPr>
        <w:t xml:space="preserve"> and other applicable laws as appropriate</w:t>
      </w:r>
      <w:r w:rsidRPr="007D3D6B">
        <w:rPr>
          <w:sz w:val="22"/>
          <w:szCs w:val="22"/>
        </w:rPr>
        <w:t>.</w:t>
      </w:r>
    </w:p>
    <w:p w14:paraId="4485CF5C" w14:textId="77777777" w:rsidR="008B32DB" w:rsidRPr="007D3D6B" w:rsidRDefault="008B32DB" w:rsidP="00464331">
      <w:pPr>
        <w:rPr>
          <w:sz w:val="22"/>
          <w:szCs w:val="22"/>
        </w:rPr>
      </w:pPr>
    </w:p>
    <w:p w14:paraId="5C70DB34" w14:textId="77777777" w:rsidR="008B32DB" w:rsidRPr="007D3D6B" w:rsidRDefault="008B32DB" w:rsidP="008B32DB">
      <w:pPr>
        <w:rPr>
          <w:sz w:val="22"/>
          <w:szCs w:val="22"/>
        </w:rPr>
      </w:pPr>
      <w:r w:rsidRPr="007D3D6B">
        <w:rPr>
          <w:sz w:val="22"/>
          <w:szCs w:val="22"/>
        </w:rPr>
        <w:t>“Other Confidential Information” shall mean any and all (a) non-public information about the University, its schools, departments, units, related activities and operations, or property (tangible or intangible), (b) non-public or personal information of University patients/clients, personnel, students, alumni, affiliates, or contractors, (c) non-public information of third parties, and (d) any other information University specifically identifies as confidential.</w:t>
      </w:r>
    </w:p>
    <w:p w14:paraId="446792DB" w14:textId="77777777" w:rsidR="00464331" w:rsidRPr="007D3D6B" w:rsidRDefault="00464331">
      <w:pPr>
        <w:rPr>
          <w:sz w:val="22"/>
          <w:szCs w:val="22"/>
        </w:rPr>
      </w:pPr>
    </w:p>
    <w:p w14:paraId="51C08B43" w14:textId="77777777" w:rsidR="000C3167" w:rsidRPr="007D3D6B" w:rsidRDefault="004246C1">
      <w:pPr>
        <w:pStyle w:val="Heading2"/>
        <w:rPr>
          <w:b/>
          <w:sz w:val="22"/>
          <w:szCs w:val="22"/>
        </w:rPr>
      </w:pPr>
      <w:r w:rsidRPr="007D3D6B">
        <w:rPr>
          <w:b/>
          <w:sz w:val="22"/>
          <w:szCs w:val="22"/>
          <w:u w:val="none"/>
        </w:rPr>
        <w:t>3</w:t>
      </w:r>
      <w:r w:rsidR="000C3167" w:rsidRPr="007D3D6B">
        <w:rPr>
          <w:b/>
          <w:sz w:val="22"/>
          <w:szCs w:val="22"/>
          <w:u w:val="none"/>
        </w:rPr>
        <w:t>.</w:t>
      </w:r>
      <w:r w:rsidR="000C3167" w:rsidRPr="007D3D6B">
        <w:rPr>
          <w:b/>
          <w:sz w:val="22"/>
          <w:szCs w:val="22"/>
          <w:u w:val="none"/>
        </w:rPr>
        <w:tab/>
      </w:r>
      <w:r w:rsidR="000C3167" w:rsidRPr="007D3D6B">
        <w:rPr>
          <w:b/>
          <w:sz w:val="22"/>
          <w:szCs w:val="22"/>
        </w:rPr>
        <w:t>Permitted Uses and Disclosures by Business Associate.</w:t>
      </w:r>
    </w:p>
    <w:p w14:paraId="62AB705D" w14:textId="77777777" w:rsidR="003745A1" w:rsidRPr="007D3D6B" w:rsidRDefault="003745A1">
      <w:pPr>
        <w:pStyle w:val="BodyTextIndent3"/>
        <w:rPr>
          <w:sz w:val="22"/>
          <w:szCs w:val="22"/>
        </w:rPr>
      </w:pPr>
    </w:p>
    <w:p w14:paraId="6602969F" w14:textId="6327569F" w:rsidR="00B56F58" w:rsidRPr="007D3D6B" w:rsidRDefault="000C3167" w:rsidP="003745A1">
      <w:pPr>
        <w:pStyle w:val="BodyTextIndent3"/>
        <w:ind w:firstLine="0"/>
        <w:rPr>
          <w:sz w:val="22"/>
          <w:szCs w:val="22"/>
        </w:rPr>
      </w:pPr>
      <w:r w:rsidRPr="007D3D6B">
        <w:rPr>
          <w:sz w:val="22"/>
          <w:szCs w:val="22"/>
        </w:rPr>
        <w:t xml:space="preserve">Except as otherwise limited in this Agreement, </w:t>
      </w:r>
      <w:r w:rsidR="009114C2">
        <w:rPr>
          <w:sz w:val="22"/>
          <w:szCs w:val="22"/>
        </w:rPr>
        <w:t>Business Associate</w:t>
      </w:r>
      <w:r w:rsidRPr="007D3D6B">
        <w:rPr>
          <w:sz w:val="22"/>
          <w:szCs w:val="22"/>
        </w:rPr>
        <w:t xml:space="preserve"> may use or disclose Protected Health Information</w:t>
      </w:r>
      <w:r w:rsidR="008E39C8" w:rsidRPr="007D3D6B">
        <w:rPr>
          <w:sz w:val="22"/>
          <w:szCs w:val="22"/>
        </w:rPr>
        <w:t>,</w:t>
      </w:r>
      <w:r w:rsidR="008B32DB" w:rsidRPr="007D3D6B">
        <w:rPr>
          <w:sz w:val="22"/>
          <w:szCs w:val="22"/>
        </w:rPr>
        <w:t xml:space="preserve"> Personal Information</w:t>
      </w:r>
      <w:r w:rsidR="008E39C8" w:rsidRPr="007D3D6B">
        <w:rPr>
          <w:sz w:val="22"/>
          <w:szCs w:val="22"/>
        </w:rPr>
        <w:t>, and Other Confidential Information</w:t>
      </w:r>
      <w:r w:rsidR="008B32DB" w:rsidRPr="007D3D6B">
        <w:rPr>
          <w:sz w:val="22"/>
          <w:szCs w:val="22"/>
        </w:rPr>
        <w:t xml:space="preserve"> </w:t>
      </w:r>
      <w:r w:rsidR="00F87439" w:rsidRPr="007D3D6B">
        <w:rPr>
          <w:sz w:val="22"/>
          <w:szCs w:val="22"/>
        </w:rPr>
        <w:t xml:space="preserve">only as necessary to perform the Services or as </w:t>
      </w:r>
      <w:r w:rsidR="00AE0F6A" w:rsidRPr="007D3D6B">
        <w:rPr>
          <w:sz w:val="22"/>
          <w:szCs w:val="22"/>
        </w:rPr>
        <w:t>Required by Law</w:t>
      </w:r>
      <w:r w:rsidRPr="007D3D6B">
        <w:rPr>
          <w:sz w:val="22"/>
          <w:szCs w:val="22"/>
        </w:rPr>
        <w:t xml:space="preserve">, provided that such use or disclosure would not </w:t>
      </w:r>
      <w:r w:rsidR="00D04E53" w:rsidRPr="007D3D6B">
        <w:rPr>
          <w:sz w:val="22"/>
          <w:szCs w:val="22"/>
        </w:rPr>
        <w:t xml:space="preserve">cause either </w:t>
      </w:r>
      <w:r w:rsidR="00347A92">
        <w:rPr>
          <w:sz w:val="22"/>
          <w:szCs w:val="22"/>
        </w:rPr>
        <w:t>the</w:t>
      </w:r>
      <w:r w:rsidR="00347A92" w:rsidRPr="007D3D6B">
        <w:rPr>
          <w:sz w:val="22"/>
          <w:szCs w:val="22"/>
        </w:rPr>
        <w:t xml:space="preserve"> </w:t>
      </w:r>
      <w:r w:rsidR="00D04E53" w:rsidRPr="007D3D6B">
        <w:rPr>
          <w:sz w:val="22"/>
          <w:szCs w:val="22"/>
        </w:rPr>
        <w:t xml:space="preserve">University or </w:t>
      </w:r>
      <w:r w:rsidR="009114C2">
        <w:rPr>
          <w:sz w:val="22"/>
          <w:szCs w:val="22"/>
        </w:rPr>
        <w:t>Business Associate</w:t>
      </w:r>
      <w:r w:rsidR="00D04E53" w:rsidRPr="007D3D6B">
        <w:rPr>
          <w:sz w:val="22"/>
          <w:szCs w:val="22"/>
        </w:rPr>
        <w:t xml:space="preserve"> to </w:t>
      </w:r>
      <w:r w:rsidRPr="007D3D6B">
        <w:rPr>
          <w:sz w:val="22"/>
          <w:szCs w:val="22"/>
        </w:rPr>
        <w:t>violate HIPAA</w:t>
      </w:r>
      <w:r w:rsidR="008E39C8" w:rsidRPr="007D3D6B">
        <w:rPr>
          <w:sz w:val="22"/>
          <w:szCs w:val="22"/>
        </w:rPr>
        <w:t>, the Massachusetts Security Breach Law,</w:t>
      </w:r>
      <w:r w:rsidRPr="007D3D6B">
        <w:rPr>
          <w:sz w:val="22"/>
          <w:szCs w:val="22"/>
        </w:rPr>
        <w:t xml:space="preserve"> or other applicable law</w:t>
      </w:r>
      <w:r w:rsidR="00B56F58" w:rsidRPr="007D3D6B">
        <w:rPr>
          <w:sz w:val="22"/>
          <w:szCs w:val="22"/>
        </w:rPr>
        <w:t xml:space="preserve"> </w:t>
      </w:r>
    </w:p>
    <w:p w14:paraId="5479A61C" w14:textId="77777777" w:rsidR="000C3167" w:rsidRPr="007D3D6B" w:rsidRDefault="000C3167">
      <w:pPr>
        <w:ind w:firstLine="720"/>
        <w:rPr>
          <w:sz w:val="22"/>
          <w:szCs w:val="22"/>
        </w:rPr>
      </w:pPr>
    </w:p>
    <w:p w14:paraId="54633F2F" w14:textId="77777777" w:rsidR="000C3167" w:rsidRPr="007D3D6B" w:rsidRDefault="004246C1">
      <w:pPr>
        <w:pStyle w:val="Heading1"/>
        <w:ind w:hanging="720"/>
        <w:rPr>
          <w:b/>
          <w:sz w:val="22"/>
          <w:szCs w:val="22"/>
        </w:rPr>
      </w:pPr>
      <w:r w:rsidRPr="007D3D6B">
        <w:rPr>
          <w:b/>
          <w:sz w:val="22"/>
          <w:szCs w:val="22"/>
          <w:u w:val="none"/>
        </w:rPr>
        <w:t>4</w:t>
      </w:r>
      <w:r w:rsidR="000C3167" w:rsidRPr="007D3D6B">
        <w:rPr>
          <w:b/>
          <w:sz w:val="22"/>
          <w:szCs w:val="22"/>
          <w:u w:val="none"/>
        </w:rPr>
        <w:t>.</w:t>
      </w:r>
      <w:r w:rsidR="000C3167" w:rsidRPr="007D3D6B">
        <w:rPr>
          <w:b/>
          <w:sz w:val="22"/>
          <w:szCs w:val="22"/>
          <w:u w:val="none"/>
        </w:rPr>
        <w:tab/>
      </w:r>
      <w:r w:rsidR="000C3167" w:rsidRPr="007D3D6B">
        <w:rPr>
          <w:b/>
          <w:sz w:val="22"/>
          <w:szCs w:val="22"/>
        </w:rPr>
        <w:t>Obligations and Activities of Business Associate.</w:t>
      </w:r>
    </w:p>
    <w:p w14:paraId="7E7BDA31" w14:textId="77777777" w:rsidR="000C3167" w:rsidRPr="007D3D6B" w:rsidRDefault="000C3167">
      <w:pPr>
        <w:keepNext/>
        <w:ind w:left="720"/>
        <w:rPr>
          <w:sz w:val="22"/>
          <w:szCs w:val="22"/>
        </w:rPr>
      </w:pPr>
    </w:p>
    <w:p w14:paraId="706E8E1F" w14:textId="0C0D672D" w:rsidR="00B56F58" w:rsidRDefault="009114C2" w:rsidP="00B56F58">
      <w:pPr>
        <w:numPr>
          <w:ilvl w:val="0"/>
          <w:numId w:val="2"/>
        </w:numPr>
        <w:tabs>
          <w:tab w:val="clear" w:pos="1080"/>
          <w:tab w:val="num" w:pos="360"/>
        </w:tabs>
        <w:ind w:left="360"/>
        <w:rPr>
          <w:sz w:val="22"/>
          <w:szCs w:val="22"/>
        </w:rPr>
      </w:pPr>
      <w:r>
        <w:rPr>
          <w:sz w:val="22"/>
          <w:szCs w:val="22"/>
        </w:rPr>
        <w:t>Business Associate</w:t>
      </w:r>
      <w:r w:rsidR="00F87439" w:rsidRPr="007D3D6B">
        <w:rPr>
          <w:sz w:val="22"/>
          <w:szCs w:val="22"/>
        </w:rPr>
        <w:t xml:space="preserve"> agrees that it will comply with HIPAA</w:t>
      </w:r>
      <w:r w:rsidR="008643E6" w:rsidRPr="007D3D6B">
        <w:rPr>
          <w:sz w:val="22"/>
          <w:szCs w:val="22"/>
        </w:rPr>
        <w:t>, the Massachusetts Security Breach Law, and other applicable law,</w:t>
      </w:r>
      <w:r w:rsidR="00F87439" w:rsidRPr="007D3D6B">
        <w:rPr>
          <w:sz w:val="22"/>
          <w:szCs w:val="22"/>
        </w:rPr>
        <w:t xml:space="preserve"> and will not take any action or refrain from taking any action that would cause </w:t>
      </w:r>
      <w:r w:rsidR="00347A92">
        <w:rPr>
          <w:sz w:val="22"/>
          <w:szCs w:val="22"/>
        </w:rPr>
        <w:t>the</w:t>
      </w:r>
      <w:r w:rsidR="00347A92" w:rsidRPr="007D3D6B">
        <w:rPr>
          <w:sz w:val="22"/>
          <w:szCs w:val="22"/>
        </w:rPr>
        <w:t xml:space="preserve"> </w:t>
      </w:r>
      <w:r w:rsidR="00F87439" w:rsidRPr="007D3D6B">
        <w:rPr>
          <w:sz w:val="22"/>
          <w:szCs w:val="22"/>
        </w:rPr>
        <w:t xml:space="preserve">University to be in </w:t>
      </w:r>
      <w:r w:rsidR="00AE0F6A" w:rsidRPr="007D3D6B">
        <w:rPr>
          <w:sz w:val="22"/>
          <w:szCs w:val="22"/>
        </w:rPr>
        <w:t xml:space="preserve">violation </w:t>
      </w:r>
      <w:r w:rsidR="00F87439" w:rsidRPr="007D3D6B">
        <w:rPr>
          <w:sz w:val="22"/>
          <w:szCs w:val="22"/>
        </w:rPr>
        <w:t xml:space="preserve">of </w:t>
      </w:r>
      <w:r w:rsidR="008643E6" w:rsidRPr="007D3D6B">
        <w:rPr>
          <w:sz w:val="22"/>
          <w:szCs w:val="22"/>
        </w:rPr>
        <w:t>such laws</w:t>
      </w:r>
      <w:r w:rsidR="00B56F58" w:rsidRPr="007D3D6B">
        <w:rPr>
          <w:sz w:val="22"/>
          <w:szCs w:val="22"/>
        </w:rPr>
        <w:t xml:space="preserve"> or that would violate those provisions of such laws directly applicable to </w:t>
      </w:r>
      <w:r>
        <w:rPr>
          <w:sz w:val="22"/>
          <w:szCs w:val="22"/>
        </w:rPr>
        <w:t>Business Associate</w:t>
      </w:r>
      <w:r w:rsidR="00B56F58" w:rsidRPr="007D3D6B">
        <w:rPr>
          <w:sz w:val="22"/>
          <w:szCs w:val="22"/>
        </w:rPr>
        <w:t xml:space="preserve">, except that </w:t>
      </w:r>
      <w:r>
        <w:rPr>
          <w:sz w:val="22"/>
          <w:szCs w:val="22"/>
        </w:rPr>
        <w:t>Business Associate</w:t>
      </w:r>
      <w:r w:rsidR="00B56F58" w:rsidRPr="007D3D6B">
        <w:rPr>
          <w:sz w:val="22"/>
          <w:szCs w:val="22"/>
        </w:rPr>
        <w:t xml:space="preserve"> may use or disclose Protected Health Information, subject to the provisions of the following sentence (i) for </w:t>
      </w:r>
      <w:r>
        <w:rPr>
          <w:sz w:val="22"/>
          <w:szCs w:val="22"/>
        </w:rPr>
        <w:t>Business Associate</w:t>
      </w:r>
      <w:r w:rsidR="00B56F58" w:rsidRPr="007D3D6B">
        <w:rPr>
          <w:sz w:val="22"/>
          <w:szCs w:val="22"/>
        </w:rPr>
        <w:t>’s proper ma</w:t>
      </w:r>
      <w:r w:rsidR="00837E1C">
        <w:rPr>
          <w:sz w:val="22"/>
          <w:szCs w:val="22"/>
        </w:rPr>
        <w:t>nagement and administration or</w:t>
      </w:r>
      <w:r w:rsidR="00B56F58" w:rsidRPr="007D3D6B">
        <w:rPr>
          <w:sz w:val="22"/>
          <w:szCs w:val="22"/>
        </w:rPr>
        <w:t xml:space="preserve"> (ii) to carry out the Business Association’s legal </w:t>
      </w:r>
      <w:commentRangeStart w:id="1"/>
      <w:r w:rsidR="00B56F58" w:rsidRPr="007D3D6B">
        <w:rPr>
          <w:sz w:val="22"/>
          <w:szCs w:val="22"/>
        </w:rPr>
        <w:t>obligations</w:t>
      </w:r>
      <w:commentRangeEnd w:id="1"/>
      <w:r w:rsidR="00837E1C">
        <w:rPr>
          <w:rStyle w:val="CommentReference"/>
        </w:rPr>
        <w:commentReference w:id="1"/>
      </w:r>
      <w:r w:rsidR="00B56F58" w:rsidRPr="007D3D6B">
        <w:rPr>
          <w:sz w:val="22"/>
          <w:szCs w:val="22"/>
        </w:rPr>
        <w:t xml:space="preserve">. Notwithstanding the foregoing, if </w:t>
      </w:r>
      <w:r>
        <w:rPr>
          <w:sz w:val="22"/>
          <w:szCs w:val="22"/>
        </w:rPr>
        <w:t>Business Associate</w:t>
      </w:r>
      <w:r w:rsidR="00B56F58" w:rsidRPr="007D3D6B">
        <w:rPr>
          <w:sz w:val="22"/>
          <w:szCs w:val="22"/>
        </w:rPr>
        <w:t xml:space="preserve"> discloses Protected Health Information for its proper management and administration or to carry out its legal responsibilities, it may do so only if the disclosure is required by law, or if </w:t>
      </w:r>
      <w:r>
        <w:rPr>
          <w:sz w:val="22"/>
          <w:szCs w:val="22"/>
        </w:rPr>
        <w:t>Business Associate</w:t>
      </w:r>
      <w:r w:rsidR="00B56F58" w:rsidRPr="007D3D6B">
        <w:rPr>
          <w:sz w:val="22"/>
          <w:szCs w:val="22"/>
        </w:rPr>
        <w:t xml:space="preserve"> obtains reasonable assurances from the person to whom the Protected Health Information is disclosed that it will be held confidentially and used or further disclosed only as required by law or for the purpose for which it was disclosed to the person, and the person will notify </w:t>
      </w:r>
      <w:r w:rsidR="00A8318B">
        <w:rPr>
          <w:sz w:val="22"/>
          <w:szCs w:val="22"/>
        </w:rPr>
        <w:t xml:space="preserve">Business Associate </w:t>
      </w:r>
      <w:r w:rsidR="00B56F58" w:rsidRPr="007D3D6B">
        <w:rPr>
          <w:sz w:val="22"/>
          <w:szCs w:val="22"/>
        </w:rPr>
        <w:t>of any instances of which it is aware in which the confidentiality of the information is breached, including, but not limited to, any unauthorized acquisition of, access to, use or disclosure o</w:t>
      </w:r>
      <w:r w:rsidR="00837E1C">
        <w:rPr>
          <w:sz w:val="22"/>
          <w:szCs w:val="22"/>
        </w:rPr>
        <w:t>f Protected Health Information.</w:t>
      </w:r>
      <w:r w:rsidR="00B56F58" w:rsidRPr="007D3D6B">
        <w:rPr>
          <w:sz w:val="22"/>
          <w:szCs w:val="22"/>
        </w:rPr>
        <w:t xml:space="preserve"> </w:t>
      </w:r>
      <w:r>
        <w:rPr>
          <w:sz w:val="22"/>
          <w:szCs w:val="22"/>
        </w:rPr>
        <w:t>Business Associate</w:t>
      </w:r>
      <w:r w:rsidR="00B56F58" w:rsidRPr="007D3D6B">
        <w:rPr>
          <w:sz w:val="22"/>
          <w:szCs w:val="22"/>
        </w:rPr>
        <w:t xml:space="preserve"> agrees that it will ensure that its directors, officers, and employees comply with this Agreement.</w:t>
      </w:r>
    </w:p>
    <w:p w14:paraId="5A328E56" w14:textId="77777777" w:rsidR="008761AD" w:rsidRPr="007D3D6B" w:rsidRDefault="008761AD" w:rsidP="008761AD">
      <w:pPr>
        <w:ind w:left="360"/>
        <w:rPr>
          <w:sz w:val="22"/>
          <w:szCs w:val="22"/>
        </w:rPr>
      </w:pPr>
    </w:p>
    <w:p w14:paraId="5C4F32EC" w14:textId="60298E52" w:rsidR="00B56F58" w:rsidRDefault="009114C2" w:rsidP="00B56F58">
      <w:pPr>
        <w:numPr>
          <w:ilvl w:val="0"/>
          <w:numId w:val="2"/>
        </w:numPr>
        <w:tabs>
          <w:tab w:val="clear" w:pos="1080"/>
          <w:tab w:val="num" w:pos="360"/>
        </w:tabs>
        <w:ind w:left="360"/>
        <w:rPr>
          <w:sz w:val="22"/>
          <w:szCs w:val="22"/>
        </w:rPr>
      </w:pPr>
      <w:r>
        <w:rPr>
          <w:sz w:val="22"/>
          <w:szCs w:val="22"/>
        </w:rPr>
        <w:t>Business Associate</w:t>
      </w:r>
      <w:r w:rsidR="00B56F58" w:rsidRPr="007D3D6B">
        <w:rPr>
          <w:sz w:val="22"/>
          <w:szCs w:val="22"/>
        </w:rPr>
        <w:t xml:space="preserve"> acknowledges that, as between </w:t>
      </w:r>
      <w:r>
        <w:rPr>
          <w:sz w:val="22"/>
          <w:szCs w:val="22"/>
        </w:rPr>
        <w:t>Business Associate</w:t>
      </w:r>
      <w:r w:rsidR="00B56F58" w:rsidRPr="007D3D6B">
        <w:rPr>
          <w:sz w:val="22"/>
          <w:szCs w:val="22"/>
        </w:rPr>
        <w:t xml:space="preserve"> and the University, all Protected Health Information shall be and remain the sole property of the University, including any and all forms thereof developed by </w:t>
      </w:r>
      <w:r>
        <w:rPr>
          <w:sz w:val="22"/>
          <w:szCs w:val="22"/>
        </w:rPr>
        <w:t>Business Associate</w:t>
      </w:r>
      <w:r w:rsidR="00B56F58" w:rsidRPr="007D3D6B">
        <w:rPr>
          <w:sz w:val="22"/>
          <w:szCs w:val="22"/>
        </w:rPr>
        <w:t xml:space="preserve"> in the course of its fulfillment of its obligations pursuant to the Agreement. Business Associate further represents that, to the extent Business Associate requests that University disclose Protected Health Information to Business Associate, such a request is only for the minimum necessary Protected Health Information for the accomplishment of </w:t>
      </w:r>
      <w:r>
        <w:rPr>
          <w:sz w:val="22"/>
          <w:szCs w:val="22"/>
        </w:rPr>
        <w:t>Business Associate</w:t>
      </w:r>
      <w:r w:rsidR="008761AD">
        <w:rPr>
          <w:sz w:val="22"/>
          <w:szCs w:val="22"/>
        </w:rPr>
        <w:t>'s purpose</w:t>
      </w:r>
    </w:p>
    <w:p w14:paraId="3545BECD" w14:textId="77777777" w:rsidR="008761AD" w:rsidRPr="007D3D6B" w:rsidRDefault="008761AD" w:rsidP="008761AD">
      <w:pPr>
        <w:rPr>
          <w:sz w:val="22"/>
          <w:szCs w:val="22"/>
        </w:rPr>
      </w:pPr>
    </w:p>
    <w:p w14:paraId="656164B8" w14:textId="00B8B3BE" w:rsidR="000C3167" w:rsidRDefault="009114C2" w:rsidP="003745A1">
      <w:pPr>
        <w:numPr>
          <w:ilvl w:val="0"/>
          <w:numId w:val="2"/>
        </w:numPr>
        <w:tabs>
          <w:tab w:val="clear" w:pos="1080"/>
          <w:tab w:val="num" w:pos="360"/>
        </w:tabs>
        <w:ind w:left="360"/>
        <w:rPr>
          <w:sz w:val="22"/>
          <w:szCs w:val="22"/>
        </w:rPr>
      </w:pPr>
      <w:r>
        <w:rPr>
          <w:sz w:val="22"/>
          <w:szCs w:val="22"/>
        </w:rPr>
        <w:t>Business Associate</w:t>
      </w:r>
      <w:r w:rsidR="000C3167" w:rsidRPr="007D3D6B">
        <w:rPr>
          <w:sz w:val="22"/>
          <w:szCs w:val="22"/>
        </w:rPr>
        <w:t xml:space="preserve"> agrees not to use or disclose Protected Health Information</w:t>
      </w:r>
      <w:r w:rsidR="008643E6" w:rsidRPr="007D3D6B">
        <w:rPr>
          <w:sz w:val="22"/>
          <w:szCs w:val="22"/>
        </w:rPr>
        <w:t>, Personal Information, or Other Confidential Information</w:t>
      </w:r>
      <w:r w:rsidR="000C3167" w:rsidRPr="007D3D6B">
        <w:rPr>
          <w:sz w:val="22"/>
          <w:szCs w:val="22"/>
        </w:rPr>
        <w:t xml:space="preserve"> other than as permitted or required by this Agreement</w:t>
      </w:r>
      <w:r w:rsidR="00B56F58" w:rsidRPr="007D3D6B">
        <w:rPr>
          <w:sz w:val="22"/>
          <w:szCs w:val="22"/>
        </w:rPr>
        <w:t xml:space="preserve"> or as required by law. </w:t>
      </w:r>
      <w:r>
        <w:rPr>
          <w:sz w:val="22"/>
          <w:szCs w:val="22"/>
        </w:rPr>
        <w:t>Business Associate</w:t>
      </w:r>
      <w:r w:rsidR="00B56F58" w:rsidRPr="007D3D6B">
        <w:rPr>
          <w:sz w:val="22"/>
          <w:szCs w:val="22"/>
        </w:rPr>
        <w:t xml:space="preserve"> shall use and disclose only the minimum Protected Health Information reasonably necessary to satisfy such obligations</w:t>
      </w:r>
      <w:r w:rsidR="000C3167" w:rsidRPr="007D3D6B">
        <w:rPr>
          <w:sz w:val="22"/>
          <w:szCs w:val="22"/>
        </w:rPr>
        <w:t>.</w:t>
      </w:r>
    </w:p>
    <w:p w14:paraId="48D441BC" w14:textId="77777777" w:rsidR="008761AD" w:rsidRPr="007D3D6B" w:rsidRDefault="008761AD" w:rsidP="008761AD">
      <w:pPr>
        <w:rPr>
          <w:sz w:val="22"/>
          <w:szCs w:val="22"/>
        </w:rPr>
      </w:pPr>
    </w:p>
    <w:p w14:paraId="6461D0A4" w14:textId="69282B15" w:rsidR="000C3167" w:rsidRDefault="009114C2" w:rsidP="003745A1">
      <w:pPr>
        <w:numPr>
          <w:ilvl w:val="0"/>
          <w:numId w:val="2"/>
        </w:numPr>
        <w:tabs>
          <w:tab w:val="clear" w:pos="1080"/>
          <w:tab w:val="num" w:pos="360"/>
        </w:tabs>
        <w:ind w:left="360"/>
        <w:rPr>
          <w:sz w:val="22"/>
          <w:szCs w:val="22"/>
        </w:rPr>
      </w:pPr>
      <w:r>
        <w:rPr>
          <w:sz w:val="22"/>
          <w:szCs w:val="22"/>
        </w:rPr>
        <w:t>Business Associate</w:t>
      </w:r>
      <w:r w:rsidR="000C3167" w:rsidRPr="007D3D6B">
        <w:rPr>
          <w:sz w:val="22"/>
          <w:szCs w:val="22"/>
        </w:rPr>
        <w:t xml:space="preserve"> agrees to use </w:t>
      </w:r>
      <w:r w:rsidR="00347A92" w:rsidRPr="007D3D6B">
        <w:rPr>
          <w:sz w:val="22"/>
          <w:szCs w:val="22"/>
        </w:rPr>
        <w:t>a</w:t>
      </w:r>
      <w:r w:rsidR="00347A92">
        <w:rPr>
          <w:sz w:val="22"/>
          <w:szCs w:val="22"/>
        </w:rPr>
        <w:t>ppropriate</w:t>
      </w:r>
      <w:r w:rsidR="00347A92" w:rsidRPr="007D3D6B">
        <w:rPr>
          <w:sz w:val="22"/>
          <w:szCs w:val="22"/>
        </w:rPr>
        <w:t xml:space="preserve"> </w:t>
      </w:r>
      <w:r w:rsidR="00F87439" w:rsidRPr="007D3D6B">
        <w:rPr>
          <w:sz w:val="22"/>
          <w:szCs w:val="22"/>
        </w:rPr>
        <w:t xml:space="preserve">administrative, physical, and technical </w:t>
      </w:r>
      <w:r w:rsidR="000C3167" w:rsidRPr="007D3D6B">
        <w:rPr>
          <w:sz w:val="22"/>
          <w:szCs w:val="22"/>
        </w:rPr>
        <w:t xml:space="preserve">safeguards to </w:t>
      </w:r>
      <w:r w:rsidR="00D04E53" w:rsidRPr="007D3D6B">
        <w:rPr>
          <w:sz w:val="22"/>
          <w:szCs w:val="22"/>
        </w:rPr>
        <w:t>protect</w:t>
      </w:r>
      <w:r w:rsidR="00F87439" w:rsidRPr="007D3D6B">
        <w:rPr>
          <w:sz w:val="22"/>
          <w:szCs w:val="22"/>
        </w:rPr>
        <w:t xml:space="preserve"> the confidentiality, integrity, and availability of Protected Health Information</w:t>
      </w:r>
      <w:r w:rsidR="008643E6" w:rsidRPr="007D3D6B">
        <w:rPr>
          <w:sz w:val="22"/>
          <w:szCs w:val="22"/>
        </w:rPr>
        <w:t>, Personal Information, and Other Confidential Information</w:t>
      </w:r>
      <w:r w:rsidR="00E320C6">
        <w:rPr>
          <w:sz w:val="22"/>
          <w:szCs w:val="22"/>
        </w:rPr>
        <w:t xml:space="preserve"> (including but not limited to c</w:t>
      </w:r>
      <w:r w:rsidR="00F86DE9">
        <w:rPr>
          <w:sz w:val="22"/>
          <w:szCs w:val="22"/>
        </w:rPr>
        <w:t>omplying with Subpart C of 45 CF</w:t>
      </w:r>
      <w:r w:rsidR="00E018BA">
        <w:rPr>
          <w:sz w:val="22"/>
          <w:szCs w:val="22"/>
        </w:rPr>
        <w:t>R</w:t>
      </w:r>
      <w:r w:rsidR="00E320C6">
        <w:rPr>
          <w:sz w:val="22"/>
          <w:szCs w:val="22"/>
        </w:rPr>
        <w:t xml:space="preserve"> Part 164 with respect to electronic protected health information)</w:t>
      </w:r>
      <w:r w:rsidR="008643E6" w:rsidRPr="007D3D6B">
        <w:rPr>
          <w:sz w:val="22"/>
          <w:szCs w:val="22"/>
        </w:rPr>
        <w:t>,</w:t>
      </w:r>
      <w:r w:rsidR="00F87439" w:rsidRPr="007D3D6B">
        <w:rPr>
          <w:sz w:val="22"/>
          <w:szCs w:val="22"/>
        </w:rPr>
        <w:t xml:space="preserve"> </w:t>
      </w:r>
      <w:r w:rsidR="00B56F58" w:rsidRPr="007D3D6B">
        <w:rPr>
          <w:sz w:val="22"/>
          <w:szCs w:val="22"/>
        </w:rPr>
        <w:t xml:space="preserve">to maintain and implement written policies and procedures addressing these safeguards, </w:t>
      </w:r>
      <w:r w:rsidR="00F87439" w:rsidRPr="007D3D6B">
        <w:rPr>
          <w:sz w:val="22"/>
          <w:szCs w:val="22"/>
        </w:rPr>
        <w:t xml:space="preserve">and to </w:t>
      </w:r>
      <w:r w:rsidR="000C3167" w:rsidRPr="007D3D6B">
        <w:rPr>
          <w:sz w:val="22"/>
          <w:szCs w:val="22"/>
        </w:rPr>
        <w:t xml:space="preserve">prevent </w:t>
      </w:r>
      <w:r w:rsidR="00F87439" w:rsidRPr="007D3D6B">
        <w:rPr>
          <w:sz w:val="22"/>
          <w:szCs w:val="22"/>
        </w:rPr>
        <w:t xml:space="preserve">any unauthorized </w:t>
      </w:r>
      <w:r w:rsidR="000C3167" w:rsidRPr="007D3D6B">
        <w:rPr>
          <w:sz w:val="22"/>
          <w:szCs w:val="22"/>
        </w:rPr>
        <w:t xml:space="preserve">use or disclosure </w:t>
      </w:r>
      <w:r w:rsidR="008643E6" w:rsidRPr="007D3D6B">
        <w:rPr>
          <w:sz w:val="22"/>
          <w:szCs w:val="22"/>
        </w:rPr>
        <w:t>thereof</w:t>
      </w:r>
      <w:r w:rsidR="00296F94">
        <w:rPr>
          <w:sz w:val="22"/>
          <w:szCs w:val="22"/>
        </w:rPr>
        <w:t>.</w:t>
      </w:r>
    </w:p>
    <w:p w14:paraId="71698FD6" w14:textId="77777777" w:rsidR="008761AD" w:rsidRPr="007D3D6B" w:rsidRDefault="008761AD" w:rsidP="008761AD">
      <w:pPr>
        <w:rPr>
          <w:sz w:val="22"/>
          <w:szCs w:val="22"/>
        </w:rPr>
      </w:pPr>
    </w:p>
    <w:p w14:paraId="178E0FB4" w14:textId="7CA21E99" w:rsidR="000C3167" w:rsidRDefault="009114C2" w:rsidP="003745A1">
      <w:pPr>
        <w:numPr>
          <w:ilvl w:val="0"/>
          <w:numId w:val="2"/>
        </w:numPr>
        <w:tabs>
          <w:tab w:val="clear" w:pos="1080"/>
          <w:tab w:val="num" w:pos="360"/>
        </w:tabs>
        <w:ind w:left="360"/>
        <w:rPr>
          <w:sz w:val="22"/>
          <w:szCs w:val="22"/>
        </w:rPr>
      </w:pPr>
      <w:r>
        <w:rPr>
          <w:sz w:val="22"/>
          <w:szCs w:val="22"/>
        </w:rPr>
        <w:t>Business Associate</w:t>
      </w:r>
      <w:r w:rsidR="000C3167" w:rsidRPr="007D3D6B">
        <w:rPr>
          <w:sz w:val="22"/>
          <w:szCs w:val="22"/>
        </w:rPr>
        <w:t xml:space="preserve"> agrees to ensure that any person or entity, including an agent</w:t>
      </w:r>
      <w:r w:rsidR="00F87439" w:rsidRPr="007D3D6B">
        <w:rPr>
          <w:sz w:val="22"/>
          <w:szCs w:val="22"/>
        </w:rPr>
        <w:t>, affiliate,</w:t>
      </w:r>
      <w:r w:rsidR="000C3167" w:rsidRPr="007D3D6B">
        <w:rPr>
          <w:sz w:val="22"/>
          <w:szCs w:val="22"/>
        </w:rPr>
        <w:t xml:space="preserve"> or subcontractor, </w:t>
      </w:r>
      <w:r w:rsidR="00F86DE9">
        <w:rPr>
          <w:sz w:val="22"/>
          <w:szCs w:val="22"/>
        </w:rPr>
        <w:t xml:space="preserve">that creates, receives, maintains, or transmits </w:t>
      </w:r>
      <w:r w:rsidR="000C3167" w:rsidRPr="007D3D6B">
        <w:rPr>
          <w:sz w:val="22"/>
          <w:szCs w:val="22"/>
        </w:rPr>
        <w:t>Protected Health Information</w:t>
      </w:r>
      <w:r w:rsidR="008643E6" w:rsidRPr="007D3D6B">
        <w:rPr>
          <w:sz w:val="22"/>
          <w:szCs w:val="22"/>
        </w:rPr>
        <w:t>, Personal Information, and Other Confidential Information</w:t>
      </w:r>
      <w:r w:rsidR="000C3167" w:rsidRPr="007D3D6B">
        <w:rPr>
          <w:sz w:val="22"/>
          <w:szCs w:val="22"/>
        </w:rPr>
        <w:t xml:space="preserve"> </w:t>
      </w:r>
      <w:r w:rsidR="00F86DE9">
        <w:rPr>
          <w:sz w:val="22"/>
          <w:szCs w:val="22"/>
        </w:rPr>
        <w:t xml:space="preserve">on behalf of </w:t>
      </w:r>
      <w:r>
        <w:rPr>
          <w:sz w:val="22"/>
          <w:szCs w:val="22"/>
        </w:rPr>
        <w:t>Business Associate</w:t>
      </w:r>
      <w:r w:rsidR="00F86DE9">
        <w:rPr>
          <w:sz w:val="22"/>
          <w:szCs w:val="22"/>
        </w:rPr>
        <w:t xml:space="preserve"> or to whom Business Associate provides such information </w:t>
      </w:r>
      <w:r w:rsidR="000C3167" w:rsidRPr="007D3D6B">
        <w:rPr>
          <w:sz w:val="22"/>
          <w:szCs w:val="22"/>
        </w:rPr>
        <w:t>agrees in writing to the same restrictions</w:t>
      </w:r>
      <w:r w:rsidR="00F86DE9">
        <w:rPr>
          <w:sz w:val="22"/>
          <w:szCs w:val="22"/>
        </w:rPr>
        <w:t>,</w:t>
      </w:r>
      <w:r w:rsidR="000C3167" w:rsidRPr="007D3D6B">
        <w:rPr>
          <w:sz w:val="22"/>
          <w:szCs w:val="22"/>
        </w:rPr>
        <w:t xml:space="preserve"> conditions</w:t>
      </w:r>
      <w:r w:rsidR="00F86DE9">
        <w:rPr>
          <w:sz w:val="22"/>
          <w:szCs w:val="22"/>
        </w:rPr>
        <w:t>, and requirements</w:t>
      </w:r>
      <w:r w:rsidR="000C3167" w:rsidRPr="007D3D6B">
        <w:rPr>
          <w:sz w:val="22"/>
          <w:szCs w:val="22"/>
        </w:rPr>
        <w:t xml:space="preserve"> that apply through this Agreement to </w:t>
      </w:r>
      <w:r>
        <w:rPr>
          <w:sz w:val="22"/>
          <w:szCs w:val="22"/>
        </w:rPr>
        <w:t>Business Associate</w:t>
      </w:r>
      <w:r w:rsidR="000C3167" w:rsidRPr="007D3D6B">
        <w:rPr>
          <w:sz w:val="22"/>
          <w:szCs w:val="22"/>
        </w:rPr>
        <w:t xml:space="preserve"> with respect to such information.</w:t>
      </w:r>
      <w:r w:rsidR="005402D8" w:rsidRPr="007D3D6B">
        <w:rPr>
          <w:sz w:val="22"/>
          <w:szCs w:val="22"/>
        </w:rPr>
        <w:t xml:space="preserve"> Without limitation of the </w:t>
      </w:r>
      <w:r w:rsidR="00F12372" w:rsidRPr="007D3D6B">
        <w:rPr>
          <w:sz w:val="22"/>
          <w:szCs w:val="22"/>
        </w:rPr>
        <w:t>following</w:t>
      </w:r>
      <w:r w:rsidR="005402D8" w:rsidRPr="007D3D6B">
        <w:rPr>
          <w:sz w:val="22"/>
          <w:szCs w:val="22"/>
        </w:rPr>
        <w:t xml:space="preserve">, </w:t>
      </w:r>
      <w:r>
        <w:rPr>
          <w:sz w:val="22"/>
          <w:szCs w:val="22"/>
        </w:rPr>
        <w:t>Business Associate</w:t>
      </w:r>
      <w:r w:rsidR="005402D8" w:rsidRPr="007D3D6B">
        <w:rPr>
          <w:sz w:val="22"/>
          <w:szCs w:val="22"/>
        </w:rPr>
        <w:t xml:space="preserve"> agrees to ensure that any</w:t>
      </w:r>
      <w:r w:rsidR="00F86DE9">
        <w:rPr>
          <w:sz w:val="22"/>
          <w:szCs w:val="22"/>
        </w:rPr>
        <w:t xml:space="preserve"> such</w:t>
      </w:r>
      <w:r w:rsidR="005402D8" w:rsidRPr="007D3D6B">
        <w:rPr>
          <w:sz w:val="22"/>
          <w:szCs w:val="22"/>
        </w:rPr>
        <w:t xml:space="preserve"> </w:t>
      </w:r>
      <w:r w:rsidR="00D04E53" w:rsidRPr="007D3D6B">
        <w:rPr>
          <w:sz w:val="22"/>
          <w:szCs w:val="22"/>
        </w:rPr>
        <w:t xml:space="preserve">affiliate, </w:t>
      </w:r>
      <w:r w:rsidR="005402D8" w:rsidRPr="007D3D6B">
        <w:rPr>
          <w:sz w:val="22"/>
          <w:szCs w:val="22"/>
        </w:rPr>
        <w:t xml:space="preserve">agent or subcontractor agrees to implement </w:t>
      </w:r>
      <w:r w:rsidR="00F86DE9">
        <w:rPr>
          <w:sz w:val="22"/>
          <w:szCs w:val="22"/>
        </w:rPr>
        <w:t>appropriate</w:t>
      </w:r>
      <w:r w:rsidR="00F86DE9" w:rsidRPr="007D3D6B">
        <w:rPr>
          <w:sz w:val="22"/>
          <w:szCs w:val="22"/>
        </w:rPr>
        <w:t xml:space="preserve"> </w:t>
      </w:r>
      <w:r w:rsidR="00F87439" w:rsidRPr="007D3D6B">
        <w:rPr>
          <w:sz w:val="22"/>
          <w:szCs w:val="22"/>
        </w:rPr>
        <w:t>administrative, physical, and technical</w:t>
      </w:r>
      <w:r w:rsidR="005402D8" w:rsidRPr="007D3D6B">
        <w:rPr>
          <w:sz w:val="22"/>
          <w:szCs w:val="22"/>
        </w:rPr>
        <w:t xml:space="preserve"> safeguards to protect it</w:t>
      </w:r>
      <w:r w:rsidR="00464331" w:rsidRPr="007D3D6B">
        <w:rPr>
          <w:sz w:val="22"/>
          <w:szCs w:val="22"/>
        </w:rPr>
        <w:t xml:space="preserve"> and to </w:t>
      </w:r>
      <w:r w:rsidR="00132460" w:rsidRPr="007D3D6B">
        <w:rPr>
          <w:sz w:val="22"/>
          <w:szCs w:val="22"/>
        </w:rPr>
        <w:t xml:space="preserve">promptly </w:t>
      </w:r>
      <w:r w:rsidR="00464331" w:rsidRPr="007D3D6B">
        <w:rPr>
          <w:sz w:val="22"/>
          <w:szCs w:val="22"/>
        </w:rPr>
        <w:t xml:space="preserve">report </w:t>
      </w:r>
      <w:r w:rsidR="00132460" w:rsidRPr="007D3D6B">
        <w:rPr>
          <w:sz w:val="22"/>
          <w:szCs w:val="22"/>
        </w:rPr>
        <w:t xml:space="preserve">to </w:t>
      </w:r>
      <w:r>
        <w:rPr>
          <w:sz w:val="22"/>
          <w:szCs w:val="22"/>
        </w:rPr>
        <w:t>Business Associate</w:t>
      </w:r>
      <w:r w:rsidR="00AE0F6A" w:rsidRPr="007D3D6B">
        <w:rPr>
          <w:sz w:val="22"/>
          <w:szCs w:val="22"/>
        </w:rPr>
        <w:t xml:space="preserve"> and </w:t>
      </w:r>
      <w:r w:rsidR="00347A92">
        <w:rPr>
          <w:sz w:val="22"/>
          <w:szCs w:val="22"/>
        </w:rPr>
        <w:t>the University</w:t>
      </w:r>
      <w:r w:rsidR="00132460" w:rsidRPr="007D3D6B">
        <w:rPr>
          <w:sz w:val="22"/>
          <w:szCs w:val="22"/>
        </w:rPr>
        <w:t xml:space="preserve"> </w:t>
      </w:r>
      <w:r w:rsidR="00464331" w:rsidRPr="007D3D6B">
        <w:rPr>
          <w:sz w:val="22"/>
          <w:szCs w:val="22"/>
        </w:rPr>
        <w:t>any Breach of Protected Health Information</w:t>
      </w:r>
      <w:r w:rsidR="008643E6" w:rsidRPr="007D3D6B">
        <w:rPr>
          <w:sz w:val="22"/>
          <w:szCs w:val="22"/>
        </w:rPr>
        <w:t xml:space="preserve"> or any security incident involving Protected Health Information, Personal Information, or Other Confidential Information</w:t>
      </w:r>
      <w:r w:rsidR="005402D8" w:rsidRPr="007D3D6B">
        <w:rPr>
          <w:sz w:val="22"/>
          <w:szCs w:val="22"/>
        </w:rPr>
        <w:t>.</w:t>
      </w:r>
    </w:p>
    <w:p w14:paraId="31B4AE63" w14:textId="77777777" w:rsidR="008761AD" w:rsidRDefault="008761AD" w:rsidP="008761AD">
      <w:pPr>
        <w:rPr>
          <w:sz w:val="22"/>
          <w:szCs w:val="22"/>
        </w:rPr>
      </w:pPr>
    </w:p>
    <w:p w14:paraId="1D26B500" w14:textId="0008BB23" w:rsidR="009114C2" w:rsidRPr="008761AD" w:rsidRDefault="00FC16E7" w:rsidP="008761AD">
      <w:pPr>
        <w:numPr>
          <w:ilvl w:val="0"/>
          <w:numId w:val="2"/>
        </w:numPr>
        <w:tabs>
          <w:tab w:val="clear" w:pos="1080"/>
          <w:tab w:val="left" w:pos="360"/>
        </w:tabs>
        <w:ind w:left="360"/>
        <w:rPr>
          <w:sz w:val="22"/>
          <w:szCs w:val="22"/>
        </w:rPr>
      </w:pPr>
      <w:r w:rsidRPr="007D3D6B">
        <w:rPr>
          <w:sz w:val="22"/>
          <w:szCs w:val="22"/>
        </w:rPr>
        <w:t xml:space="preserve">If Business Associate has Protected Health Information in a Designated Record Set, Business Associate agrees to provide access, at the request of </w:t>
      </w:r>
      <w:r>
        <w:rPr>
          <w:sz w:val="22"/>
          <w:szCs w:val="22"/>
        </w:rPr>
        <w:t>the University</w:t>
      </w:r>
      <w:r w:rsidRPr="007D3D6B">
        <w:rPr>
          <w:sz w:val="22"/>
          <w:szCs w:val="22"/>
        </w:rPr>
        <w:t xml:space="preserve">, and in the time and manner designated by </w:t>
      </w:r>
      <w:r>
        <w:rPr>
          <w:sz w:val="22"/>
          <w:szCs w:val="22"/>
        </w:rPr>
        <w:t>the University</w:t>
      </w:r>
      <w:r w:rsidRPr="007D3D6B">
        <w:rPr>
          <w:sz w:val="22"/>
          <w:szCs w:val="22"/>
        </w:rPr>
        <w:t xml:space="preserve">, to Protected Health Information in the Designated Record Set, to </w:t>
      </w:r>
      <w:r>
        <w:rPr>
          <w:sz w:val="22"/>
          <w:szCs w:val="22"/>
        </w:rPr>
        <w:t>the University</w:t>
      </w:r>
      <w:r w:rsidRPr="007D3D6B">
        <w:rPr>
          <w:sz w:val="22"/>
          <w:szCs w:val="22"/>
        </w:rPr>
        <w:t xml:space="preserve"> or, as directed by </w:t>
      </w:r>
      <w:r>
        <w:rPr>
          <w:sz w:val="22"/>
          <w:szCs w:val="22"/>
        </w:rPr>
        <w:t>the University</w:t>
      </w:r>
      <w:r w:rsidRPr="007D3D6B">
        <w:rPr>
          <w:sz w:val="22"/>
          <w:szCs w:val="22"/>
        </w:rPr>
        <w:t xml:space="preserve">, to an individual </w:t>
      </w:r>
      <w:r>
        <w:rPr>
          <w:sz w:val="22"/>
          <w:szCs w:val="22"/>
        </w:rPr>
        <w:t xml:space="preserve">as necessary to satisfy the University’s </w:t>
      </w:r>
      <w:r w:rsidR="009114C2">
        <w:rPr>
          <w:sz w:val="22"/>
          <w:szCs w:val="22"/>
        </w:rPr>
        <w:t>obligations under 45 CFR 164.524 (Access of individuals to protected health information).</w:t>
      </w:r>
      <w:r w:rsidR="008761AD">
        <w:rPr>
          <w:sz w:val="22"/>
          <w:szCs w:val="22"/>
        </w:rPr>
        <w:t xml:space="preserve"> </w:t>
      </w:r>
      <w:r w:rsidRPr="008761AD">
        <w:rPr>
          <w:sz w:val="22"/>
          <w:szCs w:val="22"/>
        </w:rPr>
        <w:t>If Business Associate has Protected Health Information in a Designated Record Set, Business Associate agrees to make any amendment(s) to Protected Health Information in the Designated Record Set that the University directs or agrees to pursuant to 45 CFR 164.526 (Amendment of protected health information</w:t>
      </w:r>
      <w:r w:rsidR="008761AD" w:rsidRPr="008761AD">
        <w:rPr>
          <w:sz w:val="22"/>
          <w:szCs w:val="22"/>
        </w:rPr>
        <w:t>)</w:t>
      </w:r>
      <w:r w:rsidR="007A4F51" w:rsidRPr="008761AD">
        <w:rPr>
          <w:sz w:val="22"/>
          <w:szCs w:val="22"/>
        </w:rPr>
        <w:t xml:space="preserve">, or take other measures </w:t>
      </w:r>
      <w:r w:rsidR="00A8318B" w:rsidRPr="008761AD">
        <w:rPr>
          <w:sz w:val="22"/>
          <w:szCs w:val="22"/>
        </w:rPr>
        <w:t xml:space="preserve">as </w:t>
      </w:r>
      <w:r w:rsidR="007A4F51" w:rsidRPr="008761AD">
        <w:rPr>
          <w:sz w:val="22"/>
          <w:szCs w:val="22"/>
        </w:rPr>
        <w:t>necessary to satisfy the University’s obligations under 45 CFR 164.526 as directed by the University.</w:t>
      </w:r>
      <w:r w:rsidR="009114C2" w:rsidRPr="008761AD">
        <w:rPr>
          <w:sz w:val="22"/>
          <w:szCs w:val="22"/>
        </w:rPr>
        <w:t xml:space="preserve"> </w:t>
      </w:r>
      <w:r w:rsidR="008761AD" w:rsidRPr="007D3D6B">
        <w:rPr>
          <w:sz w:val="22"/>
          <w:szCs w:val="22"/>
        </w:rPr>
        <w:t xml:space="preserve">If </w:t>
      </w:r>
      <w:r w:rsidR="008761AD">
        <w:rPr>
          <w:sz w:val="22"/>
          <w:szCs w:val="22"/>
        </w:rPr>
        <w:t>Business Associate</w:t>
      </w:r>
      <w:r w:rsidR="008761AD" w:rsidRPr="007D3D6B">
        <w:rPr>
          <w:sz w:val="22"/>
          <w:szCs w:val="22"/>
        </w:rPr>
        <w:t xml:space="preserve"> receives a request from an individual to access or amend Protected Health Information, </w:t>
      </w:r>
      <w:r w:rsidR="008761AD">
        <w:rPr>
          <w:sz w:val="22"/>
          <w:szCs w:val="22"/>
        </w:rPr>
        <w:t>Business Associate</w:t>
      </w:r>
      <w:r w:rsidR="008761AD" w:rsidRPr="007D3D6B">
        <w:rPr>
          <w:sz w:val="22"/>
          <w:szCs w:val="22"/>
        </w:rPr>
        <w:t xml:space="preserve"> will </w:t>
      </w:r>
      <w:r w:rsidR="008761AD">
        <w:rPr>
          <w:sz w:val="22"/>
          <w:szCs w:val="22"/>
        </w:rPr>
        <w:t xml:space="preserve">promptly </w:t>
      </w:r>
      <w:r w:rsidR="008761AD" w:rsidRPr="007D3D6B">
        <w:rPr>
          <w:sz w:val="22"/>
          <w:szCs w:val="22"/>
        </w:rPr>
        <w:t xml:space="preserve">notify </w:t>
      </w:r>
      <w:r w:rsidR="008761AD">
        <w:rPr>
          <w:sz w:val="22"/>
          <w:szCs w:val="22"/>
        </w:rPr>
        <w:t>the University</w:t>
      </w:r>
      <w:r w:rsidR="008761AD" w:rsidRPr="007D3D6B">
        <w:rPr>
          <w:sz w:val="22"/>
          <w:szCs w:val="22"/>
        </w:rPr>
        <w:t xml:space="preserve"> in writing of the details of such request</w:t>
      </w:r>
      <w:r w:rsidR="008761AD">
        <w:rPr>
          <w:sz w:val="22"/>
          <w:szCs w:val="22"/>
        </w:rPr>
        <w:t>.</w:t>
      </w:r>
    </w:p>
    <w:p w14:paraId="2E4F0AE0" w14:textId="77777777" w:rsidR="008761AD" w:rsidRPr="007D3D6B" w:rsidRDefault="008761AD" w:rsidP="008761AD">
      <w:pPr>
        <w:rPr>
          <w:sz w:val="22"/>
          <w:szCs w:val="22"/>
        </w:rPr>
      </w:pPr>
    </w:p>
    <w:p w14:paraId="41DC382A" w14:textId="558AFEA1" w:rsidR="00464331" w:rsidRPr="008761AD" w:rsidRDefault="009114C2" w:rsidP="008761AD">
      <w:pPr>
        <w:numPr>
          <w:ilvl w:val="0"/>
          <w:numId w:val="2"/>
        </w:numPr>
        <w:tabs>
          <w:tab w:val="clear" w:pos="1080"/>
          <w:tab w:val="num" w:pos="360"/>
        </w:tabs>
        <w:ind w:left="360"/>
        <w:rPr>
          <w:sz w:val="22"/>
          <w:szCs w:val="22"/>
        </w:rPr>
      </w:pPr>
      <w:r w:rsidRPr="008761AD">
        <w:rPr>
          <w:sz w:val="22"/>
          <w:szCs w:val="22"/>
        </w:rPr>
        <w:t>Business Associate</w:t>
      </w:r>
      <w:r w:rsidR="00D04E53" w:rsidRPr="00FC16E7">
        <w:rPr>
          <w:sz w:val="22"/>
          <w:szCs w:val="22"/>
        </w:rPr>
        <w:t xml:space="preserve"> agrees to document all disclosures of Protected Health Information and information related to such disclosures in a manner sufficient to enable </w:t>
      </w:r>
      <w:r w:rsidRPr="008761AD">
        <w:rPr>
          <w:sz w:val="22"/>
          <w:szCs w:val="22"/>
        </w:rPr>
        <w:t>Business Associate</w:t>
      </w:r>
      <w:r w:rsidR="00D04E53" w:rsidRPr="00FC16E7">
        <w:rPr>
          <w:sz w:val="22"/>
          <w:szCs w:val="22"/>
        </w:rPr>
        <w:t xml:space="preserve"> and </w:t>
      </w:r>
      <w:r w:rsidR="00347A92" w:rsidRPr="00FC16E7">
        <w:rPr>
          <w:sz w:val="22"/>
          <w:szCs w:val="22"/>
        </w:rPr>
        <w:t>the University</w:t>
      </w:r>
      <w:r w:rsidR="00D04E53" w:rsidRPr="00FC16E7">
        <w:rPr>
          <w:sz w:val="22"/>
          <w:szCs w:val="22"/>
        </w:rPr>
        <w:t xml:space="preserve"> to comply with their obligations </w:t>
      </w:r>
      <w:r w:rsidR="00B93278" w:rsidRPr="00FC16E7">
        <w:rPr>
          <w:sz w:val="22"/>
          <w:szCs w:val="22"/>
        </w:rPr>
        <w:t xml:space="preserve">to respond to </w:t>
      </w:r>
      <w:r w:rsidR="00AE0F6A" w:rsidRPr="00FC16E7">
        <w:rPr>
          <w:sz w:val="22"/>
          <w:szCs w:val="22"/>
        </w:rPr>
        <w:t xml:space="preserve">a request for </w:t>
      </w:r>
      <w:r w:rsidR="00B93278" w:rsidRPr="00FC16E7">
        <w:rPr>
          <w:sz w:val="22"/>
          <w:szCs w:val="22"/>
        </w:rPr>
        <w:t xml:space="preserve">an accounting of disclosures of Protected Health Information </w:t>
      </w:r>
      <w:r w:rsidR="007A4F51" w:rsidRPr="008761AD">
        <w:rPr>
          <w:sz w:val="22"/>
          <w:szCs w:val="22"/>
        </w:rPr>
        <w:t xml:space="preserve">under 45 CFR 164.528 (Accounting of disclosures of protected health information) </w:t>
      </w:r>
      <w:r w:rsidR="00B93278" w:rsidRPr="00FC16E7">
        <w:rPr>
          <w:sz w:val="22"/>
          <w:szCs w:val="22"/>
        </w:rPr>
        <w:t xml:space="preserve">or other obligations </w:t>
      </w:r>
      <w:r w:rsidR="00D04E53" w:rsidRPr="00FC16E7">
        <w:rPr>
          <w:sz w:val="22"/>
          <w:szCs w:val="22"/>
        </w:rPr>
        <w:t xml:space="preserve">under HIPAA. </w:t>
      </w:r>
      <w:r w:rsidRPr="008761AD">
        <w:rPr>
          <w:sz w:val="22"/>
          <w:szCs w:val="22"/>
        </w:rPr>
        <w:t>Business Associate</w:t>
      </w:r>
      <w:r w:rsidR="00D04E53" w:rsidRPr="00FC16E7">
        <w:rPr>
          <w:sz w:val="22"/>
          <w:szCs w:val="22"/>
        </w:rPr>
        <w:t xml:space="preserve"> agrees to provide </w:t>
      </w:r>
      <w:r w:rsidR="00FC16E7" w:rsidRPr="008761AD">
        <w:rPr>
          <w:sz w:val="22"/>
          <w:szCs w:val="22"/>
        </w:rPr>
        <w:t>sufficient</w:t>
      </w:r>
      <w:r w:rsidR="00FC16E7" w:rsidRPr="00FC16E7">
        <w:rPr>
          <w:sz w:val="22"/>
          <w:szCs w:val="22"/>
        </w:rPr>
        <w:t xml:space="preserve"> </w:t>
      </w:r>
      <w:r w:rsidR="00D04E53" w:rsidRPr="00FC16E7">
        <w:rPr>
          <w:sz w:val="22"/>
          <w:szCs w:val="22"/>
        </w:rPr>
        <w:t xml:space="preserve">information to </w:t>
      </w:r>
      <w:r w:rsidR="00347A92" w:rsidRPr="00FC16E7">
        <w:rPr>
          <w:sz w:val="22"/>
          <w:szCs w:val="22"/>
        </w:rPr>
        <w:t>the University</w:t>
      </w:r>
      <w:r w:rsidR="00176D41" w:rsidRPr="008761AD">
        <w:rPr>
          <w:sz w:val="22"/>
          <w:szCs w:val="22"/>
        </w:rPr>
        <w:t xml:space="preserve"> or the appropriate individual, in a time and manner design</w:t>
      </w:r>
      <w:r w:rsidR="00A8318B">
        <w:rPr>
          <w:sz w:val="22"/>
          <w:szCs w:val="22"/>
        </w:rPr>
        <w:t>at</w:t>
      </w:r>
      <w:r w:rsidR="00176D41" w:rsidRPr="008761AD">
        <w:rPr>
          <w:sz w:val="22"/>
          <w:szCs w:val="22"/>
        </w:rPr>
        <w:t xml:space="preserve">ed by the University, </w:t>
      </w:r>
      <w:r w:rsidR="00D04E53" w:rsidRPr="008761AD">
        <w:rPr>
          <w:sz w:val="22"/>
          <w:szCs w:val="22"/>
        </w:rPr>
        <w:t>promptly upon request</w:t>
      </w:r>
      <w:r w:rsidR="00176D41" w:rsidRPr="008761AD">
        <w:rPr>
          <w:sz w:val="22"/>
          <w:szCs w:val="22"/>
        </w:rPr>
        <w:t xml:space="preserve"> to </w:t>
      </w:r>
      <w:r w:rsidR="00FC16E7" w:rsidRPr="008761AD">
        <w:rPr>
          <w:sz w:val="22"/>
          <w:szCs w:val="22"/>
        </w:rPr>
        <w:t>enable</w:t>
      </w:r>
      <w:r w:rsidR="00176D41" w:rsidRPr="008761AD">
        <w:rPr>
          <w:sz w:val="22"/>
          <w:szCs w:val="22"/>
        </w:rPr>
        <w:t xml:space="preserve"> the University to respond to a request for an accounting of disclosures of Protected Health Information or meet its other obligations under HIPAA</w:t>
      </w:r>
      <w:r w:rsidR="00D04E53" w:rsidRPr="00FC16E7">
        <w:rPr>
          <w:sz w:val="22"/>
          <w:szCs w:val="22"/>
        </w:rPr>
        <w:t>.</w:t>
      </w:r>
      <w:r w:rsidR="007A4F51" w:rsidRPr="008761AD">
        <w:rPr>
          <w:sz w:val="22"/>
          <w:szCs w:val="22"/>
        </w:rPr>
        <w:t xml:space="preserve"> If Business Associate receives a request for an accounting of disclosures from an individual, Business Associate will promptly </w:t>
      </w:r>
      <w:r w:rsidR="00176D41" w:rsidRPr="008761AD">
        <w:rPr>
          <w:sz w:val="22"/>
          <w:szCs w:val="22"/>
        </w:rPr>
        <w:t>notify</w:t>
      </w:r>
      <w:r w:rsidR="007A4F51" w:rsidRPr="008761AD">
        <w:rPr>
          <w:sz w:val="22"/>
          <w:szCs w:val="22"/>
        </w:rPr>
        <w:t xml:space="preserve"> the University</w:t>
      </w:r>
      <w:r w:rsidR="00FC16E7">
        <w:rPr>
          <w:sz w:val="22"/>
          <w:szCs w:val="22"/>
        </w:rPr>
        <w:t xml:space="preserve"> in writing of the details of such request</w:t>
      </w:r>
      <w:r w:rsidR="00176D41" w:rsidRPr="008761AD">
        <w:rPr>
          <w:sz w:val="22"/>
          <w:szCs w:val="22"/>
        </w:rPr>
        <w:t>.</w:t>
      </w:r>
    </w:p>
    <w:p w14:paraId="4AAB61F0" w14:textId="77777777" w:rsidR="008761AD" w:rsidRDefault="008761AD" w:rsidP="008761AD">
      <w:pPr>
        <w:rPr>
          <w:sz w:val="22"/>
          <w:szCs w:val="22"/>
        </w:rPr>
      </w:pPr>
    </w:p>
    <w:p w14:paraId="3C878D3A" w14:textId="3B2A20A1" w:rsidR="00464331" w:rsidRDefault="00A8318B" w:rsidP="008761AD">
      <w:pPr>
        <w:numPr>
          <w:ilvl w:val="0"/>
          <w:numId w:val="2"/>
        </w:numPr>
        <w:tabs>
          <w:tab w:val="clear" w:pos="1080"/>
          <w:tab w:val="num" w:pos="360"/>
        </w:tabs>
        <w:ind w:left="360"/>
        <w:rPr>
          <w:sz w:val="22"/>
          <w:szCs w:val="22"/>
        </w:rPr>
      </w:pPr>
      <w:r>
        <w:rPr>
          <w:sz w:val="22"/>
          <w:szCs w:val="22"/>
        </w:rPr>
        <w:t>To the extent Business Associate is to carry out one or more of the University’s obligations under Subpart E of 45 CFR Part 164, Business Associa</w:t>
      </w:r>
      <w:r w:rsidR="001446E9">
        <w:rPr>
          <w:sz w:val="22"/>
          <w:szCs w:val="22"/>
        </w:rPr>
        <w:t>t</w:t>
      </w:r>
      <w:r>
        <w:rPr>
          <w:sz w:val="22"/>
          <w:szCs w:val="22"/>
        </w:rPr>
        <w:t>e agrees to comply with the requirements of Subpart E that apply to the University in the performance of such obligations.</w:t>
      </w:r>
    </w:p>
    <w:p w14:paraId="417D4E65" w14:textId="77777777" w:rsidR="008761AD" w:rsidRPr="008761AD" w:rsidRDefault="008761AD" w:rsidP="008761AD">
      <w:pPr>
        <w:rPr>
          <w:sz w:val="22"/>
          <w:szCs w:val="22"/>
        </w:rPr>
      </w:pPr>
    </w:p>
    <w:p w14:paraId="38638617" w14:textId="29F75C29" w:rsidR="000C3167" w:rsidRDefault="009114C2" w:rsidP="003745A1">
      <w:pPr>
        <w:numPr>
          <w:ilvl w:val="0"/>
          <w:numId w:val="2"/>
        </w:numPr>
        <w:tabs>
          <w:tab w:val="clear" w:pos="1080"/>
          <w:tab w:val="num" w:pos="360"/>
        </w:tabs>
        <w:ind w:left="360"/>
        <w:rPr>
          <w:sz w:val="22"/>
          <w:szCs w:val="22"/>
        </w:rPr>
      </w:pPr>
      <w:r>
        <w:rPr>
          <w:sz w:val="22"/>
          <w:szCs w:val="22"/>
        </w:rPr>
        <w:lastRenderedPageBreak/>
        <w:t>Business Associate</w:t>
      </w:r>
      <w:r w:rsidR="000C3167" w:rsidRPr="007D3D6B">
        <w:rPr>
          <w:sz w:val="22"/>
          <w:szCs w:val="22"/>
        </w:rPr>
        <w:t xml:space="preserve"> agrees to make</w:t>
      </w:r>
      <w:r w:rsidR="00B93278" w:rsidRPr="007D3D6B">
        <w:rPr>
          <w:sz w:val="22"/>
          <w:szCs w:val="22"/>
        </w:rPr>
        <w:t xml:space="preserve"> its</w:t>
      </w:r>
      <w:r w:rsidR="000C3167" w:rsidRPr="007D3D6B">
        <w:rPr>
          <w:sz w:val="22"/>
          <w:szCs w:val="22"/>
        </w:rPr>
        <w:t xml:space="preserve"> internal practices, books, </w:t>
      </w:r>
      <w:r w:rsidR="00D04E53" w:rsidRPr="007D3D6B">
        <w:rPr>
          <w:sz w:val="22"/>
          <w:szCs w:val="22"/>
        </w:rPr>
        <w:t>records</w:t>
      </w:r>
      <w:r w:rsidR="00B93278" w:rsidRPr="007D3D6B">
        <w:rPr>
          <w:sz w:val="22"/>
          <w:szCs w:val="22"/>
        </w:rPr>
        <w:t>, policies, procedures, and other documentation</w:t>
      </w:r>
      <w:r w:rsidR="00D04E53" w:rsidRPr="007D3D6B">
        <w:rPr>
          <w:sz w:val="22"/>
          <w:szCs w:val="22"/>
        </w:rPr>
        <w:t xml:space="preserve"> relating to the use,</w:t>
      </w:r>
      <w:r w:rsidR="000C3167" w:rsidRPr="007D3D6B">
        <w:rPr>
          <w:sz w:val="22"/>
          <w:szCs w:val="22"/>
        </w:rPr>
        <w:t xml:space="preserve"> disclosure</w:t>
      </w:r>
      <w:r w:rsidR="00D04E53" w:rsidRPr="007D3D6B">
        <w:rPr>
          <w:sz w:val="22"/>
          <w:szCs w:val="22"/>
        </w:rPr>
        <w:t>, and protection</w:t>
      </w:r>
      <w:r w:rsidR="000C3167" w:rsidRPr="007D3D6B">
        <w:rPr>
          <w:sz w:val="22"/>
          <w:szCs w:val="22"/>
        </w:rPr>
        <w:t xml:space="preserve"> of Protected Health Information available to </w:t>
      </w:r>
      <w:r w:rsidR="00347A92">
        <w:rPr>
          <w:sz w:val="22"/>
          <w:szCs w:val="22"/>
        </w:rPr>
        <w:t>the University</w:t>
      </w:r>
      <w:r w:rsidR="000C3167" w:rsidRPr="007D3D6B">
        <w:rPr>
          <w:sz w:val="22"/>
          <w:szCs w:val="22"/>
        </w:rPr>
        <w:t xml:space="preserve">, or at the request of </w:t>
      </w:r>
      <w:r w:rsidR="00347A92">
        <w:rPr>
          <w:sz w:val="22"/>
          <w:szCs w:val="22"/>
        </w:rPr>
        <w:t>the University</w:t>
      </w:r>
      <w:r w:rsidR="000C3167" w:rsidRPr="007D3D6B">
        <w:rPr>
          <w:sz w:val="22"/>
          <w:szCs w:val="22"/>
        </w:rPr>
        <w:t xml:space="preserve"> to the Secretary of the Department of Health and Human Services</w:t>
      </w:r>
      <w:r w:rsidR="00F87439" w:rsidRPr="007D3D6B">
        <w:rPr>
          <w:sz w:val="22"/>
          <w:szCs w:val="22"/>
        </w:rPr>
        <w:t xml:space="preserve"> or other federal agency with proper authority</w:t>
      </w:r>
      <w:r w:rsidR="000C3167" w:rsidRPr="007D3D6B">
        <w:rPr>
          <w:sz w:val="22"/>
          <w:szCs w:val="22"/>
        </w:rPr>
        <w:t xml:space="preserve">, in a time and manner designated by </w:t>
      </w:r>
      <w:r w:rsidR="00347A92">
        <w:rPr>
          <w:sz w:val="22"/>
          <w:szCs w:val="22"/>
        </w:rPr>
        <w:t>the University</w:t>
      </w:r>
      <w:r w:rsidR="000C3167" w:rsidRPr="007D3D6B">
        <w:rPr>
          <w:sz w:val="22"/>
          <w:szCs w:val="22"/>
        </w:rPr>
        <w:t xml:space="preserve"> or the Secretary</w:t>
      </w:r>
      <w:r w:rsidR="00F87439" w:rsidRPr="007D3D6B">
        <w:rPr>
          <w:sz w:val="22"/>
          <w:szCs w:val="22"/>
        </w:rPr>
        <w:t xml:space="preserve"> or other federal agency</w:t>
      </w:r>
      <w:r w:rsidR="000C3167" w:rsidRPr="007D3D6B">
        <w:rPr>
          <w:sz w:val="22"/>
          <w:szCs w:val="22"/>
        </w:rPr>
        <w:t xml:space="preserve">, for purposes of the Secretary </w:t>
      </w:r>
      <w:r w:rsidR="00F87439" w:rsidRPr="007D3D6B">
        <w:rPr>
          <w:sz w:val="22"/>
          <w:szCs w:val="22"/>
        </w:rPr>
        <w:t xml:space="preserve">or other federal agency </w:t>
      </w:r>
      <w:r w:rsidR="000C3167" w:rsidRPr="007D3D6B">
        <w:rPr>
          <w:sz w:val="22"/>
          <w:szCs w:val="22"/>
        </w:rPr>
        <w:t xml:space="preserve">determining </w:t>
      </w:r>
      <w:r w:rsidR="00347A92">
        <w:rPr>
          <w:sz w:val="22"/>
          <w:szCs w:val="22"/>
        </w:rPr>
        <w:t>the University</w:t>
      </w:r>
      <w:r w:rsidR="00F87439" w:rsidRPr="007D3D6B">
        <w:rPr>
          <w:sz w:val="22"/>
          <w:szCs w:val="22"/>
        </w:rPr>
        <w:t>’s</w:t>
      </w:r>
      <w:r w:rsidR="000C3167" w:rsidRPr="007D3D6B">
        <w:rPr>
          <w:sz w:val="22"/>
          <w:szCs w:val="22"/>
        </w:rPr>
        <w:t xml:space="preserve"> or </w:t>
      </w:r>
      <w:r>
        <w:rPr>
          <w:sz w:val="22"/>
          <w:szCs w:val="22"/>
        </w:rPr>
        <w:t>Business Associate</w:t>
      </w:r>
      <w:r w:rsidR="000C3167" w:rsidRPr="007D3D6B">
        <w:rPr>
          <w:sz w:val="22"/>
          <w:szCs w:val="22"/>
        </w:rPr>
        <w:t>’s compliance with HIPAA.</w:t>
      </w:r>
      <w:r w:rsidR="00D04E53" w:rsidRPr="007D3D6B">
        <w:rPr>
          <w:sz w:val="22"/>
          <w:szCs w:val="22"/>
        </w:rPr>
        <w:t xml:space="preserve"> </w:t>
      </w:r>
    </w:p>
    <w:p w14:paraId="3C8F12DD" w14:textId="77777777" w:rsidR="008761AD" w:rsidRPr="007D3D6B" w:rsidRDefault="008761AD" w:rsidP="008761AD">
      <w:pPr>
        <w:rPr>
          <w:sz w:val="22"/>
          <w:szCs w:val="22"/>
        </w:rPr>
      </w:pPr>
    </w:p>
    <w:p w14:paraId="129A8671" w14:textId="7471534F" w:rsidR="00347A92" w:rsidRDefault="009114C2" w:rsidP="003745A1">
      <w:pPr>
        <w:numPr>
          <w:ilvl w:val="0"/>
          <w:numId w:val="2"/>
        </w:numPr>
        <w:tabs>
          <w:tab w:val="clear" w:pos="1080"/>
          <w:tab w:val="num" w:pos="360"/>
        </w:tabs>
        <w:ind w:left="360"/>
        <w:rPr>
          <w:sz w:val="22"/>
          <w:szCs w:val="22"/>
        </w:rPr>
      </w:pPr>
      <w:r>
        <w:rPr>
          <w:sz w:val="22"/>
          <w:szCs w:val="22"/>
        </w:rPr>
        <w:t>Business Associate</w:t>
      </w:r>
      <w:r w:rsidR="000C3167" w:rsidRPr="007D3D6B">
        <w:rPr>
          <w:sz w:val="22"/>
          <w:szCs w:val="22"/>
        </w:rPr>
        <w:t xml:space="preserve"> agrees to maintain</w:t>
      </w:r>
      <w:r w:rsidR="00D04E53" w:rsidRPr="007D3D6B">
        <w:rPr>
          <w:sz w:val="22"/>
          <w:szCs w:val="22"/>
        </w:rPr>
        <w:t xml:space="preserve"> records relating to the use,</w:t>
      </w:r>
      <w:r w:rsidR="000C3167" w:rsidRPr="007D3D6B">
        <w:rPr>
          <w:sz w:val="22"/>
          <w:szCs w:val="22"/>
        </w:rPr>
        <w:t xml:space="preserve"> disclosure</w:t>
      </w:r>
      <w:r w:rsidR="00D04E53" w:rsidRPr="007D3D6B">
        <w:rPr>
          <w:sz w:val="22"/>
          <w:szCs w:val="22"/>
        </w:rPr>
        <w:t>, and protection</w:t>
      </w:r>
      <w:r w:rsidR="000C3167" w:rsidRPr="007D3D6B">
        <w:rPr>
          <w:sz w:val="22"/>
          <w:szCs w:val="22"/>
        </w:rPr>
        <w:t xml:space="preserve"> of Protected Health Information</w:t>
      </w:r>
      <w:r w:rsidR="008D4B71" w:rsidRPr="007D3D6B">
        <w:rPr>
          <w:sz w:val="22"/>
          <w:szCs w:val="22"/>
        </w:rPr>
        <w:t>, Personal Information, and Other Confidential Information</w:t>
      </w:r>
      <w:r w:rsidR="000C3167" w:rsidRPr="007D3D6B">
        <w:rPr>
          <w:sz w:val="22"/>
          <w:szCs w:val="22"/>
        </w:rPr>
        <w:t xml:space="preserve"> for a minimum of six years.</w:t>
      </w:r>
    </w:p>
    <w:p w14:paraId="6559B825" w14:textId="77777777" w:rsidR="008761AD" w:rsidRPr="007D3D6B" w:rsidRDefault="008761AD" w:rsidP="008761AD">
      <w:pPr>
        <w:rPr>
          <w:sz w:val="22"/>
          <w:szCs w:val="22"/>
        </w:rPr>
      </w:pPr>
    </w:p>
    <w:p w14:paraId="12F5DD63" w14:textId="3A95EFE4" w:rsidR="000C3167" w:rsidRPr="007D3D6B" w:rsidRDefault="009114C2" w:rsidP="003745A1">
      <w:pPr>
        <w:numPr>
          <w:ilvl w:val="0"/>
          <w:numId w:val="2"/>
        </w:numPr>
        <w:tabs>
          <w:tab w:val="clear" w:pos="1080"/>
          <w:tab w:val="num" w:pos="360"/>
        </w:tabs>
        <w:ind w:left="360"/>
        <w:rPr>
          <w:sz w:val="22"/>
          <w:szCs w:val="22"/>
        </w:rPr>
      </w:pPr>
      <w:r>
        <w:rPr>
          <w:sz w:val="22"/>
          <w:szCs w:val="22"/>
        </w:rPr>
        <w:t>Business Associate</w:t>
      </w:r>
      <w:r w:rsidR="000C3167" w:rsidRPr="007D3D6B">
        <w:rPr>
          <w:sz w:val="22"/>
          <w:szCs w:val="22"/>
        </w:rPr>
        <w:t xml:space="preserve"> agrees to take such other action as may be required for compliance with HIPAA</w:t>
      </w:r>
      <w:r w:rsidR="008E39C8" w:rsidRPr="007D3D6B">
        <w:rPr>
          <w:sz w:val="22"/>
          <w:szCs w:val="22"/>
        </w:rPr>
        <w:t>, the Massachusetts Security Breach Law, or other laws</w:t>
      </w:r>
      <w:r w:rsidR="000C3167" w:rsidRPr="007D3D6B">
        <w:rPr>
          <w:sz w:val="22"/>
          <w:szCs w:val="22"/>
        </w:rPr>
        <w:t xml:space="preserve">. </w:t>
      </w:r>
    </w:p>
    <w:p w14:paraId="7D3ACD6B" w14:textId="77777777" w:rsidR="000C3167" w:rsidRPr="007D3D6B" w:rsidRDefault="000C3167">
      <w:pPr>
        <w:pStyle w:val="BodyTextIndent2"/>
        <w:rPr>
          <w:sz w:val="22"/>
          <w:szCs w:val="22"/>
          <w:u w:val="single"/>
        </w:rPr>
      </w:pPr>
    </w:p>
    <w:p w14:paraId="53E77363" w14:textId="77777777" w:rsidR="00411668" w:rsidRPr="007D3D6B" w:rsidRDefault="00F01733" w:rsidP="004246C1">
      <w:pPr>
        <w:pStyle w:val="BodyTextIndent2"/>
        <w:keepNext/>
        <w:numPr>
          <w:ilvl w:val="2"/>
          <w:numId w:val="2"/>
        </w:numPr>
        <w:tabs>
          <w:tab w:val="clear" w:pos="1260"/>
          <w:tab w:val="clear" w:pos="2700"/>
          <w:tab w:val="num" w:pos="720"/>
        </w:tabs>
        <w:ind w:left="720" w:hanging="720"/>
        <w:rPr>
          <w:b/>
          <w:sz w:val="22"/>
          <w:szCs w:val="22"/>
          <w:u w:val="single"/>
        </w:rPr>
      </w:pPr>
      <w:r w:rsidRPr="007D3D6B">
        <w:rPr>
          <w:b/>
          <w:sz w:val="22"/>
          <w:szCs w:val="22"/>
          <w:u w:val="single"/>
        </w:rPr>
        <w:t xml:space="preserve">Obligations of </w:t>
      </w:r>
      <w:r w:rsidR="00132460" w:rsidRPr="007D3D6B">
        <w:rPr>
          <w:b/>
          <w:sz w:val="22"/>
          <w:szCs w:val="22"/>
          <w:u w:val="single"/>
        </w:rPr>
        <w:t xml:space="preserve">Business Associate </w:t>
      </w:r>
      <w:r w:rsidR="00411668" w:rsidRPr="007D3D6B">
        <w:rPr>
          <w:b/>
          <w:sz w:val="22"/>
          <w:szCs w:val="22"/>
          <w:u w:val="single"/>
        </w:rPr>
        <w:t>-</w:t>
      </w:r>
      <w:r w:rsidR="00132460" w:rsidRPr="007D3D6B">
        <w:rPr>
          <w:b/>
          <w:sz w:val="22"/>
          <w:szCs w:val="22"/>
          <w:u w:val="single"/>
        </w:rPr>
        <w:t xml:space="preserve"> </w:t>
      </w:r>
      <w:r w:rsidR="00411668" w:rsidRPr="007D3D6B">
        <w:rPr>
          <w:b/>
          <w:sz w:val="22"/>
          <w:szCs w:val="22"/>
          <w:u w:val="single"/>
        </w:rPr>
        <w:t xml:space="preserve">Security Incident or </w:t>
      </w:r>
      <w:r w:rsidR="002A36BE" w:rsidRPr="007D3D6B">
        <w:rPr>
          <w:b/>
          <w:sz w:val="22"/>
          <w:szCs w:val="22"/>
          <w:u w:val="single"/>
        </w:rPr>
        <w:t>Breach</w:t>
      </w:r>
      <w:r w:rsidR="00AE0F6A" w:rsidRPr="007D3D6B">
        <w:rPr>
          <w:b/>
          <w:sz w:val="22"/>
          <w:szCs w:val="22"/>
          <w:u w:val="single"/>
        </w:rPr>
        <w:t>.</w:t>
      </w:r>
    </w:p>
    <w:p w14:paraId="71427DFF" w14:textId="77777777" w:rsidR="00132460" w:rsidRPr="007D3D6B" w:rsidRDefault="00132460" w:rsidP="00132460">
      <w:pPr>
        <w:pStyle w:val="BodyTextIndent2"/>
        <w:keepNext/>
        <w:ind w:left="360" w:firstLine="0"/>
        <w:rPr>
          <w:sz w:val="22"/>
          <w:szCs w:val="22"/>
          <w:u w:val="single"/>
        </w:rPr>
      </w:pPr>
    </w:p>
    <w:p w14:paraId="22B6B7A6" w14:textId="3C3A592F" w:rsidR="009016F2" w:rsidRDefault="009114C2" w:rsidP="007D3D6B">
      <w:pPr>
        <w:numPr>
          <w:ilvl w:val="1"/>
          <w:numId w:val="7"/>
        </w:numPr>
        <w:tabs>
          <w:tab w:val="left" w:pos="360"/>
        </w:tabs>
        <w:ind w:left="360"/>
        <w:rPr>
          <w:sz w:val="22"/>
          <w:szCs w:val="22"/>
        </w:rPr>
      </w:pPr>
      <w:r>
        <w:rPr>
          <w:sz w:val="22"/>
          <w:szCs w:val="22"/>
        </w:rPr>
        <w:t>Business Associate</w:t>
      </w:r>
      <w:r w:rsidR="00AE0F6A" w:rsidRPr="007D3D6B">
        <w:rPr>
          <w:sz w:val="22"/>
          <w:szCs w:val="22"/>
        </w:rPr>
        <w:t xml:space="preserve"> agrees to notify </w:t>
      </w:r>
      <w:r w:rsidR="00F57CD4" w:rsidRPr="007D3D6B">
        <w:rPr>
          <w:sz w:val="22"/>
          <w:szCs w:val="22"/>
        </w:rPr>
        <w:t>the University</w:t>
      </w:r>
      <w:r w:rsidR="009016F2">
        <w:rPr>
          <w:sz w:val="22"/>
          <w:szCs w:val="22"/>
        </w:rPr>
        <w:t>, verbally and by written notice</w:t>
      </w:r>
      <w:r w:rsidR="00296F94">
        <w:rPr>
          <w:sz w:val="22"/>
          <w:szCs w:val="22"/>
        </w:rPr>
        <w:t>,</w:t>
      </w:r>
      <w:r w:rsidR="00F57CD4" w:rsidRPr="007D3D6B">
        <w:rPr>
          <w:sz w:val="22"/>
          <w:szCs w:val="22"/>
        </w:rPr>
        <w:t xml:space="preserve"> </w:t>
      </w:r>
      <w:r w:rsidR="00296F94">
        <w:rPr>
          <w:sz w:val="22"/>
          <w:szCs w:val="22"/>
        </w:rPr>
        <w:t>promptly upon discovering</w:t>
      </w:r>
      <w:r w:rsidR="00F57CD4" w:rsidRPr="007D3D6B">
        <w:rPr>
          <w:sz w:val="22"/>
          <w:szCs w:val="22"/>
        </w:rPr>
        <w:t xml:space="preserve"> any security </w:t>
      </w:r>
      <w:r w:rsidR="00AE0F6A" w:rsidRPr="007D3D6B">
        <w:rPr>
          <w:sz w:val="22"/>
          <w:szCs w:val="22"/>
        </w:rPr>
        <w:t xml:space="preserve">incident </w:t>
      </w:r>
      <w:r w:rsidR="00B56F58" w:rsidRPr="007D3D6B">
        <w:rPr>
          <w:sz w:val="22"/>
          <w:szCs w:val="22"/>
        </w:rPr>
        <w:t>or suspected acquisition, access, use, modification, destruction or disclosure or Protected Health Information, Personal Information or Other Confidential Information</w:t>
      </w:r>
      <w:r w:rsidR="00347A92">
        <w:rPr>
          <w:sz w:val="22"/>
          <w:szCs w:val="22"/>
        </w:rPr>
        <w:t xml:space="preserve"> not </w:t>
      </w:r>
      <w:r w:rsidR="00D23460">
        <w:rPr>
          <w:sz w:val="22"/>
          <w:szCs w:val="22"/>
        </w:rPr>
        <w:t>permitted under Subpart E of 45 CFR Part 164</w:t>
      </w:r>
      <w:r w:rsidR="00B56F58" w:rsidRPr="007D3D6B">
        <w:rPr>
          <w:sz w:val="22"/>
          <w:szCs w:val="22"/>
        </w:rPr>
        <w:t xml:space="preserve"> </w:t>
      </w:r>
      <w:r w:rsidR="00296F94">
        <w:rPr>
          <w:sz w:val="22"/>
          <w:szCs w:val="22"/>
        </w:rPr>
        <w:t>or other laws, as applicable</w:t>
      </w:r>
      <w:r w:rsidR="008761AD">
        <w:rPr>
          <w:sz w:val="22"/>
          <w:szCs w:val="22"/>
        </w:rPr>
        <w:t>.</w:t>
      </w:r>
    </w:p>
    <w:p w14:paraId="09E42791" w14:textId="77777777" w:rsidR="008761AD" w:rsidRDefault="008761AD" w:rsidP="008761AD">
      <w:pPr>
        <w:tabs>
          <w:tab w:val="left" w:pos="360"/>
        </w:tabs>
        <w:ind w:left="360"/>
        <w:rPr>
          <w:sz w:val="22"/>
          <w:szCs w:val="22"/>
        </w:rPr>
      </w:pPr>
    </w:p>
    <w:p w14:paraId="2F061333" w14:textId="6D11BC9B" w:rsidR="009016F2" w:rsidRPr="007D3D6B" w:rsidRDefault="009016F2" w:rsidP="008761AD">
      <w:pPr>
        <w:numPr>
          <w:ilvl w:val="1"/>
          <w:numId w:val="7"/>
        </w:numPr>
        <w:tabs>
          <w:tab w:val="clear" w:pos="1980"/>
          <w:tab w:val="num" w:pos="360"/>
        </w:tabs>
        <w:ind w:left="360"/>
        <w:rPr>
          <w:sz w:val="22"/>
          <w:szCs w:val="22"/>
        </w:rPr>
      </w:pPr>
      <w:r>
        <w:rPr>
          <w:sz w:val="22"/>
          <w:szCs w:val="22"/>
        </w:rPr>
        <w:t>Business Associate</w:t>
      </w:r>
      <w:r w:rsidRPr="007D3D6B">
        <w:rPr>
          <w:sz w:val="22"/>
          <w:szCs w:val="22"/>
        </w:rPr>
        <w:t xml:space="preserve"> agrees to diligently investigate any security incident or suspected </w:t>
      </w:r>
      <w:r w:rsidR="00D23460">
        <w:rPr>
          <w:sz w:val="22"/>
          <w:szCs w:val="22"/>
        </w:rPr>
        <w:t>impermissible</w:t>
      </w:r>
      <w:r w:rsidRPr="007D3D6B">
        <w:rPr>
          <w:sz w:val="22"/>
          <w:szCs w:val="22"/>
        </w:rPr>
        <w:t xml:space="preserve"> acquisition, access, use, modification, destruction, or disclosure of Protected Health Information, Personal Information, or Other Confidential Information. </w:t>
      </w:r>
    </w:p>
    <w:p w14:paraId="58D3A01E" w14:textId="2856A1C8" w:rsidR="008D4B71" w:rsidRPr="007D3D6B" w:rsidRDefault="008D4B71" w:rsidP="008761AD">
      <w:pPr>
        <w:tabs>
          <w:tab w:val="left" w:pos="360"/>
        </w:tabs>
        <w:ind w:left="360"/>
        <w:rPr>
          <w:sz w:val="22"/>
          <w:szCs w:val="22"/>
        </w:rPr>
      </w:pPr>
    </w:p>
    <w:p w14:paraId="64F5BA66" w14:textId="77777777" w:rsidR="008761AD" w:rsidRDefault="009114C2" w:rsidP="007D3D6B">
      <w:pPr>
        <w:numPr>
          <w:ilvl w:val="1"/>
          <w:numId w:val="7"/>
        </w:numPr>
        <w:tabs>
          <w:tab w:val="left" w:pos="360"/>
        </w:tabs>
        <w:ind w:left="360"/>
        <w:rPr>
          <w:sz w:val="22"/>
          <w:szCs w:val="22"/>
        </w:rPr>
      </w:pPr>
      <w:r>
        <w:rPr>
          <w:sz w:val="22"/>
          <w:szCs w:val="22"/>
        </w:rPr>
        <w:t>Business Associate</w:t>
      </w:r>
      <w:r w:rsidR="00411668" w:rsidRPr="007D3D6B">
        <w:rPr>
          <w:sz w:val="22"/>
          <w:szCs w:val="22"/>
        </w:rPr>
        <w:t xml:space="preserve"> agrees to </w:t>
      </w:r>
      <w:r w:rsidR="00BA3FE7" w:rsidRPr="007D3D6B">
        <w:rPr>
          <w:sz w:val="22"/>
          <w:szCs w:val="22"/>
        </w:rPr>
        <w:t xml:space="preserve">promptly </w:t>
      </w:r>
      <w:r w:rsidR="00F57CD4" w:rsidRPr="007D3D6B">
        <w:rPr>
          <w:sz w:val="22"/>
          <w:szCs w:val="22"/>
        </w:rPr>
        <w:t xml:space="preserve">notify </w:t>
      </w:r>
      <w:r w:rsidR="00411668" w:rsidRPr="007D3D6B">
        <w:rPr>
          <w:sz w:val="22"/>
          <w:szCs w:val="22"/>
        </w:rPr>
        <w:t xml:space="preserve">the </w:t>
      </w:r>
      <w:r w:rsidR="00F57CD4" w:rsidRPr="007D3D6B">
        <w:rPr>
          <w:sz w:val="22"/>
          <w:szCs w:val="22"/>
        </w:rPr>
        <w:t>University</w:t>
      </w:r>
      <w:r w:rsidR="00C026D9" w:rsidRPr="007D3D6B">
        <w:rPr>
          <w:sz w:val="22"/>
          <w:szCs w:val="22"/>
        </w:rPr>
        <w:t xml:space="preserve">, </w:t>
      </w:r>
      <w:r w:rsidR="009016F2">
        <w:rPr>
          <w:sz w:val="22"/>
          <w:szCs w:val="22"/>
        </w:rPr>
        <w:t xml:space="preserve">verbally and </w:t>
      </w:r>
      <w:r w:rsidR="00C026D9" w:rsidRPr="007D3D6B">
        <w:rPr>
          <w:sz w:val="22"/>
          <w:szCs w:val="22"/>
        </w:rPr>
        <w:t>by written notice,</w:t>
      </w:r>
      <w:r w:rsidR="007C6EBF" w:rsidRPr="007D3D6B">
        <w:rPr>
          <w:sz w:val="22"/>
          <w:szCs w:val="22"/>
        </w:rPr>
        <w:t xml:space="preserve"> </w:t>
      </w:r>
      <w:r w:rsidR="009016F2">
        <w:rPr>
          <w:sz w:val="22"/>
          <w:szCs w:val="22"/>
        </w:rPr>
        <w:t xml:space="preserve">of </w:t>
      </w:r>
      <w:r w:rsidR="00411668" w:rsidRPr="007D3D6B">
        <w:rPr>
          <w:sz w:val="22"/>
          <w:szCs w:val="22"/>
        </w:rPr>
        <w:t xml:space="preserve">any </w:t>
      </w:r>
      <w:r w:rsidR="00D23460">
        <w:rPr>
          <w:sz w:val="22"/>
          <w:szCs w:val="22"/>
        </w:rPr>
        <w:t xml:space="preserve">impermissible </w:t>
      </w:r>
      <w:r w:rsidR="00411668" w:rsidRPr="007D3D6B">
        <w:rPr>
          <w:sz w:val="22"/>
          <w:szCs w:val="22"/>
        </w:rPr>
        <w:t>use or disclosure of the Protected Health Information</w:t>
      </w:r>
      <w:r w:rsidR="008E39C8" w:rsidRPr="007D3D6B">
        <w:rPr>
          <w:sz w:val="22"/>
          <w:szCs w:val="22"/>
        </w:rPr>
        <w:t>, Personal Information</w:t>
      </w:r>
      <w:r w:rsidR="00411668" w:rsidRPr="007D3D6B">
        <w:rPr>
          <w:sz w:val="22"/>
          <w:szCs w:val="22"/>
        </w:rPr>
        <w:t xml:space="preserve"> </w:t>
      </w:r>
      <w:r w:rsidR="00650A94" w:rsidRPr="007D3D6B">
        <w:rPr>
          <w:sz w:val="22"/>
          <w:szCs w:val="22"/>
        </w:rPr>
        <w:t xml:space="preserve">or Other Confidential Information </w:t>
      </w:r>
      <w:r w:rsidR="00456381" w:rsidRPr="007D3D6B">
        <w:rPr>
          <w:sz w:val="22"/>
          <w:szCs w:val="22"/>
        </w:rPr>
        <w:t>and any Breach of Unsecured Protected Health Information</w:t>
      </w:r>
      <w:r w:rsidR="009016F2">
        <w:rPr>
          <w:sz w:val="22"/>
          <w:szCs w:val="22"/>
        </w:rPr>
        <w:t xml:space="preserve"> which it discovers</w:t>
      </w:r>
      <w:r w:rsidR="00411668" w:rsidRPr="007D3D6B">
        <w:rPr>
          <w:sz w:val="22"/>
          <w:szCs w:val="22"/>
        </w:rPr>
        <w:t>.</w:t>
      </w:r>
      <w:r w:rsidR="007C6EBF" w:rsidRPr="007D3D6B">
        <w:rPr>
          <w:sz w:val="22"/>
          <w:szCs w:val="22"/>
        </w:rPr>
        <w:t xml:space="preserve"> </w:t>
      </w:r>
      <w:r w:rsidR="00F57CD4" w:rsidRPr="007D3D6B">
        <w:rPr>
          <w:sz w:val="22"/>
          <w:szCs w:val="22"/>
        </w:rPr>
        <w:t>N</w:t>
      </w:r>
      <w:r w:rsidR="00AE0F6A" w:rsidRPr="007D3D6B">
        <w:rPr>
          <w:sz w:val="22"/>
          <w:szCs w:val="22"/>
        </w:rPr>
        <w:t>otice</w:t>
      </w:r>
      <w:r w:rsidR="00456381" w:rsidRPr="007D3D6B">
        <w:rPr>
          <w:sz w:val="22"/>
          <w:szCs w:val="22"/>
        </w:rPr>
        <w:t xml:space="preserve"> of</w:t>
      </w:r>
      <w:r w:rsidR="00F57CD4" w:rsidRPr="007D3D6B">
        <w:rPr>
          <w:sz w:val="22"/>
          <w:szCs w:val="22"/>
        </w:rPr>
        <w:t xml:space="preserve"> a</w:t>
      </w:r>
      <w:r w:rsidR="00456381" w:rsidRPr="007D3D6B">
        <w:rPr>
          <w:sz w:val="22"/>
          <w:szCs w:val="22"/>
        </w:rPr>
        <w:t xml:space="preserve"> Breach of Unsecured Protected Health Information</w:t>
      </w:r>
      <w:r w:rsidR="00AE0F6A" w:rsidRPr="007D3D6B">
        <w:rPr>
          <w:sz w:val="22"/>
          <w:szCs w:val="22"/>
        </w:rPr>
        <w:t xml:space="preserve"> shall be given </w:t>
      </w:r>
      <w:r w:rsidR="00D23460">
        <w:rPr>
          <w:sz w:val="22"/>
          <w:szCs w:val="22"/>
        </w:rPr>
        <w:t>promptly upon discovery in accordance with 45 CFR 164.410.</w:t>
      </w:r>
    </w:p>
    <w:p w14:paraId="49B29117" w14:textId="41FCD364" w:rsidR="00922516" w:rsidRPr="007D3D6B" w:rsidRDefault="00D23460" w:rsidP="008761AD">
      <w:pPr>
        <w:tabs>
          <w:tab w:val="left" w:pos="360"/>
        </w:tabs>
        <w:rPr>
          <w:sz w:val="22"/>
          <w:szCs w:val="22"/>
        </w:rPr>
      </w:pPr>
      <w:r>
        <w:rPr>
          <w:sz w:val="22"/>
          <w:szCs w:val="22"/>
        </w:rPr>
        <w:t xml:space="preserve"> </w:t>
      </w:r>
    </w:p>
    <w:p w14:paraId="6274F24D" w14:textId="430C2FDA" w:rsidR="00411668" w:rsidRDefault="009114C2" w:rsidP="007D3D6B">
      <w:pPr>
        <w:numPr>
          <w:ilvl w:val="1"/>
          <w:numId w:val="7"/>
        </w:numPr>
        <w:tabs>
          <w:tab w:val="left" w:pos="360"/>
        </w:tabs>
        <w:ind w:left="360"/>
        <w:rPr>
          <w:sz w:val="22"/>
          <w:szCs w:val="22"/>
        </w:rPr>
      </w:pPr>
      <w:r>
        <w:rPr>
          <w:sz w:val="22"/>
          <w:szCs w:val="22"/>
        </w:rPr>
        <w:t>Business Associate</w:t>
      </w:r>
      <w:r w:rsidR="00AE0F6A" w:rsidRPr="007D3D6B">
        <w:rPr>
          <w:sz w:val="22"/>
          <w:szCs w:val="22"/>
        </w:rPr>
        <w:t xml:space="preserve"> shall </w:t>
      </w:r>
      <w:r w:rsidR="00922516" w:rsidRPr="007D3D6B">
        <w:rPr>
          <w:sz w:val="22"/>
          <w:szCs w:val="22"/>
        </w:rPr>
        <w:t>include in its notices to</w:t>
      </w:r>
      <w:r w:rsidR="00AE0F6A" w:rsidRPr="007D3D6B">
        <w:rPr>
          <w:sz w:val="22"/>
          <w:szCs w:val="22"/>
        </w:rPr>
        <w:t xml:space="preserve"> the University</w:t>
      </w:r>
      <w:r w:rsidR="00922516" w:rsidRPr="007D3D6B">
        <w:rPr>
          <w:sz w:val="22"/>
          <w:szCs w:val="22"/>
        </w:rPr>
        <w:t>, to the extent possible</w:t>
      </w:r>
      <w:r w:rsidR="00AE0F6A" w:rsidRPr="007D3D6B">
        <w:rPr>
          <w:sz w:val="22"/>
          <w:szCs w:val="22"/>
        </w:rPr>
        <w:t xml:space="preserve"> </w:t>
      </w:r>
      <w:r w:rsidR="00922516" w:rsidRPr="007D3D6B">
        <w:rPr>
          <w:sz w:val="22"/>
          <w:szCs w:val="22"/>
        </w:rPr>
        <w:t xml:space="preserve">(i) a description of what happened, including the date of the incident and the date of its discovery; (ii) </w:t>
      </w:r>
      <w:r w:rsidR="001446E9">
        <w:rPr>
          <w:sz w:val="22"/>
          <w:szCs w:val="22"/>
        </w:rPr>
        <w:t>the nature and extent of the</w:t>
      </w:r>
      <w:r w:rsidR="00922516" w:rsidRPr="007D3D6B">
        <w:rPr>
          <w:sz w:val="22"/>
          <w:szCs w:val="22"/>
        </w:rPr>
        <w:t xml:space="preserve"> Protected Health Information</w:t>
      </w:r>
      <w:r w:rsidR="008E39C8" w:rsidRPr="007D3D6B">
        <w:rPr>
          <w:sz w:val="22"/>
          <w:szCs w:val="22"/>
        </w:rPr>
        <w:t>, Personal Information,</w:t>
      </w:r>
      <w:r w:rsidR="00922516" w:rsidRPr="007D3D6B">
        <w:rPr>
          <w:sz w:val="22"/>
          <w:szCs w:val="22"/>
        </w:rPr>
        <w:t xml:space="preserve"> </w:t>
      </w:r>
      <w:r w:rsidR="00650A94" w:rsidRPr="007D3D6B">
        <w:rPr>
          <w:sz w:val="22"/>
          <w:szCs w:val="22"/>
        </w:rPr>
        <w:t xml:space="preserve">or Other Confidential Information </w:t>
      </w:r>
      <w:r w:rsidR="00922516" w:rsidRPr="007D3D6B">
        <w:rPr>
          <w:sz w:val="22"/>
          <w:szCs w:val="22"/>
        </w:rPr>
        <w:t xml:space="preserve">that were involved; </w:t>
      </w:r>
      <w:r w:rsidR="001446E9">
        <w:rPr>
          <w:sz w:val="22"/>
          <w:szCs w:val="22"/>
        </w:rPr>
        <w:t xml:space="preserve">including the types of identifiers and the likelihood of re-identification; </w:t>
      </w:r>
      <w:r w:rsidR="00922516" w:rsidRPr="007D3D6B">
        <w:rPr>
          <w:sz w:val="22"/>
          <w:szCs w:val="22"/>
        </w:rPr>
        <w:t xml:space="preserve">(iii) </w:t>
      </w:r>
      <w:r w:rsidR="001446E9">
        <w:rPr>
          <w:sz w:val="22"/>
          <w:szCs w:val="22"/>
        </w:rPr>
        <w:t xml:space="preserve">the unauthorized person who used the information or to whom the disclosure was made; (iv) whether the information was actually acquired or viewed; (v) the extent to which the risk to the information has been mitigated; (vi) in the case of a breach, </w:t>
      </w:r>
      <w:r w:rsidR="00AE0F6A" w:rsidRPr="007D3D6B">
        <w:rPr>
          <w:sz w:val="22"/>
          <w:szCs w:val="22"/>
        </w:rPr>
        <w:t xml:space="preserve">the identity of each individual whose </w:t>
      </w:r>
      <w:r w:rsidR="00922516" w:rsidRPr="007D3D6B">
        <w:rPr>
          <w:sz w:val="22"/>
          <w:szCs w:val="22"/>
        </w:rPr>
        <w:t>Protected Health Information</w:t>
      </w:r>
      <w:r w:rsidR="008E39C8" w:rsidRPr="007D3D6B">
        <w:rPr>
          <w:sz w:val="22"/>
          <w:szCs w:val="22"/>
        </w:rPr>
        <w:t>, Personal Information,</w:t>
      </w:r>
      <w:r w:rsidR="00650A94" w:rsidRPr="007D3D6B">
        <w:rPr>
          <w:sz w:val="22"/>
          <w:szCs w:val="22"/>
        </w:rPr>
        <w:t xml:space="preserve"> or </w:t>
      </w:r>
      <w:r w:rsidR="008E39C8" w:rsidRPr="007D3D6B">
        <w:rPr>
          <w:sz w:val="22"/>
          <w:szCs w:val="22"/>
        </w:rPr>
        <w:t xml:space="preserve">other </w:t>
      </w:r>
      <w:r w:rsidR="00650A94" w:rsidRPr="007D3D6B">
        <w:rPr>
          <w:sz w:val="22"/>
          <w:szCs w:val="22"/>
        </w:rPr>
        <w:t>personally identifiable information</w:t>
      </w:r>
      <w:r w:rsidR="00AE0F6A" w:rsidRPr="007D3D6B">
        <w:rPr>
          <w:sz w:val="22"/>
          <w:szCs w:val="22"/>
        </w:rPr>
        <w:t xml:space="preserve"> has been, or is reasonably believed by </w:t>
      </w:r>
      <w:r>
        <w:rPr>
          <w:sz w:val="22"/>
          <w:szCs w:val="22"/>
        </w:rPr>
        <w:t>Business Associate</w:t>
      </w:r>
      <w:r w:rsidR="00AE0F6A" w:rsidRPr="007D3D6B">
        <w:rPr>
          <w:sz w:val="22"/>
          <w:szCs w:val="22"/>
        </w:rPr>
        <w:t xml:space="preserve"> to have been, accessed, acquired, used, or disclosed</w:t>
      </w:r>
      <w:r w:rsidR="00922516" w:rsidRPr="007D3D6B">
        <w:rPr>
          <w:sz w:val="22"/>
          <w:szCs w:val="22"/>
        </w:rPr>
        <w:t>, and (</w:t>
      </w:r>
      <w:r w:rsidR="001446E9">
        <w:rPr>
          <w:sz w:val="22"/>
          <w:szCs w:val="22"/>
        </w:rPr>
        <w:t>vii</w:t>
      </w:r>
      <w:r w:rsidR="00922516" w:rsidRPr="007D3D6B">
        <w:rPr>
          <w:sz w:val="22"/>
          <w:szCs w:val="22"/>
        </w:rPr>
        <w:t xml:space="preserve">) what </w:t>
      </w:r>
      <w:r>
        <w:rPr>
          <w:sz w:val="22"/>
          <w:szCs w:val="22"/>
        </w:rPr>
        <w:t>Business Associate</w:t>
      </w:r>
      <w:r w:rsidR="00922516" w:rsidRPr="007D3D6B">
        <w:rPr>
          <w:sz w:val="22"/>
          <w:szCs w:val="22"/>
        </w:rPr>
        <w:t xml:space="preserve"> is doing to investigate the breach, to mitigate harm to individuals, and to protect against any further breaches</w:t>
      </w:r>
      <w:r w:rsidR="00AE0F6A" w:rsidRPr="007D3D6B">
        <w:rPr>
          <w:sz w:val="22"/>
          <w:szCs w:val="22"/>
        </w:rPr>
        <w:t xml:space="preserve">. </w:t>
      </w:r>
      <w:r>
        <w:rPr>
          <w:sz w:val="22"/>
          <w:szCs w:val="22"/>
        </w:rPr>
        <w:t>Business Associate</w:t>
      </w:r>
      <w:r w:rsidR="00922516" w:rsidRPr="007D3D6B">
        <w:rPr>
          <w:sz w:val="22"/>
          <w:szCs w:val="22"/>
        </w:rPr>
        <w:t xml:space="preserve"> agrees to provide </w:t>
      </w:r>
      <w:r w:rsidR="00347A92">
        <w:rPr>
          <w:sz w:val="22"/>
          <w:szCs w:val="22"/>
        </w:rPr>
        <w:t>the University</w:t>
      </w:r>
      <w:r w:rsidR="00922516" w:rsidRPr="007D3D6B">
        <w:rPr>
          <w:sz w:val="22"/>
          <w:szCs w:val="22"/>
        </w:rPr>
        <w:t xml:space="preserve"> with any other available information that may be required or requested.</w:t>
      </w:r>
    </w:p>
    <w:p w14:paraId="7898FF2C" w14:textId="77777777" w:rsidR="008761AD" w:rsidRPr="007D3D6B" w:rsidRDefault="008761AD" w:rsidP="008761AD">
      <w:pPr>
        <w:tabs>
          <w:tab w:val="left" w:pos="360"/>
        </w:tabs>
        <w:ind w:left="360"/>
        <w:rPr>
          <w:sz w:val="22"/>
          <w:szCs w:val="22"/>
        </w:rPr>
      </w:pPr>
    </w:p>
    <w:p w14:paraId="20822E9A" w14:textId="4624AEDB" w:rsidR="008761AD" w:rsidRDefault="009114C2" w:rsidP="00433411">
      <w:pPr>
        <w:numPr>
          <w:ilvl w:val="1"/>
          <w:numId w:val="7"/>
        </w:numPr>
        <w:tabs>
          <w:tab w:val="left" w:pos="360"/>
        </w:tabs>
        <w:ind w:left="360"/>
        <w:rPr>
          <w:sz w:val="22"/>
          <w:szCs w:val="22"/>
        </w:rPr>
      </w:pPr>
      <w:r>
        <w:rPr>
          <w:sz w:val="22"/>
          <w:szCs w:val="22"/>
        </w:rPr>
        <w:t>Business Associate</w:t>
      </w:r>
      <w:r w:rsidR="002A36BE" w:rsidRPr="007D3D6B">
        <w:rPr>
          <w:sz w:val="22"/>
          <w:szCs w:val="22"/>
        </w:rPr>
        <w:t xml:space="preserve"> agrees to </w:t>
      </w:r>
      <w:r w:rsidR="007C6EBF" w:rsidRPr="007D3D6B">
        <w:rPr>
          <w:sz w:val="22"/>
          <w:szCs w:val="22"/>
        </w:rPr>
        <w:t xml:space="preserve">take all necessary and reasonable steps to prevent any further unauthorized disclosure or use and to </w:t>
      </w:r>
      <w:r w:rsidR="002A36BE" w:rsidRPr="007D3D6B">
        <w:rPr>
          <w:sz w:val="22"/>
          <w:szCs w:val="22"/>
        </w:rPr>
        <w:t>mitigate, to the extent practicable, any harmful effect of an</w:t>
      </w:r>
      <w:r w:rsidR="00AE0F6A" w:rsidRPr="007D3D6B">
        <w:rPr>
          <w:sz w:val="22"/>
          <w:szCs w:val="22"/>
        </w:rPr>
        <w:t>y</w:t>
      </w:r>
      <w:r w:rsidR="002A36BE" w:rsidRPr="007D3D6B">
        <w:rPr>
          <w:sz w:val="22"/>
          <w:szCs w:val="22"/>
        </w:rPr>
        <w:t xml:space="preserve"> </w:t>
      </w:r>
      <w:r w:rsidR="007C6EBF" w:rsidRPr="007D3D6B">
        <w:rPr>
          <w:sz w:val="22"/>
          <w:szCs w:val="22"/>
        </w:rPr>
        <w:t>unauthorized</w:t>
      </w:r>
      <w:r w:rsidR="00AE0F6A" w:rsidRPr="007D3D6B">
        <w:rPr>
          <w:sz w:val="22"/>
          <w:szCs w:val="22"/>
        </w:rPr>
        <w:t xml:space="preserve"> </w:t>
      </w:r>
      <w:r w:rsidR="002A36BE" w:rsidRPr="007D3D6B">
        <w:rPr>
          <w:sz w:val="22"/>
          <w:szCs w:val="22"/>
        </w:rPr>
        <w:t>disclosure</w:t>
      </w:r>
      <w:r w:rsidR="007C6EBF" w:rsidRPr="007D3D6B">
        <w:rPr>
          <w:sz w:val="22"/>
          <w:szCs w:val="22"/>
        </w:rPr>
        <w:t xml:space="preserve"> or use</w:t>
      </w:r>
      <w:r w:rsidR="002A36BE" w:rsidRPr="007D3D6B">
        <w:rPr>
          <w:sz w:val="22"/>
          <w:szCs w:val="22"/>
        </w:rPr>
        <w:t>.</w:t>
      </w:r>
      <w:r w:rsidR="00922516" w:rsidRPr="007D3D6B">
        <w:rPr>
          <w:sz w:val="22"/>
          <w:szCs w:val="22"/>
        </w:rPr>
        <w:t xml:space="preserve"> </w:t>
      </w:r>
      <w:r>
        <w:rPr>
          <w:sz w:val="22"/>
          <w:szCs w:val="22"/>
        </w:rPr>
        <w:t>Business Associate</w:t>
      </w:r>
      <w:r w:rsidR="00922516" w:rsidRPr="007D3D6B">
        <w:rPr>
          <w:sz w:val="22"/>
          <w:szCs w:val="22"/>
        </w:rPr>
        <w:t xml:space="preserve"> agrees to cooperate with </w:t>
      </w:r>
      <w:r w:rsidR="00F01733" w:rsidRPr="007D3D6B">
        <w:rPr>
          <w:sz w:val="22"/>
          <w:szCs w:val="22"/>
        </w:rPr>
        <w:t xml:space="preserve">and assist </w:t>
      </w:r>
      <w:r w:rsidR="00347A92">
        <w:rPr>
          <w:sz w:val="22"/>
          <w:szCs w:val="22"/>
        </w:rPr>
        <w:t>the University</w:t>
      </w:r>
      <w:r w:rsidR="00922516" w:rsidRPr="007D3D6B">
        <w:rPr>
          <w:sz w:val="22"/>
          <w:szCs w:val="22"/>
        </w:rPr>
        <w:t xml:space="preserve"> in any investigation, mitigation, prevention</w:t>
      </w:r>
      <w:r w:rsidR="00F01733" w:rsidRPr="007D3D6B">
        <w:rPr>
          <w:sz w:val="22"/>
          <w:szCs w:val="22"/>
        </w:rPr>
        <w:t>, and notification</w:t>
      </w:r>
      <w:r w:rsidR="00922516" w:rsidRPr="007D3D6B">
        <w:rPr>
          <w:sz w:val="22"/>
          <w:szCs w:val="22"/>
        </w:rPr>
        <w:t xml:space="preserve"> that the </w:t>
      </w:r>
      <w:r w:rsidR="00922516" w:rsidRPr="007D3D6B">
        <w:rPr>
          <w:sz w:val="22"/>
          <w:szCs w:val="22"/>
        </w:rPr>
        <w:lastRenderedPageBreak/>
        <w:t>University may undertake</w:t>
      </w:r>
      <w:r w:rsidR="00F01733" w:rsidRPr="007D3D6B">
        <w:rPr>
          <w:sz w:val="22"/>
          <w:szCs w:val="22"/>
        </w:rPr>
        <w:t xml:space="preserve"> as reasonably requested</w:t>
      </w:r>
      <w:r w:rsidR="00922516" w:rsidRPr="007D3D6B">
        <w:rPr>
          <w:sz w:val="22"/>
          <w:szCs w:val="22"/>
        </w:rPr>
        <w:t>.</w:t>
      </w:r>
      <w:r w:rsidR="00F57CD4" w:rsidRPr="007D3D6B">
        <w:rPr>
          <w:sz w:val="22"/>
          <w:szCs w:val="22"/>
        </w:rPr>
        <w:br/>
      </w:r>
    </w:p>
    <w:p w14:paraId="44A61131" w14:textId="77777777" w:rsidR="00650A94" w:rsidRPr="007D3D6B" w:rsidRDefault="008D4B71" w:rsidP="007D3D6B">
      <w:pPr>
        <w:pStyle w:val="BodyTextIndent2"/>
        <w:numPr>
          <w:ilvl w:val="2"/>
          <w:numId w:val="2"/>
        </w:numPr>
        <w:tabs>
          <w:tab w:val="clear" w:pos="1260"/>
          <w:tab w:val="left" w:pos="720"/>
        </w:tabs>
        <w:ind w:hanging="2700"/>
        <w:rPr>
          <w:b/>
          <w:sz w:val="22"/>
          <w:szCs w:val="22"/>
          <w:u w:val="single"/>
        </w:rPr>
      </w:pPr>
      <w:r w:rsidRPr="007D3D6B">
        <w:rPr>
          <w:b/>
          <w:sz w:val="22"/>
          <w:szCs w:val="22"/>
          <w:u w:val="single"/>
        </w:rPr>
        <w:t xml:space="preserve">Further </w:t>
      </w:r>
      <w:r w:rsidR="00F01733" w:rsidRPr="007D3D6B">
        <w:rPr>
          <w:b/>
          <w:sz w:val="22"/>
          <w:szCs w:val="22"/>
          <w:u w:val="single"/>
        </w:rPr>
        <w:t xml:space="preserve">Compliance with </w:t>
      </w:r>
      <w:r w:rsidR="008E39C8" w:rsidRPr="007D3D6B">
        <w:rPr>
          <w:b/>
          <w:sz w:val="22"/>
          <w:szCs w:val="22"/>
          <w:u w:val="single"/>
        </w:rPr>
        <w:t>M.G. L. ch. 93H and other Laws.</w:t>
      </w:r>
    </w:p>
    <w:p w14:paraId="31EE56EC" w14:textId="77777777" w:rsidR="004246C1" w:rsidRPr="007D3D6B" w:rsidRDefault="004246C1" w:rsidP="007D3D6B">
      <w:pPr>
        <w:pStyle w:val="BodyTextIndent2"/>
        <w:ind w:left="360" w:firstLine="0"/>
        <w:rPr>
          <w:sz w:val="22"/>
          <w:szCs w:val="22"/>
        </w:rPr>
      </w:pPr>
    </w:p>
    <w:p w14:paraId="1F897893" w14:textId="2B645558" w:rsidR="00F01733" w:rsidRDefault="004246C1" w:rsidP="007D3D6B">
      <w:pPr>
        <w:pStyle w:val="BodyTextIndent2"/>
        <w:numPr>
          <w:ilvl w:val="0"/>
          <w:numId w:val="8"/>
        </w:numPr>
        <w:tabs>
          <w:tab w:val="clear" w:pos="1080"/>
          <w:tab w:val="num" w:pos="360"/>
        </w:tabs>
        <w:ind w:left="360"/>
        <w:rPr>
          <w:sz w:val="22"/>
          <w:szCs w:val="22"/>
        </w:rPr>
      </w:pPr>
      <w:r w:rsidRPr="007D3D6B">
        <w:rPr>
          <w:sz w:val="22"/>
          <w:szCs w:val="22"/>
          <w:u w:val="single"/>
        </w:rPr>
        <w:t>General</w:t>
      </w:r>
      <w:r w:rsidRPr="007D3D6B">
        <w:rPr>
          <w:sz w:val="22"/>
          <w:szCs w:val="22"/>
        </w:rPr>
        <w:t xml:space="preserve">. </w:t>
      </w:r>
      <w:r w:rsidR="009114C2">
        <w:rPr>
          <w:sz w:val="22"/>
          <w:szCs w:val="22"/>
        </w:rPr>
        <w:t>Business Associate</w:t>
      </w:r>
      <w:r w:rsidRPr="007D3D6B">
        <w:rPr>
          <w:sz w:val="22"/>
          <w:szCs w:val="22"/>
        </w:rPr>
        <w:t xml:space="preserve"> shall also comply and shall take all necessary and reasonable steps to assist </w:t>
      </w:r>
      <w:r w:rsidR="00347A92">
        <w:rPr>
          <w:sz w:val="22"/>
          <w:szCs w:val="22"/>
        </w:rPr>
        <w:t>the University</w:t>
      </w:r>
      <w:r w:rsidRPr="007D3D6B">
        <w:rPr>
          <w:sz w:val="22"/>
          <w:szCs w:val="22"/>
        </w:rPr>
        <w:t xml:space="preserve"> to comply with all other applicable laws with respect to the information that </w:t>
      </w:r>
      <w:r w:rsidR="009114C2">
        <w:rPr>
          <w:sz w:val="22"/>
          <w:szCs w:val="22"/>
        </w:rPr>
        <w:t>Business Associate</w:t>
      </w:r>
      <w:r w:rsidRPr="007D3D6B">
        <w:rPr>
          <w:sz w:val="22"/>
          <w:szCs w:val="22"/>
        </w:rPr>
        <w:t xml:space="preserve"> may access or hold.</w:t>
      </w:r>
    </w:p>
    <w:p w14:paraId="3C64D7CD" w14:textId="77777777" w:rsidR="008761AD" w:rsidRPr="007D3D6B" w:rsidRDefault="008761AD" w:rsidP="008761AD">
      <w:pPr>
        <w:pStyle w:val="BodyTextIndent2"/>
        <w:ind w:left="360" w:firstLine="0"/>
        <w:rPr>
          <w:sz w:val="22"/>
          <w:szCs w:val="22"/>
        </w:rPr>
      </w:pPr>
    </w:p>
    <w:p w14:paraId="77E354E6" w14:textId="60005E8F" w:rsidR="008E39C8" w:rsidRDefault="008E39C8" w:rsidP="007D3D6B">
      <w:pPr>
        <w:pStyle w:val="BodyTextIndent2"/>
        <w:numPr>
          <w:ilvl w:val="0"/>
          <w:numId w:val="8"/>
        </w:numPr>
        <w:tabs>
          <w:tab w:val="clear" w:pos="1080"/>
          <w:tab w:val="num" w:pos="360"/>
        </w:tabs>
        <w:ind w:left="360"/>
        <w:rPr>
          <w:sz w:val="22"/>
          <w:szCs w:val="22"/>
        </w:rPr>
      </w:pPr>
      <w:r w:rsidRPr="007D3D6B">
        <w:rPr>
          <w:sz w:val="22"/>
          <w:szCs w:val="22"/>
          <w:u w:val="single"/>
        </w:rPr>
        <w:t>Massachusetts Personal Information</w:t>
      </w:r>
      <w:r w:rsidRPr="007D3D6B">
        <w:rPr>
          <w:sz w:val="22"/>
          <w:szCs w:val="22"/>
        </w:rPr>
        <w:t xml:space="preserve">. To the extent that </w:t>
      </w:r>
      <w:r w:rsidR="009114C2">
        <w:rPr>
          <w:sz w:val="22"/>
          <w:szCs w:val="22"/>
        </w:rPr>
        <w:t>Business Associate</w:t>
      </w:r>
      <w:r w:rsidRPr="007D3D6B">
        <w:rPr>
          <w:sz w:val="22"/>
          <w:szCs w:val="22"/>
        </w:rPr>
        <w:t xml:space="preserve"> holds Personal Information that is subject to </w:t>
      </w:r>
      <w:r w:rsidR="00DE0A56" w:rsidRPr="007D3D6B">
        <w:rPr>
          <w:sz w:val="22"/>
          <w:szCs w:val="22"/>
        </w:rPr>
        <w:t>the Massachusetts Security Breach Law</w:t>
      </w:r>
      <w:r w:rsidRPr="007D3D6B">
        <w:rPr>
          <w:sz w:val="22"/>
          <w:szCs w:val="22"/>
        </w:rPr>
        <w:t xml:space="preserve">, </w:t>
      </w:r>
      <w:r w:rsidR="009114C2">
        <w:rPr>
          <w:sz w:val="22"/>
          <w:szCs w:val="22"/>
        </w:rPr>
        <w:t>Business Associate</w:t>
      </w:r>
      <w:r w:rsidRPr="007D3D6B">
        <w:rPr>
          <w:sz w:val="22"/>
          <w:szCs w:val="22"/>
        </w:rPr>
        <w:t xml:space="preserve"> shall implement a Comprehensive Written Information Security Plan as specified in 201 CMR 17.00 and provide a copy upon request. </w:t>
      </w:r>
      <w:r w:rsidR="00072FCF" w:rsidRPr="007D3D6B">
        <w:rPr>
          <w:sz w:val="22"/>
          <w:szCs w:val="22"/>
        </w:rPr>
        <w:t>Business Associate agrees to allow the University to audit its processes and premises at any time, upon reasonable prior notice.</w:t>
      </w:r>
    </w:p>
    <w:p w14:paraId="03B7AB5E" w14:textId="77777777" w:rsidR="008761AD" w:rsidRPr="007D3D6B" w:rsidRDefault="008761AD" w:rsidP="008761AD">
      <w:pPr>
        <w:pStyle w:val="BodyTextIndent2"/>
        <w:ind w:left="0" w:firstLine="0"/>
        <w:rPr>
          <w:sz w:val="22"/>
          <w:szCs w:val="22"/>
        </w:rPr>
      </w:pPr>
    </w:p>
    <w:p w14:paraId="6D2F47BD" w14:textId="40924675" w:rsidR="008E39C8" w:rsidRPr="007D3D6B" w:rsidRDefault="00F01733" w:rsidP="007D3D6B">
      <w:pPr>
        <w:pStyle w:val="BodyTextIndent2"/>
        <w:numPr>
          <w:ilvl w:val="0"/>
          <w:numId w:val="8"/>
        </w:numPr>
        <w:tabs>
          <w:tab w:val="clear" w:pos="1080"/>
          <w:tab w:val="num" w:pos="360"/>
        </w:tabs>
        <w:ind w:left="360"/>
        <w:rPr>
          <w:sz w:val="22"/>
          <w:szCs w:val="22"/>
        </w:rPr>
      </w:pPr>
      <w:r w:rsidRPr="007D3D6B">
        <w:rPr>
          <w:sz w:val="22"/>
          <w:szCs w:val="22"/>
          <w:u w:val="single"/>
        </w:rPr>
        <w:t>Red Flags Rule</w:t>
      </w:r>
      <w:r w:rsidR="004246C1" w:rsidRPr="007D3D6B">
        <w:rPr>
          <w:sz w:val="22"/>
          <w:szCs w:val="22"/>
        </w:rPr>
        <w:t>.</w:t>
      </w:r>
      <w:r w:rsidRPr="007D3D6B">
        <w:rPr>
          <w:sz w:val="22"/>
          <w:szCs w:val="22"/>
        </w:rPr>
        <w:t xml:space="preserve"> To the extent that </w:t>
      </w:r>
      <w:r w:rsidR="009114C2">
        <w:rPr>
          <w:sz w:val="22"/>
          <w:szCs w:val="22"/>
        </w:rPr>
        <w:t>Business Associate</w:t>
      </w:r>
      <w:r w:rsidRPr="007D3D6B">
        <w:rPr>
          <w:sz w:val="22"/>
          <w:szCs w:val="22"/>
        </w:rPr>
        <w:t xml:space="preserve"> is a Service Provider of Covered Accounts</w:t>
      </w:r>
      <w:r w:rsidR="004246C1" w:rsidRPr="007D3D6B">
        <w:rPr>
          <w:sz w:val="22"/>
          <w:szCs w:val="22"/>
        </w:rPr>
        <w:t xml:space="preserve"> </w:t>
      </w:r>
      <w:r w:rsidR="003D2E3E" w:rsidRPr="007D3D6B">
        <w:rPr>
          <w:sz w:val="22"/>
          <w:szCs w:val="22"/>
        </w:rPr>
        <w:t>as that term is defined by the Fair and Accurate Credit Transactions Act and the rules promulgated thereunder (</w:t>
      </w:r>
      <w:r w:rsidR="004246C1" w:rsidRPr="007D3D6B">
        <w:rPr>
          <w:sz w:val="22"/>
          <w:szCs w:val="22"/>
        </w:rPr>
        <w:t xml:space="preserve">the </w:t>
      </w:r>
      <w:r w:rsidR="003D2E3E" w:rsidRPr="007D3D6B">
        <w:rPr>
          <w:sz w:val="22"/>
          <w:szCs w:val="22"/>
        </w:rPr>
        <w:t>“</w:t>
      </w:r>
      <w:r w:rsidR="004246C1" w:rsidRPr="007D3D6B">
        <w:rPr>
          <w:sz w:val="22"/>
          <w:szCs w:val="22"/>
        </w:rPr>
        <w:t>Red Flags Rule</w:t>
      </w:r>
      <w:r w:rsidR="003D2E3E" w:rsidRPr="007D3D6B">
        <w:rPr>
          <w:sz w:val="22"/>
          <w:szCs w:val="22"/>
        </w:rPr>
        <w:t>”)</w:t>
      </w:r>
      <w:r w:rsidRPr="007D3D6B">
        <w:rPr>
          <w:sz w:val="22"/>
          <w:szCs w:val="22"/>
        </w:rPr>
        <w:t xml:space="preserve">, </w:t>
      </w:r>
      <w:r w:rsidR="009114C2">
        <w:rPr>
          <w:sz w:val="22"/>
          <w:szCs w:val="22"/>
        </w:rPr>
        <w:t>Business Associate</w:t>
      </w:r>
      <w:r w:rsidRPr="007D3D6B">
        <w:rPr>
          <w:sz w:val="22"/>
          <w:szCs w:val="22"/>
        </w:rPr>
        <w:t xml:space="preserve"> shall perform its activities under the Contracts in accordance with reasonable policies and procedures designed to detect, prevent, and mitigate the risk of identity theft</w:t>
      </w:r>
      <w:r w:rsidR="004246C1" w:rsidRPr="007D3D6B">
        <w:rPr>
          <w:sz w:val="22"/>
          <w:szCs w:val="22"/>
        </w:rPr>
        <w:t xml:space="preserve"> and shall </w:t>
      </w:r>
      <w:r w:rsidRPr="007D3D6B">
        <w:rPr>
          <w:sz w:val="22"/>
          <w:szCs w:val="22"/>
        </w:rPr>
        <w:t xml:space="preserve">promptly report to </w:t>
      </w:r>
      <w:r w:rsidR="00347A92">
        <w:rPr>
          <w:sz w:val="22"/>
          <w:szCs w:val="22"/>
        </w:rPr>
        <w:t>the University</w:t>
      </w:r>
      <w:r w:rsidRPr="007D3D6B">
        <w:rPr>
          <w:sz w:val="22"/>
          <w:szCs w:val="22"/>
        </w:rPr>
        <w:t xml:space="preserve"> any incident which </w:t>
      </w:r>
      <w:r w:rsidR="009114C2">
        <w:rPr>
          <w:sz w:val="22"/>
          <w:szCs w:val="22"/>
        </w:rPr>
        <w:t>Business Associate</w:t>
      </w:r>
      <w:r w:rsidRPr="007D3D6B">
        <w:rPr>
          <w:sz w:val="22"/>
          <w:szCs w:val="22"/>
        </w:rPr>
        <w:t xml:space="preserve"> detects as to Covered Accounts of </w:t>
      </w:r>
      <w:r w:rsidR="00347A92">
        <w:rPr>
          <w:sz w:val="22"/>
          <w:szCs w:val="22"/>
        </w:rPr>
        <w:t>the University</w:t>
      </w:r>
      <w:r w:rsidRPr="007D3D6B">
        <w:rPr>
          <w:sz w:val="22"/>
          <w:szCs w:val="22"/>
        </w:rPr>
        <w:t xml:space="preserve">. </w:t>
      </w:r>
    </w:p>
    <w:p w14:paraId="49DFFFBE" w14:textId="77777777" w:rsidR="00F01733" w:rsidRPr="007D3D6B" w:rsidRDefault="00F01733">
      <w:pPr>
        <w:pStyle w:val="BodyTextIndent2"/>
        <w:keepNext/>
        <w:ind w:hanging="720"/>
        <w:rPr>
          <w:sz w:val="22"/>
          <w:szCs w:val="22"/>
        </w:rPr>
      </w:pPr>
    </w:p>
    <w:p w14:paraId="673CEFEB" w14:textId="73AB5C7F" w:rsidR="000C3167" w:rsidRPr="007D3D6B" w:rsidRDefault="00DE0A56" w:rsidP="004246C1">
      <w:pPr>
        <w:pStyle w:val="BodyTextIndent2"/>
        <w:keepNext/>
        <w:ind w:hanging="720"/>
        <w:rPr>
          <w:b/>
          <w:sz w:val="22"/>
          <w:szCs w:val="22"/>
        </w:rPr>
      </w:pPr>
      <w:r w:rsidRPr="007D3D6B">
        <w:rPr>
          <w:b/>
          <w:sz w:val="22"/>
          <w:szCs w:val="22"/>
        </w:rPr>
        <w:t>7</w:t>
      </w:r>
      <w:r w:rsidR="00F01733" w:rsidRPr="007D3D6B">
        <w:rPr>
          <w:b/>
          <w:sz w:val="22"/>
          <w:szCs w:val="22"/>
        </w:rPr>
        <w:t>.</w:t>
      </w:r>
      <w:r w:rsidR="00F01733" w:rsidRPr="007D3D6B">
        <w:rPr>
          <w:b/>
          <w:sz w:val="22"/>
          <w:szCs w:val="22"/>
        </w:rPr>
        <w:tab/>
      </w:r>
      <w:r w:rsidR="000C3167" w:rsidRPr="007D3D6B">
        <w:rPr>
          <w:b/>
          <w:sz w:val="22"/>
          <w:szCs w:val="22"/>
          <w:u w:val="single"/>
        </w:rPr>
        <w:t>Term</w:t>
      </w:r>
      <w:r w:rsidR="008761AD">
        <w:rPr>
          <w:b/>
          <w:sz w:val="22"/>
          <w:szCs w:val="22"/>
          <w:u w:val="single"/>
        </w:rPr>
        <w:t xml:space="preserve"> and Term</w:t>
      </w:r>
      <w:r w:rsidR="000C3167" w:rsidRPr="007D3D6B">
        <w:rPr>
          <w:b/>
          <w:sz w:val="22"/>
          <w:szCs w:val="22"/>
          <w:u w:val="single"/>
        </w:rPr>
        <w:t>ination.</w:t>
      </w:r>
    </w:p>
    <w:p w14:paraId="27CCE7A9" w14:textId="77777777" w:rsidR="000C3167" w:rsidRPr="007D3D6B" w:rsidRDefault="000C3167">
      <w:pPr>
        <w:pStyle w:val="BodyTextIndent2"/>
        <w:keepNext/>
        <w:rPr>
          <w:sz w:val="22"/>
          <w:szCs w:val="22"/>
        </w:rPr>
      </w:pPr>
    </w:p>
    <w:p w14:paraId="7ADFF756" w14:textId="65269980" w:rsidR="000C3167" w:rsidRDefault="000C3167" w:rsidP="003745A1">
      <w:pPr>
        <w:pStyle w:val="BodyTextIndent2"/>
        <w:numPr>
          <w:ilvl w:val="0"/>
          <w:numId w:val="4"/>
        </w:numPr>
        <w:tabs>
          <w:tab w:val="clear" w:pos="720"/>
          <w:tab w:val="num" w:pos="360"/>
        </w:tabs>
        <w:ind w:left="360"/>
        <w:rPr>
          <w:sz w:val="22"/>
          <w:szCs w:val="22"/>
        </w:rPr>
      </w:pPr>
      <w:r w:rsidRPr="007D3D6B">
        <w:rPr>
          <w:sz w:val="22"/>
          <w:szCs w:val="22"/>
          <w:u w:val="single"/>
        </w:rPr>
        <w:t>Term.</w:t>
      </w:r>
      <w:r w:rsidRPr="007D3D6B">
        <w:rPr>
          <w:sz w:val="22"/>
          <w:szCs w:val="22"/>
        </w:rPr>
        <w:t xml:space="preserve"> This Agreement shall be effective as of the commencement of the contract or the functions, activities or services to which this Agreement applies. The provisions of this Agreement shall survive termination of any related contract between the parties, and shall terminate when all of the Protected Health Information</w:t>
      </w:r>
      <w:r w:rsidR="00DE0A56" w:rsidRPr="007D3D6B">
        <w:rPr>
          <w:sz w:val="22"/>
          <w:szCs w:val="22"/>
        </w:rPr>
        <w:t>, Personal Information, or Other Confidential Information</w:t>
      </w:r>
      <w:r w:rsidRPr="007D3D6B">
        <w:rPr>
          <w:sz w:val="22"/>
          <w:szCs w:val="22"/>
        </w:rPr>
        <w:t xml:space="preserve"> provided by </w:t>
      </w:r>
      <w:r w:rsidR="00347A92">
        <w:rPr>
          <w:sz w:val="22"/>
          <w:szCs w:val="22"/>
        </w:rPr>
        <w:t>the University</w:t>
      </w:r>
      <w:r w:rsidRPr="007D3D6B">
        <w:rPr>
          <w:sz w:val="22"/>
          <w:szCs w:val="22"/>
        </w:rPr>
        <w:t xml:space="preserve"> to </w:t>
      </w:r>
      <w:r w:rsidR="009114C2">
        <w:rPr>
          <w:sz w:val="22"/>
          <w:szCs w:val="22"/>
        </w:rPr>
        <w:t>Business Associate</w:t>
      </w:r>
      <w:r w:rsidRPr="007D3D6B">
        <w:rPr>
          <w:sz w:val="22"/>
          <w:szCs w:val="22"/>
        </w:rPr>
        <w:t xml:space="preserve">, or created or received by </w:t>
      </w:r>
      <w:r w:rsidR="009114C2">
        <w:rPr>
          <w:sz w:val="22"/>
          <w:szCs w:val="22"/>
        </w:rPr>
        <w:t>Business Associate</w:t>
      </w:r>
      <w:r w:rsidRPr="007D3D6B">
        <w:rPr>
          <w:sz w:val="22"/>
          <w:szCs w:val="22"/>
        </w:rPr>
        <w:t xml:space="preserve"> on behalf of</w:t>
      </w:r>
      <w:r w:rsidR="00F87439" w:rsidRPr="007D3D6B">
        <w:rPr>
          <w:sz w:val="22"/>
          <w:szCs w:val="22"/>
        </w:rPr>
        <w:t xml:space="preserve"> </w:t>
      </w:r>
      <w:r w:rsidR="00347A92">
        <w:rPr>
          <w:sz w:val="22"/>
          <w:szCs w:val="22"/>
        </w:rPr>
        <w:t>the University</w:t>
      </w:r>
      <w:r w:rsidRPr="007D3D6B">
        <w:rPr>
          <w:sz w:val="22"/>
          <w:szCs w:val="22"/>
        </w:rPr>
        <w:t xml:space="preserve">, is returned to </w:t>
      </w:r>
      <w:r w:rsidR="00347A92">
        <w:rPr>
          <w:sz w:val="22"/>
          <w:szCs w:val="22"/>
        </w:rPr>
        <w:t>the University</w:t>
      </w:r>
      <w:r w:rsidRPr="007D3D6B">
        <w:rPr>
          <w:sz w:val="22"/>
          <w:szCs w:val="22"/>
        </w:rPr>
        <w:t xml:space="preserve">, or destroyed at </w:t>
      </w:r>
      <w:r w:rsidR="00347A92">
        <w:rPr>
          <w:sz w:val="22"/>
          <w:szCs w:val="22"/>
        </w:rPr>
        <w:t>the University</w:t>
      </w:r>
      <w:r w:rsidR="00F87439" w:rsidRPr="007D3D6B">
        <w:rPr>
          <w:sz w:val="22"/>
          <w:szCs w:val="22"/>
        </w:rPr>
        <w:t>’s</w:t>
      </w:r>
      <w:r w:rsidRPr="007D3D6B">
        <w:rPr>
          <w:sz w:val="22"/>
          <w:szCs w:val="22"/>
        </w:rPr>
        <w:t xml:space="preserve"> direction</w:t>
      </w:r>
      <w:r w:rsidR="00F87439" w:rsidRPr="007D3D6B">
        <w:rPr>
          <w:sz w:val="22"/>
          <w:szCs w:val="22"/>
        </w:rPr>
        <w:t>. I</w:t>
      </w:r>
      <w:r w:rsidRPr="007D3D6B">
        <w:rPr>
          <w:sz w:val="22"/>
          <w:szCs w:val="22"/>
        </w:rPr>
        <w:t xml:space="preserve">f </w:t>
      </w:r>
      <w:r w:rsidR="00F87439" w:rsidRPr="007D3D6B">
        <w:rPr>
          <w:sz w:val="22"/>
          <w:szCs w:val="22"/>
        </w:rPr>
        <w:t xml:space="preserve">the parties mutually determine that </w:t>
      </w:r>
      <w:r w:rsidRPr="007D3D6B">
        <w:rPr>
          <w:sz w:val="22"/>
          <w:szCs w:val="22"/>
        </w:rPr>
        <w:t xml:space="preserve">it is infeasible </w:t>
      </w:r>
      <w:r w:rsidR="00F87439" w:rsidRPr="007D3D6B">
        <w:rPr>
          <w:sz w:val="22"/>
          <w:szCs w:val="22"/>
        </w:rPr>
        <w:t xml:space="preserve">for </w:t>
      </w:r>
      <w:r w:rsidR="009114C2">
        <w:rPr>
          <w:sz w:val="22"/>
          <w:szCs w:val="22"/>
        </w:rPr>
        <w:t>Business Associate</w:t>
      </w:r>
      <w:r w:rsidR="00F87439" w:rsidRPr="007D3D6B">
        <w:rPr>
          <w:sz w:val="22"/>
          <w:szCs w:val="22"/>
        </w:rPr>
        <w:t xml:space="preserve"> </w:t>
      </w:r>
      <w:r w:rsidRPr="007D3D6B">
        <w:rPr>
          <w:sz w:val="22"/>
          <w:szCs w:val="22"/>
        </w:rPr>
        <w:t>to return or destroy Protected Health Information,</w:t>
      </w:r>
      <w:r w:rsidR="00F87439" w:rsidRPr="007D3D6B">
        <w:rPr>
          <w:sz w:val="22"/>
          <w:szCs w:val="22"/>
        </w:rPr>
        <w:t xml:space="preserve"> </w:t>
      </w:r>
      <w:r w:rsidR="009114C2">
        <w:rPr>
          <w:sz w:val="22"/>
          <w:szCs w:val="22"/>
        </w:rPr>
        <w:t>Business Associate</w:t>
      </w:r>
      <w:r w:rsidR="00F87439" w:rsidRPr="007D3D6B">
        <w:rPr>
          <w:sz w:val="22"/>
          <w:szCs w:val="22"/>
        </w:rPr>
        <w:t xml:space="preserve"> shall extend adequate protections </w:t>
      </w:r>
      <w:r w:rsidRPr="007D3D6B">
        <w:rPr>
          <w:sz w:val="22"/>
          <w:szCs w:val="22"/>
        </w:rPr>
        <w:t>to such information in accordance with the termination provisions of this Agreement.</w:t>
      </w:r>
    </w:p>
    <w:p w14:paraId="0788EF88" w14:textId="77777777" w:rsidR="008761AD" w:rsidRPr="007D3D6B" w:rsidRDefault="008761AD" w:rsidP="008761AD">
      <w:pPr>
        <w:pStyle w:val="BodyTextIndent2"/>
        <w:ind w:left="360" w:firstLine="0"/>
        <w:rPr>
          <w:sz w:val="22"/>
          <w:szCs w:val="22"/>
        </w:rPr>
      </w:pPr>
    </w:p>
    <w:p w14:paraId="7D20A03D" w14:textId="565850EF" w:rsidR="000C3167" w:rsidRDefault="000C3167" w:rsidP="003745A1">
      <w:pPr>
        <w:pStyle w:val="BodyTextIndent2"/>
        <w:numPr>
          <w:ilvl w:val="0"/>
          <w:numId w:val="4"/>
        </w:numPr>
        <w:tabs>
          <w:tab w:val="clear" w:pos="720"/>
          <w:tab w:val="num" w:pos="360"/>
        </w:tabs>
        <w:ind w:left="360"/>
        <w:rPr>
          <w:sz w:val="22"/>
          <w:szCs w:val="22"/>
        </w:rPr>
      </w:pPr>
      <w:r w:rsidRPr="007D3D6B">
        <w:rPr>
          <w:sz w:val="22"/>
          <w:szCs w:val="22"/>
          <w:u w:val="single"/>
        </w:rPr>
        <w:t>Termination.</w:t>
      </w:r>
      <w:r w:rsidRPr="007D3D6B">
        <w:rPr>
          <w:sz w:val="22"/>
          <w:szCs w:val="22"/>
        </w:rPr>
        <w:t xml:space="preserve"> </w:t>
      </w:r>
      <w:r w:rsidR="00347A92">
        <w:rPr>
          <w:sz w:val="22"/>
          <w:szCs w:val="22"/>
        </w:rPr>
        <w:t>The University</w:t>
      </w:r>
      <w:r w:rsidRPr="007D3D6B">
        <w:rPr>
          <w:sz w:val="22"/>
          <w:szCs w:val="22"/>
        </w:rPr>
        <w:t xml:space="preserve">, reserving all other rights and remedies, shall have the right to terminate this Agreement and any related contract between the parties in whole or in part, by giving written notice to </w:t>
      </w:r>
      <w:r w:rsidR="009114C2">
        <w:rPr>
          <w:sz w:val="22"/>
          <w:szCs w:val="22"/>
        </w:rPr>
        <w:t>Business Associate</w:t>
      </w:r>
      <w:r w:rsidRPr="007D3D6B">
        <w:rPr>
          <w:sz w:val="22"/>
          <w:szCs w:val="22"/>
        </w:rPr>
        <w:t xml:space="preserve">, if </w:t>
      </w:r>
      <w:r w:rsidR="009114C2">
        <w:rPr>
          <w:sz w:val="22"/>
          <w:szCs w:val="22"/>
        </w:rPr>
        <w:t>Business Associate</w:t>
      </w:r>
      <w:r w:rsidRPr="007D3D6B">
        <w:rPr>
          <w:sz w:val="22"/>
          <w:szCs w:val="22"/>
        </w:rPr>
        <w:t xml:space="preserve"> has breached a material term of this Agreement and either has failed to cure the breach within the time period, if any, allowed by </w:t>
      </w:r>
      <w:r w:rsidR="00347A92">
        <w:rPr>
          <w:sz w:val="22"/>
          <w:szCs w:val="22"/>
        </w:rPr>
        <w:t>the University</w:t>
      </w:r>
      <w:r w:rsidRPr="007D3D6B">
        <w:rPr>
          <w:sz w:val="22"/>
          <w:szCs w:val="22"/>
        </w:rPr>
        <w:t xml:space="preserve">, or cure is not possible. </w:t>
      </w:r>
      <w:r w:rsidR="00B56F58" w:rsidRPr="007D3D6B">
        <w:rPr>
          <w:sz w:val="22"/>
          <w:szCs w:val="22"/>
        </w:rPr>
        <w:t xml:space="preserve">In the event that neither cure nor termination is feasible (which shall be determined in </w:t>
      </w:r>
      <w:r w:rsidR="00347A92">
        <w:rPr>
          <w:sz w:val="22"/>
          <w:szCs w:val="22"/>
        </w:rPr>
        <w:t>the University</w:t>
      </w:r>
      <w:r w:rsidR="00B56F58" w:rsidRPr="007D3D6B">
        <w:rPr>
          <w:sz w:val="22"/>
          <w:szCs w:val="22"/>
        </w:rPr>
        <w:t xml:space="preserve">’s sole discretion), </w:t>
      </w:r>
      <w:r w:rsidR="009114C2">
        <w:rPr>
          <w:sz w:val="22"/>
          <w:szCs w:val="22"/>
        </w:rPr>
        <w:t>Business Associate</w:t>
      </w:r>
      <w:r w:rsidR="00B56F58" w:rsidRPr="007D3D6B">
        <w:rPr>
          <w:sz w:val="22"/>
          <w:szCs w:val="22"/>
        </w:rPr>
        <w:t xml:space="preserve"> acknowledges and agrees that University has the right to report the breach to the Secretary, notwithstanding any other provision of the Agreement to the contrary.</w:t>
      </w:r>
    </w:p>
    <w:p w14:paraId="2B59F8E4" w14:textId="77777777" w:rsidR="008761AD" w:rsidRPr="007D3D6B" w:rsidRDefault="008761AD" w:rsidP="008761AD">
      <w:pPr>
        <w:pStyle w:val="BodyTextIndent2"/>
        <w:ind w:left="0" w:firstLine="0"/>
        <w:rPr>
          <w:sz w:val="22"/>
          <w:szCs w:val="22"/>
        </w:rPr>
      </w:pPr>
    </w:p>
    <w:p w14:paraId="67B04A0E" w14:textId="77777777" w:rsidR="000C3167" w:rsidRPr="007D3D6B" w:rsidRDefault="000C3167" w:rsidP="003745A1">
      <w:pPr>
        <w:pStyle w:val="BodyTextIndent2"/>
        <w:numPr>
          <w:ilvl w:val="0"/>
          <w:numId w:val="4"/>
        </w:numPr>
        <w:tabs>
          <w:tab w:val="clear" w:pos="720"/>
          <w:tab w:val="num" w:pos="360"/>
        </w:tabs>
        <w:ind w:left="360"/>
        <w:rPr>
          <w:sz w:val="22"/>
          <w:szCs w:val="22"/>
        </w:rPr>
      </w:pPr>
      <w:r w:rsidRPr="007D3D6B">
        <w:rPr>
          <w:sz w:val="22"/>
          <w:szCs w:val="22"/>
          <w:u w:val="single"/>
        </w:rPr>
        <w:t>Effect of Termination.</w:t>
      </w:r>
      <w:r w:rsidRPr="007D3D6B">
        <w:rPr>
          <w:sz w:val="22"/>
          <w:szCs w:val="22"/>
        </w:rPr>
        <w:t xml:space="preserve"> </w:t>
      </w:r>
    </w:p>
    <w:p w14:paraId="7115EBB3" w14:textId="0ED104AE" w:rsidR="000C3167" w:rsidRPr="007D3D6B" w:rsidRDefault="000C3167" w:rsidP="003745A1">
      <w:pPr>
        <w:pStyle w:val="BodyTextIndent2"/>
        <w:numPr>
          <w:ilvl w:val="1"/>
          <w:numId w:val="4"/>
        </w:numPr>
        <w:tabs>
          <w:tab w:val="clear" w:pos="1260"/>
          <w:tab w:val="clear" w:pos="1800"/>
          <w:tab w:val="num" w:pos="360"/>
          <w:tab w:val="num" w:pos="1440"/>
        </w:tabs>
        <w:ind w:left="360" w:hanging="360"/>
        <w:rPr>
          <w:sz w:val="22"/>
          <w:szCs w:val="22"/>
        </w:rPr>
      </w:pPr>
      <w:r w:rsidRPr="007D3D6B">
        <w:rPr>
          <w:sz w:val="22"/>
          <w:szCs w:val="22"/>
        </w:rPr>
        <w:t xml:space="preserve">Except as provided in subsection (ii) below, upon termination of this Agreement, for any reason, </w:t>
      </w:r>
      <w:r w:rsidR="009114C2">
        <w:rPr>
          <w:sz w:val="22"/>
          <w:szCs w:val="22"/>
        </w:rPr>
        <w:t>Business Associate</w:t>
      </w:r>
      <w:r w:rsidRPr="007D3D6B">
        <w:rPr>
          <w:sz w:val="22"/>
          <w:szCs w:val="22"/>
        </w:rPr>
        <w:t xml:space="preserve"> shall return or, at </w:t>
      </w:r>
      <w:r w:rsidR="00347A92">
        <w:rPr>
          <w:sz w:val="22"/>
          <w:szCs w:val="22"/>
        </w:rPr>
        <w:t>the University</w:t>
      </w:r>
      <w:r w:rsidR="00D04E53" w:rsidRPr="007D3D6B">
        <w:rPr>
          <w:sz w:val="22"/>
          <w:szCs w:val="22"/>
        </w:rPr>
        <w:t>’</w:t>
      </w:r>
      <w:r w:rsidRPr="007D3D6B">
        <w:rPr>
          <w:sz w:val="22"/>
          <w:szCs w:val="22"/>
        </w:rPr>
        <w:t>s direction, destroy all Protected Health Information</w:t>
      </w:r>
      <w:r w:rsidR="00C0772A" w:rsidRPr="007D3D6B">
        <w:rPr>
          <w:sz w:val="22"/>
          <w:szCs w:val="22"/>
        </w:rPr>
        <w:t>, Personal Information, or Other Confidential Information</w:t>
      </w:r>
      <w:r w:rsidRPr="007D3D6B">
        <w:rPr>
          <w:sz w:val="22"/>
          <w:szCs w:val="22"/>
        </w:rPr>
        <w:t xml:space="preserve"> received from </w:t>
      </w:r>
      <w:r w:rsidR="00347A92">
        <w:rPr>
          <w:sz w:val="22"/>
          <w:szCs w:val="22"/>
        </w:rPr>
        <w:t>the University</w:t>
      </w:r>
      <w:r w:rsidRPr="007D3D6B">
        <w:rPr>
          <w:sz w:val="22"/>
          <w:szCs w:val="22"/>
        </w:rPr>
        <w:t xml:space="preserve">, or created or received by </w:t>
      </w:r>
      <w:r w:rsidR="009114C2">
        <w:rPr>
          <w:sz w:val="22"/>
          <w:szCs w:val="22"/>
        </w:rPr>
        <w:t>Business Associate</w:t>
      </w:r>
      <w:r w:rsidRPr="007D3D6B">
        <w:rPr>
          <w:sz w:val="22"/>
          <w:szCs w:val="22"/>
        </w:rPr>
        <w:t xml:space="preserve"> on behalf of </w:t>
      </w:r>
      <w:r w:rsidR="00347A92">
        <w:rPr>
          <w:sz w:val="22"/>
          <w:szCs w:val="22"/>
        </w:rPr>
        <w:t>the University</w:t>
      </w:r>
      <w:r w:rsidRPr="007D3D6B">
        <w:rPr>
          <w:sz w:val="22"/>
          <w:szCs w:val="22"/>
        </w:rPr>
        <w:t xml:space="preserve">. </w:t>
      </w:r>
      <w:r w:rsidR="009114C2">
        <w:rPr>
          <w:sz w:val="22"/>
          <w:szCs w:val="22"/>
        </w:rPr>
        <w:t>Business Associate</w:t>
      </w:r>
      <w:r w:rsidRPr="007D3D6B">
        <w:rPr>
          <w:sz w:val="22"/>
          <w:szCs w:val="22"/>
        </w:rPr>
        <w:t xml:space="preserve"> shall retain no copies of the Protected Health Information</w:t>
      </w:r>
      <w:r w:rsidR="00C0772A" w:rsidRPr="007D3D6B">
        <w:rPr>
          <w:sz w:val="22"/>
          <w:szCs w:val="22"/>
        </w:rPr>
        <w:t>, Personal Information, or Other Confidential Information</w:t>
      </w:r>
      <w:r w:rsidRPr="007D3D6B">
        <w:rPr>
          <w:sz w:val="22"/>
          <w:szCs w:val="22"/>
        </w:rPr>
        <w:t xml:space="preserve"> except as may be permitted by law.</w:t>
      </w:r>
    </w:p>
    <w:p w14:paraId="71003274" w14:textId="6B75926B" w:rsidR="000C3167" w:rsidRPr="007D3D6B" w:rsidRDefault="000C3167" w:rsidP="003745A1">
      <w:pPr>
        <w:pStyle w:val="BodyTextIndent2"/>
        <w:numPr>
          <w:ilvl w:val="1"/>
          <w:numId w:val="4"/>
        </w:numPr>
        <w:tabs>
          <w:tab w:val="clear" w:pos="1260"/>
          <w:tab w:val="clear" w:pos="1800"/>
          <w:tab w:val="num" w:pos="360"/>
          <w:tab w:val="num" w:pos="1440"/>
        </w:tabs>
        <w:ind w:left="360" w:hanging="360"/>
        <w:rPr>
          <w:sz w:val="22"/>
          <w:szCs w:val="22"/>
        </w:rPr>
      </w:pPr>
      <w:r w:rsidRPr="007D3D6B">
        <w:rPr>
          <w:sz w:val="22"/>
          <w:szCs w:val="22"/>
        </w:rPr>
        <w:lastRenderedPageBreak/>
        <w:t xml:space="preserve">In the event that </w:t>
      </w:r>
      <w:r w:rsidR="009114C2">
        <w:rPr>
          <w:sz w:val="22"/>
          <w:szCs w:val="22"/>
        </w:rPr>
        <w:t>Business Associate</w:t>
      </w:r>
      <w:r w:rsidRPr="007D3D6B">
        <w:rPr>
          <w:sz w:val="22"/>
          <w:szCs w:val="22"/>
        </w:rPr>
        <w:t xml:space="preserve"> determines that returning or destroying the Protected Health Information</w:t>
      </w:r>
      <w:r w:rsidR="00C0772A" w:rsidRPr="007D3D6B">
        <w:rPr>
          <w:sz w:val="22"/>
          <w:szCs w:val="22"/>
        </w:rPr>
        <w:t>, Personal Information, or Other Confidential Information</w:t>
      </w:r>
      <w:r w:rsidRPr="007D3D6B">
        <w:rPr>
          <w:sz w:val="22"/>
          <w:szCs w:val="22"/>
        </w:rPr>
        <w:t xml:space="preserve"> is infeasible, </w:t>
      </w:r>
      <w:r w:rsidR="009114C2">
        <w:rPr>
          <w:sz w:val="22"/>
          <w:szCs w:val="22"/>
        </w:rPr>
        <w:t>Business Associate</w:t>
      </w:r>
      <w:r w:rsidRPr="007D3D6B">
        <w:rPr>
          <w:sz w:val="22"/>
          <w:szCs w:val="22"/>
        </w:rPr>
        <w:t xml:space="preserve"> shall provide to </w:t>
      </w:r>
      <w:r w:rsidR="00347A92">
        <w:rPr>
          <w:sz w:val="22"/>
          <w:szCs w:val="22"/>
        </w:rPr>
        <w:t>the University</w:t>
      </w:r>
      <w:r w:rsidRPr="007D3D6B">
        <w:rPr>
          <w:sz w:val="22"/>
          <w:szCs w:val="22"/>
        </w:rPr>
        <w:t xml:space="preserve"> written notification of the conditions that make return or destruction infeasible. Upon mutual agreement of the parties that return or destruction </w:t>
      </w:r>
      <w:r w:rsidR="00C0772A" w:rsidRPr="007D3D6B">
        <w:rPr>
          <w:sz w:val="22"/>
          <w:szCs w:val="22"/>
        </w:rPr>
        <w:t xml:space="preserve">of such information is </w:t>
      </w:r>
      <w:r w:rsidRPr="007D3D6B">
        <w:rPr>
          <w:sz w:val="22"/>
          <w:szCs w:val="22"/>
        </w:rPr>
        <w:t xml:space="preserve">infeasible, </w:t>
      </w:r>
      <w:r w:rsidR="009114C2">
        <w:rPr>
          <w:sz w:val="22"/>
          <w:szCs w:val="22"/>
        </w:rPr>
        <w:t>Business Associate</w:t>
      </w:r>
      <w:r w:rsidRPr="007D3D6B">
        <w:rPr>
          <w:sz w:val="22"/>
          <w:szCs w:val="22"/>
        </w:rPr>
        <w:t xml:space="preserve"> shall extend the protections of this Agreement to such Protected Health Information</w:t>
      </w:r>
      <w:r w:rsidR="00C0772A" w:rsidRPr="007D3D6B">
        <w:rPr>
          <w:sz w:val="22"/>
          <w:szCs w:val="22"/>
        </w:rPr>
        <w:t>, Personal Information, or Other Confidential Information</w:t>
      </w:r>
      <w:r w:rsidRPr="007D3D6B">
        <w:rPr>
          <w:sz w:val="22"/>
          <w:szCs w:val="22"/>
        </w:rPr>
        <w:t xml:space="preserve"> and limit further uses and disclosures </w:t>
      </w:r>
      <w:r w:rsidR="00C0772A" w:rsidRPr="007D3D6B">
        <w:rPr>
          <w:sz w:val="22"/>
          <w:szCs w:val="22"/>
        </w:rPr>
        <w:t>thereof</w:t>
      </w:r>
      <w:r w:rsidRPr="007D3D6B">
        <w:rPr>
          <w:sz w:val="22"/>
          <w:szCs w:val="22"/>
        </w:rPr>
        <w:t xml:space="preserve"> to those purposes that make the return or destruction infeasible, for so long as </w:t>
      </w:r>
      <w:r w:rsidR="009114C2">
        <w:rPr>
          <w:sz w:val="22"/>
          <w:szCs w:val="22"/>
        </w:rPr>
        <w:t>Business Associate</w:t>
      </w:r>
      <w:r w:rsidRPr="007D3D6B">
        <w:rPr>
          <w:sz w:val="22"/>
          <w:szCs w:val="22"/>
        </w:rPr>
        <w:t xml:space="preserve"> maintains such Protected Health Information</w:t>
      </w:r>
      <w:r w:rsidR="00C0772A" w:rsidRPr="007D3D6B">
        <w:rPr>
          <w:sz w:val="22"/>
          <w:szCs w:val="22"/>
        </w:rPr>
        <w:t>, Personal Information, or Other Confidential Information</w:t>
      </w:r>
      <w:r w:rsidRPr="007D3D6B">
        <w:rPr>
          <w:sz w:val="22"/>
          <w:szCs w:val="22"/>
        </w:rPr>
        <w:t>.</w:t>
      </w:r>
    </w:p>
    <w:p w14:paraId="2F9C72B8" w14:textId="5B231311" w:rsidR="000C3167" w:rsidRPr="007D3D6B" w:rsidRDefault="00D04E53" w:rsidP="003745A1">
      <w:pPr>
        <w:pStyle w:val="BodyTextIndent2"/>
        <w:numPr>
          <w:ilvl w:val="1"/>
          <w:numId w:val="4"/>
        </w:numPr>
        <w:tabs>
          <w:tab w:val="clear" w:pos="1260"/>
          <w:tab w:val="clear" w:pos="1800"/>
          <w:tab w:val="num" w:pos="360"/>
          <w:tab w:val="num" w:pos="1440"/>
        </w:tabs>
        <w:ind w:left="360" w:hanging="360"/>
        <w:rPr>
          <w:sz w:val="22"/>
          <w:szCs w:val="22"/>
        </w:rPr>
      </w:pPr>
      <w:r w:rsidRPr="007D3D6B">
        <w:rPr>
          <w:sz w:val="22"/>
          <w:szCs w:val="22"/>
        </w:rPr>
        <w:t xml:space="preserve">This section </w:t>
      </w:r>
      <w:r w:rsidR="00DE0A56" w:rsidRPr="007D3D6B">
        <w:rPr>
          <w:sz w:val="22"/>
          <w:szCs w:val="22"/>
        </w:rPr>
        <w:t>7</w:t>
      </w:r>
      <w:r w:rsidR="00F87439" w:rsidRPr="007D3D6B">
        <w:rPr>
          <w:sz w:val="22"/>
          <w:szCs w:val="22"/>
        </w:rPr>
        <w:t>(c</w:t>
      </w:r>
      <w:r w:rsidR="000C3167" w:rsidRPr="007D3D6B">
        <w:rPr>
          <w:sz w:val="22"/>
          <w:szCs w:val="22"/>
        </w:rPr>
        <w:t>) shall apply to Protected Health Information</w:t>
      </w:r>
      <w:r w:rsidR="00C0772A" w:rsidRPr="007D3D6B">
        <w:rPr>
          <w:sz w:val="22"/>
          <w:szCs w:val="22"/>
        </w:rPr>
        <w:t>, Personal Information, or Other Confidential Information</w:t>
      </w:r>
      <w:r w:rsidR="000C3167" w:rsidRPr="007D3D6B">
        <w:rPr>
          <w:sz w:val="22"/>
          <w:szCs w:val="22"/>
        </w:rPr>
        <w:t xml:space="preserve"> that is in the possession of </w:t>
      </w:r>
      <w:r w:rsidR="00F87439" w:rsidRPr="007D3D6B">
        <w:rPr>
          <w:sz w:val="22"/>
          <w:szCs w:val="22"/>
        </w:rPr>
        <w:t xml:space="preserve">affiliates, </w:t>
      </w:r>
      <w:r w:rsidR="000C3167" w:rsidRPr="007D3D6B">
        <w:rPr>
          <w:sz w:val="22"/>
          <w:szCs w:val="22"/>
        </w:rPr>
        <w:t xml:space="preserve">subcontractors or agents of </w:t>
      </w:r>
      <w:r w:rsidR="009114C2">
        <w:rPr>
          <w:sz w:val="22"/>
          <w:szCs w:val="22"/>
        </w:rPr>
        <w:t>Business Associate</w:t>
      </w:r>
      <w:r w:rsidR="000C3167" w:rsidRPr="007D3D6B">
        <w:rPr>
          <w:sz w:val="22"/>
          <w:szCs w:val="22"/>
        </w:rPr>
        <w:t xml:space="preserve">. Business Associate agrees to recover, return and/or destroy any </w:t>
      </w:r>
      <w:r w:rsidR="00C0772A" w:rsidRPr="007D3D6B">
        <w:rPr>
          <w:sz w:val="22"/>
          <w:szCs w:val="22"/>
        </w:rPr>
        <w:t>such information</w:t>
      </w:r>
      <w:r w:rsidR="000C3167" w:rsidRPr="007D3D6B">
        <w:rPr>
          <w:sz w:val="22"/>
          <w:szCs w:val="22"/>
        </w:rPr>
        <w:t xml:space="preserve"> in the possession of its </w:t>
      </w:r>
      <w:r w:rsidR="00F87439" w:rsidRPr="007D3D6B">
        <w:rPr>
          <w:sz w:val="22"/>
          <w:szCs w:val="22"/>
        </w:rPr>
        <w:t xml:space="preserve">affiliates, </w:t>
      </w:r>
      <w:r w:rsidR="000C3167" w:rsidRPr="007D3D6B">
        <w:rPr>
          <w:sz w:val="22"/>
          <w:szCs w:val="22"/>
        </w:rPr>
        <w:t xml:space="preserve">subcontractors or agents. If </w:t>
      </w:r>
      <w:r w:rsidR="00347A92">
        <w:rPr>
          <w:sz w:val="22"/>
          <w:szCs w:val="22"/>
        </w:rPr>
        <w:t>the University</w:t>
      </w:r>
      <w:r w:rsidR="00F87439" w:rsidRPr="007D3D6B">
        <w:rPr>
          <w:sz w:val="22"/>
          <w:szCs w:val="22"/>
        </w:rPr>
        <w:t xml:space="preserve"> agrees that </w:t>
      </w:r>
      <w:r w:rsidR="000C3167" w:rsidRPr="007D3D6B">
        <w:rPr>
          <w:sz w:val="22"/>
          <w:szCs w:val="22"/>
        </w:rPr>
        <w:t xml:space="preserve">it is infeasible to do so, </w:t>
      </w:r>
      <w:r w:rsidR="009114C2">
        <w:rPr>
          <w:sz w:val="22"/>
          <w:szCs w:val="22"/>
        </w:rPr>
        <w:t>Business Associate</w:t>
      </w:r>
      <w:r w:rsidR="000C3167" w:rsidRPr="007D3D6B">
        <w:rPr>
          <w:sz w:val="22"/>
          <w:szCs w:val="22"/>
        </w:rPr>
        <w:t xml:space="preserve"> will require the </w:t>
      </w:r>
      <w:r w:rsidR="00F87439" w:rsidRPr="007D3D6B">
        <w:rPr>
          <w:sz w:val="22"/>
          <w:szCs w:val="22"/>
        </w:rPr>
        <w:t xml:space="preserve">affiliates, </w:t>
      </w:r>
      <w:r w:rsidR="000C3167" w:rsidRPr="007D3D6B">
        <w:rPr>
          <w:sz w:val="22"/>
          <w:szCs w:val="22"/>
        </w:rPr>
        <w:t xml:space="preserve">subcontractors or agents to agree to extend any and all protections of this Agreement to such </w:t>
      </w:r>
      <w:r w:rsidR="00C0772A" w:rsidRPr="007D3D6B">
        <w:rPr>
          <w:sz w:val="22"/>
          <w:szCs w:val="22"/>
        </w:rPr>
        <w:t>information</w:t>
      </w:r>
      <w:r w:rsidR="000C3167" w:rsidRPr="007D3D6B">
        <w:rPr>
          <w:sz w:val="22"/>
          <w:szCs w:val="22"/>
        </w:rPr>
        <w:t xml:space="preserve"> and to limit further uses and disclosures of such </w:t>
      </w:r>
      <w:r w:rsidR="00C0772A" w:rsidRPr="007D3D6B">
        <w:rPr>
          <w:sz w:val="22"/>
          <w:szCs w:val="22"/>
        </w:rPr>
        <w:t>information</w:t>
      </w:r>
      <w:r w:rsidR="000C3167" w:rsidRPr="007D3D6B">
        <w:rPr>
          <w:sz w:val="22"/>
          <w:szCs w:val="22"/>
        </w:rPr>
        <w:t xml:space="preserve"> to those purposes that make the return or destruction infeasible.</w:t>
      </w:r>
    </w:p>
    <w:p w14:paraId="1FE9C9F2" w14:textId="77777777" w:rsidR="000C3167" w:rsidRPr="007D3D6B" w:rsidRDefault="000C3167">
      <w:pPr>
        <w:pStyle w:val="BodyTextIndent2"/>
        <w:tabs>
          <w:tab w:val="clear" w:pos="1260"/>
        </w:tabs>
        <w:ind w:left="360" w:firstLine="0"/>
        <w:rPr>
          <w:sz w:val="22"/>
          <w:szCs w:val="22"/>
        </w:rPr>
      </w:pPr>
    </w:p>
    <w:p w14:paraId="66F51F3B" w14:textId="77777777" w:rsidR="000C3167" w:rsidRPr="007D3D6B" w:rsidRDefault="00055289" w:rsidP="00055289">
      <w:pPr>
        <w:pStyle w:val="BodyTextIndent2"/>
        <w:keepNext/>
        <w:tabs>
          <w:tab w:val="clear" w:pos="1260"/>
        </w:tabs>
        <w:ind w:left="0" w:firstLine="0"/>
        <w:rPr>
          <w:b/>
          <w:sz w:val="22"/>
          <w:szCs w:val="22"/>
        </w:rPr>
      </w:pPr>
      <w:r w:rsidRPr="007D3D6B">
        <w:rPr>
          <w:b/>
          <w:sz w:val="22"/>
          <w:szCs w:val="22"/>
        </w:rPr>
        <w:t>8</w:t>
      </w:r>
      <w:r w:rsidR="000C3167" w:rsidRPr="007D3D6B">
        <w:rPr>
          <w:b/>
          <w:sz w:val="22"/>
          <w:szCs w:val="22"/>
        </w:rPr>
        <w:t>.</w:t>
      </w:r>
      <w:r w:rsidR="000C3167" w:rsidRPr="007D3D6B">
        <w:rPr>
          <w:b/>
          <w:sz w:val="22"/>
          <w:szCs w:val="22"/>
        </w:rPr>
        <w:tab/>
      </w:r>
      <w:r w:rsidR="000C3167" w:rsidRPr="007D3D6B">
        <w:rPr>
          <w:b/>
          <w:sz w:val="22"/>
          <w:szCs w:val="22"/>
          <w:u w:val="single"/>
        </w:rPr>
        <w:t>Miscellaneous</w:t>
      </w:r>
      <w:r w:rsidR="004246C1" w:rsidRPr="007D3D6B">
        <w:rPr>
          <w:b/>
          <w:sz w:val="22"/>
          <w:szCs w:val="22"/>
          <w:u w:val="single"/>
        </w:rPr>
        <w:t>.</w:t>
      </w:r>
    </w:p>
    <w:p w14:paraId="64BBFDDD" w14:textId="77777777" w:rsidR="000C3167" w:rsidRPr="007D3D6B" w:rsidRDefault="000C3167">
      <w:pPr>
        <w:pStyle w:val="BodyTextIndent2"/>
        <w:keepNext/>
        <w:tabs>
          <w:tab w:val="clear" w:pos="1260"/>
        </w:tabs>
        <w:ind w:hanging="720"/>
        <w:rPr>
          <w:sz w:val="22"/>
          <w:szCs w:val="22"/>
        </w:rPr>
      </w:pPr>
    </w:p>
    <w:p w14:paraId="1B06E28D" w14:textId="6B9F6C1C" w:rsidR="000C3167" w:rsidRPr="007D3D6B" w:rsidRDefault="000C3167" w:rsidP="003745A1">
      <w:pPr>
        <w:pStyle w:val="BodyTextIndent2"/>
        <w:numPr>
          <w:ilvl w:val="0"/>
          <w:numId w:val="5"/>
        </w:numPr>
        <w:tabs>
          <w:tab w:val="clear" w:pos="720"/>
          <w:tab w:val="clear" w:pos="1260"/>
          <w:tab w:val="num" w:pos="360"/>
        </w:tabs>
        <w:ind w:left="360"/>
        <w:rPr>
          <w:sz w:val="22"/>
          <w:szCs w:val="22"/>
        </w:rPr>
      </w:pPr>
      <w:r w:rsidRPr="007D3D6B">
        <w:rPr>
          <w:sz w:val="22"/>
          <w:szCs w:val="22"/>
          <w:u w:val="single"/>
        </w:rPr>
        <w:t>Integration with Related Contract.</w:t>
      </w:r>
      <w:r w:rsidRPr="007D3D6B">
        <w:rPr>
          <w:sz w:val="22"/>
          <w:szCs w:val="22"/>
        </w:rPr>
        <w:t xml:space="preserve"> The provisions of this Agreement shall be and are hereby incorporated into any contract for </w:t>
      </w:r>
      <w:r w:rsidR="009114C2">
        <w:rPr>
          <w:sz w:val="22"/>
          <w:szCs w:val="22"/>
        </w:rPr>
        <w:t>Business Associate</w:t>
      </w:r>
      <w:r w:rsidRPr="007D3D6B">
        <w:rPr>
          <w:sz w:val="22"/>
          <w:szCs w:val="22"/>
        </w:rPr>
        <w:t xml:space="preserve"> to provide the </w:t>
      </w:r>
      <w:r w:rsidR="00D04E53" w:rsidRPr="007D3D6B">
        <w:rPr>
          <w:sz w:val="22"/>
          <w:szCs w:val="22"/>
        </w:rPr>
        <w:t>S</w:t>
      </w:r>
      <w:r w:rsidRPr="007D3D6B">
        <w:rPr>
          <w:sz w:val="22"/>
          <w:szCs w:val="22"/>
        </w:rPr>
        <w:t xml:space="preserve">ervices to </w:t>
      </w:r>
      <w:r w:rsidR="00347A92">
        <w:rPr>
          <w:sz w:val="22"/>
          <w:szCs w:val="22"/>
        </w:rPr>
        <w:t>the University</w:t>
      </w:r>
      <w:r w:rsidRPr="007D3D6B">
        <w:rPr>
          <w:sz w:val="22"/>
          <w:szCs w:val="22"/>
        </w:rPr>
        <w:t xml:space="preserve"> now existing or subsequently established between the parties. The terms, agreements and obligations of the parties set forth herein shall be in addition to and shall supplement the terms, agreements and obligations of the parties in any related contract. In the event of any inconsistencies, the terms and conditions of this Agreement shall prevail, unless such related contract contains more stringent protections of Protected Health Information</w:t>
      </w:r>
      <w:r w:rsidR="00C0772A" w:rsidRPr="007D3D6B">
        <w:rPr>
          <w:sz w:val="22"/>
          <w:szCs w:val="22"/>
        </w:rPr>
        <w:t>, Personal Information, or Other Confidential Information</w:t>
      </w:r>
      <w:r w:rsidRPr="007D3D6B">
        <w:rPr>
          <w:sz w:val="22"/>
          <w:szCs w:val="22"/>
        </w:rPr>
        <w:t>. No limitation of liability or damages in any related contract shall apply to this Agreement.</w:t>
      </w:r>
    </w:p>
    <w:p w14:paraId="722DF7D6" w14:textId="176F6FAE" w:rsidR="000C3167" w:rsidRPr="007D3D6B" w:rsidRDefault="000C3167" w:rsidP="003745A1">
      <w:pPr>
        <w:pStyle w:val="BodyTextIndent2"/>
        <w:numPr>
          <w:ilvl w:val="0"/>
          <w:numId w:val="5"/>
        </w:numPr>
        <w:tabs>
          <w:tab w:val="clear" w:pos="720"/>
          <w:tab w:val="clear" w:pos="1260"/>
          <w:tab w:val="num" w:pos="360"/>
        </w:tabs>
        <w:ind w:left="360"/>
        <w:rPr>
          <w:sz w:val="22"/>
          <w:szCs w:val="22"/>
          <w:u w:val="single"/>
        </w:rPr>
      </w:pPr>
      <w:r w:rsidRPr="007D3D6B">
        <w:rPr>
          <w:sz w:val="22"/>
          <w:szCs w:val="22"/>
          <w:u w:val="single"/>
        </w:rPr>
        <w:t>Amendment.</w:t>
      </w:r>
      <w:r w:rsidRPr="007D3D6B">
        <w:rPr>
          <w:sz w:val="22"/>
          <w:szCs w:val="22"/>
        </w:rPr>
        <w:t xml:space="preserve"> This Agreement may only be amended or modified by written agreement of both parties. The parties agree to take such action to amend or supplement this Agreement as may be necessary for </w:t>
      </w:r>
      <w:r w:rsidR="00347A92">
        <w:rPr>
          <w:sz w:val="22"/>
          <w:szCs w:val="22"/>
        </w:rPr>
        <w:t>the University</w:t>
      </w:r>
      <w:r w:rsidRPr="007D3D6B">
        <w:rPr>
          <w:sz w:val="22"/>
          <w:szCs w:val="22"/>
        </w:rPr>
        <w:t xml:space="preserve"> to comply with HIPAA</w:t>
      </w:r>
      <w:r w:rsidR="00C0772A" w:rsidRPr="007D3D6B">
        <w:rPr>
          <w:sz w:val="22"/>
          <w:szCs w:val="22"/>
        </w:rPr>
        <w:t>, the Massachusetts Security Breach Law,</w:t>
      </w:r>
      <w:r w:rsidR="004246C1" w:rsidRPr="007D3D6B">
        <w:rPr>
          <w:sz w:val="22"/>
          <w:szCs w:val="22"/>
        </w:rPr>
        <w:t xml:space="preserve"> and other applicable laws</w:t>
      </w:r>
      <w:r w:rsidRPr="007D3D6B">
        <w:rPr>
          <w:sz w:val="22"/>
          <w:szCs w:val="22"/>
        </w:rPr>
        <w:t xml:space="preserve">. </w:t>
      </w:r>
    </w:p>
    <w:p w14:paraId="6889CAEB" w14:textId="77777777" w:rsidR="000C3167" w:rsidRPr="007D3D6B" w:rsidRDefault="000C3167" w:rsidP="003745A1">
      <w:pPr>
        <w:pStyle w:val="BodyTextIndent2"/>
        <w:numPr>
          <w:ilvl w:val="0"/>
          <w:numId w:val="5"/>
        </w:numPr>
        <w:tabs>
          <w:tab w:val="clear" w:pos="720"/>
          <w:tab w:val="clear" w:pos="1260"/>
          <w:tab w:val="num" w:pos="360"/>
        </w:tabs>
        <w:ind w:left="360"/>
        <w:rPr>
          <w:sz w:val="22"/>
          <w:szCs w:val="22"/>
          <w:u w:val="single"/>
        </w:rPr>
      </w:pPr>
      <w:r w:rsidRPr="007D3D6B">
        <w:rPr>
          <w:sz w:val="22"/>
          <w:szCs w:val="22"/>
          <w:u w:val="single"/>
        </w:rPr>
        <w:t>No Waiver.</w:t>
      </w:r>
      <w:r w:rsidRPr="007D3D6B">
        <w:rPr>
          <w:sz w:val="22"/>
          <w:szCs w:val="22"/>
        </w:rPr>
        <w:t xml:space="preserve"> No provision of this Agreement that is required by law may be waived. No waiver of any other provision of this Agreement shall be effective unless given in writing signed by the party against whom the waiver is sought to be enforced. No failure to exercise, and no delay in exercising, any right, power, or privilege under this Agreement will operate as a waiver hereof, nor will any single or partial exercise of any right, power, or privilege under this Agreement preclude any further exercise of the same or any other right, power, or privilege hereunder.</w:t>
      </w:r>
    </w:p>
    <w:p w14:paraId="093A9515" w14:textId="3FE5A1B7" w:rsidR="000C3167" w:rsidRPr="007D3D6B" w:rsidRDefault="000C3167" w:rsidP="003745A1">
      <w:pPr>
        <w:pStyle w:val="BodyTextIndent2"/>
        <w:numPr>
          <w:ilvl w:val="0"/>
          <w:numId w:val="5"/>
        </w:numPr>
        <w:tabs>
          <w:tab w:val="clear" w:pos="720"/>
          <w:tab w:val="clear" w:pos="1260"/>
          <w:tab w:val="num" w:pos="360"/>
        </w:tabs>
        <w:ind w:left="360"/>
        <w:rPr>
          <w:sz w:val="22"/>
          <w:szCs w:val="22"/>
          <w:u w:val="single"/>
        </w:rPr>
      </w:pPr>
      <w:r w:rsidRPr="007D3D6B">
        <w:rPr>
          <w:sz w:val="22"/>
          <w:szCs w:val="22"/>
          <w:u w:val="single"/>
        </w:rPr>
        <w:t>Survival.</w:t>
      </w:r>
      <w:r w:rsidRPr="007D3D6B">
        <w:rPr>
          <w:sz w:val="22"/>
          <w:szCs w:val="22"/>
        </w:rPr>
        <w:t xml:space="preserve"> The respective rights and obligations of the parties under this Agreement, including without limitation the obligations of </w:t>
      </w:r>
      <w:r w:rsidR="009114C2">
        <w:rPr>
          <w:sz w:val="22"/>
          <w:szCs w:val="22"/>
        </w:rPr>
        <w:t>Business Associate</w:t>
      </w:r>
      <w:r w:rsidR="00244B77" w:rsidRPr="007D3D6B">
        <w:rPr>
          <w:sz w:val="22"/>
          <w:szCs w:val="22"/>
        </w:rPr>
        <w:t xml:space="preserve"> under section</w:t>
      </w:r>
      <w:r w:rsidR="00B73857" w:rsidRPr="007D3D6B">
        <w:rPr>
          <w:sz w:val="22"/>
          <w:szCs w:val="22"/>
        </w:rPr>
        <w:t xml:space="preserve"> </w:t>
      </w:r>
      <w:r w:rsidR="004246C1" w:rsidRPr="007D3D6B">
        <w:rPr>
          <w:sz w:val="22"/>
          <w:szCs w:val="22"/>
        </w:rPr>
        <w:t>5</w:t>
      </w:r>
      <w:r w:rsidRPr="007D3D6B">
        <w:rPr>
          <w:sz w:val="22"/>
          <w:szCs w:val="22"/>
        </w:rPr>
        <w:t>, shall survive termination of the Agreement to the extent necessary to fulfill their purposes.</w:t>
      </w:r>
    </w:p>
    <w:p w14:paraId="2775F5D6" w14:textId="291C3004" w:rsidR="000C3167" w:rsidRPr="007D3D6B" w:rsidRDefault="000C3167" w:rsidP="003745A1">
      <w:pPr>
        <w:pStyle w:val="BodyTextIndent2"/>
        <w:numPr>
          <w:ilvl w:val="0"/>
          <w:numId w:val="5"/>
        </w:numPr>
        <w:tabs>
          <w:tab w:val="clear" w:pos="720"/>
          <w:tab w:val="clear" w:pos="1260"/>
          <w:tab w:val="num" w:pos="360"/>
        </w:tabs>
        <w:ind w:left="360"/>
        <w:rPr>
          <w:sz w:val="22"/>
          <w:szCs w:val="22"/>
          <w:u w:val="single"/>
        </w:rPr>
      </w:pPr>
      <w:r w:rsidRPr="007D3D6B">
        <w:rPr>
          <w:sz w:val="22"/>
          <w:szCs w:val="22"/>
          <w:u w:val="single"/>
        </w:rPr>
        <w:t>Interpretation.</w:t>
      </w:r>
      <w:r w:rsidRPr="007D3D6B">
        <w:rPr>
          <w:sz w:val="22"/>
          <w:szCs w:val="22"/>
        </w:rPr>
        <w:t xml:space="preserve"> Any ambiguity in this Agreement shall be resolved in favor of a meaning that permits </w:t>
      </w:r>
      <w:r w:rsidR="00347A92">
        <w:rPr>
          <w:sz w:val="22"/>
          <w:szCs w:val="22"/>
        </w:rPr>
        <w:t>the University</w:t>
      </w:r>
      <w:r w:rsidRPr="007D3D6B">
        <w:rPr>
          <w:sz w:val="22"/>
          <w:szCs w:val="22"/>
        </w:rPr>
        <w:t xml:space="preserve"> to comply with HIPAA</w:t>
      </w:r>
      <w:r w:rsidR="00650A94" w:rsidRPr="007D3D6B">
        <w:rPr>
          <w:sz w:val="22"/>
          <w:szCs w:val="22"/>
        </w:rPr>
        <w:t xml:space="preserve">, </w:t>
      </w:r>
      <w:r w:rsidR="00C0772A" w:rsidRPr="007D3D6B">
        <w:rPr>
          <w:sz w:val="22"/>
          <w:szCs w:val="22"/>
        </w:rPr>
        <w:t>the Massachusetts Security Breach Law,</w:t>
      </w:r>
      <w:r w:rsidR="004246C1" w:rsidRPr="007D3D6B">
        <w:rPr>
          <w:sz w:val="22"/>
          <w:szCs w:val="22"/>
        </w:rPr>
        <w:t xml:space="preserve"> and other applicable laws</w:t>
      </w:r>
      <w:r w:rsidRPr="007D3D6B">
        <w:rPr>
          <w:sz w:val="22"/>
          <w:szCs w:val="22"/>
        </w:rPr>
        <w:t>. If any part of this Agreement shall be adjudged by a court of competent jurisdiction to be invalid in any circumstance, such invalidity shall not affect any other provisions or circumstances.</w:t>
      </w:r>
    </w:p>
    <w:p w14:paraId="7364D6D9" w14:textId="77777777" w:rsidR="000C3167" w:rsidRPr="007D3D6B" w:rsidRDefault="000C3167" w:rsidP="003745A1">
      <w:pPr>
        <w:pStyle w:val="BodyTextIndent2"/>
        <w:numPr>
          <w:ilvl w:val="0"/>
          <w:numId w:val="5"/>
        </w:numPr>
        <w:tabs>
          <w:tab w:val="clear" w:pos="720"/>
          <w:tab w:val="clear" w:pos="1260"/>
          <w:tab w:val="num" w:pos="360"/>
        </w:tabs>
        <w:ind w:left="360"/>
        <w:rPr>
          <w:sz w:val="22"/>
          <w:szCs w:val="22"/>
          <w:u w:val="single"/>
        </w:rPr>
      </w:pPr>
      <w:r w:rsidRPr="007D3D6B">
        <w:rPr>
          <w:sz w:val="22"/>
          <w:szCs w:val="22"/>
          <w:u w:val="single"/>
        </w:rPr>
        <w:t>Relationship of the Parties.</w:t>
      </w:r>
      <w:r w:rsidRPr="007D3D6B">
        <w:rPr>
          <w:sz w:val="22"/>
          <w:szCs w:val="22"/>
        </w:rPr>
        <w:t xml:space="preserve"> Each of the parties is and shall perform its obligations under this Agreement as an independent contractor. Neither party has the authority to bind the other party.</w:t>
      </w:r>
    </w:p>
    <w:p w14:paraId="7E93474D" w14:textId="77777777" w:rsidR="00F01733" w:rsidRPr="007D3D6B" w:rsidRDefault="00F01733" w:rsidP="003745A1">
      <w:pPr>
        <w:pStyle w:val="BodyTextIndent2"/>
        <w:numPr>
          <w:ilvl w:val="0"/>
          <w:numId w:val="5"/>
        </w:numPr>
        <w:tabs>
          <w:tab w:val="clear" w:pos="720"/>
          <w:tab w:val="clear" w:pos="1260"/>
          <w:tab w:val="num" w:pos="360"/>
        </w:tabs>
        <w:ind w:left="360"/>
        <w:rPr>
          <w:sz w:val="22"/>
          <w:szCs w:val="22"/>
          <w:u w:val="single"/>
        </w:rPr>
      </w:pPr>
      <w:r w:rsidRPr="007D3D6B">
        <w:rPr>
          <w:sz w:val="22"/>
          <w:szCs w:val="22"/>
          <w:u w:val="single"/>
        </w:rPr>
        <w:lastRenderedPageBreak/>
        <w:t>Supersedes Prior BAA.</w:t>
      </w:r>
      <w:r w:rsidRPr="007D3D6B">
        <w:rPr>
          <w:sz w:val="22"/>
          <w:szCs w:val="22"/>
        </w:rPr>
        <w:t xml:space="preserve">  This Agreement supersedes any prior Business Associate Agreement under HIPAA that might otherwise apply to the parties.</w:t>
      </w:r>
    </w:p>
    <w:p w14:paraId="47D47DF6" w14:textId="77777777" w:rsidR="00433411" w:rsidRDefault="00433411">
      <w:pPr>
        <w:pStyle w:val="BodyTextIndent2"/>
        <w:tabs>
          <w:tab w:val="clear" w:pos="1260"/>
        </w:tabs>
        <w:ind w:left="0" w:firstLine="0"/>
        <w:rPr>
          <w:sz w:val="22"/>
          <w:szCs w:val="22"/>
        </w:rPr>
      </w:pPr>
    </w:p>
    <w:p w14:paraId="2E5667C9" w14:textId="5AF8EE8D" w:rsidR="000C3167" w:rsidRPr="007D3D6B" w:rsidRDefault="000C3167">
      <w:pPr>
        <w:pStyle w:val="BodyTextIndent2"/>
        <w:tabs>
          <w:tab w:val="clear" w:pos="1260"/>
        </w:tabs>
        <w:ind w:left="0" w:firstLine="0"/>
        <w:rPr>
          <w:sz w:val="22"/>
          <w:szCs w:val="22"/>
        </w:rPr>
      </w:pPr>
      <w:r w:rsidRPr="007D3D6B">
        <w:rPr>
          <w:sz w:val="22"/>
          <w:szCs w:val="22"/>
        </w:rPr>
        <w:t>Signed and sealed by duly authorized repres</w:t>
      </w:r>
      <w:r w:rsidR="00D04E53" w:rsidRPr="007D3D6B">
        <w:rPr>
          <w:sz w:val="22"/>
          <w:szCs w:val="22"/>
        </w:rPr>
        <w:t xml:space="preserve">entatives of the parties as of _______, </w:t>
      </w:r>
      <w:r w:rsidR="00F01733" w:rsidRPr="007D3D6B">
        <w:rPr>
          <w:sz w:val="22"/>
          <w:szCs w:val="22"/>
        </w:rPr>
        <w:t>20</w:t>
      </w:r>
      <w:r w:rsidR="008D4B71" w:rsidRPr="007D3D6B">
        <w:rPr>
          <w:sz w:val="22"/>
          <w:szCs w:val="22"/>
        </w:rPr>
        <w:t>__</w:t>
      </w:r>
      <w:r w:rsidRPr="007D3D6B">
        <w:rPr>
          <w:sz w:val="22"/>
          <w:szCs w:val="22"/>
        </w:rPr>
        <w:t>.</w:t>
      </w:r>
    </w:p>
    <w:p w14:paraId="43D84E48" w14:textId="77777777" w:rsidR="000C3167" w:rsidRPr="007D3D6B" w:rsidRDefault="000C3167">
      <w:pPr>
        <w:pStyle w:val="BodyTextIndent2"/>
        <w:tabs>
          <w:tab w:val="clear" w:pos="1260"/>
        </w:tabs>
        <w:ind w:left="0" w:firstLine="720"/>
        <w:rPr>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9"/>
        <w:gridCol w:w="4429"/>
      </w:tblGrid>
      <w:tr w:rsidR="00A939A5" w14:paraId="4AA37758" w14:textId="77777777" w:rsidTr="00E320C6">
        <w:tc>
          <w:tcPr>
            <w:tcW w:w="4428" w:type="dxa"/>
          </w:tcPr>
          <w:p w14:paraId="7E58C426" w14:textId="77777777" w:rsidR="00A939A5" w:rsidRDefault="00A939A5" w:rsidP="00E320C6">
            <w:pPr>
              <w:pStyle w:val="BodyTextIndent2"/>
              <w:tabs>
                <w:tab w:val="clear" w:pos="1260"/>
              </w:tabs>
              <w:ind w:left="0" w:firstLine="0"/>
              <w:rPr>
                <w:sz w:val="22"/>
                <w:szCs w:val="22"/>
              </w:rPr>
            </w:pPr>
            <w:r w:rsidRPr="007D3D6B">
              <w:rPr>
                <w:sz w:val="22"/>
                <w:szCs w:val="22"/>
              </w:rPr>
              <w:t>TRUSTEES OF BOSTON UNIVERSITY</w:t>
            </w:r>
          </w:p>
        </w:tc>
        <w:tc>
          <w:tcPr>
            <w:tcW w:w="4428" w:type="dxa"/>
          </w:tcPr>
          <w:p w14:paraId="2F25726C" w14:textId="4A428B9E" w:rsidR="00A939A5" w:rsidRDefault="00A939A5" w:rsidP="00E320C6">
            <w:pPr>
              <w:pStyle w:val="BodyTextIndent2"/>
              <w:tabs>
                <w:tab w:val="clear" w:pos="1260"/>
              </w:tabs>
              <w:ind w:left="0" w:firstLine="0"/>
              <w:rPr>
                <w:sz w:val="22"/>
                <w:szCs w:val="22"/>
              </w:rPr>
            </w:pPr>
            <w:r>
              <w:rPr>
                <w:sz w:val="22"/>
                <w:szCs w:val="22"/>
              </w:rPr>
              <w:t>BUSINESS ASSOCIATE</w:t>
            </w:r>
            <w:r w:rsidRPr="007D3D6B">
              <w:rPr>
                <w:sz w:val="22"/>
                <w:szCs w:val="22"/>
              </w:rPr>
              <w:tab/>
            </w:r>
          </w:p>
        </w:tc>
      </w:tr>
      <w:tr w:rsidR="00A939A5" w14:paraId="0B849F17" w14:textId="77777777" w:rsidTr="00E320C6">
        <w:tc>
          <w:tcPr>
            <w:tcW w:w="4428" w:type="dxa"/>
          </w:tcPr>
          <w:p w14:paraId="7C264A33" w14:textId="77777777" w:rsidR="00A939A5" w:rsidRDefault="00A939A5" w:rsidP="00E320C6">
            <w:pPr>
              <w:pStyle w:val="BodyTextIndent2"/>
              <w:tabs>
                <w:tab w:val="clear" w:pos="1260"/>
              </w:tabs>
              <w:ind w:left="0" w:firstLine="0"/>
              <w:rPr>
                <w:sz w:val="22"/>
                <w:szCs w:val="22"/>
              </w:rPr>
            </w:pPr>
          </w:p>
          <w:p w14:paraId="63F9818F" w14:textId="77777777" w:rsidR="00A939A5" w:rsidRDefault="00A939A5" w:rsidP="00E320C6">
            <w:pPr>
              <w:pStyle w:val="BodyTextIndent2"/>
              <w:tabs>
                <w:tab w:val="clear" w:pos="1260"/>
              </w:tabs>
              <w:ind w:left="0" w:firstLine="0"/>
              <w:rPr>
                <w:sz w:val="22"/>
                <w:szCs w:val="22"/>
              </w:rPr>
            </w:pPr>
          </w:p>
          <w:p w14:paraId="75EC2E87" w14:textId="77777777" w:rsidR="00A939A5" w:rsidRDefault="00A939A5" w:rsidP="00E320C6">
            <w:pPr>
              <w:pStyle w:val="BodyTextIndent2"/>
              <w:tabs>
                <w:tab w:val="clear" w:pos="1260"/>
              </w:tabs>
              <w:ind w:left="0" w:firstLine="0"/>
              <w:rPr>
                <w:sz w:val="22"/>
                <w:szCs w:val="22"/>
              </w:rPr>
            </w:pPr>
            <w:r>
              <w:rPr>
                <w:sz w:val="22"/>
                <w:szCs w:val="22"/>
              </w:rPr>
              <w:t>By: __________________________________</w:t>
            </w:r>
          </w:p>
          <w:p w14:paraId="00C1DA3F" w14:textId="75F311D9" w:rsidR="00A939A5" w:rsidRPr="00433411" w:rsidRDefault="00A939A5" w:rsidP="00E320C6">
            <w:pPr>
              <w:pStyle w:val="BodyTextIndent2"/>
              <w:tabs>
                <w:tab w:val="clear" w:pos="1260"/>
              </w:tabs>
              <w:ind w:left="0" w:firstLine="0"/>
              <w:rPr>
                <w:sz w:val="22"/>
                <w:szCs w:val="22"/>
                <w:u w:val="single"/>
              </w:rPr>
            </w:pPr>
            <w:r>
              <w:rPr>
                <w:sz w:val="22"/>
                <w:szCs w:val="22"/>
              </w:rPr>
              <w:t xml:space="preserve">Name: </w:t>
            </w:r>
          </w:p>
          <w:p w14:paraId="27DE5743" w14:textId="4307C195" w:rsidR="00A939A5" w:rsidRDefault="00A939A5" w:rsidP="00E320C6">
            <w:pPr>
              <w:pStyle w:val="BodyTextIndent2"/>
              <w:tabs>
                <w:tab w:val="clear" w:pos="1260"/>
              </w:tabs>
              <w:ind w:left="0" w:firstLine="0"/>
              <w:rPr>
                <w:sz w:val="22"/>
                <w:szCs w:val="22"/>
              </w:rPr>
            </w:pPr>
            <w:r>
              <w:rPr>
                <w:sz w:val="22"/>
                <w:szCs w:val="22"/>
              </w:rPr>
              <w:t>Title: Treasurer/Assistant Treasurer</w:t>
            </w:r>
          </w:p>
          <w:p w14:paraId="17C67DE9" w14:textId="77777777" w:rsidR="00A939A5" w:rsidRDefault="00A939A5" w:rsidP="00E320C6">
            <w:pPr>
              <w:pStyle w:val="BodyTextIndent2"/>
              <w:tabs>
                <w:tab w:val="clear" w:pos="1260"/>
              </w:tabs>
              <w:ind w:left="0" w:firstLine="0"/>
              <w:rPr>
                <w:sz w:val="22"/>
                <w:szCs w:val="22"/>
              </w:rPr>
            </w:pPr>
          </w:p>
        </w:tc>
        <w:tc>
          <w:tcPr>
            <w:tcW w:w="4428" w:type="dxa"/>
          </w:tcPr>
          <w:p w14:paraId="34D90715" w14:textId="77777777" w:rsidR="00A939A5" w:rsidRDefault="00A939A5" w:rsidP="00E320C6">
            <w:pPr>
              <w:pStyle w:val="BodyTextIndent2"/>
              <w:tabs>
                <w:tab w:val="clear" w:pos="1260"/>
              </w:tabs>
              <w:ind w:left="0" w:firstLine="0"/>
              <w:rPr>
                <w:sz w:val="22"/>
                <w:szCs w:val="22"/>
              </w:rPr>
            </w:pPr>
          </w:p>
          <w:p w14:paraId="04F19201" w14:textId="77777777" w:rsidR="00A939A5" w:rsidRDefault="00A939A5" w:rsidP="00E320C6">
            <w:pPr>
              <w:pStyle w:val="BodyTextIndent2"/>
              <w:tabs>
                <w:tab w:val="clear" w:pos="1260"/>
              </w:tabs>
              <w:ind w:left="0" w:firstLine="0"/>
              <w:rPr>
                <w:sz w:val="22"/>
                <w:szCs w:val="22"/>
              </w:rPr>
            </w:pPr>
          </w:p>
          <w:p w14:paraId="427AD245" w14:textId="77777777" w:rsidR="00A939A5" w:rsidRDefault="00A939A5" w:rsidP="00E320C6">
            <w:pPr>
              <w:pStyle w:val="BodyTextIndent2"/>
              <w:tabs>
                <w:tab w:val="clear" w:pos="1260"/>
              </w:tabs>
              <w:ind w:left="0" w:firstLine="0"/>
              <w:rPr>
                <w:sz w:val="22"/>
                <w:szCs w:val="22"/>
              </w:rPr>
            </w:pPr>
            <w:r>
              <w:rPr>
                <w:sz w:val="22"/>
                <w:szCs w:val="22"/>
              </w:rPr>
              <w:t>By: __________________________________</w:t>
            </w:r>
          </w:p>
          <w:p w14:paraId="7CE16F1A" w14:textId="77777777" w:rsidR="00A939A5" w:rsidRDefault="00A939A5" w:rsidP="00E320C6">
            <w:pPr>
              <w:pStyle w:val="BodyTextIndent2"/>
              <w:tabs>
                <w:tab w:val="clear" w:pos="1260"/>
              </w:tabs>
              <w:ind w:left="0" w:firstLine="0"/>
              <w:rPr>
                <w:sz w:val="22"/>
                <w:szCs w:val="22"/>
              </w:rPr>
            </w:pPr>
            <w:r>
              <w:rPr>
                <w:sz w:val="22"/>
                <w:szCs w:val="22"/>
              </w:rPr>
              <w:t xml:space="preserve">Name: </w:t>
            </w:r>
          </w:p>
          <w:p w14:paraId="6F702C5B" w14:textId="77777777" w:rsidR="00A939A5" w:rsidRDefault="00A939A5" w:rsidP="00E320C6">
            <w:pPr>
              <w:pStyle w:val="BodyTextIndent2"/>
              <w:tabs>
                <w:tab w:val="clear" w:pos="1260"/>
              </w:tabs>
              <w:ind w:left="0" w:firstLine="0"/>
              <w:rPr>
                <w:sz w:val="22"/>
                <w:szCs w:val="22"/>
              </w:rPr>
            </w:pPr>
            <w:r>
              <w:rPr>
                <w:sz w:val="22"/>
                <w:szCs w:val="22"/>
              </w:rPr>
              <w:t xml:space="preserve">Title: </w:t>
            </w:r>
          </w:p>
          <w:p w14:paraId="3D629F43" w14:textId="77777777" w:rsidR="00A939A5" w:rsidRDefault="00A939A5" w:rsidP="00E320C6">
            <w:pPr>
              <w:pStyle w:val="BodyTextIndent2"/>
              <w:tabs>
                <w:tab w:val="clear" w:pos="1260"/>
              </w:tabs>
              <w:ind w:left="0" w:firstLine="0"/>
              <w:rPr>
                <w:sz w:val="22"/>
                <w:szCs w:val="22"/>
              </w:rPr>
            </w:pPr>
          </w:p>
        </w:tc>
      </w:tr>
      <w:tr w:rsidR="00A939A5" w14:paraId="4166328B" w14:textId="77777777" w:rsidTr="00E320C6">
        <w:tc>
          <w:tcPr>
            <w:tcW w:w="4428" w:type="dxa"/>
          </w:tcPr>
          <w:p w14:paraId="79D7EF59" w14:textId="03CCABDD" w:rsidR="00A939A5" w:rsidRDefault="00A939A5" w:rsidP="00E320C6">
            <w:pPr>
              <w:pStyle w:val="BodyTextIndent2"/>
              <w:tabs>
                <w:tab w:val="clear" w:pos="1260"/>
              </w:tabs>
              <w:ind w:left="0" w:firstLine="0"/>
              <w:rPr>
                <w:sz w:val="22"/>
                <w:szCs w:val="22"/>
              </w:rPr>
            </w:pPr>
            <w:r>
              <w:rPr>
                <w:sz w:val="22"/>
                <w:szCs w:val="22"/>
              </w:rPr>
              <w:t>Contact Information for Notices:</w:t>
            </w:r>
          </w:p>
          <w:p w14:paraId="6C0619CC" w14:textId="77777777" w:rsidR="00A939A5" w:rsidRDefault="00A939A5" w:rsidP="00E320C6">
            <w:pPr>
              <w:pStyle w:val="BodyTextIndent2"/>
              <w:tabs>
                <w:tab w:val="clear" w:pos="1260"/>
              </w:tabs>
              <w:ind w:left="0" w:firstLine="0"/>
              <w:rPr>
                <w:sz w:val="22"/>
                <w:szCs w:val="22"/>
              </w:rPr>
            </w:pPr>
          </w:p>
          <w:p w14:paraId="70D5CA59" w14:textId="77777777" w:rsidR="00F609FB" w:rsidRDefault="00F609FB" w:rsidP="00F609FB">
            <w:pPr>
              <w:pStyle w:val="BodyTextIndent2"/>
              <w:tabs>
                <w:tab w:val="clear" w:pos="1260"/>
                <w:tab w:val="right" w:pos="4212"/>
              </w:tabs>
              <w:ind w:left="0" w:firstLine="0"/>
              <w:rPr>
                <w:sz w:val="22"/>
                <w:szCs w:val="22"/>
                <w:u w:val="single"/>
              </w:rPr>
            </w:pPr>
            <w:r w:rsidRPr="00F609FB">
              <w:rPr>
                <w:sz w:val="22"/>
                <w:szCs w:val="22"/>
                <w:u w:val="single"/>
              </w:rPr>
              <w:tab/>
            </w:r>
          </w:p>
          <w:p w14:paraId="54C0A354" w14:textId="77777777" w:rsidR="00F609FB" w:rsidRDefault="00F609FB" w:rsidP="00F609FB">
            <w:pPr>
              <w:pStyle w:val="BodyTextIndent2"/>
              <w:tabs>
                <w:tab w:val="clear" w:pos="1260"/>
                <w:tab w:val="right" w:pos="4212"/>
              </w:tabs>
              <w:ind w:left="0" w:firstLine="0"/>
              <w:rPr>
                <w:sz w:val="22"/>
                <w:szCs w:val="22"/>
                <w:u w:val="single"/>
              </w:rPr>
            </w:pPr>
          </w:p>
          <w:p w14:paraId="7D46B60A" w14:textId="77777777" w:rsidR="00F609FB" w:rsidRDefault="00F609FB" w:rsidP="00F609FB">
            <w:pPr>
              <w:pStyle w:val="BodyTextIndent2"/>
              <w:tabs>
                <w:tab w:val="clear" w:pos="1260"/>
                <w:tab w:val="right" w:pos="4212"/>
              </w:tabs>
              <w:ind w:left="0" w:firstLine="0"/>
              <w:rPr>
                <w:sz w:val="22"/>
                <w:szCs w:val="22"/>
                <w:u w:val="single"/>
              </w:rPr>
            </w:pPr>
            <w:r>
              <w:rPr>
                <w:sz w:val="22"/>
                <w:szCs w:val="22"/>
                <w:u w:val="single"/>
              </w:rPr>
              <w:tab/>
            </w:r>
          </w:p>
          <w:p w14:paraId="1CC28663" w14:textId="77777777" w:rsidR="00F609FB" w:rsidRDefault="00F609FB" w:rsidP="00F609FB">
            <w:pPr>
              <w:pStyle w:val="BodyTextIndent2"/>
              <w:tabs>
                <w:tab w:val="clear" w:pos="1260"/>
                <w:tab w:val="right" w:pos="4212"/>
              </w:tabs>
              <w:ind w:left="0" w:firstLine="0"/>
              <w:rPr>
                <w:sz w:val="22"/>
                <w:szCs w:val="22"/>
                <w:u w:val="single"/>
              </w:rPr>
            </w:pPr>
          </w:p>
          <w:p w14:paraId="4470B535" w14:textId="6DAA350A" w:rsidR="00A939A5" w:rsidRDefault="00F609FB" w:rsidP="00F609FB">
            <w:pPr>
              <w:pStyle w:val="BodyTextIndent2"/>
              <w:tabs>
                <w:tab w:val="clear" w:pos="1260"/>
                <w:tab w:val="right" w:pos="4213"/>
              </w:tabs>
              <w:ind w:left="0" w:firstLine="0"/>
              <w:rPr>
                <w:sz w:val="22"/>
                <w:szCs w:val="22"/>
              </w:rPr>
            </w:pPr>
            <w:r>
              <w:rPr>
                <w:sz w:val="22"/>
                <w:szCs w:val="22"/>
                <w:u w:val="single"/>
              </w:rPr>
              <w:tab/>
            </w:r>
          </w:p>
          <w:p w14:paraId="32E48AE5" w14:textId="77777777" w:rsidR="00296F94" w:rsidRDefault="00296F94" w:rsidP="00E320C6">
            <w:pPr>
              <w:pStyle w:val="BodyTextIndent2"/>
              <w:tabs>
                <w:tab w:val="clear" w:pos="1260"/>
              </w:tabs>
              <w:ind w:left="0" w:firstLine="0"/>
              <w:rPr>
                <w:sz w:val="22"/>
                <w:szCs w:val="22"/>
              </w:rPr>
            </w:pPr>
          </w:p>
          <w:p w14:paraId="35C1BFDD" w14:textId="64EA453E" w:rsidR="00F609FB" w:rsidRDefault="00F609FB" w:rsidP="00E320C6">
            <w:pPr>
              <w:pStyle w:val="BodyTextIndent2"/>
              <w:tabs>
                <w:tab w:val="clear" w:pos="1260"/>
              </w:tabs>
              <w:ind w:left="0" w:firstLine="0"/>
              <w:rPr>
                <w:sz w:val="22"/>
                <w:szCs w:val="22"/>
              </w:rPr>
            </w:pPr>
            <w:r>
              <w:rPr>
                <w:sz w:val="22"/>
                <w:szCs w:val="22"/>
              </w:rPr>
              <w:t>If</w:t>
            </w:r>
          </w:p>
          <w:p w14:paraId="04B14877" w14:textId="77777777" w:rsidR="00296F94" w:rsidRDefault="00296F94" w:rsidP="00E320C6">
            <w:pPr>
              <w:pStyle w:val="BodyTextIndent2"/>
              <w:tabs>
                <w:tab w:val="clear" w:pos="1260"/>
              </w:tabs>
              <w:ind w:left="0" w:firstLine="0"/>
              <w:rPr>
                <w:sz w:val="22"/>
                <w:szCs w:val="22"/>
              </w:rPr>
            </w:pPr>
            <w:r>
              <w:rPr>
                <w:sz w:val="22"/>
                <w:szCs w:val="22"/>
              </w:rPr>
              <w:t>Contact Information for Notices Pursuant to</w:t>
            </w:r>
          </w:p>
          <w:p w14:paraId="063AE064" w14:textId="40F0449B" w:rsidR="00296F94" w:rsidRDefault="00296F94" w:rsidP="00E320C6">
            <w:pPr>
              <w:pStyle w:val="BodyTextIndent2"/>
              <w:tabs>
                <w:tab w:val="clear" w:pos="1260"/>
              </w:tabs>
              <w:ind w:left="0" w:firstLine="0"/>
              <w:rPr>
                <w:sz w:val="22"/>
                <w:szCs w:val="22"/>
              </w:rPr>
            </w:pPr>
            <w:r>
              <w:rPr>
                <w:sz w:val="22"/>
                <w:szCs w:val="22"/>
              </w:rPr>
              <w:t>Section 5, Obligations of Business Associate –</w:t>
            </w:r>
          </w:p>
          <w:p w14:paraId="5C84C2C0" w14:textId="77777777" w:rsidR="00296F94" w:rsidRDefault="00296F94" w:rsidP="00E320C6">
            <w:pPr>
              <w:pStyle w:val="BodyTextIndent2"/>
              <w:tabs>
                <w:tab w:val="clear" w:pos="1260"/>
              </w:tabs>
              <w:ind w:left="0" w:firstLine="0"/>
              <w:rPr>
                <w:sz w:val="22"/>
                <w:szCs w:val="22"/>
              </w:rPr>
            </w:pPr>
            <w:r>
              <w:rPr>
                <w:sz w:val="22"/>
                <w:szCs w:val="22"/>
              </w:rPr>
              <w:t>Security Incident or Breach:</w:t>
            </w:r>
          </w:p>
          <w:p w14:paraId="1065F896" w14:textId="77777777" w:rsidR="00296F94" w:rsidRDefault="00296F94" w:rsidP="00E320C6">
            <w:pPr>
              <w:pStyle w:val="BodyTextIndent2"/>
              <w:tabs>
                <w:tab w:val="clear" w:pos="1260"/>
              </w:tabs>
              <w:ind w:left="0" w:firstLine="0"/>
              <w:rPr>
                <w:sz w:val="22"/>
                <w:szCs w:val="22"/>
              </w:rPr>
            </w:pPr>
          </w:p>
          <w:p w14:paraId="6D610156" w14:textId="77777777" w:rsidR="00296F94" w:rsidRDefault="00296F94" w:rsidP="00E320C6">
            <w:pPr>
              <w:pStyle w:val="BodyTextIndent2"/>
              <w:tabs>
                <w:tab w:val="clear" w:pos="1260"/>
              </w:tabs>
              <w:ind w:left="0" w:firstLine="0"/>
              <w:rPr>
                <w:sz w:val="22"/>
                <w:szCs w:val="22"/>
              </w:rPr>
            </w:pPr>
            <w:r>
              <w:rPr>
                <w:sz w:val="22"/>
                <w:szCs w:val="22"/>
              </w:rPr>
              <w:t>BU Information Security</w:t>
            </w:r>
          </w:p>
          <w:p w14:paraId="3D7D276B" w14:textId="6B91ED6F" w:rsidR="003A4046" w:rsidRDefault="003B0FCA" w:rsidP="00E320C6">
            <w:pPr>
              <w:pStyle w:val="BodyTextIndent2"/>
              <w:tabs>
                <w:tab w:val="clear" w:pos="1260"/>
              </w:tabs>
              <w:ind w:left="0" w:firstLine="0"/>
              <w:rPr>
                <w:sz w:val="22"/>
                <w:szCs w:val="22"/>
              </w:rPr>
            </w:pPr>
            <w:r>
              <w:rPr>
                <w:sz w:val="22"/>
                <w:szCs w:val="22"/>
              </w:rPr>
              <w:t>11</w:t>
            </w:r>
            <w:r w:rsidR="003A4046">
              <w:rPr>
                <w:sz w:val="22"/>
                <w:szCs w:val="22"/>
              </w:rPr>
              <w:t>1 Commonwealth Avenue</w:t>
            </w:r>
            <w:r>
              <w:rPr>
                <w:sz w:val="22"/>
                <w:szCs w:val="22"/>
              </w:rPr>
              <w:t>, B17C</w:t>
            </w:r>
          </w:p>
          <w:p w14:paraId="055E125C" w14:textId="77777777" w:rsidR="003A4046" w:rsidRDefault="003A4046" w:rsidP="00E320C6">
            <w:pPr>
              <w:pStyle w:val="BodyTextIndent2"/>
              <w:tabs>
                <w:tab w:val="clear" w:pos="1260"/>
              </w:tabs>
              <w:ind w:left="0" w:firstLine="0"/>
              <w:rPr>
                <w:sz w:val="22"/>
                <w:szCs w:val="22"/>
              </w:rPr>
            </w:pPr>
            <w:r>
              <w:rPr>
                <w:sz w:val="22"/>
                <w:szCs w:val="22"/>
              </w:rPr>
              <w:t>Boston, MA 02215</w:t>
            </w:r>
          </w:p>
          <w:p w14:paraId="7AA453FD" w14:textId="2AF9FAD8" w:rsidR="003A4046" w:rsidRDefault="00C37C83" w:rsidP="00E320C6">
            <w:pPr>
              <w:pStyle w:val="BodyTextIndent2"/>
              <w:tabs>
                <w:tab w:val="clear" w:pos="1260"/>
              </w:tabs>
              <w:ind w:left="0" w:firstLine="0"/>
              <w:rPr>
                <w:sz w:val="22"/>
                <w:szCs w:val="22"/>
              </w:rPr>
            </w:pPr>
            <w:hyperlink r:id="rId10" w:history="1">
              <w:r w:rsidR="003A4046" w:rsidRPr="00BA7FAD">
                <w:rPr>
                  <w:rStyle w:val="Hyperlink"/>
                  <w:sz w:val="22"/>
                  <w:szCs w:val="22"/>
                </w:rPr>
                <w:t>irt@bu.edu</w:t>
              </w:r>
            </w:hyperlink>
          </w:p>
          <w:p w14:paraId="1655E32A" w14:textId="5318FB2C" w:rsidR="003A4046" w:rsidRDefault="003A4046" w:rsidP="00E320C6">
            <w:pPr>
              <w:pStyle w:val="BodyTextIndent2"/>
              <w:tabs>
                <w:tab w:val="clear" w:pos="1260"/>
              </w:tabs>
              <w:ind w:left="0" w:firstLine="0"/>
              <w:rPr>
                <w:sz w:val="22"/>
                <w:szCs w:val="22"/>
              </w:rPr>
            </w:pPr>
            <w:r>
              <w:rPr>
                <w:sz w:val="22"/>
                <w:szCs w:val="22"/>
              </w:rPr>
              <w:t>617-358-1100</w:t>
            </w:r>
          </w:p>
          <w:p w14:paraId="0068BB81" w14:textId="77777777" w:rsidR="003A4046" w:rsidRDefault="003A4046" w:rsidP="00E320C6">
            <w:pPr>
              <w:pStyle w:val="BodyTextIndent2"/>
              <w:tabs>
                <w:tab w:val="clear" w:pos="1260"/>
              </w:tabs>
              <w:ind w:left="0" w:firstLine="0"/>
              <w:rPr>
                <w:sz w:val="22"/>
                <w:szCs w:val="22"/>
              </w:rPr>
            </w:pPr>
          </w:p>
          <w:p w14:paraId="01E8710E" w14:textId="344A21DB" w:rsidR="003A4046" w:rsidRDefault="003A4046" w:rsidP="00E320C6">
            <w:pPr>
              <w:pStyle w:val="BodyTextIndent2"/>
              <w:tabs>
                <w:tab w:val="clear" w:pos="1260"/>
              </w:tabs>
              <w:ind w:left="0" w:firstLine="0"/>
              <w:rPr>
                <w:sz w:val="22"/>
                <w:szCs w:val="22"/>
              </w:rPr>
            </w:pPr>
            <w:r>
              <w:rPr>
                <w:sz w:val="22"/>
                <w:szCs w:val="22"/>
              </w:rPr>
              <w:t>With a copy of written notices and phone call to the BU unit at:</w:t>
            </w:r>
          </w:p>
          <w:p w14:paraId="667AF695" w14:textId="77777777" w:rsidR="00F609FB" w:rsidRDefault="00F609FB" w:rsidP="00F609FB">
            <w:pPr>
              <w:pStyle w:val="BodyTextIndent2"/>
              <w:tabs>
                <w:tab w:val="clear" w:pos="1260"/>
                <w:tab w:val="right" w:pos="4212"/>
              </w:tabs>
              <w:ind w:left="0" w:firstLine="0"/>
              <w:rPr>
                <w:sz w:val="22"/>
                <w:szCs w:val="22"/>
                <w:u w:val="single"/>
              </w:rPr>
            </w:pPr>
          </w:p>
          <w:p w14:paraId="0A6F5210" w14:textId="77777777" w:rsidR="00F609FB" w:rsidRDefault="00F609FB" w:rsidP="00F609FB">
            <w:pPr>
              <w:pStyle w:val="BodyTextIndent2"/>
              <w:tabs>
                <w:tab w:val="clear" w:pos="1260"/>
                <w:tab w:val="right" w:pos="4212"/>
              </w:tabs>
              <w:ind w:left="0" w:firstLine="0"/>
              <w:rPr>
                <w:sz w:val="22"/>
                <w:szCs w:val="22"/>
                <w:u w:val="single"/>
              </w:rPr>
            </w:pPr>
            <w:r w:rsidRPr="00F609FB">
              <w:rPr>
                <w:sz w:val="22"/>
                <w:szCs w:val="22"/>
                <w:u w:val="single"/>
              </w:rPr>
              <w:tab/>
            </w:r>
          </w:p>
          <w:p w14:paraId="6BABF0EC" w14:textId="77777777" w:rsidR="00F609FB" w:rsidRDefault="00F609FB" w:rsidP="00F609FB">
            <w:pPr>
              <w:pStyle w:val="BodyTextIndent2"/>
              <w:tabs>
                <w:tab w:val="clear" w:pos="1260"/>
                <w:tab w:val="right" w:pos="4212"/>
              </w:tabs>
              <w:ind w:left="0" w:firstLine="0"/>
              <w:rPr>
                <w:sz w:val="22"/>
                <w:szCs w:val="22"/>
                <w:u w:val="single"/>
              </w:rPr>
            </w:pPr>
          </w:p>
          <w:p w14:paraId="3E468805" w14:textId="77777777" w:rsidR="00F609FB" w:rsidRDefault="00F609FB" w:rsidP="00F609FB">
            <w:pPr>
              <w:pStyle w:val="BodyTextIndent2"/>
              <w:tabs>
                <w:tab w:val="clear" w:pos="1260"/>
                <w:tab w:val="right" w:pos="4212"/>
              </w:tabs>
              <w:ind w:left="0" w:firstLine="0"/>
              <w:rPr>
                <w:sz w:val="22"/>
                <w:szCs w:val="22"/>
                <w:u w:val="single"/>
              </w:rPr>
            </w:pPr>
            <w:r>
              <w:rPr>
                <w:sz w:val="22"/>
                <w:szCs w:val="22"/>
                <w:u w:val="single"/>
              </w:rPr>
              <w:tab/>
            </w:r>
          </w:p>
          <w:p w14:paraId="32DCEC14" w14:textId="77777777" w:rsidR="00F609FB" w:rsidRDefault="00F609FB" w:rsidP="00F609FB">
            <w:pPr>
              <w:pStyle w:val="BodyTextIndent2"/>
              <w:tabs>
                <w:tab w:val="clear" w:pos="1260"/>
                <w:tab w:val="right" w:pos="4212"/>
              </w:tabs>
              <w:ind w:left="0" w:firstLine="0"/>
              <w:rPr>
                <w:sz w:val="22"/>
                <w:szCs w:val="22"/>
                <w:u w:val="single"/>
              </w:rPr>
            </w:pPr>
          </w:p>
          <w:p w14:paraId="64B4C144" w14:textId="77777777" w:rsidR="00F609FB" w:rsidRDefault="00F609FB" w:rsidP="00F609FB">
            <w:pPr>
              <w:pStyle w:val="BodyTextIndent2"/>
              <w:tabs>
                <w:tab w:val="clear" w:pos="1260"/>
                <w:tab w:val="right" w:pos="4213"/>
              </w:tabs>
              <w:ind w:left="0" w:firstLine="0"/>
              <w:rPr>
                <w:sz w:val="22"/>
                <w:szCs w:val="22"/>
                <w:u w:val="single"/>
              </w:rPr>
            </w:pPr>
            <w:r>
              <w:rPr>
                <w:sz w:val="22"/>
                <w:szCs w:val="22"/>
                <w:u w:val="single"/>
              </w:rPr>
              <w:tab/>
            </w:r>
          </w:p>
          <w:p w14:paraId="1652987C" w14:textId="77777777" w:rsidR="00F609FB" w:rsidRDefault="00F609FB" w:rsidP="00F609FB">
            <w:pPr>
              <w:pStyle w:val="BodyTextIndent2"/>
              <w:tabs>
                <w:tab w:val="clear" w:pos="1260"/>
              </w:tabs>
              <w:ind w:left="0" w:firstLine="0"/>
              <w:rPr>
                <w:sz w:val="22"/>
                <w:szCs w:val="22"/>
              </w:rPr>
            </w:pPr>
          </w:p>
          <w:p w14:paraId="0E8AF459" w14:textId="03F19E56" w:rsidR="003A4046" w:rsidRDefault="003A4046" w:rsidP="00F609FB">
            <w:pPr>
              <w:pStyle w:val="BodyTextIndent2"/>
              <w:tabs>
                <w:tab w:val="clear" w:pos="1260"/>
                <w:tab w:val="right" w:pos="4213"/>
              </w:tabs>
              <w:ind w:left="0" w:firstLine="0"/>
              <w:rPr>
                <w:sz w:val="22"/>
                <w:szCs w:val="22"/>
              </w:rPr>
            </w:pPr>
            <w:r>
              <w:rPr>
                <w:sz w:val="22"/>
                <w:szCs w:val="22"/>
              </w:rPr>
              <w:t xml:space="preserve">Tel: </w:t>
            </w:r>
            <w:r w:rsidR="00F609FB" w:rsidRPr="00F609FB">
              <w:rPr>
                <w:sz w:val="22"/>
                <w:szCs w:val="22"/>
                <w:u w:val="single"/>
              </w:rPr>
              <w:tab/>
            </w:r>
          </w:p>
          <w:p w14:paraId="525AE077" w14:textId="16FCF8FB" w:rsidR="003A4046" w:rsidRPr="003A4046" w:rsidRDefault="003A4046" w:rsidP="00E320C6">
            <w:pPr>
              <w:pStyle w:val="BodyTextIndent2"/>
              <w:tabs>
                <w:tab w:val="clear" w:pos="1260"/>
              </w:tabs>
              <w:ind w:left="0" w:firstLine="0"/>
              <w:rPr>
                <w:sz w:val="22"/>
                <w:szCs w:val="22"/>
                <w:u w:val="single"/>
              </w:rPr>
            </w:pPr>
          </w:p>
        </w:tc>
        <w:tc>
          <w:tcPr>
            <w:tcW w:w="4428" w:type="dxa"/>
          </w:tcPr>
          <w:p w14:paraId="036205DB" w14:textId="77777777" w:rsidR="00A939A5" w:rsidRDefault="00A939A5" w:rsidP="00E320C6">
            <w:pPr>
              <w:pStyle w:val="BodyTextIndent2"/>
              <w:tabs>
                <w:tab w:val="clear" w:pos="1260"/>
              </w:tabs>
              <w:ind w:left="0" w:firstLine="0"/>
              <w:rPr>
                <w:sz w:val="22"/>
                <w:szCs w:val="22"/>
              </w:rPr>
            </w:pPr>
            <w:r>
              <w:rPr>
                <w:sz w:val="22"/>
                <w:szCs w:val="22"/>
              </w:rPr>
              <w:t>Contact Information for Notices:</w:t>
            </w:r>
          </w:p>
          <w:p w14:paraId="6287671E" w14:textId="77777777" w:rsidR="00A939A5" w:rsidRDefault="00A939A5" w:rsidP="00E320C6">
            <w:pPr>
              <w:pStyle w:val="BodyTextIndent2"/>
              <w:tabs>
                <w:tab w:val="clear" w:pos="1260"/>
              </w:tabs>
              <w:ind w:left="0" w:firstLine="0"/>
              <w:rPr>
                <w:sz w:val="22"/>
                <w:szCs w:val="22"/>
              </w:rPr>
            </w:pPr>
          </w:p>
          <w:p w14:paraId="0EE7D3F2" w14:textId="77777777" w:rsidR="00A939A5" w:rsidRDefault="00F609FB" w:rsidP="00F609FB">
            <w:pPr>
              <w:pStyle w:val="BodyTextIndent2"/>
              <w:tabs>
                <w:tab w:val="clear" w:pos="1260"/>
                <w:tab w:val="right" w:pos="4212"/>
              </w:tabs>
              <w:ind w:left="0" w:firstLine="0"/>
              <w:rPr>
                <w:sz w:val="22"/>
                <w:szCs w:val="22"/>
                <w:u w:val="single"/>
              </w:rPr>
            </w:pPr>
            <w:r w:rsidRPr="00F609FB">
              <w:rPr>
                <w:sz w:val="22"/>
                <w:szCs w:val="22"/>
                <w:u w:val="single"/>
              </w:rPr>
              <w:tab/>
            </w:r>
          </w:p>
          <w:p w14:paraId="6EBA9AA4" w14:textId="77777777" w:rsidR="00F609FB" w:rsidRDefault="00F609FB" w:rsidP="00F609FB">
            <w:pPr>
              <w:pStyle w:val="BodyTextIndent2"/>
              <w:tabs>
                <w:tab w:val="clear" w:pos="1260"/>
                <w:tab w:val="right" w:pos="4212"/>
              </w:tabs>
              <w:ind w:left="0" w:firstLine="0"/>
              <w:rPr>
                <w:sz w:val="22"/>
                <w:szCs w:val="22"/>
                <w:u w:val="single"/>
              </w:rPr>
            </w:pPr>
          </w:p>
          <w:p w14:paraId="24260EDC" w14:textId="77777777" w:rsidR="00F609FB" w:rsidRDefault="00F609FB" w:rsidP="00F609FB">
            <w:pPr>
              <w:pStyle w:val="BodyTextIndent2"/>
              <w:tabs>
                <w:tab w:val="clear" w:pos="1260"/>
                <w:tab w:val="right" w:pos="4212"/>
              </w:tabs>
              <w:ind w:left="0" w:firstLine="0"/>
              <w:rPr>
                <w:sz w:val="22"/>
                <w:szCs w:val="22"/>
                <w:u w:val="single"/>
              </w:rPr>
            </w:pPr>
            <w:r>
              <w:rPr>
                <w:sz w:val="22"/>
                <w:szCs w:val="22"/>
                <w:u w:val="single"/>
              </w:rPr>
              <w:tab/>
            </w:r>
          </w:p>
          <w:p w14:paraId="6314C96A" w14:textId="77777777" w:rsidR="00F609FB" w:rsidRDefault="00F609FB" w:rsidP="00F609FB">
            <w:pPr>
              <w:pStyle w:val="BodyTextIndent2"/>
              <w:tabs>
                <w:tab w:val="clear" w:pos="1260"/>
                <w:tab w:val="right" w:pos="4212"/>
              </w:tabs>
              <w:ind w:left="0" w:firstLine="0"/>
              <w:rPr>
                <w:sz w:val="22"/>
                <w:szCs w:val="22"/>
                <w:u w:val="single"/>
              </w:rPr>
            </w:pPr>
          </w:p>
          <w:p w14:paraId="244D37E6" w14:textId="2F7FC9E4" w:rsidR="00F609FB" w:rsidRPr="00F609FB" w:rsidRDefault="00F609FB" w:rsidP="00F609FB">
            <w:pPr>
              <w:pStyle w:val="BodyTextIndent2"/>
              <w:tabs>
                <w:tab w:val="clear" w:pos="1260"/>
                <w:tab w:val="right" w:pos="4212"/>
              </w:tabs>
              <w:ind w:left="0" w:firstLine="0"/>
              <w:rPr>
                <w:sz w:val="22"/>
                <w:szCs w:val="22"/>
                <w:u w:val="single"/>
              </w:rPr>
            </w:pPr>
            <w:r>
              <w:rPr>
                <w:sz w:val="22"/>
                <w:szCs w:val="22"/>
                <w:u w:val="single"/>
              </w:rPr>
              <w:tab/>
            </w:r>
          </w:p>
        </w:tc>
      </w:tr>
      <w:tr w:rsidR="00F609FB" w14:paraId="2F2F4888" w14:textId="77777777" w:rsidTr="00E320C6">
        <w:tc>
          <w:tcPr>
            <w:tcW w:w="4428" w:type="dxa"/>
          </w:tcPr>
          <w:p w14:paraId="447FF150" w14:textId="77777777" w:rsidR="00F609FB" w:rsidRDefault="00F609FB" w:rsidP="00E320C6">
            <w:pPr>
              <w:pStyle w:val="BodyTextIndent2"/>
              <w:tabs>
                <w:tab w:val="clear" w:pos="1260"/>
              </w:tabs>
              <w:ind w:left="0" w:firstLine="0"/>
              <w:rPr>
                <w:sz w:val="22"/>
                <w:szCs w:val="22"/>
              </w:rPr>
            </w:pPr>
          </w:p>
        </w:tc>
        <w:tc>
          <w:tcPr>
            <w:tcW w:w="4428" w:type="dxa"/>
          </w:tcPr>
          <w:p w14:paraId="7B5962C6" w14:textId="77777777" w:rsidR="00F609FB" w:rsidRDefault="00F609FB" w:rsidP="00E320C6">
            <w:pPr>
              <w:pStyle w:val="BodyTextIndent2"/>
              <w:tabs>
                <w:tab w:val="clear" w:pos="1260"/>
              </w:tabs>
              <w:ind w:left="0" w:firstLine="0"/>
              <w:rPr>
                <w:sz w:val="22"/>
                <w:szCs w:val="22"/>
              </w:rPr>
            </w:pPr>
          </w:p>
        </w:tc>
      </w:tr>
    </w:tbl>
    <w:p w14:paraId="1E3FAE2F" w14:textId="7566A870" w:rsidR="000C3167" w:rsidRPr="007D3D6B" w:rsidRDefault="000C3167" w:rsidP="00A939A5">
      <w:pPr>
        <w:pStyle w:val="BodyTextIndent2"/>
        <w:tabs>
          <w:tab w:val="clear" w:pos="1260"/>
        </w:tabs>
        <w:ind w:left="0" w:firstLine="0"/>
        <w:rPr>
          <w:sz w:val="22"/>
          <w:szCs w:val="22"/>
        </w:rPr>
      </w:pPr>
    </w:p>
    <w:sectPr w:rsidR="000C3167" w:rsidRPr="007D3D6B">
      <w:headerReference w:type="even" r:id="rId11"/>
      <w:headerReference w:type="default" r:id="rId12"/>
      <w:footerReference w:type="even" r:id="rId13"/>
      <w:footerReference w:type="default" r:id="rId14"/>
      <w:headerReference w:type="first" r:id="rId15"/>
      <w:footerReference w:type="first" r:id="rId16"/>
      <w:type w:val="continuous"/>
      <w:pgSz w:w="12240" w:h="15840" w:code="1"/>
      <w:pgMar w:top="1440" w:right="1800" w:bottom="1440" w:left="180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R Ginzburg" w:date="2013-05-03T16:12:00Z" w:initials="RG">
    <w:p w14:paraId="571F1A62" w14:textId="77777777" w:rsidR="00347A92" w:rsidRDefault="00347A92" w:rsidP="00837E1C">
      <w:pPr>
        <w:pStyle w:val="CommentText"/>
      </w:pPr>
      <w:r>
        <w:rPr>
          <w:rStyle w:val="CommentReference"/>
        </w:rPr>
        <w:annotationRef/>
      </w:r>
      <w:r>
        <w:t xml:space="preserve">If specifically requested by the BA, add: </w:t>
      </w:r>
    </w:p>
    <w:p w14:paraId="5F441271" w14:textId="77777777" w:rsidR="00347A92" w:rsidRDefault="00347A92" w:rsidP="00837E1C">
      <w:pPr>
        <w:pStyle w:val="CommentText"/>
      </w:pPr>
    </w:p>
    <w:p w14:paraId="478E05D3" w14:textId="343D2D90" w:rsidR="00347A92" w:rsidRDefault="00347A92" w:rsidP="00837E1C">
      <w:pPr>
        <w:pStyle w:val="CommentText"/>
      </w:pPr>
      <w:r>
        <w:t>“</w:t>
      </w:r>
      <w:r w:rsidRPr="0011345A">
        <w:t xml:space="preserve">or (iii) to provide data aggregation services relating to the University’s health care operations, but only if University specifically requests that </w:t>
      </w:r>
      <w:r w:rsidR="009114C2">
        <w:t>Business Associate</w:t>
      </w:r>
      <w:r w:rsidRPr="0011345A">
        <w:t xml:space="preserve"> perform such data aggregation</w:t>
      </w:r>
      <w: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CE1CAB" w14:textId="77777777" w:rsidR="00C37C83" w:rsidRDefault="00C37C83">
      <w:r>
        <w:separator/>
      </w:r>
    </w:p>
  </w:endnote>
  <w:endnote w:type="continuationSeparator" w:id="0">
    <w:p w14:paraId="62C3C78A" w14:textId="77777777" w:rsidR="00C37C83" w:rsidRDefault="00C37C83">
      <w:r>
        <w:continuationSeparator/>
      </w:r>
    </w:p>
  </w:endnote>
  <w:endnote w:type="continuationNotice" w:id="1">
    <w:p w14:paraId="036A99D3" w14:textId="77777777" w:rsidR="00C37C83" w:rsidRDefault="00C37C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3AC1C6" w14:textId="77777777" w:rsidR="00BF4771" w:rsidRDefault="00BF477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09F24E" w14:textId="3BEB211E" w:rsidR="00347A92" w:rsidRDefault="00BF4771">
    <w:pPr>
      <w:pStyle w:val="Footer"/>
      <w:rPr>
        <w:sz w:val="20"/>
      </w:rPr>
    </w:pPr>
    <w:r>
      <w:rPr>
        <w:sz w:val="20"/>
      </w:rPr>
      <w:t>Rev 7-9-13</w:t>
    </w:r>
    <w:r w:rsidR="00347A92">
      <w:rPr>
        <w:sz w:val="20"/>
      </w:rPr>
      <w:tab/>
      <w:t>-</w:t>
    </w:r>
    <w:r w:rsidR="00347A92">
      <w:rPr>
        <w:rStyle w:val="PageNumber"/>
        <w:sz w:val="20"/>
      </w:rPr>
      <w:fldChar w:fldCharType="begin"/>
    </w:r>
    <w:r w:rsidR="00347A92">
      <w:rPr>
        <w:rStyle w:val="PageNumber"/>
        <w:sz w:val="20"/>
      </w:rPr>
      <w:instrText xml:space="preserve"> PAGE </w:instrText>
    </w:r>
    <w:r w:rsidR="00347A92">
      <w:rPr>
        <w:rStyle w:val="PageNumber"/>
        <w:sz w:val="20"/>
      </w:rPr>
      <w:fldChar w:fldCharType="separate"/>
    </w:r>
    <w:r w:rsidR="006A3686">
      <w:rPr>
        <w:rStyle w:val="PageNumber"/>
        <w:noProof/>
        <w:sz w:val="20"/>
      </w:rPr>
      <w:t>2</w:t>
    </w:r>
    <w:r w:rsidR="00347A92">
      <w:rPr>
        <w:rStyle w:val="PageNumber"/>
        <w:sz w:val="20"/>
      </w:rPr>
      <w:fldChar w:fldCharType="end"/>
    </w:r>
    <w:r w:rsidR="00347A92">
      <w:rPr>
        <w:rStyle w:val="PageNumber"/>
        <w:sz w:val="20"/>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C5F81E" w14:textId="4DBFB43C" w:rsidR="003E09DA" w:rsidRPr="008761AD" w:rsidRDefault="003E09DA">
    <w:pPr>
      <w:pStyle w:val="Footer"/>
      <w:rPr>
        <w:sz w:val="20"/>
        <w:szCs w:val="20"/>
      </w:rPr>
    </w:pPr>
    <w:r w:rsidRPr="008761AD">
      <w:rPr>
        <w:sz w:val="20"/>
        <w:szCs w:val="20"/>
      </w:rPr>
      <w:t>revised 5/3/13</w:t>
    </w:r>
  </w:p>
  <w:p w14:paraId="6D243FDC" w14:textId="1489FD45" w:rsidR="00347A92" w:rsidRPr="00E93BED" w:rsidRDefault="00347A92">
    <w:pPr>
      <w:pStyle w:val="Footer"/>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F216C0" w14:textId="77777777" w:rsidR="00C37C83" w:rsidRDefault="00C37C83">
      <w:r>
        <w:separator/>
      </w:r>
    </w:p>
  </w:footnote>
  <w:footnote w:type="continuationSeparator" w:id="0">
    <w:p w14:paraId="25A1D270" w14:textId="77777777" w:rsidR="00C37C83" w:rsidRDefault="00C37C83">
      <w:r>
        <w:continuationSeparator/>
      </w:r>
    </w:p>
  </w:footnote>
  <w:footnote w:type="continuationNotice" w:id="1">
    <w:p w14:paraId="084BBF4B" w14:textId="77777777" w:rsidR="00C37C83" w:rsidRDefault="00C37C8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C479CF" w14:textId="77777777" w:rsidR="00BF4771" w:rsidRDefault="00BF477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9444A3" w14:textId="77777777" w:rsidR="00BF4771" w:rsidRDefault="00BF477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423E93" w14:textId="77777777" w:rsidR="00BF4771" w:rsidRDefault="00BF477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24B28"/>
    <w:multiLevelType w:val="hybridMultilevel"/>
    <w:tmpl w:val="1A6AA072"/>
    <w:lvl w:ilvl="0" w:tplc="3C9A3136">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8BE0770C">
      <w:start w:val="5"/>
      <w:numFmt w:val="decimal"/>
      <w:lvlText w:val="%3."/>
      <w:lvlJc w:val="left"/>
      <w:pPr>
        <w:tabs>
          <w:tab w:val="num" w:pos="2700"/>
        </w:tabs>
        <w:ind w:left="2700" w:hanging="360"/>
      </w:pPr>
      <w:rPr>
        <w:rFonts w:hint="default"/>
        <w:u w:val="none"/>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EE93A77"/>
    <w:multiLevelType w:val="hybridMultilevel"/>
    <w:tmpl w:val="73CE1FA0"/>
    <w:lvl w:ilvl="0" w:tplc="CB0AD35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D3B5C37"/>
    <w:multiLevelType w:val="hybridMultilevel"/>
    <w:tmpl w:val="B3B80B48"/>
    <w:lvl w:ilvl="0" w:tplc="30B86DC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2527EAF"/>
    <w:multiLevelType w:val="hybridMultilevel"/>
    <w:tmpl w:val="016E3E84"/>
    <w:lvl w:ilvl="0" w:tplc="7D4AF00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49947D9C"/>
    <w:multiLevelType w:val="hybridMultilevel"/>
    <w:tmpl w:val="F822B670"/>
    <w:lvl w:ilvl="0" w:tplc="39C6E13A">
      <w:start w:val="1"/>
      <w:numFmt w:val="lowerLetter"/>
      <w:lvlText w:val="(%1)"/>
      <w:lvlJc w:val="left"/>
      <w:pPr>
        <w:tabs>
          <w:tab w:val="num" w:pos="720"/>
        </w:tabs>
        <w:ind w:left="720" w:hanging="360"/>
      </w:pPr>
      <w:rPr>
        <w:rFonts w:hint="default"/>
      </w:rPr>
    </w:lvl>
    <w:lvl w:ilvl="1" w:tplc="9DE4D0FE">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780A6B6B"/>
    <w:multiLevelType w:val="hybridMultilevel"/>
    <w:tmpl w:val="2E361D4A"/>
    <w:lvl w:ilvl="0" w:tplc="FECA1BB4">
      <w:start w:val="3"/>
      <w:numFmt w:val="decimal"/>
      <w:lvlText w:val="%1."/>
      <w:lvlJc w:val="left"/>
      <w:pPr>
        <w:tabs>
          <w:tab w:val="num" w:pos="1080"/>
        </w:tabs>
        <w:ind w:left="1080" w:hanging="720"/>
      </w:pPr>
      <w:rPr>
        <w:rFonts w:hint="default"/>
        <w:u w:val="none"/>
      </w:rPr>
    </w:lvl>
    <w:lvl w:ilvl="1" w:tplc="46DE18BC">
      <w:start w:val="1"/>
      <w:numFmt w:val="lowerLetter"/>
      <w:lvlText w:val="(%2)"/>
      <w:lvlJc w:val="left"/>
      <w:pPr>
        <w:tabs>
          <w:tab w:val="num" w:pos="1980"/>
        </w:tabs>
        <w:ind w:left="198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7B967101"/>
    <w:multiLevelType w:val="hybridMultilevel"/>
    <w:tmpl w:val="09F8B444"/>
    <w:lvl w:ilvl="0" w:tplc="450A075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7F3F6CE1"/>
    <w:multiLevelType w:val="hybridMultilevel"/>
    <w:tmpl w:val="1C0E9D1A"/>
    <w:lvl w:ilvl="0" w:tplc="924C0CC4">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6"/>
  </w:num>
  <w:num w:numId="2">
    <w:abstractNumId w:val="0"/>
  </w:num>
  <w:num w:numId="3">
    <w:abstractNumId w:val="1"/>
  </w:num>
  <w:num w:numId="4">
    <w:abstractNumId w:val="4"/>
  </w:num>
  <w:num w:numId="5">
    <w:abstractNumId w:val="2"/>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E60473"/>
    <w:rsid w:val="0002207D"/>
    <w:rsid w:val="00055289"/>
    <w:rsid w:val="00057660"/>
    <w:rsid w:val="00072FCF"/>
    <w:rsid w:val="00091A72"/>
    <w:rsid w:val="000A6FC6"/>
    <w:rsid w:val="000C3167"/>
    <w:rsid w:val="000E126F"/>
    <w:rsid w:val="00114D8E"/>
    <w:rsid w:val="00132460"/>
    <w:rsid w:val="001446E9"/>
    <w:rsid w:val="00176D41"/>
    <w:rsid w:val="00185985"/>
    <w:rsid w:val="001A2741"/>
    <w:rsid w:val="001A550C"/>
    <w:rsid w:val="001E61F5"/>
    <w:rsid w:val="001F504A"/>
    <w:rsid w:val="0020745B"/>
    <w:rsid w:val="0022376E"/>
    <w:rsid w:val="00244B77"/>
    <w:rsid w:val="0024522A"/>
    <w:rsid w:val="00253F3D"/>
    <w:rsid w:val="00271C1C"/>
    <w:rsid w:val="00296F94"/>
    <w:rsid w:val="002A36BE"/>
    <w:rsid w:val="002B2574"/>
    <w:rsid w:val="002B4282"/>
    <w:rsid w:val="002C2F6C"/>
    <w:rsid w:val="002D147C"/>
    <w:rsid w:val="00347A92"/>
    <w:rsid w:val="003745A1"/>
    <w:rsid w:val="003A2D1F"/>
    <w:rsid w:val="003A4046"/>
    <w:rsid w:val="003B0FCA"/>
    <w:rsid w:val="003C5DBE"/>
    <w:rsid w:val="003C77C9"/>
    <w:rsid w:val="003D2E3E"/>
    <w:rsid w:val="003E09DA"/>
    <w:rsid w:val="00411668"/>
    <w:rsid w:val="004246C1"/>
    <w:rsid w:val="00433411"/>
    <w:rsid w:val="00440A23"/>
    <w:rsid w:val="00456381"/>
    <w:rsid w:val="00464331"/>
    <w:rsid w:val="004666D9"/>
    <w:rsid w:val="004C4C79"/>
    <w:rsid w:val="004C5D5B"/>
    <w:rsid w:val="0050502A"/>
    <w:rsid w:val="00512D26"/>
    <w:rsid w:val="00530E09"/>
    <w:rsid w:val="00531BF9"/>
    <w:rsid w:val="00533F57"/>
    <w:rsid w:val="005402D8"/>
    <w:rsid w:val="005C606F"/>
    <w:rsid w:val="005C69D2"/>
    <w:rsid w:val="005C7E2A"/>
    <w:rsid w:val="006023BE"/>
    <w:rsid w:val="006139F7"/>
    <w:rsid w:val="00650A94"/>
    <w:rsid w:val="00693CE8"/>
    <w:rsid w:val="006A3686"/>
    <w:rsid w:val="006D0863"/>
    <w:rsid w:val="0072454F"/>
    <w:rsid w:val="00724DC1"/>
    <w:rsid w:val="00784053"/>
    <w:rsid w:val="007A4F51"/>
    <w:rsid w:val="007A5550"/>
    <w:rsid w:val="007B5282"/>
    <w:rsid w:val="007C6EBF"/>
    <w:rsid w:val="007D3D6B"/>
    <w:rsid w:val="00814800"/>
    <w:rsid w:val="00836E02"/>
    <w:rsid w:val="00837C69"/>
    <w:rsid w:val="00837E1C"/>
    <w:rsid w:val="008643E6"/>
    <w:rsid w:val="008761AD"/>
    <w:rsid w:val="0089542E"/>
    <w:rsid w:val="008A7401"/>
    <w:rsid w:val="008B32DB"/>
    <w:rsid w:val="008D4B71"/>
    <w:rsid w:val="008E39C8"/>
    <w:rsid w:val="008F3A6E"/>
    <w:rsid w:val="009016F2"/>
    <w:rsid w:val="009114C2"/>
    <w:rsid w:val="00922516"/>
    <w:rsid w:val="00940641"/>
    <w:rsid w:val="0094561F"/>
    <w:rsid w:val="009627AC"/>
    <w:rsid w:val="00A247FE"/>
    <w:rsid w:val="00A25F93"/>
    <w:rsid w:val="00A67B28"/>
    <w:rsid w:val="00A7590B"/>
    <w:rsid w:val="00A8318B"/>
    <w:rsid w:val="00A86527"/>
    <w:rsid w:val="00A939A5"/>
    <w:rsid w:val="00AE0F6A"/>
    <w:rsid w:val="00B23047"/>
    <w:rsid w:val="00B24A73"/>
    <w:rsid w:val="00B53332"/>
    <w:rsid w:val="00B56F58"/>
    <w:rsid w:val="00B73857"/>
    <w:rsid w:val="00B83F82"/>
    <w:rsid w:val="00B93278"/>
    <w:rsid w:val="00BA3FE7"/>
    <w:rsid w:val="00BB2926"/>
    <w:rsid w:val="00BC4640"/>
    <w:rsid w:val="00BF4771"/>
    <w:rsid w:val="00C026D9"/>
    <w:rsid w:val="00C0772A"/>
    <w:rsid w:val="00C37C83"/>
    <w:rsid w:val="00C81164"/>
    <w:rsid w:val="00CB66F9"/>
    <w:rsid w:val="00CC58B5"/>
    <w:rsid w:val="00CE1845"/>
    <w:rsid w:val="00D04E53"/>
    <w:rsid w:val="00D172A4"/>
    <w:rsid w:val="00D23460"/>
    <w:rsid w:val="00DD649B"/>
    <w:rsid w:val="00DE0A56"/>
    <w:rsid w:val="00DE1C2D"/>
    <w:rsid w:val="00E018BA"/>
    <w:rsid w:val="00E22529"/>
    <w:rsid w:val="00E320C6"/>
    <w:rsid w:val="00E32CB7"/>
    <w:rsid w:val="00E60473"/>
    <w:rsid w:val="00E92EE2"/>
    <w:rsid w:val="00E93BED"/>
    <w:rsid w:val="00ED3D88"/>
    <w:rsid w:val="00ED773E"/>
    <w:rsid w:val="00EE1B05"/>
    <w:rsid w:val="00F01733"/>
    <w:rsid w:val="00F12372"/>
    <w:rsid w:val="00F259A5"/>
    <w:rsid w:val="00F30E2B"/>
    <w:rsid w:val="00F57CD4"/>
    <w:rsid w:val="00F609FB"/>
    <w:rsid w:val="00F86DE9"/>
    <w:rsid w:val="00F87439"/>
    <w:rsid w:val="00FC0C5C"/>
    <w:rsid w:val="00FC16E7"/>
    <w:rsid w:val="00FC4425"/>
    <w:rsid w:val="00FC5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ind w:left="720"/>
      <w:outlineLvl w:val="0"/>
    </w:pPr>
    <w:rPr>
      <w:u w:val="single"/>
    </w:rPr>
  </w:style>
  <w:style w:type="paragraph" w:styleId="Heading2">
    <w:name w:val="heading 2"/>
    <w:basedOn w:val="Normal"/>
    <w:next w:val="Normal"/>
    <w:qFormat/>
    <w:pPr>
      <w:keepNext/>
      <w:outlineLvl w:val="1"/>
    </w:pPr>
    <w:rPr>
      <w:u w:val="single"/>
    </w:rPr>
  </w:style>
  <w:style w:type="paragraph" w:styleId="Heading3">
    <w:name w:val="heading 3"/>
    <w:basedOn w:val="Normal"/>
    <w:next w:val="Normal"/>
    <w:qFormat/>
    <w:pPr>
      <w:keepNext/>
      <w:outlineLvl w:val="2"/>
    </w:pPr>
    <w:rPr>
      <w:b/>
      <w:bCs/>
      <w:sz w:val="2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u w:val="single"/>
    </w:rPr>
  </w:style>
  <w:style w:type="paragraph" w:styleId="BodyTextIndent">
    <w:name w:val="Body Text Indent"/>
    <w:basedOn w:val="Normal"/>
    <w:pPr>
      <w:ind w:firstLine="720"/>
    </w:pPr>
    <w:rPr>
      <w:b/>
      <w:bCs/>
    </w:rPr>
  </w:style>
  <w:style w:type="paragraph" w:styleId="BodyTextIndent2">
    <w:name w:val="Body Text Indent 2"/>
    <w:basedOn w:val="Normal"/>
    <w:link w:val="BodyTextIndent2Char"/>
    <w:pPr>
      <w:tabs>
        <w:tab w:val="left" w:pos="1260"/>
      </w:tabs>
      <w:ind w:left="720" w:hanging="360"/>
    </w:pPr>
  </w:style>
  <w:style w:type="paragraph" w:styleId="BodyTextIndent3">
    <w:name w:val="Body Text Indent 3"/>
    <w:basedOn w:val="Normal"/>
    <w:pPr>
      <w:ind w:firstLine="720"/>
    </w:p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Subtitle">
    <w:name w:val="Subtitle"/>
    <w:basedOn w:val="Normal"/>
    <w:qFormat/>
    <w:pPr>
      <w:jc w:val="center"/>
    </w:pPr>
    <w:rPr>
      <w:b/>
      <w:bCs/>
      <w:u w:val="single"/>
    </w:r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szCs w:val="20"/>
    </w:rPr>
  </w:style>
  <w:style w:type="paragraph" w:styleId="BalloonText">
    <w:name w:val="Balloon Text"/>
    <w:basedOn w:val="Normal"/>
    <w:semiHidden/>
    <w:rsid w:val="0050502A"/>
    <w:rPr>
      <w:rFonts w:ascii="Tahoma" w:hAnsi="Tahoma" w:cs="Tahoma"/>
      <w:sz w:val="16"/>
      <w:szCs w:val="16"/>
    </w:rPr>
  </w:style>
  <w:style w:type="character" w:customStyle="1" w:styleId="BodyTextIndent2Char">
    <w:name w:val="Body Text Indent 2 Char"/>
    <w:link w:val="BodyTextIndent2"/>
    <w:rsid w:val="008E39C8"/>
    <w:rPr>
      <w:sz w:val="24"/>
      <w:szCs w:val="24"/>
    </w:rPr>
  </w:style>
  <w:style w:type="paragraph" w:styleId="CommentSubject">
    <w:name w:val="annotation subject"/>
    <w:basedOn w:val="CommentText"/>
    <w:next w:val="CommentText"/>
    <w:link w:val="CommentSubjectChar"/>
    <w:rsid w:val="00837E1C"/>
    <w:rPr>
      <w:b/>
      <w:bCs/>
    </w:rPr>
  </w:style>
  <w:style w:type="character" w:customStyle="1" w:styleId="CommentTextChar">
    <w:name w:val="Comment Text Char"/>
    <w:basedOn w:val="DefaultParagraphFont"/>
    <w:link w:val="CommentText"/>
    <w:semiHidden/>
    <w:rsid w:val="00837E1C"/>
  </w:style>
  <w:style w:type="character" w:customStyle="1" w:styleId="CommentSubjectChar">
    <w:name w:val="Comment Subject Char"/>
    <w:basedOn w:val="CommentTextChar"/>
    <w:link w:val="CommentSubject"/>
    <w:rsid w:val="00837E1C"/>
    <w:rPr>
      <w:b/>
      <w:bCs/>
    </w:rPr>
  </w:style>
  <w:style w:type="table" w:styleId="TableGrid">
    <w:name w:val="Table Grid"/>
    <w:basedOn w:val="TableNormal"/>
    <w:rsid w:val="00A939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3E09DA"/>
    <w:rPr>
      <w:sz w:val="24"/>
      <w:szCs w:val="24"/>
    </w:rPr>
  </w:style>
  <w:style w:type="paragraph" w:styleId="ListParagraph">
    <w:name w:val="List Paragraph"/>
    <w:basedOn w:val="Normal"/>
    <w:uiPriority w:val="34"/>
    <w:qFormat/>
    <w:rsid w:val="008761AD"/>
    <w:pPr>
      <w:ind w:left="720"/>
      <w:contextualSpacing/>
    </w:pPr>
  </w:style>
  <w:style w:type="character" w:styleId="Hyperlink">
    <w:name w:val="Hyperlink"/>
    <w:basedOn w:val="DefaultParagraphFont"/>
    <w:rsid w:val="003A404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ind w:left="720"/>
      <w:outlineLvl w:val="0"/>
    </w:pPr>
    <w:rPr>
      <w:u w:val="single"/>
    </w:rPr>
  </w:style>
  <w:style w:type="paragraph" w:styleId="Heading2">
    <w:name w:val="heading 2"/>
    <w:basedOn w:val="Normal"/>
    <w:next w:val="Normal"/>
    <w:qFormat/>
    <w:pPr>
      <w:keepNext/>
      <w:outlineLvl w:val="1"/>
    </w:pPr>
    <w:rPr>
      <w:u w:val="single"/>
    </w:rPr>
  </w:style>
  <w:style w:type="paragraph" w:styleId="Heading3">
    <w:name w:val="heading 3"/>
    <w:basedOn w:val="Normal"/>
    <w:next w:val="Normal"/>
    <w:qFormat/>
    <w:pPr>
      <w:keepNext/>
      <w:outlineLvl w:val="2"/>
    </w:pPr>
    <w:rPr>
      <w:b/>
      <w:bCs/>
      <w:sz w:val="2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u w:val="single"/>
    </w:rPr>
  </w:style>
  <w:style w:type="paragraph" w:styleId="BodyTextIndent">
    <w:name w:val="Body Text Indent"/>
    <w:basedOn w:val="Normal"/>
    <w:pPr>
      <w:ind w:firstLine="720"/>
    </w:pPr>
    <w:rPr>
      <w:b/>
      <w:bCs/>
    </w:rPr>
  </w:style>
  <w:style w:type="paragraph" w:styleId="BodyTextIndent2">
    <w:name w:val="Body Text Indent 2"/>
    <w:basedOn w:val="Normal"/>
    <w:link w:val="BodyTextIndent2Char"/>
    <w:pPr>
      <w:tabs>
        <w:tab w:val="left" w:pos="1260"/>
      </w:tabs>
      <w:ind w:left="720" w:hanging="360"/>
    </w:pPr>
  </w:style>
  <w:style w:type="paragraph" w:styleId="BodyTextIndent3">
    <w:name w:val="Body Text Indent 3"/>
    <w:basedOn w:val="Normal"/>
    <w:pPr>
      <w:ind w:firstLine="720"/>
    </w:p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Subtitle">
    <w:name w:val="Subtitle"/>
    <w:basedOn w:val="Normal"/>
    <w:qFormat/>
    <w:pPr>
      <w:jc w:val="center"/>
    </w:pPr>
    <w:rPr>
      <w:b/>
      <w:bCs/>
      <w:u w:val="single"/>
    </w:r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szCs w:val="20"/>
    </w:rPr>
  </w:style>
  <w:style w:type="paragraph" w:styleId="BalloonText">
    <w:name w:val="Balloon Text"/>
    <w:basedOn w:val="Normal"/>
    <w:semiHidden/>
    <w:rsid w:val="0050502A"/>
    <w:rPr>
      <w:rFonts w:ascii="Tahoma" w:hAnsi="Tahoma" w:cs="Tahoma"/>
      <w:sz w:val="16"/>
      <w:szCs w:val="16"/>
    </w:rPr>
  </w:style>
  <w:style w:type="character" w:customStyle="1" w:styleId="BodyTextIndent2Char">
    <w:name w:val="Body Text Indent 2 Char"/>
    <w:link w:val="BodyTextIndent2"/>
    <w:rsid w:val="008E39C8"/>
    <w:rPr>
      <w:sz w:val="24"/>
      <w:szCs w:val="24"/>
    </w:rPr>
  </w:style>
  <w:style w:type="paragraph" w:styleId="CommentSubject">
    <w:name w:val="annotation subject"/>
    <w:basedOn w:val="CommentText"/>
    <w:next w:val="CommentText"/>
    <w:link w:val="CommentSubjectChar"/>
    <w:rsid w:val="00837E1C"/>
    <w:rPr>
      <w:b/>
      <w:bCs/>
    </w:rPr>
  </w:style>
  <w:style w:type="character" w:customStyle="1" w:styleId="CommentTextChar">
    <w:name w:val="Comment Text Char"/>
    <w:basedOn w:val="DefaultParagraphFont"/>
    <w:link w:val="CommentText"/>
    <w:semiHidden/>
    <w:rsid w:val="00837E1C"/>
  </w:style>
  <w:style w:type="character" w:customStyle="1" w:styleId="CommentSubjectChar">
    <w:name w:val="Comment Subject Char"/>
    <w:basedOn w:val="CommentTextChar"/>
    <w:link w:val="CommentSubject"/>
    <w:rsid w:val="00837E1C"/>
    <w:rPr>
      <w:b/>
      <w:bCs/>
    </w:rPr>
  </w:style>
  <w:style w:type="table" w:styleId="TableGrid">
    <w:name w:val="Table Grid"/>
    <w:basedOn w:val="TableNormal"/>
    <w:rsid w:val="00A939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3E09DA"/>
    <w:rPr>
      <w:sz w:val="24"/>
      <w:szCs w:val="24"/>
    </w:rPr>
  </w:style>
  <w:style w:type="paragraph" w:styleId="ListParagraph">
    <w:name w:val="List Paragraph"/>
    <w:basedOn w:val="Normal"/>
    <w:uiPriority w:val="34"/>
    <w:qFormat/>
    <w:rsid w:val="008761AD"/>
    <w:pPr>
      <w:ind w:left="720"/>
      <w:contextualSpacing/>
    </w:pPr>
  </w:style>
  <w:style w:type="character" w:styleId="Hyperlink">
    <w:name w:val="Hyperlink"/>
    <w:basedOn w:val="DefaultParagraphFont"/>
    <w:rsid w:val="003A404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mailto:irt@bu.edu" TargetMode="External"/><Relationship Id="rId19" Type="http://schemas.openxmlformats.org/officeDocument/2006/relationships/customXml" Target="../customXml/item2.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1EDACB-08F8-425A-80BE-824A09E59942}">
  <ds:schemaRefs>
    <ds:schemaRef ds:uri="http://schemas.openxmlformats.org/officeDocument/2006/bibliography"/>
  </ds:schemaRefs>
</ds:datastoreItem>
</file>

<file path=customXml/itemProps2.xml><?xml version="1.0" encoding="utf-8"?>
<ds:datastoreItem xmlns:ds="http://schemas.openxmlformats.org/officeDocument/2006/customXml" ds:itemID="{76F7EB1A-4E49-45FF-848F-45295B3C0EE2}"/>
</file>

<file path=customXml/itemProps3.xml><?xml version="1.0" encoding="utf-8"?>
<ds:datastoreItem xmlns:ds="http://schemas.openxmlformats.org/officeDocument/2006/customXml" ds:itemID="{2C413053-7A4E-4C6C-BFF3-E1DE3859B141}"/>
</file>

<file path=customXml/itemProps4.xml><?xml version="1.0" encoding="utf-8"?>
<ds:datastoreItem xmlns:ds="http://schemas.openxmlformats.org/officeDocument/2006/customXml" ds:itemID="{8C4E6585-03A2-4A03-A50E-308C1CED796D}"/>
</file>

<file path=docProps/app.xml><?xml version="1.0" encoding="utf-8"?>
<Properties xmlns="http://schemas.openxmlformats.org/officeDocument/2006/extended-properties" xmlns:vt="http://schemas.openxmlformats.org/officeDocument/2006/docPropsVTypes">
  <Template>Normal</Template>
  <TotalTime>0</TotalTime>
  <Pages>7</Pages>
  <Words>3284</Words>
  <Characters>18720</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6</vt:lpstr>
    </vt:vector>
  </TitlesOfParts>
  <Company>Boston University</Company>
  <LinksUpToDate>false</LinksUpToDate>
  <CharactersWithSpaces>21961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dc:title>
  <dc:creator>dgardene</dc:creator>
  <cp:lastModifiedBy>IT Help Center</cp:lastModifiedBy>
  <cp:revision>2</cp:revision>
  <cp:lastPrinted>2011-08-01T18:07:00Z</cp:lastPrinted>
  <dcterms:created xsi:type="dcterms:W3CDTF">2013-09-18T14:10:00Z</dcterms:created>
  <dcterms:modified xsi:type="dcterms:W3CDTF">2013-09-18T14:10:00Z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gFAAsdpvfP9KDXIbDpe6XpbKgH2ky4GwTveMopxah0GmfgGPSxXNNhm/EU9/FMS2Ef8x1o4XX9ANScA6_x000d_
XC6KANAxII1475rrA3HsOqLgXE5FNIhSF257Wb7Pr20GtM3P5mTgbPafM9ncDyVsUUq5AZKb+cTi_x000d_
+doh04t9qL0cUfMQlyccJzwxV+Rq2PQj+gHHyaC5pcR/+IwHbN98ntReS1neu4Zi5tnfzHsBcw4J_x000d_
3F7ROeoF4sHcRiG18</vt:lpwstr>
  </property>
  <property fmtid="{D5CDD505-2E9C-101B-9397-08002B2CF9AE}" pid="3" name="RESPONSE_SENDER_NAME">
    <vt:lpwstr>sAAA2RgG6J6jCJ3PwrZ5FprNv7CVhGp8oY5xR1XugSnO5Ak=</vt:lpwstr>
  </property>
  <property fmtid="{D5CDD505-2E9C-101B-9397-08002B2CF9AE}" pid="4" name="EMAIL_OWNER_ADDRESS">
    <vt:lpwstr>sAAAE9kkUq3pEoJE6ev0BCWHd9kXCaHRydVjjEO5cLHIE3k=</vt:lpwstr>
  </property>
  <property fmtid="{D5CDD505-2E9C-101B-9397-08002B2CF9AE}" pid="5" name="MAIL_MSG_ID2">
    <vt:lpwstr>heTpkRS6yc1amqKfShKZUksidd5UzBJEU3sgHgiFqeGxtIdDQOhW3N5xHhv_x000d_
JZ6tZ7TDjDrNvpKvrr7fsxtkja7cxwFNNNL+RA==</vt:lpwstr>
  </property>
  <property fmtid="{D5CDD505-2E9C-101B-9397-08002B2CF9AE}" pid="6" name="ContentTypeId">
    <vt:lpwstr>0x010100753FE2BD86E76B4DAA5BD0ECE9CA712D</vt:lpwstr>
  </property>
</Properties>
</file>