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D6D6B" w14:textId="60EC209D" w:rsidR="00B942BB" w:rsidRPr="00D56981" w:rsidRDefault="00EF6944" w:rsidP="00B942BB">
      <w:pPr>
        <w:pStyle w:val="Title"/>
        <w:tabs>
          <w:tab w:val="left" w:pos="0"/>
        </w:tabs>
        <w:spacing w:after="240"/>
        <w:rPr>
          <w:b/>
          <w:sz w:val="40"/>
          <w:szCs w:val="40"/>
        </w:rPr>
      </w:pPr>
      <w:r>
        <w:rPr>
          <w:b/>
          <w:noProof/>
          <w:sz w:val="36"/>
          <w:szCs w:val="36"/>
        </w:rPr>
        <mc:AlternateContent>
          <mc:Choice Requires="wps">
            <w:drawing>
              <wp:anchor distT="0" distB="0" distL="228600" distR="114300" simplePos="0" relativeHeight="251657728" behindDoc="1" locked="0" layoutInCell="1" allowOverlap="1" wp14:anchorId="61BB38F6" wp14:editId="04879858">
                <wp:simplePos x="0" y="0"/>
                <wp:positionH relativeFrom="column">
                  <wp:posOffset>-85725</wp:posOffset>
                </wp:positionH>
                <wp:positionV relativeFrom="paragraph">
                  <wp:posOffset>433070</wp:posOffset>
                </wp:positionV>
                <wp:extent cx="7013575" cy="1714500"/>
                <wp:effectExtent l="0" t="0" r="15875" b="1905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3575" cy="1714500"/>
                        </a:xfrm>
                        <a:prstGeom prst="rect">
                          <a:avLst/>
                        </a:prstGeom>
                        <a:gradFill rotWithShape="1">
                          <a:gsLst>
                            <a:gs pos="0">
                              <a:srgbClr val="FFFFFF"/>
                            </a:gs>
                            <a:gs pos="100000">
                              <a:srgbClr val="B8CCE4"/>
                            </a:gs>
                          </a:gsLst>
                          <a:path path="rect">
                            <a:fillToRect r="100000" b="100000"/>
                          </a:path>
                        </a:gradFill>
                        <a:ln w="12700">
                          <a:solidFill>
                            <a:srgbClr val="1F497D"/>
                          </a:solidFill>
                          <a:miter lim="800000"/>
                          <a:headEnd/>
                          <a:tailEnd/>
                        </a:ln>
                        <a:effectLst/>
                      </wps:spPr>
                      <wps:txbx>
                        <w:txbxContent>
                          <w:p w14:paraId="1C32A671" w14:textId="77777777" w:rsidR="00B942BB" w:rsidRPr="00CB1173" w:rsidRDefault="00860F7B" w:rsidP="00CB1173">
                            <w:pPr>
                              <w:pStyle w:val="ListParagraph"/>
                              <w:ind w:left="0"/>
                              <w:rPr>
                                <w:sz w:val="24"/>
                                <w:szCs w:val="24"/>
                              </w:rPr>
                            </w:pPr>
                            <w:r w:rsidRPr="00860F7B">
                              <w:rPr>
                                <w:sz w:val="24"/>
                                <w:szCs w:val="24"/>
                              </w:rPr>
                              <w:t xml:space="preserve">This </w:t>
                            </w:r>
                            <w:r>
                              <w:rPr>
                                <w:sz w:val="24"/>
                                <w:szCs w:val="24"/>
                              </w:rPr>
                              <w:t xml:space="preserve">document provides a template to use to set up an agreement between a data provider that is supplying confidential information for the development of National GHG Inventory estimates. </w:t>
                            </w:r>
                            <w:r w:rsidRPr="00761FCB">
                              <w:rPr>
                                <w:rFonts w:eastAsia="Times New Roman"/>
                                <w:sz w:val="24"/>
                                <w:szCs w:val="24"/>
                                <w:lang w:val="en-GB" w:eastAsia="zh-CN"/>
                              </w:rPr>
                              <w:t xml:space="preserve">This document is </w:t>
                            </w:r>
                            <w:r>
                              <w:rPr>
                                <w:rFonts w:eastAsia="Times New Roman"/>
                                <w:sz w:val="24"/>
                                <w:szCs w:val="24"/>
                                <w:lang w:val="en-GB" w:eastAsia="zh-CN"/>
                              </w:rPr>
                              <w:t>part of</w:t>
                            </w:r>
                            <w:r w:rsidRPr="00761FCB">
                              <w:rPr>
                                <w:rFonts w:eastAsia="Times New Roman"/>
                                <w:sz w:val="24"/>
                                <w:szCs w:val="24"/>
                                <w:lang w:val="en-GB" w:eastAsia="zh-CN"/>
                              </w:rPr>
                              <w:t xml:space="preserve"> </w:t>
                            </w:r>
                            <w:r w:rsidRPr="00617DB3">
                              <w:rPr>
                                <w:rFonts w:eastAsia="Times New Roman"/>
                                <w:sz w:val="24"/>
                                <w:szCs w:val="24"/>
                                <w:lang w:val="en-GB" w:eastAsia="zh-CN"/>
                              </w:rPr>
                              <w:t>EPA’s National GHG Inventory Toolkit</w:t>
                            </w:r>
                            <w:r>
                              <w:rPr>
                                <w:rFonts w:eastAsia="Times New Roman"/>
                                <w:sz w:val="24"/>
                                <w:szCs w:val="24"/>
                                <w:lang w:val="en-GB" w:eastAsia="zh-CN"/>
                              </w:rPr>
                              <w:t xml:space="preserve">, a supplementary resource to EPA’s </w:t>
                            </w:r>
                            <w:hyperlink r:id="rId8" w:history="1">
                              <w:r w:rsidRPr="00D85D39">
                                <w:rPr>
                                  <w:rStyle w:val="Hyperlink"/>
                                  <w:rFonts w:eastAsia="Times New Roman"/>
                                  <w:i/>
                                  <w:sz w:val="24"/>
                                  <w:szCs w:val="24"/>
                                  <w:lang w:val="en-GB" w:eastAsia="zh-CN"/>
                                </w:rPr>
                                <w:t>D</w:t>
                              </w:r>
                              <w:r w:rsidRPr="00EF6FF5">
                                <w:rPr>
                                  <w:rStyle w:val="Hyperlink"/>
                                  <w:rFonts w:eastAsia="Times New Roman"/>
                                  <w:i/>
                                  <w:sz w:val="24"/>
                                  <w:szCs w:val="24"/>
                                  <w:lang w:val="en-GB" w:eastAsia="zh-CN"/>
                                </w:rPr>
                                <w:t>eveloping a National GHG Inventory System Template Workbook</w:t>
                              </w:r>
                            </w:hyperlink>
                            <w:r>
                              <w:rPr>
                                <w:rFonts w:eastAsia="Times New Roman"/>
                                <w:sz w:val="24"/>
                                <w:szCs w:val="24"/>
                                <w:lang w:val="en-GB" w:eastAsia="zh-CN"/>
                              </w:rPr>
                              <w:t xml:space="preserve">. </w:t>
                            </w:r>
                            <w:r w:rsidRPr="00761FCB">
                              <w:rPr>
                                <w:rFonts w:eastAsia="Times New Roman"/>
                                <w:sz w:val="24"/>
                                <w:szCs w:val="24"/>
                                <w:lang w:val="en-GB" w:eastAsia="zh-CN"/>
                              </w:rPr>
                              <w:t>Th</w:t>
                            </w:r>
                            <w:r>
                              <w:rPr>
                                <w:rFonts w:eastAsia="Times New Roman"/>
                                <w:sz w:val="24"/>
                                <w:szCs w:val="24"/>
                                <w:lang w:val="en-GB" w:eastAsia="zh-CN"/>
                              </w:rPr>
                              <w:t>is</w:t>
                            </w:r>
                            <w:r w:rsidRPr="00761FCB">
                              <w:rPr>
                                <w:rFonts w:eastAsia="Times New Roman"/>
                                <w:sz w:val="24"/>
                                <w:szCs w:val="24"/>
                                <w:lang w:val="en-GB" w:eastAsia="zh-CN"/>
                              </w:rPr>
                              <w:t xml:space="preserve"> Toolkit</w:t>
                            </w:r>
                            <w:r>
                              <w:rPr>
                                <w:rFonts w:eastAsia="Times New Roman"/>
                                <w:sz w:val="24"/>
                                <w:szCs w:val="24"/>
                                <w:lang w:val="en-GB" w:eastAsia="zh-CN"/>
                              </w:rPr>
                              <w:t xml:space="preserve"> can be used by </w:t>
                            </w:r>
                            <w:r w:rsidRPr="00761FCB">
                              <w:rPr>
                                <w:rFonts w:eastAsia="Times New Roman"/>
                                <w:sz w:val="24"/>
                                <w:szCs w:val="24"/>
                                <w:lang w:val="en-GB" w:eastAsia="zh-CN"/>
                              </w:rPr>
                              <w:t>key members of a</w:t>
                            </w:r>
                            <w:r>
                              <w:rPr>
                                <w:rFonts w:eastAsia="Times New Roman"/>
                                <w:sz w:val="24"/>
                                <w:szCs w:val="24"/>
                                <w:lang w:val="en-GB" w:eastAsia="zh-CN"/>
                              </w:rPr>
                              <w:t xml:space="preserve"> national i</w:t>
                            </w:r>
                            <w:r w:rsidRPr="00761FCB">
                              <w:rPr>
                                <w:rFonts w:eastAsia="Times New Roman"/>
                                <w:sz w:val="24"/>
                                <w:szCs w:val="24"/>
                                <w:lang w:val="en-GB" w:eastAsia="zh-CN"/>
                              </w:rPr>
                              <w:t xml:space="preserve">nventory team </w:t>
                            </w:r>
                            <w:r>
                              <w:rPr>
                                <w:rFonts w:eastAsia="Times New Roman"/>
                                <w:sz w:val="24"/>
                                <w:szCs w:val="24"/>
                                <w:lang w:val="en-GB" w:eastAsia="zh-CN"/>
                              </w:rPr>
                              <w:t xml:space="preserve">to successfully design and </w:t>
                            </w:r>
                            <w:r w:rsidRPr="00761FCB">
                              <w:rPr>
                                <w:rFonts w:eastAsia="Times New Roman"/>
                                <w:sz w:val="24"/>
                                <w:szCs w:val="24"/>
                                <w:lang w:val="en-GB" w:eastAsia="zh-CN"/>
                              </w:rPr>
                              <w:t xml:space="preserve">develop a sustainable inventory </w:t>
                            </w:r>
                            <w:r>
                              <w:rPr>
                                <w:rFonts w:eastAsia="Times New Roman"/>
                                <w:sz w:val="24"/>
                                <w:szCs w:val="24"/>
                                <w:lang w:val="en-GB" w:eastAsia="zh-CN"/>
                              </w:rPr>
                              <w:t>system.</w:t>
                            </w:r>
                            <w:r w:rsidR="00CB1173">
                              <w:rPr>
                                <w:rFonts w:eastAsia="Times New Roman"/>
                                <w:sz w:val="24"/>
                                <w:szCs w:val="24"/>
                                <w:lang w:val="en-GB" w:eastAsia="zh-CN"/>
                              </w:rPr>
                              <w:t xml:space="preserve"> Modify the template below to account for the specific agreement you’d like to develop </w:t>
                            </w:r>
                            <w:r w:rsidR="00CE4E85">
                              <w:rPr>
                                <w:rFonts w:eastAsia="Times New Roman"/>
                                <w:sz w:val="24"/>
                                <w:szCs w:val="24"/>
                                <w:lang w:val="en-GB" w:eastAsia="zh-CN"/>
                              </w:rPr>
                              <w:t xml:space="preserve">to allow </w:t>
                            </w:r>
                            <w:r w:rsidR="00CB1173">
                              <w:rPr>
                                <w:rFonts w:eastAsia="Times New Roman"/>
                                <w:sz w:val="24"/>
                                <w:szCs w:val="24"/>
                                <w:lang w:val="en-GB" w:eastAsia="zh-CN"/>
                              </w:rPr>
                              <w:t>for your country-specific circumstances</w:t>
                            </w:r>
                            <w:r w:rsidR="00CE4E85">
                              <w:rPr>
                                <w:rFonts w:eastAsia="Times New Roman"/>
                                <w:sz w:val="24"/>
                                <w:szCs w:val="24"/>
                                <w:lang w:val="en-GB" w:eastAsia="zh-CN"/>
                              </w:rPr>
                              <w:t xml:space="preserve"> related to use of confidential data</w:t>
                            </w:r>
                            <w:r w:rsidR="00CB1173">
                              <w:rPr>
                                <w:rFonts w:eastAsia="Times New Roman"/>
                                <w:sz w:val="24"/>
                                <w:szCs w:val="24"/>
                                <w:lang w:val="en-GB" w:eastAsia="zh-CN"/>
                              </w:rPr>
                              <w:t>.</w:t>
                            </w:r>
                          </w:p>
                          <w:p w14:paraId="5E27EC2E" w14:textId="77777777" w:rsidR="00B942BB" w:rsidRDefault="00B942BB" w:rsidP="00B942B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BB38F6" id="_x0000_t202" coordsize="21600,21600" o:spt="202" path="m,l,21600r21600,l21600,xe">
                <v:stroke joinstyle="miter"/>
                <v:path gradientshapeok="t" o:connecttype="rect"/>
              </v:shapetype>
              <v:shape id="Text Box 3" o:spid="_x0000_s1026" type="#_x0000_t202" style="position:absolute;margin-left:-6.75pt;margin-top:34.1pt;width:552.25pt;height:135pt;z-index:-251658752;visibility:visible;mso-wrap-style:square;mso-width-percent:0;mso-height-percent:0;mso-wrap-distance-left:18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" strokecolor="#1f497d" strokeweight="1pt">
                <v:fill color2="#b8cce4" rotate="t" focus="100%" type="gradientRadial">
                  <o:fill v:ext="view" type="gradientCenter"/>
                </v:fill>
                <v:textbox inset=",7.2pt,,7.2pt">
                  <w:txbxContent>
                    <w:p w14:paraId="1C32A671" w14:textId="77777777" w:rsidR="00B942BB" w:rsidRPr="00CB1173" w:rsidRDefault="00860F7B" w:rsidP="00CB1173">
                      <w:pPr>
                        <w:pStyle w:val="ListParagraph"/>
                        <w:ind w:left="0"/>
                        <w:rPr>
                          <w:sz w:val="24"/>
                          <w:szCs w:val="24"/>
                        </w:rPr>
                      </w:pPr>
                      <w:r w:rsidRPr="00860F7B">
                        <w:rPr>
                          <w:sz w:val="24"/>
                          <w:szCs w:val="24"/>
                        </w:rPr>
                        <w:t xml:space="preserve">This </w:t>
                      </w:r>
                      <w:r>
                        <w:rPr>
                          <w:sz w:val="24"/>
                          <w:szCs w:val="24"/>
                        </w:rPr>
                        <w:t xml:space="preserve">document provides a template to use to set up an agreement between a data provider that is supplying confidential information for the development of National GHG Inventory estimates. </w:t>
                      </w:r>
                      <w:r w:rsidRPr="00761FCB">
                        <w:rPr>
                          <w:rFonts w:eastAsia="Times New Roman"/>
                          <w:sz w:val="24"/>
                          <w:szCs w:val="24"/>
                          <w:lang w:val="en-GB" w:eastAsia="zh-CN"/>
                        </w:rPr>
                        <w:t xml:space="preserve">This document is </w:t>
                      </w:r>
                      <w:r>
                        <w:rPr>
                          <w:rFonts w:eastAsia="Times New Roman"/>
                          <w:sz w:val="24"/>
                          <w:szCs w:val="24"/>
                          <w:lang w:val="en-GB" w:eastAsia="zh-CN"/>
                        </w:rPr>
                        <w:t>part of</w:t>
                      </w:r>
                      <w:r w:rsidRPr="00761FCB">
                        <w:rPr>
                          <w:rFonts w:eastAsia="Times New Roman"/>
                          <w:sz w:val="24"/>
                          <w:szCs w:val="24"/>
                          <w:lang w:val="en-GB" w:eastAsia="zh-CN"/>
                        </w:rPr>
                        <w:t xml:space="preserve"> </w:t>
                      </w:r>
                      <w:r w:rsidRPr="00617DB3">
                        <w:rPr>
                          <w:rFonts w:eastAsia="Times New Roman"/>
                          <w:sz w:val="24"/>
                          <w:szCs w:val="24"/>
                          <w:lang w:val="en-GB" w:eastAsia="zh-CN"/>
                        </w:rPr>
                        <w:t>EPA’s National GHG Inventory Toolkit</w:t>
                      </w:r>
                      <w:r>
                        <w:rPr>
                          <w:rFonts w:eastAsia="Times New Roman"/>
                          <w:sz w:val="24"/>
                          <w:szCs w:val="24"/>
                          <w:lang w:val="en-GB" w:eastAsia="zh-CN"/>
                        </w:rPr>
                        <w:t xml:space="preserve">, a supplementary resource to EPA’s </w:t>
                      </w:r>
                      <w:hyperlink r:id="rId9" w:history="1">
                        <w:r w:rsidRPr="00D85D39">
                          <w:rPr>
                            <w:rStyle w:val="Hyperlink"/>
                            <w:rFonts w:eastAsia="Times New Roman"/>
                            <w:i/>
                            <w:sz w:val="24"/>
                            <w:szCs w:val="24"/>
                            <w:lang w:val="en-GB" w:eastAsia="zh-CN"/>
                          </w:rPr>
                          <w:t>D</w:t>
                        </w:r>
                        <w:r w:rsidRPr="00EF6FF5">
                          <w:rPr>
                            <w:rStyle w:val="Hyperlink"/>
                            <w:rFonts w:eastAsia="Times New Roman"/>
                            <w:i/>
                            <w:sz w:val="24"/>
                            <w:szCs w:val="24"/>
                            <w:lang w:val="en-GB" w:eastAsia="zh-CN"/>
                          </w:rPr>
                          <w:t>eveloping a National GHG Inventory System Template Workbook</w:t>
                        </w:r>
                      </w:hyperlink>
                      <w:r>
                        <w:rPr>
                          <w:rFonts w:eastAsia="Times New Roman"/>
                          <w:sz w:val="24"/>
                          <w:szCs w:val="24"/>
                          <w:lang w:val="en-GB" w:eastAsia="zh-CN"/>
                        </w:rPr>
                        <w:t xml:space="preserve">. </w:t>
                      </w:r>
                      <w:r w:rsidRPr="00761FCB">
                        <w:rPr>
                          <w:rFonts w:eastAsia="Times New Roman"/>
                          <w:sz w:val="24"/>
                          <w:szCs w:val="24"/>
                          <w:lang w:val="en-GB" w:eastAsia="zh-CN"/>
                        </w:rPr>
                        <w:t>Th</w:t>
                      </w:r>
                      <w:r>
                        <w:rPr>
                          <w:rFonts w:eastAsia="Times New Roman"/>
                          <w:sz w:val="24"/>
                          <w:szCs w:val="24"/>
                          <w:lang w:val="en-GB" w:eastAsia="zh-CN"/>
                        </w:rPr>
                        <w:t>is</w:t>
                      </w:r>
                      <w:r w:rsidRPr="00761FCB">
                        <w:rPr>
                          <w:rFonts w:eastAsia="Times New Roman"/>
                          <w:sz w:val="24"/>
                          <w:szCs w:val="24"/>
                          <w:lang w:val="en-GB" w:eastAsia="zh-CN"/>
                        </w:rPr>
                        <w:t xml:space="preserve"> Toolkit</w:t>
                      </w:r>
                      <w:r>
                        <w:rPr>
                          <w:rFonts w:eastAsia="Times New Roman"/>
                          <w:sz w:val="24"/>
                          <w:szCs w:val="24"/>
                          <w:lang w:val="en-GB" w:eastAsia="zh-CN"/>
                        </w:rPr>
                        <w:t xml:space="preserve"> can be used by </w:t>
                      </w:r>
                      <w:r w:rsidRPr="00761FCB">
                        <w:rPr>
                          <w:rFonts w:eastAsia="Times New Roman"/>
                          <w:sz w:val="24"/>
                          <w:szCs w:val="24"/>
                          <w:lang w:val="en-GB" w:eastAsia="zh-CN"/>
                        </w:rPr>
                        <w:t>key members of a</w:t>
                      </w:r>
                      <w:r>
                        <w:rPr>
                          <w:rFonts w:eastAsia="Times New Roman"/>
                          <w:sz w:val="24"/>
                          <w:szCs w:val="24"/>
                          <w:lang w:val="en-GB" w:eastAsia="zh-CN"/>
                        </w:rPr>
                        <w:t xml:space="preserve"> national i</w:t>
                      </w:r>
                      <w:r w:rsidRPr="00761FCB">
                        <w:rPr>
                          <w:rFonts w:eastAsia="Times New Roman"/>
                          <w:sz w:val="24"/>
                          <w:szCs w:val="24"/>
                          <w:lang w:val="en-GB" w:eastAsia="zh-CN"/>
                        </w:rPr>
                        <w:t xml:space="preserve">nventory team </w:t>
                      </w:r>
                      <w:r>
                        <w:rPr>
                          <w:rFonts w:eastAsia="Times New Roman"/>
                          <w:sz w:val="24"/>
                          <w:szCs w:val="24"/>
                          <w:lang w:val="en-GB" w:eastAsia="zh-CN"/>
                        </w:rPr>
                        <w:t xml:space="preserve">to successfully design and </w:t>
                      </w:r>
                      <w:r w:rsidRPr="00761FCB">
                        <w:rPr>
                          <w:rFonts w:eastAsia="Times New Roman"/>
                          <w:sz w:val="24"/>
                          <w:szCs w:val="24"/>
                          <w:lang w:val="en-GB" w:eastAsia="zh-CN"/>
                        </w:rPr>
                        <w:t xml:space="preserve">develop a sustainable inventory </w:t>
                      </w:r>
                      <w:r>
                        <w:rPr>
                          <w:rFonts w:eastAsia="Times New Roman"/>
                          <w:sz w:val="24"/>
                          <w:szCs w:val="24"/>
                          <w:lang w:val="en-GB" w:eastAsia="zh-CN"/>
                        </w:rPr>
                        <w:t>system.</w:t>
                      </w:r>
                      <w:r w:rsidR="00CB1173">
                        <w:rPr>
                          <w:rFonts w:eastAsia="Times New Roman"/>
                          <w:sz w:val="24"/>
                          <w:szCs w:val="24"/>
                          <w:lang w:val="en-GB" w:eastAsia="zh-CN"/>
                        </w:rPr>
                        <w:t xml:space="preserve"> Modify the template below to account for the specific agreement you’d like to develop </w:t>
                      </w:r>
                      <w:r w:rsidR="00CE4E85">
                        <w:rPr>
                          <w:rFonts w:eastAsia="Times New Roman"/>
                          <w:sz w:val="24"/>
                          <w:szCs w:val="24"/>
                          <w:lang w:val="en-GB" w:eastAsia="zh-CN"/>
                        </w:rPr>
                        <w:t xml:space="preserve">to allow </w:t>
                      </w:r>
                      <w:r w:rsidR="00CB1173">
                        <w:rPr>
                          <w:rFonts w:eastAsia="Times New Roman"/>
                          <w:sz w:val="24"/>
                          <w:szCs w:val="24"/>
                          <w:lang w:val="en-GB" w:eastAsia="zh-CN"/>
                        </w:rPr>
                        <w:t>for your country-specific circumstances</w:t>
                      </w:r>
                      <w:r w:rsidR="00CE4E85">
                        <w:rPr>
                          <w:rFonts w:eastAsia="Times New Roman"/>
                          <w:sz w:val="24"/>
                          <w:szCs w:val="24"/>
                          <w:lang w:val="en-GB" w:eastAsia="zh-CN"/>
                        </w:rPr>
                        <w:t xml:space="preserve"> related to use of confidential data</w:t>
                      </w:r>
                      <w:r w:rsidR="00CB1173">
                        <w:rPr>
                          <w:rFonts w:eastAsia="Times New Roman"/>
                          <w:sz w:val="24"/>
                          <w:szCs w:val="24"/>
                          <w:lang w:val="en-GB" w:eastAsia="zh-CN"/>
                        </w:rPr>
                        <w:t>.</w:t>
                      </w:r>
                    </w:p>
                    <w:p w14:paraId="5E27EC2E" w14:textId="77777777" w:rsidR="00B942BB" w:rsidRDefault="00B942BB" w:rsidP="00B942BB"/>
                  </w:txbxContent>
                </v:textbox>
              </v:shape>
            </w:pict>
          </mc:Fallback>
        </mc:AlternateContent>
      </w:r>
      <w:r w:rsidR="00860F7B">
        <w:rPr>
          <w:b/>
          <w:sz w:val="36"/>
          <w:szCs w:val="36"/>
        </w:rPr>
        <w:t xml:space="preserve">Confidential Business Information </w:t>
      </w:r>
      <w:r w:rsidR="001631AB" w:rsidRPr="000F2A7E">
        <w:rPr>
          <w:b/>
          <w:sz w:val="36"/>
          <w:szCs w:val="36"/>
        </w:rPr>
        <w:t>Agreement</w:t>
      </w:r>
      <w:r w:rsidR="001631AB">
        <w:rPr>
          <w:b/>
          <w:sz w:val="36"/>
          <w:szCs w:val="36"/>
        </w:rPr>
        <w:t xml:space="preserve"> </w:t>
      </w:r>
      <w:r w:rsidR="00860F7B">
        <w:rPr>
          <w:b/>
          <w:sz w:val="36"/>
          <w:szCs w:val="36"/>
        </w:rPr>
        <w:t xml:space="preserve">Template </w:t>
      </w:r>
    </w:p>
    <w:p w14:paraId="7A9B708B" w14:textId="77777777" w:rsidR="00B942BB" w:rsidRDefault="00B942BB" w:rsidP="00DF180E">
      <w:pPr>
        <w:spacing w:after="0" w:line="240" w:lineRule="auto"/>
        <w:ind w:left="126" w:right="360"/>
        <w:jc w:val="center"/>
        <w:rPr>
          <w:rFonts w:ascii="Times New Roman" w:eastAsia="Times New Roman" w:hAnsi="Times New Roman" w:cs="Times New Roman"/>
          <w:b/>
          <w:sz w:val="20"/>
          <w:szCs w:val="20"/>
        </w:rPr>
        <w:sectPr w:rsidR="00B942BB" w:rsidSect="00B942BB">
          <w:headerReference w:type="default" r:id="rId10"/>
          <w:footerReference w:type="default" r:id="rId11"/>
          <w:type w:val="continuous"/>
          <w:pgSz w:w="12240" w:h="15840"/>
          <w:pgMar w:top="720" w:right="720" w:bottom="720" w:left="720" w:header="720" w:footer="720" w:gutter="0"/>
          <w:pgBorders w:display="firstPage"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20"/>
          <w:docGrid w:linePitch="299"/>
        </w:sectPr>
      </w:pPr>
    </w:p>
    <w:p w14:paraId="38397A0F" w14:textId="77777777" w:rsidR="0045751C" w:rsidRPr="003D47B7" w:rsidRDefault="004D6AB3" w:rsidP="00DF180E">
      <w:pPr>
        <w:spacing w:after="0" w:line="240" w:lineRule="auto"/>
        <w:ind w:left="126" w:right="360"/>
        <w:jc w:val="center"/>
        <w:rPr>
          <w:rFonts w:ascii="Times New Roman" w:eastAsia="Times New Roman" w:hAnsi="Times New Roman" w:cs="Times New Roman"/>
          <w:b/>
          <w:sz w:val="20"/>
          <w:szCs w:val="20"/>
        </w:rPr>
      </w:pPr>
      <w:r w:rsidRPr="003D47B7">
        <w:rPr>
          <w:rFonts w:ascii="Times New Roman" w:eastAsia="Times New Roman" w:hAnsi="Times New Roman" w:cs="Times New Roman"/>
          <w:b/>
          <w:sz w:val="20"/>
          <w:szCs w:val="20"/>
        </w:rPr>
        <w:lastRenderedPageBreak/>
        <w:t>CONFIDENTIALITY AGREEMENT</w:t>
      </w:r>
    </w:p>
    <w:p w14:paraId="100C6B24" w14:textId="77777777" w:rsidR="0045751C" w:rsidRPr="003D47B7" w:rsidRDefault="0045751C" w:rsidP="00DF180E">
      <w:pPr>
        <w:spacing w:after="0" w:line="240" w:lineRule="auto"/>
        <w:ind w:left="126" w:right="360"/>
        <w:rPr>
          <w:rFonts w:ascii="Times New Roman" w:eastAsia="Times New Roman" w:hAnsi="Times New Roman" w:cs="Times New Roman"/>
          <w:sz w:val="20"/>
          <w:szCs w:val="20"/>
        </w:rPr>
      </w:pPr>
    </w:p>
    <w:p w14:paraId="477707D0" w14:textId="77777777" w:rsidR="0045751C" w:rsidRPr="003D47B7" w:rsidRDefault="004D6AB3" w:rsidP="00DF180E">
      <w:pPr>
        <w:spacing w:after="0" w:line="240" w:lineRule="auto"/>
        <w:ind w:left="126" w:right="360"/>
        <w:rPr>
          <w:rFonts w:ascii="Times New Roman" w:eastAsia="Times New Roman" w:hAnsi="Times New Roman" w:cs="Times New Roman"/>
          <w:sz w:val="20"/>
          <w:szCs w:val="20"/>
        </w:rPr>
      </w:pPr>
      <w:r w:rsidRPr="003D47B7">
        <w:rPr>
          <w:rFonts w:ascii="Times New Roman" w:eastAsia="Times New Roman" w:hAnsi="Times New Roman" w:cs="Times New Roman"/>
          <w:sz w:val="20"/>
          <w:szCs w:val="20"/>
        </w:rPr>
        <w:t xml:space="preserve">This confidentiality agreement (“Agreement”) made as of the [date] day of [Month], [Year], is by and between [Organization A] of </w:t>
      </w:r>
      <w:r w:rsidR="00863317">
        <w:rPr>
          <w:rFonts w:ascii="Times New Roman" w:eastAsia="Times New Roman" w:hAnsi="Times New Roman" w:cs="Times New Roman"/>
          <w:sz w:val="20"/>
          <w:szCs w:val="20"/>
        </w:rPr>
        <w:t>[</w:t>
      </w:r>
      <w:r w:rsidRPr="003D47B7">
        <w:rPr>
          <w:rFonts w:ascii="Times New Roman" w:eastAsia="Times New Roman" w:hAnsi="Times New Roman" w:cs="Times New Roman"/>
          <w:sz w:val="20"/>
          <w:szCs w:val="20"/>
        </w:rPr>
        <w:t>Address</w:t>
      </w:r>
      <w:r w:rsidR="00863317">
        <w:rPr>
          <w:rFonts w:ascii="Times New Roman" w:eastAsia="Times New Roman" w:hAnsi="Times New Roman" w:cs="Times New Roman"/>
          <w:sz w:val="20"/>
          <w:szCs w:val="20"/>
        </w:rPr>
        <w:t>]</w:t>
      </w:r>
      <w:r w:rsidRPr="003D47B7">
        <w:rPr>
          <w:rFonts w:ascii="Times New Roman" w:eastAsia="Times New Roman" w:hAnsi="Times New Roman" w:cs="Times New Roman"/>
          <w:sz w:val="20"/>
          <w:szCs w:val="20"/>
        </w:rPr>
        <w:t xml:space="preserve"> (“[Short Organization name if applicable]”), and [Organization B] of [Address] (“[Short Organization name if applicable]”).</w:t>
      </w:r>
      <w:r w:rsidRPr="003D47B7">
        <w:rPr>
          <w:rFonts w:ascii="Times New Roman" w:eastAsia="Times New Roman" w:hAnsi="Times New Roman" w:cs="Times New Roman"/>
          <w:w w:val="104"/>
          <w:sz w:val="20"/>
          <w:szCs w:val="20"/>
        </w:rPr>
        <w:t xml:space="preserve"> [Short name of Organization A, if applicable] and [Short name of Organization B, if applicable] </w:t>
      </w:r>
      <w:r w:rsidRPr="003D47B7">
        <w:rPr>
          <w:rFonts w:ascii="Times New Roman" w:eastAsia="Times New Roman" w:hAnsi="Times New Roman" w:cs="Times New Roman"/>
          <w:sz w:val="20"/>
          <w:szCs w:val="20"/>
        </w:rPr>
        <w:t>are</w:t>
      </w:r>
      <w:r w:rsidRPr="003D47B7">
        <w:rPr>
          <w:rFonts w:ascii="Times New Roman" w:eastAsia="Times New Roman" w:hAnsi="Times New Roman" w:cs="Times New Roman"/>
          <w:spacing w:val="6"/>
          <w:sz w:val="20"/>
          <w:szCs w:val="20"/>
        </w:rPr>
        <w:t xml:space="preserve"> </w:t>
      </w:r>
      <w:r w:rsidRPr="003D47B7">
        <w:rPr>
          <w:rFonts w:ascii="Times New Roman" w:eastAsia="Times New Roman" w:hAnsi="Times New Roman" w:cs="Times New Roman"/>
          <w:sz w:val="20"/>
          <w:szCs w:val="20"/>
        </w:rPr>
        <w:t>at</w:t>
      </w:r>
      <w:r w:rsidRPr="003D47B7">
        <w:rPr>
          <w:rFonts w:ascii="Times New Roman" w:eastAsia="Times New Roman" w:hAnsi="Times New Roman" w:cs="Times New Roman"/>
          <w:spacing w:val="-3"/>
          <w:sz w:val="20"/>
          <w:szCs w:val="20"/>
        </w:rPr>
        <w:t xml:space="preserve"> </w:t>
      </w:r>
      <w:r w:rsidRPr="003D47B7">
        <w:rPr>
          <w:rFonts w:ascii="Times New Roman" w:eastAsia="Times New Roman" w:hAnsi="Times New Roman" w:cs="Times New Roman"/>
          <w:sz w:val="20"/>
          <w:szCs w:val="20"/>
        </w:rPr>
        <w:t>times</w:t>
      </w:r>
      <w:r w:rsidRPr="003D47B7">
        <w:rPr>
          <w:rFonts w:ascii="Times New Roman" w:eastAsia="Times New Roman" w:hAnsi="Times New Roman" w:cs="Times New Roman"/>
          <w:spacing w:val="7"/>
          <w:sz w:val="20"/>
          <w:szCs w:val="20"/>
        </w:rPr>
        <w:t xml:space="preserve"> </w:t>
      </w:r>
      <w:r w:rsidRPr="003D47B7">
        <w:rPr>
          <w:rFonts w:ascii="Times New Roman" w:eastAsia="Times New Roman" w:hAnsi="Times New Roman" w:cs="Times New Roman"/>
          <w:sz w:val="20"/>
          <w:szCs w:val="20"/>
        </w:rPr>
        <w:t>referred</w:t>
      </w:r>
      <w:r w:rsidRPr="003D47B7">
        <w:rPr>
          <w:rFonts w:ascii="Times New Roman" w:eastAsia="Times New Roman" w:hAnsi="Times New Roman" w:cs="Times New Roman"/>
          <w:spacing w:val="-2"/>
          <w:sz w:val="20"/>
          <w:szCs w:val="20"/>
        </w:rPr>
        <w:t xml:space="preserve"> </w:t>
      </w:r>
      <w:r w:rsidRPr="003D47B7">
        <w:rPr>
          <w:rFonts w:ascii="Times New Roman" w:eastAsia="Times New Roman" w:hAnsi="Times New Roman" w:cs="Times New Roman"/>
          <w:sz w:val="20"/>
          <w:szCs w:val="20"/>
        </w:rPr>
        <w:t>to</w:t>
      </w:r>
      <w:r w:rsidRPr="003D47B7">
        <w:rPr>
          <w:rFonts w:ascii="Times New Roman" w:eastAsia="Times New Roman" w:hAnsi="Times New Roman" w:cs="Times New Roman"/>
          <w:spacing w:val="25"/>
          <w:sz w:val="20"/>
          <w:szCs w:val="20"/>
        </w:rPr>
        <w:t xml:space="preserve"> </w:t>
      </w:r>
      <w:r w:rsidRPr="003D47B7">
        <w:rPr>
          <w:rFonts w:ascii="Times New Roman" w:eastAsia="Times New Roman" w:hAnsi="Times New Roman" w:cs="Times New Roman"/>
          <w:sz w:val="20"/>
          <w:szCs w:val="20"/>
        </w:rPr>
        <w:t>herein</w:t>
      </w:r>
      <w:r w:rsidRPr="003D47B7">
        <w:rPr>
          <w:rFonts w:ascii="Times New Roman" w:eastAsia="Times New Roman" w:hAnsi="Times New Roman" w:cs="Times New Roman"/>
          <w:spacing w:val="17"/>
          <w:sz w:val="20"/>
          <w:szCs w:val="20"/>
        </w:rPr>
        <w:t xml:space="preserve"> </w:t>
      </w:r>
      <w:r w:rsidRPr="003D47B7">
        <w:rPr>
          <w:rFonts w:ascii="Times New Roman" w:eastAsia="Times New Roman" w:hAnsi="Times New Roman" w:cs="Times New Roman"/>
          <w:sz w:val="20"/>
          <w:szCs w:val="20"/>
        </w:rPr>
        <w:t>individually</w:t>
      </w:r>
      <w:r w:rsidRPr="003D47B7">
        <w:rPr>
          <w:rFonts w:ascii="Times New Roman" w:eastAsia="Times New Roman" w:hAnsi="Times New Roman" w:cs="Times New Roman"/>
          <w:spacing w:val="19"/>
          <w:sz w:val="20"/>
          <w:szCs w:val="20"/>
        </w:rPr>
        <w:t xml:space="preserve"> </w:t>
      </w:r>
      <w:r w:rsidRPr="003D47B7">
        <w:rPr>
          <w:rFonts w:ascii="Times New Roman" w:eastAsia="Times New Roman" w:hAnsi="Times New Roman" w:cs="Times New Roman"/>
          <w:sz w:val="20"/>
          <w:szCs w:val="20"/>
        </w:rPr>
        <w:t>as a “Party” and collectively</w:t>
      </w:r>
      <w:r w:rsidRPr="003D47B7">
        <w:rPr>
          <w:rFonts w:ascii="Times New Roman" w:eastAsia="Times New Roman" w:hAnsi="Times New Roman" w:cs="Times New Roman"/>
          <w:spacing w:val="33"/>
          <w:sz w:val="20"/>
          <w:szCs w:val="20"/>
        </w:rPr>
        <w:t xml:space="preserve"> </w:t>
      </w:r>
      <w:r w:rsidRPr="003D47B7">
        <w:rPr>
          <w:rFonts w:ascii="Times New Roman" w:eastAsia="Times New Roman" w:hAnsi="Times New Roman" w:cs="Times New Roman"/>
          <w:sz w:val="20"/>
          <w:szCs w:val="20"/>
        </w:rPr>
        <w:t>as</w:t>
      </w:r>
      <w:r w:rsidRPr="003D47B7">
        <w:rPr>
          <w:rFonts w:ascii="Times New Roman" w:eastAsia="Times New Roman" w:hAnsi="Times New Roman" w:cs="Times New Roman"/>
          <w:spacing w:val="-2"/>
          <w:sz w:val="20"/>
          <w:szCs w:val="20"/>
        </w:rPr>
        <w:t xml:space="preserve"> </w:t>
      </w:r>
      <w:r w:rsidRPr="003D47B7">
        <w:rPr>
          <w:rFonts w:ascii="Times New Roman" w:eastAsia="Times New Roman" w:hAnsi="Times New Roman" w:cs="Times New Roman"/>
          <w:w w:val="105"/>
          <w:sz w:val="20"/>
          <w:szCs w:val="20"/>
        </w:rPr>
        <w:t xml:space="preserve">the </w:t>
      </w:r>
      <w:r w:rsidRPr="003D47B7">
        <w:rPr>
          <w:rFonts w:ascii="Times New Roman" w:eastAsia="Times New Roman" w:hAnsi="Times New Roman" w:cs="Times New Roman"/>
          <w:w w:val="101"/>
          <w:sz w:val="20"/>
          <w:szCs w:val="20"/>
        </w:rPr>
        <w:t>“</w:t>
      </w:r>
      <w:r w:rsidRPr="00863317">
        <w:rPr>
          <w:rFonts w:ascii="Times New Roman" w:eastAsia="Times New Roman" w:hAnsi="Times New Roman" w:cs="Times New Roman"/>
          <w:w w:val="101"/>
          <w:sz w:val="20"/>
          <w:szCs w:val="20"/>
        </w:rPr>
        <w:t>Parties</w:t>
      </w:r>
      <w:r w:rsidRPr="003D47B7">
        <w:rPr>
          <w:rFonts w:ascii="Times New Roman" w:eastAsia="Times New Roman" w:hAnsi="Times New Roman" w:cs="Times New Roman"/>
          <w:w w:val="101"/>
          <w:sz w:val="20"/>
          <w:szCs w:val="20"/>
        </w:rPr>
        <w:t>.”</w:t>
      </w:r>
      <w:r w:rsidR="00115292">
        <w:rPr>
          <w:rFonts w:ascii="Times New Roman" w:eastAsia="Times New Roman" w:hAnsi="Times New Roman" w:cs="Times New Roman"/>
          <w:w w:val="101"/>
          <w:sz w:val="20"/>
          <w:szCs w:val="20"/>
        </w:rPr>
        <w:t xml:space="preserve"> This agreement considers data provided by [Organization A] to be treated as confidential and will not be shared beyond the purposes of national GHG inventory estimates.</w:t>
      </w:r>
    </w:p>
    <w:p w14:paraId="3C739832" w14:textId="77777777" w:rsidR="0045751C" w:rsidRPr="003D47B7" w:rsidRDefault="0045751C" w:rsidP="00DF180E">
      <w:pPr>
        <w:spacing w:after="0" w:line="240" w:lineRule="auto"/>
        <w:ind w:left="126" w:right="360"/>
        <w:rPr>
          <w:rFonts w:ascii="Times New Roman" w:eastAsia="Times New Roman" w:hAnsi="Times New Roman" w:cs="Times New Roman"/>
          <w:sz w:val="20"/>
          <w:szCs w:val="20"/>
        </w:rPr>
      </w:pPr>
    </w:p>
    <w:p w14:paraId="39A283A4" w14:textId="77777777" w:rsidR="0045751C" w:rsidRPr="003D47B7" w:rsidRDefault="00115292" w:rsidP="00DF180E">
      <w:pPr>
        <w:spacing w:after="0" w:line="240" w:lineRule="auto"/>
        <w:ind w:left="126" w:right="3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AGREEMENT</w:t>
      </w:r>
    </w:p>
    <w:p w14:paraId="2AA0FD60" w14:textId="77777777" w:rsidR="0045751C" w:rsidRPr="003D47B7" w:rsidRDefault="0045751C" w:rsidP="00DF180E">
      <w:pPr>
        <w:spacing w:after="0" w:line="240" w:lineRule="auto"/>
        <w:ind w:left="126" w:right="360"/>
        <w:rPr>
          <w:rFonts w:ascii="Times New Roman" w:eastAsia="Times New Roman" w:hAnsi="Times New Roman" w:cs="Times New Roman"/>
          <w:sz w:val="20"/>
          <w:szCs w:val="20"/>
        </w:rPr>
      </w:pPr>
    </w:p>
    <w:p w14:paraId="7D251AB2" w14:textId="77777777" w:rsidR="0045751C" w:rsidRPr="003D47B7" w:rsidRDefault="004D6AB3" w:rsidP="00DF180E">
      <w:pPr>
        <w:spacing w:after="0" w:line="240" w:lineRule="auto"/>
        <w:ind w:left="126" w:right="360"/>
        <w:rPr>
          <w:rFonts w:ascii="Times New Roman" w:eastAsia="Times New Roman" w:hAnsi="Times New Roman" w:cs="Times New Roman"/>
          <w:sz w:val="20"/>
          <w:szCs w:val="20"/>
        </w:rPr>
      </w:pPr>
      <w:r w:rsidRPr="003D47B7">
        <w:rPr>
          <w:rFonts w:ascii="Times New Roman" w:eastAsia="Times New Roman" w:hAnsi="Times New Roman" w:cs="Times New Roman"/>
          <w:b/>
          <w:sz w:val="20"/>
          <w:szCs w:val="20"/>
        </w:rPr>
        <w:t>WHEREAS</w:t>
      </w:r>
      <w:r w:rsidRPr="003D47B7">
        <w:rPr>
          <w:rFonts w:ascii="Times New Roman" w:eastAsia="Times New Roman" w:hAnsi="Times New Roman" w:cs="Times New Roman"/>
          <w:sz w:val="20"/>
          <w:szCs w:val="20"/>
        </w:rPr>
        <w:t xml:space="preserve">, each party to this Agreement possesses certain confidential and/or proprietary information that it proposes to disclose to the other party solely for the purposes of </w:t>
      </w:r>
      <w:r w:rsidR="00D27C91" w:rsidRPr="003D47B7">
        <w:rPr>
          <w:rFonts w:ascii="Times New Roman" w:eastAsia="Times New Roman" w:hAnsi="Times New Roman" w:cs="Times New Roman"/>
          <w:b/>
          <w:sz w:val="20"/>
          <w:szCs w:val="20"/>
          <w:u w:val="single"/>
        </w:rPr>
        <w:t>compiling confidential business</w:t>
      </w:r>
      <w:r w:rsidR="003D47B7">
        <w:rPr>
          <w:rFonts w:ascii="Times New Roman" w:eastAsia="Times New Roman" w:hAnsi="Times New Roman" w:cs="Times New Roman"/>
          <w:b/>
          <w:sz w:val="20"/>
          <w:szCs w:val="20"/>
          <w:u w:val="single"/>
        </w:rPr>
        <w:t xml:space="preserve"> </w:t>
      </w:r>
      <w:r w:rsidRPr="003D47B7">
        <w:rPr>
          <w:rFonts w:ascii="Times New Roman" w:eastAsia="Times New Roman" w:hAnsi="Times New Roman" w:cs="Times New Roman"/>
          <w:b/>
          <w:sz w:val="20"/>
          <w:szCs w:val="20"/>
          <w:u w:val="single"/>
        </w:rPr>
        <w:t>information required to [</w:t>
      </w:r>
      <w:r w:rsidR="0050334F">
        <w:rPr>
          <w:rFonts w:ascii="Times New Roman" w:eastAsia="Times New Roman" w:hAnsi="Times New Roman" w:cs="Times New Roman"/>
          <w:b/>
          <w:sz w:val="20"/>
          <w:szCs w:val="20"/>
          <w:u w:val="single"/>
        </w:rPr>
        <w:t>insert the purpose of obtaining the information and how it will be used in the greenhouse gas inventory</w:t>
      </w:r>
      <w:r w:rsidRPr="003D47B7">
        <w:rPr>
          <w:rFonts w:ascii="Times New Roman" w:eastAsia="Times New Roman" w:hAnsi="Times New Roman" w:cs="Times New Roman"/>
          <w:b/>
          <w:sz w:val="20"/>
          <w:szCs w:val="20"/>
          <w:u w:val="single"/>
        </w:rPr>
        <w:t>]</w:t>
      </w:r>
      <w:r w:rsidR="00863317">
        <w:rPr>
          <w:rFonts w:ascii="Times New Roman" w:eastAsia="Times New Roman" w:hAnsi="Times New Roman" w:cs="Times New Roman"/>
          <w:sz w:val="20"/>
          <w:szCs w:val="20"/>
        </w:rPr>
        <w:t>, a</w:t>
      </w:r>
      <w:r w:rsidRPr="003D47B7">
        <w:rPr>
          <w:rFonts w:ascii="Times New Roman" w:eastAsia="Times New Roman" w:hAnsi="Times New Roman" w:cs="Times New Roman"/>
          <w:sz w:val="20"/>
          <w:szCs w:val="20"/>
        </w:rPr>
        <w:t>ll such disclosures are subject to the terms and conditions set forth below.</w:t>
      </w:r>
    </w:p>
    <w:p w14:paraId="137E222B" w14:textId="77777777" w:rsidR="0045751C" w:rsidRPr="003D47B7" w:rsidRDefault="0045751C" w:rsidP="00DF180E">
      <w:pPr>
        <w:spacing w:after="0" w:line="240" w:lineRule="auto"/>
        <w:ind w:left="126" w:right="360"/>
        <w:rPr>
          <w:rFonts w:ascii="Times New Roman" w:eastAsia="Times New Roman" w:hAnsi="Times New Roman" w:cs="Times New Roman"/>
          <w:sz w:val="20"/>
          <w:szCs w:val="20"/>
        </w:rPr>
      </w:pPr>
    </w:p>
    <w:p w14:paraId="68F176B4" w14:textId="77777777" w:rsidR="0045751C" w:rsidRPr="003D47B7" w:rsidRDefault="004D6AB3" w:rsidP="00DF180E">
      <w:pPr>
        <w:spacing w:after="0" w:line="240" w:lineRule="auto"/>
        <w:ind w:left="126" w:right="360"/>
        <w:rPr>
          <w:rFonts w:ascii="Times New Roman" w:eastAsia="Times New Roman" w:hAnsi="Times New Roman" w:cs="Times New Roman"/>
          <w:sz w:val="20"/>
          <w:szCs w:val="20"/>
        </w:rPr>
      </w:pPr>
      <w:r w:rsidRPr="003D47B7">
        <w:rPr>
          <w:rFonts w:ascii="Times New Roman" w:eastAsia="Times New Roman" w:hAnsi="Times New Roman" w:cs="Times New Roman"/>
          <w:b/>
          <w:sz w:val="20"/>
          <w:szCs w:val="20"/>
        </w:rPr>
        <w:t>NOW, THEREFORE,</w:t>
      </w:r>
      <w:r w:rsidRPr="003D47B7">
        <w:rPr>
          <w:rFonts w:ascii="Times New Roman" w:eastAsia="Times New Roman" w:hAnsi="Times New Roman" w:cs="Times New Roman"/>
          <w:sz w:val="20"/>
          <w:szCs w:val="20"/>
        </w:rPr>
        <w:t xml:space="preserve"> in consideration of the foregoing and the promises and agreements herein set forth, the</w:t>
      </w:r>
      <w:r w:rsidR="00D27C91" w:rsidRPr="003D47B7">
        <w:rPr>
          <w:rFonts w:ascii="Times New Roman" w:eastAsia="Times New Roman" w:hAnsi="Times New Roman" w:cs="Times New Roman"/>
          <w:sz w:val="20"/>
          <w:szCs w:val="20"/>
        </w:rPr>
        <w:t xml:space="preserve"> </w:t>
      </w:r>
      <w:r w:rsidRPr="003D47B7">
        <w:rPr>
          <w:rFonts w:ascii="Times New Roman" w:eastAsia="Times New Roman" w:hAnsi="Times New Roman" w:cs="Times New Roman"/>
          <w:sz w:val="20"/>
          <w:szCs w:val="20"/>
        </w:rPr>
        <w:t>Parties agree as follows:</w:t>
      </w:r>
    </w:p>
    <w:p w14:paraId="1263C23E" w14:textId="77777777" w:rsidR="0045751C" w:rsidRPr="003D47B7" w:rsidRDefault="0045751C" w:rsidP="00DF180E">
      <w:pPr>
        <w:spacing w:after="0" w:line="240" w:lineRule="auto"/>
        <w:ind w:left="126" w:right="360"/>
        <w:rPr>
          <w:rFonts w:ascii="Times New Roman" w:eastAsia="Times New Roman" w:hAnsi="Times New Roman" w:cs="Times New Roman"/>
          <w:sz w:val="20"/>
          <w:szCs w:val="20"/>
        </w:rPr>
      </w:pPr>
    </w:p>
    <w:p w14:paraId="181F78C0" w14:textId="77777777" w:rsidR="004D6AB3" w:rsidRPr="003D47B7" w:rsidRDefault="009926DD" w:rsidP="003D47B7">
      <w:pPr>
        <w:pStyle w:val="ListParagraph"/>
        <w:numPr>
          <w:ilvl w:val="0"/>
          <w:numId w:val="3"/>
        </w:numPr>
        <w:spacing w:after="120" w:line="240" w:lineRule="auto"/>
        <w:ind w:left="900" w:right="360" w:hanging="774"/>
        <w:contextualSpacing w:val="0"/>
        <w:rPr>
          <w:rFonts w:ascii="Times New Roman" w:eastAsia="Times New Roman" w:hAnsi="Times New Roman" w:cs="Times New Roman"/>
          <w:b/>
          <w:sz w:val="20"/>
          <w:szCs w:val="20"/>
        </w:rPr>
      </w:pPr>
      <w:r w:rsidRPr="003D47B7">
        <w:rPr>
          <w:rFonts w:ascii="Times New Roman" w:eastAsia="Times New Roman" w:hAnsi="Times New Roman" w:cs="Times New Roman"/>
          <w:b/>
          <w:sz w:val="20"/>
          <w:szCs w:val="20"/>
        </w:rPr>
        <w:t>APPLICABLE LAW</w:t>
      </w:r>
    </w:p>
    <w:p w14:paraId="0A682862" w14:textId="77777777" w:rsidR="0045751C" w:rsidRPr="003D47B7" w:rsidRDefault="004D6AB3" w:rsidP="003D47B7">
      <w:pPr>
        <w:pStyle w:val="ListParagraph"/>
        <w:numPr>
          <w:ilvl w:val="1"/>
          <w:numId w:val="3"/>
        </w:numPr>
        <w:spacing w:after="120" w:line="240" w:lineRule="auto"/>
        <w:ind w:left="1440" w:right="360" w:hanging="540"/>
        <w:contextualSpacing w:val="0"/>
        <w:rPr>
          <w:rFonts w:ascii="Times New Roman" w:eastAsia="Times New Roman" w:hAnsi="Times New Roman" w:cs="Times New Roman"/>
          <w:sz w:val="20"/>
          <w:szCs w:val="20"/>
        </w:rPr>
      </w:pPr>
      <w:r w:rsidRPr="003D47B7">
        <w:rPr>
          <w:rFonts w:ascii="Times New Roman" w:eastAsia="Times New Roman" w:hAnsi="Times New Roman" w:cs="Times New Roman"/>
          <w:sz w:val="20"/>
          <w:szCs w:val="20"/>
        </w:rPr>
        <w:t>This Agreement shall be governed by t</w:t>
      </w:r>
      <w:r w:rsidR="0050334F">
        <w:rPr>
          <w:rFonts w:ascii="Times New Roman" w:eastAsia="Times New Roman" w:hAnsi="Times New Roman" w:cs="Times New Roman"/>
          <w:sz w:val="20"/>
          <w:szCs w:val="20"/>
        </w:rPr>
        <w:t xml:space="preserve">he laws of the [Name of Country, </w:t>
      </w:r>
      <w:r w:rsidRPr="003D47B7">
        <w:rPr>
          <w:rFonts w:ascii="Times New Roman" w:eastAsia="Times New Roman" w:hAnsi="Times New Roman" w:cs="Times New Roman"/>
          <w:sz w:val="20"/>
          <w:szCs w:val="20"/>
        </w:rPr>
        <w:t>other political jurisdiction</w:t>
      </w:r>
      <w:r w:rsidR="0050334F">
        <w:rPr>
          <w:rFonts w:ascii="Times New Roman" w:eastAsia="Times New Roman" w:hAnsi="Times New Roman" w:cs="Times New Roman"/>
          <w:sz w:val="20"/>
          <w:szCs w:val="20"/>
        </w:rPr>
        <w:t>, or Ministry</w:t>
      </w:r>
      <w:r w:rsidRPr="003D47B7">
        <w:rPr>
          <w:rFonts w:ascii="Times New Roman" w:eastAsia="Times New Roman" w:hAnsi="Times New Roman" w:cs="Times New Roman"/>
          <w:sz w:val="20"/>
          <w:szCs w:val="20"/>
        </w:rPr>
        <w:t>], without regard to [</w:t>
      </w:r>
      <w:r w:rsidR="0050334F">
        <w:rPr>
          <w:rFonts w:ascii="Times New Roman" w:eastAsia="Times New Roman" w:hAnsi="Times New Roman" w:cs="Times New Roman"/>
          <w:sz w:val="20"/>
          <w:szCs w:val="20"/>
        </w:rPr>
        <w:t xml:space="preserve">Name of Country, </w:t>
      </w:r>
      <w:r w:rsidR="0050334F" w:rsidRPr="003D47B7">
        <w:rPr>
          <w:rFonts w:ascii="Times New Roman" w:eastAsia="Times New Roman" w:hAnsi="Times New Roman" w:cs="Times New Roman"/>
          <w:sz w:val="20"/>
          <w:szCs w:val="20"/>
        </w:rPr>
        <w:t>other political jurisdiction</w:t>
      </w:r>
      <w:r w:rsidR="0050334F">
        <w:rPr>
          <w:rFonts w:ascii="Times New Roman" w:eastAsia="Times New Roman" w:hAnsi="Times New Roman" w:cs="Times New Roman"/>
          <w:sz w:val="20"/>
          <w:szCs w:val="20"/>
        </w:rPr>
        <w:t>, or Ministry</w:t>
      </w:r>
      <w:r w:rsidRPr="003D47B7">
        <w:rPr>
          <w:rFonts w:ascii="Times New Roman" w:eastAsia="Times New Roman" w:hAnsi="Times New Roman" w:cs="Times New Roman"/>
          <w:sz w:val="20"/>
          <w:szCs w:val="20"/>
        </w:rPr>
        <w:t xml:space="preserve">]’s conflict of laws principles; </w:t>
      </w:r>
      <w:r w:rsidRPr="003D47B7">
        <w:rPr>
          <w:rFonts w:ascii="Times New Roman" w:eastAsia="Times New Roman" w:hAnsi="Times New Roman" w:cs="Times New Roman"/>
          <w:sz w:val="20"/>
          <w:szCs w:val="20"/>
          <w:u w:val="single"/>
        </w:rPr>
        <w:t>provided, however</w:t>
      </w:r>
      <w:r w:rsidRPr="003D47B7">
        <w:rPr>
          <w:rFonts w:ascii="Times New Roman" w:eastAsia="Times New Roman" w:hAnsi="Times New Roman" w:cs="Times New Roman"/>
          <w:sz w:val="20"/>
          <w:szCs w:val="20"/>
        </w:rPr>
        <w:t xml:space="preserve">, that the determination of whether any Confidential </w:t>
      </w:r>
      <w:r w:rsidR="00301F91" w:rsidRPr="003D47B7">
        <w:rPr>
          <w:rFonts w:ascii="Times New Roman" w:eastAsia="Times New Roman" w:hAnsi="Times New Roman" w:cs="Times New Roman"/>
          <w:sz w:val="20"/>
          <w:szCs w:val="20"/>
        </w:rPr>
        <w:t>Information (as such term i</w:t>
      </w:r>
      <w:r w:rsidRPr="003D47B7">
        <w:rPr>
          <w:rFonts w:ascii="Times New Roman" w:eastAsia="Times New Roman" w:hAnsi="Times New Roman" w:cs="Times New Roman"/>
          <w:sz w:val="20"/>
          <w:szCs w:val="20"/>
        </w:rPr>
        <w:t>s defined below) qualifies as a trade secret shall</w:t>
      </w:r>
      <w:r w:rsidR="00301F91" w:rsidRPr="003D47B7">
        <w:rPr>
          <w:rFonts w:ascii="Times New Roman" w:eastAsia="Times New Roman" w:hAnsi="Times New Roman" w:cs="Times New Roman"/>
          <w:sz w:val="20"/>
          <w:szCs w:val="20"/>
        </w:rPr>
        <w:t xml:space="preserve"> </w:t>
      </w:r>
      <w:r w:rsidRPr="003D47B7">
        <w:rPr>
          <w:rFonts w:ascii="Times New Roman" w:eastAsia="Times New Roman" w:hAnsi="Times New Roman" w:cs="Times New Roman"/>
          <w:sz w:val="20"/>
          <w:szCs w:val="20"/>
        </w:rPr>
        <w:t xml:space="preserve">be made solely by reference to the law of the jurisdiction in which such Confidential Information is maintained by the Disclosing Party and not by reference to the laws of the </w:t>
      </w:r>
      <w:r w:rsidR="00301F91" w:rsidRPr="003D47B7">
        <w:rPr>
          <w:rFonts w:ascii="Times New Roman" w:eastAsia="Times New Roman" w:hAnsi="Times New Roman" w:cs="Times New Roman"/>
          <w:sz w:val="20"/>
          <w:szCs w:val="20"/>
        </w:rPr>
        <w:t>[</w:t>
      </w:r>
      <w:r w:rsidR="0050334F">
        <w:rPr>
          <w:rFonts w:ascii="Times New Roman" w:eastAsia="Times New Roman" w:hAnsi="Times New Roman" w:cs="Times New Roman"/>
          <w:sz w:val="20"/>
          <w:szCs w:val="20"/>
        </w:rPr>
        <w:t xml:space="preserve">Name of Country, </w:t>
      </w:r>
      <w:r w:rsidR="0050334F" w:rsidRPr="003D47B7">
        <w:rPr>
          <w:rFonts w:ascii="Times New Roman" w:eastAsia="Times New Roman" w:hAnsi="Times New Roman" w:cs="Times New Roman"/>
          <w:sz w:val="20"/>
          <w:szCs w:val="20"/>
        </w:rPr>
        <w:t>other political jurisdiction</w:t>
      </w:r>
      <w:r w:rsidR="0050334F">
        <w:rPr>
          <w:rFonts w:ascii="Times New Roman" w:eastAsia="Times New Roman" w:hAnsi="Times New Roman" w:cs="Times New Roman"/>
          <w:sz w:val="20"/>
          <w:szCs w:val="20"/>
        </w:rPr>
        <w:t>, or Ministry</w:t>
      </w:r>
      <w:r w:rsidR="0050334F" w:rsidRPr="003D47B7">
        <w:rPr>
          <w:rFonts w:ascii="Times New Roman" w:eastAsia="Times New Roman" w:hAnsi="Times New Roman" w:cs="Times New Roman"/>
          <w:sz w:val="20"/>
          <w:szCs w:val="20"/>
        </w:rPr>
        <w:t xml:space="preserve"> </w:t>
      </w:r>
      <w:r w:rsidR="00301F91" w:rsidRPr="003D47B7">
        <w:rPr>
          <w:rFonts w:ascii="Times New Roman" w:eastAsia="Times New Roman" w:hAnsi="Times New Roman" w:cs="Times New Roman"/>
          <w:sz w:val="20"/>
          <w:szCs w:val="20"/>
        </w:rPr>
        <w:t>referred to above]</w:t>
      </w:r>
      <w:r w:rsidRPr="003D47B7">
        <w:rPr>
          <w:rFonts w:ascii="Times New Roman" w:eastAsia="Times New Roman" w:hAnsi="Times New Roman" w:cs="Times New Roman"/>
          <w:sz w:val="20"/>
          <w:szCs w:val="20"/>
        </w:rPr>
        <w:t>.</w:t>
      </w:r>
    </w:p>
    <w:p w14:paraId="58E1E7C7" w14:textId="77777777" w:rsidR="0045751C" w:rsidRPr="003D47B7" w:rsidRDefault="004D6AB3" w:rsidP="003D47B7">
      <w:pPr>
        <w:pStyle w:val="ListParagraph"/>
        <w:numPr>
          <w:ilvl w:val="0"/>
          <w:numId w:val="3"/>
        </w:numPr>
        <w:spacing w:after="120" w:line="240" w:lineRule="auto"/>
        <w:ind w:left="900" w:right="360" w:hanging="774"/>
        <w:contextualSpacing w:val="0"/>
        <w:rPr>
          <w:rFonts w:ascii="Times New Roman" w:eastAsia="Times New Roman" w:hAnsi="Times New Roman" w:cs="Times New Roman"/>
          <w:sz w:val="20"/>
          <w:szCs w:val="20"/>
        </w:rPr>
      </w:pPr>
      <w:r w:rsidRPr="003D47B7">
        <w:rPr>
          <w:rFonts w:ascii="Times New Roman" w:eastAsia="Times New Roman" w:hAnsi="Times New Roman" w:cs="Times New Roman"/>
          <w:b/>
          <w:sz w:val="20"/>
          <w:szCs w:val="20"/>
        </w:rPr>
        <w:t>DEFINITIONS</w:t>
      </w:r>
    </w:p>
    <w:p w14:paraId="6D85B5A0" w14:textId="77777777" w:rsidR="009926DD" w:rsidRPr="003D47B7" w:rsidRDefault="004D6AB3" w:rsidP="003D47B7">
      <w:pPr>
        <w:pStyle w:val="ListParagraph"/>
        <w:numPr>
          <w:ilvl w:val="1"/>
          <w:numId w:val="3"/>
        </w:numPr>
        <w:spacing w:after="120" w:line="240" w:lineRule="auto"/>
        <w:ind w:left="1454" w:right="360" w:hanging="547"/>
        <w:contextualSpacing w:val="0"/>
        <w:rPr>
          <w:rFonts w:ascii="Times New Roman" w:eastAsia="Times New Roman" w:hAnsi="Times New Roman" w:cs="Times New Roman"/>
          <w:sz w:val="20"/>
          <w:szCs w:val="20"/>
        </w:rPr>
      </w:pPr>
      <w:r w:rsidRPr="003D47B7">
        <w:rPr>
          <w:rFonts w:ascii="Times New Roman" w:eastAsia="Times New Roman" w:hAnsi="Times New Roman" w:cs="Times New Roman"/>
          <w:sz w:val="20"/>
          <w:szCs w:val="20"/>
        </w:rPr>
        <w:t>For the purpos</w:t>
      </w:r>
      <w:r w:rsidR="009926DD" w:rsidRPr="003D47B7">
        <w:rPr>
          <w:rFonts w:ascii="Times New Roman" w:eastAsia="Times New Roman" w:hAnsi="Times New Roman" w:cs="Times New Roman"/>
          <w:sz w:val="20"/>
          <w:szCs w:val="20"/>
        </w:rPr>
        <w:t>es of this Agreement, the term, “</w:t>
      </w:r>
      <w:r w:rsidRPr="003D47B7">
        <w:rPr>
          <w:rFonts w:ascii="Times New Roman" w:eastAsia="Times New Roman" w:hAnsi="Times New Roman" w:cs="Times New Roman"/>
          <w:sz w:val="20"/>
          <w:szCs w:val="20"/>
        </w:rPr>
        <w:t>Confidential</w:t>
      </w:r>
      <w:r w:rsidR="009926DD" w:rsidRPr="003D47B7">
        <w:rPr>
          <w:rFonts w:ascii="Times New Roman" w:eastAsia="Times New Roman" w:hAnsi="Times New Roman" w:cs="Times New Roman"/>
          <w:sz w:val="20"/>
          <w:szCs w:val="20"/>
        </w:rPr>
        <w:t xml:space="preserve"> Information,”</w:t>
      </w:r>
      <w:r w:rsidRPr="003D47B7">
        <w:rPr>
          <w:rFonts w:ascii="Times New Roman" w:eastAsia="Times New Roman" w:hAnsi="Times New Roman" w:cs="Times New Roman"/>
          <w:sz w:val="20"/>
          <w:szCs w:val="20"/>
        </w:rPr>
        <w:t xml:space="preserve"> shall mean confidential and/or proprietary info</w:t>
      </w:r>
      <w:r w:rsidR="009926DD" w:rsidRPr="003D47B7">
        <w:rPr>
          <w:rFonts w:ascii="Times New Roman" w:eastAsia="Times New Roman" w:hAnsi="Times New Roman" w:cs="Times New Roman"/>
          <w:sz w:val="20"/>
          <w:szCs w:val="20"/>
        </w:rPr>
        <w:t>rm</w:t>
      </w:r>
      <w:r w:rsidRPr="003D47B7">
        <w:rPr>
          <w:rFonts w:ascii="Times New Roman" w:eastAsia="Times New Roman" w:hAnsi="Times New Roman" w:cs="Times New Roman"/>
          <w:sz w:val="20"/>
          <w:szCs w:val="20"/>
        </w:rPr>
        <w:t>ation under the ownership or control o</w:t>
      </w:r>
      <w:r w:rsidR="009926DD" w:rsidRPr="003D47B7">
        <w:rPr>
          <w:rFonts w:ascii="Times New Roman" w:eastAsia="Times New Roman" w:hAnsi="Times New Roman" w:cs="Times New Roman"/>
          <w:sz w:val="20"/>
          <w:szCs w:val="20"/>
        </w:rPr>
        <w:t>f one of the parties. The term, “</w:t>
      </w:r>
      <w:r w:rsidRPr="003D47B7">
        <w:rPr>
          <w:rFonts w:ascii="Times New Roman" w:eastAsia="Times New Roman" w:hAnsi="Times New Roman" w:cs="Times New Roman"/>
          <w:sz w:val="20"/>
          <w:szCs w:val="20"/>
        </w:rPr>
        <w:t>Confidential</w:t>
      </w:r>
      <w:r w:rsidR="009926DD" w:rsidRPr="003D47B7">
        <w:rPr>
          <w:rFonts w:ascii="Times New Roman" w:eastAsia="Times New Roman" w:hAnsi="Times New Roman" w:cs="Times New Roman"/>
          <w:sz w:val="20"/>
          <w:szCs w:val="20"/>
        </w:rPr>
        <w:t xml:space="preserve"> </w:t>
      </w:r>
      <w:r w:rsidRPr="003D47B7">
        <w:rPr>
          <w:rFonts w:ascii="Times New Roman" w:eastAsia="Times New Roman" w:hAnsi="Times New Roman" w:cs="Times New Roman"/>
          <w:sz w:val="20"/>
          <w:szCs w:val="20"/>
        </w:rPr>
        <w:t>Information</w:t>
      </w:r>
      <w:r w:rsidR="009926DD" w:rsidRPr="003D47B7">
        <w:rPr>
          <w:rFonts w:ascii="Times New Roman" w:eastAsia="Times New Roman" w:hAnsi="Times New Roman" w:cs="Times New Roman"/>
          <w:sz w:val="20"/>
          <w:szCs w:val="20"/>
        </w:rPr>
        <w:t>,”</w:t>
      </w:r>
      <w:r w:rsidRPr="003D47B7">
        <w:rPr>
          <w:rFonts w:ascii="Times New Roman" w:eastAsia="Times New Roman" w:hAnsi="Times New Roman" w:cs="Times New Roman"/>
          <w:sz w:val="20"/>
          <w:szCs w:val="20"/>
        </w:rPr>
        <w:t xml:space="preserve"> expressly excludes information that:</w:t>
      </w:r>
    </w:p>
    <w:p w14:paraId="3D95B063" w14:textId="77777777" w:rsidR="009926DD" w:rsidRPr="003D47B7" w:rsidRDefault="004D6AB3" w:rsidP="003D47B7">
      <w:pPr>
        <w:pStyle w:val="ListParagraph"/>
        <w:numPr>
          <w:ilvl w:val="2"/>
          <w:numId w:val="3"/>
        </w:numPr>
        <w:spacing w:after="120" w:line="240" w:lineRule="auto"/>
        <w:ind w:left="2070" w:right="360" w:hanging="630"/>
        <w:contextualSpacing w:val="0"/>
        <w:rPr>
          <w:rFonts w:ascii="Times New Roman" w:eastAsia="Times New Roman" w:hAnsi="Times New Roman" w:cs="Times New Roman"/>
          <w:sz w:val="20"/>
          <w:szCs w:val="20"/>
        </w:rPr>
      </w:pPr>
      <w:r w:rsidRPr="003D47B7">
        <w:rPr>
          <w:rFonts w:ascii="Times New Roman" w:eastAsia="Times New Roman" w:hAnsi="Times New Roman" w:cs="Times New Roman"/>
          <w:sz w:val="20"/>
          <w:szCs w:val="20"/>
        </w:rPr>
        <w:t>was in the public domain at the time it was disclosed or falls within the public domain, except through a breach of this Agreement; or</w:t>
      </w:r>
    </w:p>
    <w:p w14:paraId="329CAA25" w14:textId="77777777" w:rsidR="009926DD" w:rsidRPr="003D47B7" w:rsidRDefault="004D6AB3" w:rsidP="003D47B7">
      <w:pPr>
        <w:pStyle w:val="ListParagraph"/>
        <w:numPr>
          <w:ilvl w:val="2"/>
          <w:numId w:val="3"/>
        </w:numPr>
        <w:spacing w:after="120" w:line="240" w:lineRule="auto"/>
        <w:ind w:left="2070" w:right="360" w:hanging="630"/>
        <w:contextualSpacing w:val="0"/>
        <w:rPr>
          <w:rFonts w:ascii="Times New Roman" w:eastAsia="Times New Roman" w:hAnsi="Times New Roman" w:cs="Times New Roman"/>
          <w:sz w:val="20"/>
          <w:szCs w:val="20"/>
        </w:rPr>
      </w:pPr>
      <w:r w:rsidRPr="003D47B7">
        <w:rPr>
          <w:rFonts w:ascii="Times New Roman" w:eastAsia="Times New Roman" w:hAnsi="Times New Roman" w:cs="Times New Roman"/>
          <w:sz w:val="20"/>
          <w:szCs w:val="20"/>
        </w:rPr>
        <w:t>is or becomes known by the Receiving Party or any of its associated companies from a source other than the Disclosing Party without breach of this Agreement by the Receiving Party; or</w:t>
      </w:r>
    </w:p>
    <w:p w14:paraId="3F3821A9" w14:textId="77777777" w:rsidR="009926DD" w:rsidRPr="003D47B7" w:rsidRDefault="004D6AB3" w:rsidP="003D47B7">
      <w:pPr>
        <w:pStyle w:val="ListParagraph"/>
        <w:numPr>
          <w:ilvl w:val="2"/>
          <w:numId w:val="3"/>
        </w:numPr>
        <w:spacing w:after="120" w:line="240" w:lineRule="auto"/>
        <w:ind w:left="2070" w:right="360" w:hanging="630"/>
        <w:contextualSpacing w:val="0"/>
        <w:rPr>
          <w:rFonts w:ascii="Times New Roman" w:eastAsia="Times New Roman" w:hAnsi="Times New Roman" w:cs="Times New Roman"/>
          <w:sz w:val="20"/>
          <w:szCs w:val="20"/>
        </w:rPr>
      </w:pPr>
      <w:r w:rsidRPr="003D47B7">
        <w:rPr>
          <w:rFonts w:ascii="Times New Roman" w:eastAsia="Times New Roman" w:hAnsi="Times New Roman" w:cs="Times New Roman"/>
          <w:sz w:val="20"/>
          <w:szCs w:val="20"/>
        </w:rPr>
        <w:t xml:space="preserve">was furnished to a third party by the Disclosing Party without </w:t>
      </w:r>
      <w:r w:rsidR="009926DD" w:rsidRPr="003D47B7">
        <w:rPr>
          <w:rFonts w:ascii="Times New Roman" w:eastAsia="Times New Roman" w:hAnsi="Times New Roman" w:cs="Times New Roman"/>
          <w:sz w:val="20"/>
          <w:szCs w:val="20"/>
        </w:rPr>
        <w:t>restrictions on the third party’</w:t>
      </w:r>
      <w:r w:rsidRPr="003D47B7">
        <w:rPr>
          <w:rFonts w:ascii="Times New Roman" w:eastAsia="Times New Roman" w:hAnsi="Times New Roman" w:cs="Times New Roman"/>
          <w:sz w:val="20"/>
          <w:szCs w:val="20"/>
        </w:rPr>
        <w:t>s rig</w:t>
      </w:r>
      <w:r w:rsidR="009926DD" w:rsidRPr="003D47B7">
        <w:rPr>
          <w:rFonts w:ascii="Times New Roman" w:eastAsia="Times New Roman" w:hAnsi="Times New Roman" w:cs="Times New Roman"/>
          <w:sz w:val="20"/>
          <w:szCs w:val="20"/>
        </w:rPr>
        <w:t>hts similar to those contained i</w:t>
      </w:r>
      <w:r w:rsidRPr="003D47B7">
        <w:rPr>
          <w:rFonts w:ascii="Times New Roman" w:eastAsia="Times New Roman" w:hAnsi="Times New Roman" w:cs="Times New Roman"/>
          <w:sz w:val="20"/>
          <w:szCs w:val="20"/>
        </w:rPr>
        <w:t>n this Agreement;</w:t>
      </w:r>
      <w:r w:rsidR="009926DD" w:rsidRPr="003D47B7">
        <w:rPr>
          <w:rFonts w:ascii="Times New Roman" w:eastAsia="Times New Roman" w:hAnsi="Times New Roman" w:cs="Times New Roman"/>
          <w:sz w:val="20"/>
          <w:szCs w:val="20"/>
        </w:rPr>
        <w:t xml:space="preserve"> </w:t>
      </w:r>
      <w:r w:rsidRPr="003D47B7">
        <w:rPr>
          <w:rFonts w:ascii="Times New Roman" w:eastAsia="Times New Roman" w:hAnsi="Times New Roman" w:cs="Times New Roman"/>
          <w:sz w:val="20"/>
          <w:szCs w:val="20"/>
        </w:rPr>
        <w:t>or</w:t>
      </w:r>
    </w:p>
    <w:p w14:paraId="67703087" w14:textId="77777777" w:rsidR="0045751C" w:rsidRPr="003D47B7" w:rsidRDefault="004D6AB3" w:rsidP="003D47B7">
      <w:pPr>
        <w:pStyle w:val="ListParagraph"/>
        <w:numPr>
          <w:ilvl w:val="2"/>
          <w:numId w:val="3"/>
        </w:numPr>
        <w:spacing w:after="120" w:line="240" w:lineRule="auto"/>
        <w:ind w:left="2070" w:right="360" w:hanging="630"/>
        <w:contextualSpacing w:val="0"/>
        <w:rPr>
          <w:rFonts w:ascii="Times New Roman" w:eastAsia="Times New Roman" w:hAnsi="Times New Roman" w:cs="Times New Roman"/>
          <w:sz w:val="20"/>
          <w:szCs w:val="20"/>
        </w:rPr>
      </w:pPr>
      <w:r w:rsidRPr="003D47B7">
        <w:rPr>
          <w:rFonts w:ascii="Times New Roman" w:eastAsia="Times New Roman" w:hAnsi="Times New Roman" w:cs="Times New Roman"/>
          <w:sz w:val="20"/>
          <w:szCs w:val="20"/>
        </w:rPr>
        <w:t>to the extent that such disclosure shall be required by law by the Receiving Party,</w:t>
      </w:r>
      <w:r w:rsidR="009926DD" w:rsidRPr="003D47B7">
        <w:rPr>
          <w:rFonts w:ascii="Times New Roman" w:eastAsia="Times New Roman" w:hAnsi="Times New Roman" w:cs="Times New Roman"/>
          <w:sz w:val="20"/>
          <w:szCs w:val="20"/>
        </w:rPr>
        <w:t xml:space="preserve"> </w:t>
      </w:r>
      <w:r w:rsidRPr="003D47B7">
        <w:rPr>
          <w:rFonts w:ascii="Times New Roman" w:eastAsia="Times New Roman" w:hAnsi="Times New Roman" w:cs="Times New Roman"/>
          <w:sz w:val="20"/>
          <w:szCs w:val="20"/>
        </w:rPr>
        <w:t>but only after the Disc</w:t>
      </w:r>
      <w:r w:rsidR="009926DD" w:rsidRPr="003D47B7">
        <w:rPr>
          <w:rFonts w:ascii="Times New Roman" w:eastAsia="Times New Roman" w:hAnsi="Times New Roman" w:cs="Times New Roman"/>
          <w:sz w:val="20"/>
          <w:szCs w:val="20"/>
        </w:rPr>
        <w:t>losing Party has been notified i</w:t>
      </w:r>
      <w:r w:rsidRPr="003D47B7">
        <w:rPr>
          <w:rFonts w:ascii="Times New Roman" w:eastAsia="Times New Roman" w:hAnsi="Times New Roman" w:cs="Times New Roman"/>
          <w:sz w:val="20"/>
          <w:szCs w:val="20"/>
        </w:rPr>
        <w:t>n writing by the Receiving Party and has been provided a reasonable opportunity to take appropriate action to protect its</w:t>
      </w:r>
      <w:r w:rsidR="009926DD" w:rsidRPr="003D47B7">
        <w:rPr>
          <w:rFonts w:ascii="Times New Roman" w:eastAsia="Times New Roman" w:hAnsi="Times New Roman" w:cs="Times New Roman"/>
          <w:sz w:val="20"/>
          <w:szCs w:val="20"/>
        </w:rPr>
        <w:t xml:space="preserve"> legal interest i</w:t>
      </w:r>
      <w:r w:rsidRPr="003D47B7">
        <w:rPr>
          <w:rFonts w:ascii="Times New Roman" w:eastAsia="Times New Roman" w:hAnsi="Times New Roman" w:cs="Times New Roman"/>
          <w:sz w:val="20"/>
          <w:szCs w:val="20"/>
        </w:rPr>
        <w:t>n the Confidential</w:t>
      </w:r>
      <w:r w:rsidR="009926DD" w:rsidRPr="003D47B7">
        <w:rPr>
          <w:rFonts w:ascii="Times New Roman" w:eastAsia="Times New Roman" w:hAnsi="Times New Roman" w:cs="Times New Roman"/>
          <w:sz w:val="20"/>
          <w:szCs w:val="20"/>
        </w:rPr>
        <w:t xml:space="preserve"> </w:t>
      </w:r>
      <w:r w:rsidRPr="003D47B7">
        <w:rPr>
          <w:rFonts w:ascii="Times New Roman" w:eastAsia="Times New Roman" w:hAnsi="Times New Roman" w:cs="Times New Roman"/>
          <w:sz w:val="20"/>
          <w:szCs w:val="20"/>
        </w:rPr>
        <w:t>Information.</w:t>
      </w:r>
    </w:p>
    <w:p w14:paraId="5602869B" w14:textId="77777777" w:rsidR="009926DD" w:rsidRPr="003D47B7" w:rsidRDefault="004D6AB3" w:rsidP="003D47B7">
      <w:pPr>
        <w:pStyle w:val="ListParagraph"/>
        <w:numPr>
          <w:ilvl w:val="1"/>
          <w:numId w:val="3"/>
        </w:numPr>
        <w:spacing w:after="120" w:line="240" w:lineRule="auto"/>
        <w:ind w:left="1440" w:right="360" w:hanging="540"/>
        <w:contextualSpacing w:val="0"/>
        <w:rPr>
          <w:rFonts w:ascii="Times New Roman" w:eastAsia="Times New Roman" w:hAnsi="Times New Roman" w:cs="Times New Roman"/>
          <w:sz w:val="20"/>
          <w:szCs w:val="20"/>
        </w:rPr>
      </w:pPr>
      <w:r w:rsidRPr="003D47B7">
        <w:rPr>
          <w:rFonts w:ascii="Times New Roman" w:eastAsia="Times New Roman" w:hAnsi="Times New Roman" w:cs="Times New Roman"/>
          <w:sz w:val="20"/>
          <w:szCs w:val="20"/>
        </w:rPr>
        <w:t>If only a portion of any Confidential</w:t>
      </w:r>
      <w:r w:rsidR="009926DD" w:rsidRPr="003D47B7">
        <w:rPr>
          <w:rFonts w:ascii="Times New Roman" w:eastAsia="Times New Roman" w:hAnsi="Times New Roman" w:cs="Times New Roman"/>
          <w:sz w:val="20"/>
          <w:szCs w:val="20"/>
        </w:rPr>
        <w:t xml:space="preserve"> </w:t>
      </w:r>
      <w:r w:rsidRPr="003D47B7">
        <w:rPr>
          <w:rFonts w:ascii="Times New Roman" w:eastAsia="Times New Roman" w:hAnsi="Times New Roman" w:cs="Times New Roman"/>
          <w:sz w:val="20"/>
          <w:szCs w:val="20"/>
        </w:rPr>
        <w:t>Information falls within any one of the exceptions listed above, the remainder of such Confidential</w:t>
      </w:r>
      <w:r w:rsidR="009926DD" w:rsidRPr="003D47B7">
        <w:rPr>
          <w:rFonts w:ascii="Times New Roman" w:eastAsia="Times New Roman" w:hAnsi="Times New Roman" w:cs="Times New Roman"/>
          <w:sz w:val="20"/>
          <w:szCs w:val="20"/>
        </w:rPr>
        <w:t xml:space="preserve"> </w:t>
      </w:r>
      <w:r w:rsidRPr="003D47B7">
        <w:rPr>
          <w:rFonts w:ascii="Times New Roman" w:eastAsia="Times New Roman" w:hAnsi="Times New Roman" w:cs="Times New Roman"/>
          <w:sz w:val="20"/>
          <w:szCs w:val="20"/>
        </w:rPr>
        <w:t>Information shall continue to be subject to this Agreement.</w:t>
      </w:r>
    </w:p>
    <w:p w14:paraId="39F2C0CD" w14:textId="77777777" w:rsidR="009926DD" w:rsidRPr="003D47B7" w:rsidRDefault="009926DD" w:rsidP="003D47B7">
      <w:pPr>
        <w:pStyle w:val="ListParagraph"/>
        <w:numPr>
          <w:ilvl w:val="1"/>
          <w:numId w:val="3"/>
        </w:numPr>
        <w:spacing w:after="120" w:line="240" w:lineRule="auto"/>
        <w:ind w:left="1440" w:right="360" w:hanging="540"/>
        <w:contextualSpacing w:val="0"/>
        <w:rPr>
          <w:rFonts w:ascii="Times New Roman" w:eastAsia="Times New Roman" w:hAnsi="Times New Roman" w:cs="Times New Roman"/>
          <w:sz w:val="20"/>
          <w:szCs w:val="20"/>
        </w:rPr>
      </w:pPr>
      <w:r w:rsidRPr="003D47B7">
        <w:rPr>
          <w:rFonts w:ascii="Times New Roman" w:eastAsia="Times New Roman" w:hAnsi="Times New Roman" w:cs="Times New Roman"/>
          <w:sz w:val="20"/>
          <w:szCs w:val="20"/>
        </w:rPr>
        <w:t xml:space="preserve">For the purposes of this Agreement, the term, “Disclosing Party,” shall mean the party owning or controlling </w:t>
      </w:r>
      <w:r w:rsidR="004D6AB3" w:rsidRPr="003D47B7">
        <w:rPr>
          <w:rFonts w:ascii="Times New Roman" w:eastAsia="Times New Roman" w:hAnsi="Times New Roman" w:cs="Times New Roman"/>
          <w:sz w:val="20"/>
          <w:szCs w:val="20"/>
        </w:rPr>
        <w:t>Confidential Information and making such Confidential Information available to</w:t>
      </w:r>
      <w:r w:rsidRPr="003D47B7">
        <w:rPr>
          <w:rFonts w:ascii="Times New Roman" w:eastAsia="Times New Roman" w:hAnsi="Times New Roman" w:cs="Times New Roman"/>
          <w:sz w:val="20"/>
          <w:szCs w:val="20"/>
        </w:rPr>
        <w:t xml:space="preserve"> </w:t>
      </w:r>
      <w:r w:rsidR="004D6AB3" w:rsidRPr="003D47B7">
        <w:rPr>
          <w:rFonts w:ascii="Times New Roman" w:eastAsia="Times New Roman" w:hAnsi="Times New Roman" w:cs="Times New Roman"/>
          <w:sz w:val="20"/>
          <w:szCs w:val="20"/>
        </w:rPr>
        <w:t>the other party.</w:t>
      </w:r>
    </w:p>
    <w:p w14:paraId="30DB3FCE" w14:textId="77777777" w:rsidR="0045751C" w:rsidRPr="003D47B7" w:rsidRDefault="004D6AB3" w:rsidP="003D47B7">
      <w:pPr>
        <w:pStyle w:val="ListParagraph"/>
        <w:numPr>
          <w:ilvl w:val="1"/>
          <w:numId w:val="3"/>
        </w:numPr>
        <w:spacing w:after="120" w:line="240" w:lineRule="auto"/>
        <w:ind w:left="1440" w:right="360" w:hanging="540"/>
        <w:contextualSpacing w:val="0"/>
        <w:rPr>
          <w:rFonts w:ascii="Times New Roman" w:eastAsia="Times New Roman" w:hAnsi="Times New Roman" w:cs="Times New Roman"/>
          <w:sz w:val="20"/>
          <w:szCs w:val="20"/>
        </w:rPr>
      </w:pPr>
      <w:r w:rsidRPr="003D47B7">
        <w:rPr>
          <w:rFonts w:ascii="Times New Roman" w:eastAsia="Times New Roman" w:hAnsi="Times New Roman" w:cs="Times New Roman"/>
          <w:sz w:val="20"/>
          <w:szCs w:val="20"/>
        </w:rPr>
        <w:t>For the purposes of this Agreement, the term</w:t>
      </w:r>
      <w:r w:rsidR="009926DD" w:rsidRPr="003D47B7">
        <w:rPr>
          <w:rFonts w:ascii="Times New Roman" w:eastAsia="Times New Roman" w:hAnsi="Times New Roman" w:cs="Times New Roman"/>
          <w:sz w:val="20"/>
          <w:szCs w:val="20"/>
        </w:rPr>
        <w:t>, “Receiving Party,”</w:t>
      </w:r>
      <w:r w:rsidRPr="003D47B7">
        <w:rPr>
          <w:rFonts w:ascii="Times New Roman" w:eastAsia="Times New Roman" w:hAnsi="Times New Roman" w:cs="Times New Roman"/>
          <w:sz w:val="20"/>
          <w:szCs w:val="20"/>
        </w:rPr>
        <w:t xml:space="preserve"> shall mean the party who receives Confidential Information from the Disclosing Party.</w:t>
      </w:r>
    </w:p>
    <w:p w14:paraId="662B98AD" w14:textId="77777777" w:rsidR="0045751C" w:rsidRPr="003D47B7" w:rsidRDefault="0045751C" w:rsidP="003D47B7">
      <w:pPr>
        <w:spacing w:after="120" w:line="240" w:lineRule="auto"/>
        <w:ind w:right="360"/>
        <w:rPr>
          <w:rFonts w:ascii="Times New Roman" w:hAnsi="Times New Roman" w:cs="Times New Roman"/>
          <w:sz w:val="20"/>
          <w:szCs w:val="20"/>
        </w:rPr>
      </w:pPr>
    </w:p>
    <w:p w14:paraId="318D12B2" w14:textId="77777777" w:rsidR="0045751C" w:rsidRPr="003D47B7" w:rsidRDefault="004C0E91" w:rsidP="003D47B7">
      <w:pPr>
        <w:pStyle w:val="ListParagraph"/>
        <w:numPr>
          <w:ilvl w:val="0"/>
          <w:numId w:val="3"/>
        </w:numPr>
        <w:spacing w:after="120" w:line="240" w:lineRule="auto"/>
        <w:ind w:left="900" w:right="360" w:hanging="774"/>
        <w:contextualSpacing w:val="0"/>
        <w:rPr>
          <w:rFonts w:ascii="Times New Roman" w:eastAsia="Arial" w:hAnsi="Times New Roman" w:cs="Times New Roman"/>
          <w:sz w:val="20"/>
          <w:szCs w:val="20"/>
        </w:rPr>
      </w:pPr>
      <w:r w:rsidRPr="003D47B7">
        <w:rPr>
          <w:rFonts w:ascii="Times New Roman" w:eastAsia="Times New Roman" w:hAnsi="Times New Roman" w:cs="Times New Roman"/>
          <w:b/>
          <w:sz w:val="20"/>
          <w:szCs w:val="20"/>
        </w:rPr>
        <w:t>L</w:t>
      </w:r>
      <w:r w:rsidR="004D6AB3" w:rsidRPr="003D47B7">
        <w:rPr>
          <w:rFonts w:ascii="Times New Roman" w:eastAsia="Times New Roman" w:hAnsi="Times New Roman" w:cs="Times New Roman"/>
          <w:b/>
          <w:sz w:val="20"/>
          <w:szCs w:val="20"/>
        </w:rPr>
        <w:t>IMITATION ON USE OF CONFIDENTIAL INFORMATION</w:t>
      </w:r>
    </w:p>
    <w:p w14:paraId="0C12F515" w14:textId="77777777" w:rsidR="0045751C" w:rsidRPr="003D47B7" w:rsidRDefault="004C0E91" w:rsidP="003D47B7">
      <w:pPr>
        <w:pStyle w:val="ListParagraph"/>
        <w:numPr>
          <w:ilvl w:val="1"/>
          <w:numId w:val="3"/>
        </w:numPr>
        <w:spacing w:after="120" w:line="240" w:lineRule="auto"/>
        <w:ind w:left="1440" w:right="360" w:hanging="540"/>
        <w:contextualSpacing w:val="0"/>
        <w:rPr>
          <w:rFonts w:ascii="Times New Roman" w:eastAsia="Times New Roman" w:hAnsi="Times New Roman" w:cs="Times New Roman"/>
          <w:sz w:val="20"/>
          <w:szCs w:val="20"/>
        </w:rPr>
      </w:pPr>
      <w:r w:rsidRPr="003D47B7">
        <w:rPr>
          <w:rFonts w:ascii="Times New Roman" w:eastAsia="Times New Roman" w:hAnsi="Times New Roman" w:cs="Times New Roman"/>
          <w:sz w:val="20"/>
          <w:szCs w:val="20"/>
        </w:rPr>
        <w:t>T</w:t>
      </w:r>
      <w:r w:rsidR="004D6AB3" w:rsidRPr="003D47B7">
        <w:rPr>
          <w:rFonts w:ascii="Times New Roman" w:eastAsia="Times New Roman" w:hAnsi="Times New Roman" w:cs="Times New Roman"/>
          <w:sz w:val="20"/>
          <w:szCs w:val="20"/>
        </w:rPr>
        <w:t xml:space="preserve">he parties agree that, as between them, the asserted Confidential Information disclosed under this Agreement: (a) as </w:t>
      </w:r>
      <w:r w:rsidRPr="003D47B7">
        <w:rPr>
          <w:rFonts w:ascii="Times New Roman" w:eastAsia="Times New Roman" w:hAnsi="Times New Roman" w:cs="Times New Roman"/>
          <w:sz w:val="20"/>
          <w:szCs w:val="20"/>
        </w:rPr>
        <w:t>i</w:t>
      </w:r>
      <w:r w:rsidR="004D6AB3" w:rsidRPr="003D47B7">
        <w:rPr>
          <w:rFonts w:ascii="Times New Roman" w:eastAsia="Times New Roman" w:hAnsi="Times New Roman" w:cs="Times New Roman"/>
          <w:sz w:val="20"/>
          <w:szCs w:val="20"/>
        </w:rPr>
        <w:t xml:space="preserve">t relates to Confidential Information disclosed by </w:t>
      </w:r>
      <w:r w:rsidRPr="003D47B7">
        <w:rPr>
          <w:rFonts w:ascii="Times New Roman" w:eastAsia="Times New Roman" w:hAnsi="Times New Roman" w:cs="Times New Roman"/>
          <w:sz w:val="20"/>
          <w:szCs w:val="20"/>
        </w:rPr>
        <w:t>[</w:t>
      </w:r>
      <w:r w:rsidR="00863317" w:rsidRPr="003D47B7">
        <w:rPr>
          <w:rFonts w:ascii="Times New Roman" w:eastAsia="Times New Roman" w:hAnsi="Times New Roman" w:cs="Times New Roman"/>
          <w:sz w:val="20"/>
          <w:szCs w:val="20"/>
        </w:rPr>
        <w:t xml:space="preserve">Short </w:t>
      </w:r>
      <w:r w:rsidR="00863317">
        <w:rPr>
          <w:rFonts w:ascii="Times New Roman" w:eastAsia="Times New Roman" w:hAnsi="Times New Roman" w:cs="Times New Roman"/>
          <w:sz w:val="20"/>
          <w:szCs w:val="20"/>
        </w:rPr>
        <w:t xml:space="preserve">name of </w:t>
      </w:r>
      <w:r w:rsidR="00863317" w:rsidRPr="003D47B7">
        <w:rPr>
          <w:rFonts w:ascii="Times New Roman" w:eastAsia="Times New Roman" w:hAnsi="Times New Roman" w:cs="Times New Roman"/>
          <w:sz w:val="20"/>
          <w:szCs w:val="20"/>
        </w:rPr>
        <w:t xml:space="preserve">Organization </w:t>
      </w:r>
      <w:r w:rsidR="00863317">
        <w:rPr>
          <w:rFonts w:ascii="Times New Roman" w:eastAsia="Times New Roman" w:hAnsi="Times New Roman" w:cs="Times New Roman"/>
          <w:sz w:val="20"/>
          <w:szCs w:val="20"/>
        </w:rPr>
        <w:t xml:space="preserve">A </w:t>
      </w:r>
      <w:r w:rsidR="00863317" w:rsidRPr="003D47B7">
        <w:rPr>
          <w:rFonts w:ascii="Times New Roman" w:eastAsia="Times New Roman" w:hAnsi="Times New Roman" w:cs="Times New Roman"/>
          <w:sz w:val="20"/>
          <w:szCs w:val="20"/>
        </w:rPr>
        <w:t>if applicable</w:t>
      </w:r>
      <w:r w:rsidRPr="003D47B7">
        <w:rPr>
          <w:rFonts w:ascii="Times New Roman" w:eastAsia="Times New Roman" w:hAnsi="Times New Roman" w:cs="Times New Roman"/>
          <w:sz w:val="20"/>
          <w:szCs w:val="20"/>
        </w:rPr>
        <w:t>]</w:t>
      </w:r>
      <w:r w:rsidR="004D6AB3" w:rsidRPr="003D47B7">
        <w:rPr>
          <w:rFonts w:ascii="Times New Roman" w:eastAsia="Times New Roman" w:hAnsi="Times New Roman" w:cs="Times New Roman"/>
          <w:sz w:val="20"/>
          <w:szCs w:val="20"/>
        </w:rPr>
        <w:t>, derives independent economic value,</w:t>
      </w:r>
      <w:r w:rsidRPr="003D47B7">
        <w:rPr>
          <w:rFonts w:ascii="Times New Roman" w:eastAsia="Times New Roman" w:hAnsi="Times New Roman" w:cs="Times New Roman"/>
          <w:sz w:val="20"/>
          <w:szCs w:val="20"/>
        </w:rPr>
        <w:t xml:space="preserve"> </w:t>
      </w:r>
      <w:r w:rsidR="004D6AB3" w:rsidRPr="003D47B7">
        <w:rPr>
          <w:rFonts w:ascii="Times New Roman" w:eastAsia="Times New Roman" w:hAnsi="Times New Roman" w:cs="Times New Roman"/>
          <w:sz w:val="20"/>
          <w:szCs w:val="20"/>
        </w:rPr>
        <w:t>actual or potential,</w:t>
      </w:r>
      <w:r w:rsidRPr="003D47B7">
        <w:rPr>
          <w:rFonts w:ascii="Times New Roman" w:eastAsia="Times New Roman" w:hAnsi="Times New Roman" w:cs="Times New Roman"/>
          <w:sz w:val="20"/>
          <w:szCs w:val="20"/>
        </w:rPr>
        <w:t xml:space="preserve"> </w:t>
      </w:r>
      <w:r w:rsidR="004D6AB3" w:rsidRPr="003D47B7">
        <w:rPr>
          <w:rFonts w:ascii="Times New Roman" w:eastAsia="Times New Roman" w:hAnsi="Times New Roman" w:cs="Times New Roman"/>
          <w:sz w:val="20"/>
          <w:szCs w:val="20"/>
        </w:rPr>
        <w:t>from not being generally known to, and</w:t>
      </w:r>
      <w:r w:rsidRPr="003D47B7">
        <w:rPr>
          <w:rFonts w:ascii="Times New Roman" w:eastAsia="Times New Roman" w:hAnsi="Times New Roman" w:cs="Times New Roman"/>
          <w:sz w:val="20"/>
          <w:szCs w:val="20"/>
        </w:rPr>
        <w:t xml:space="preserve"> </w:t>
      </w:r>
      <w:r w:rsidR="004D6AB3" w:rsidRPr="003D47B7">
        <w:rPr>
          <w:rFonts w:ascii="Times New Roman" w:eastAsia="Times New Roman" w:hAnsi="Times New Roman" w:cs="Times New Roman"/>
          <w:sz w:val="20"/>
          <w:szCs w:val="20"/>
        </w:rPr>
        <w:t xml:space="preserve">not being readily ascertainable through proper means by other persons who can obtain economic value from </w:t>
      </w:r>
      <w:r w:rsidRPr="003D47B7">
        <w:rPr>
          <w:rFonts w:ascii="Times New Roman" w:eastAsia="Times New Roman" w:hAnsi="Times New Roman" w:cs="Times New Roman"/>
          <w:sz w:val="20"/>
          <w:szCs w:val="20"/>
        </w:rPr>
        <w:t>i</w:t>
      </w:r>
      <w:r w:rsidR="004D6AB3" w:rsidRPr="003D47B7">
        <w:rPr>
          <w:rFonts w:ascii="Times New Roman" w:eastAsia="Times New Roman" w:hAnsi="Times New Roman" w:cs="Times New Roman"/>
          <w:sz w:val="20"/>
          <w:szCs w:val="20"/>
        </w:rPr>
        <w:t>ts disclosure or use, and (b) as it relates to Confidential</w:t>
      </w:r>
      <w:r w:rsidRPr="003D47B7">
        <w:rPr>
          <w:rFonts w:ascii="Times New Roman" w:eastAsia="Times New Roman" w:hAnsi="Times New Roman" w:cs="Times New Roman"/>
          <w:sz w:val="20"/>
          <w:szCs w:val="20"/>
        </w:rPr>
        <w:t xml:space="preserve"> </w:t>
      </w:r>
      <w:r w:rsidR="004D6AB3" w:rsidRPr="003D47B7">
        <w:rPr>
          <w:rFonts w:ascii="Times New Roman" w:eastAsia="Times New Roman" w:hAnsi="Times New Roman" w:cs="Times New Roman"/>
          <w:sz w:val="20"/>
          <w:szCs w:val="20"/>
        </w:rPr>
        <w:t>Information disclosed by</w:t>
      </w:r>
      <w:r w:rsidR="00863317">
        <w:rPr>
          <w:rFonts w:ascii="Times New Roman" w:eastAsia="Times New Roman" w:hAnsi="Times New Roman" w:cs="Times New Roman"/>
          <w:sz w:val="20"/>
          <w:szCs w:val="20"/>
        </w:rPr>
        <w:t xml:space="preserve"> </w:t>
      </w:r>
      <w:r w:rsidRPr="003D47B7">
        <w:rPr>
          <w:rFonts w:ascii="Times New Roman" w:eastAsia="Times New Roman" w:hAnsi="Times New Roman" w:cs="Times New Roman"/>
          <w:sz w:val="20"/>
          <w:szCs w:val="20"/>
        </w:rPr>
        <w:t>[</w:t>
      </w:r>
      <w:r w:rsidR="00863317" w:rsidRPr="003D47B7">
        <w:rPr>
          <w:rFonts w:ascii="Times New Roman" w:eastAsia="Times New Roman" w:hAnsi="Times New Roman" w:cs="Times New Roman"/>
          <w:sz w:val="20"/>
          <w:szCs w:val="20"/>
        </w:rPr>
        <w:t xml:space="preserve">Short </w:t>
      </w:r>
      <w:r w:rsidR="00863317">
        <w:rPr>
          <w:rFonts w:ascii="Times New Roman" w:eastAsia="Times New Roman" w:hAnsi="Times New Roman" w:cs="Times New Roman"/>
          <w:sz w:val="20"/>
          <w:szCs w:val="20"/>
        </w:rPr>
        <w:t xml:space="preserve">name of </w:t>
      </w:r>
      <w:r w:rsidR="00863317" w:rsidRPr="003D47B7">
        <w:rPr>
          <w:rFonts w:ascii="Times New Roman" w:eastAsia="Times New Roman" w:hAnsi="Times New Roman" w:cs="Times New Roman"/>
          <w:sz w:val="20"/>
          <w:szCs w:val="20"/>
        </w:rPr>
        <w:t xml:space="preserve">Organization </w:t>
      </w:r>
      <w:r w:rsidR="00863317">
        <w:rPr>
          <w:rFonts w:ascii="Times New Roman" w:eastAsia="Times New Roman" w:hAnsi="Times New Roman" w:cs="Times New Roman"/>
          <w:sz w:val="20"/>
          <w:szCs w:val="20"/>
        </w:rPr>
        <w:t xml:space="preserve">B </w:t>
      </w:r>
      <w:r w:rsidR="00863317" w:rsidRPr="003D47B7">
        <w:rPr>
          <w:rFonts w:ascii="Times New Roman" w:eastAsia="Times New Roman" w:hAnsi="Times New Roman" w:cs="Times New Roman"/>
          <w:sz w:val="20"/>
          <w:szCs w:val="20"/>
        </w:rPr>
        <w:t>if applicable</w:t>
      </w:r>
      <w:r w:rsidRPr="003D47B7">
        <w:rPr>
          <w:rFonts w:ascii="Times New Roman" w:eastAsia="Times New Roman" w:hAnsi="Times New Roman" w:cs="Times New Roman"/>
          <w:sz w:val="20"/>
          <w:szCs w:val="20"/>
        </w:rPr>
        <w:t>]</w:t>
      </w:r>
      <w:r w:rsidR="004D6AB3" w:rsidRPr="003D47B7">
        <w:rPr>
          <w:rFonts w:ascii="Times New Roman" w:eastAsia="Times New Roman" w:hAnsi="Times New Roman" w:cs="Times New Roman"/>
          <w:sz w:val="20"/>
          <w:szCs w:val="20"/>
        </w:rPr>
        <w:t>,</w:t>
      </w:r>
      <w:r w:rsidRPr="003D47B7">
        <w:rPr>
          <w:rFonts w:ascii="Times New Roman" w:eastAsia="Times New Roman" w:hAnsi="Times New Roman" w:cs="Times New Roman"/>
          <w:sz w:val="20"/>
          <w:szCs w:val="20"/>
        </w:rPr>
        <w:t xml:space="preserve"> </w:t>
      </w:r>
      <w:r w:rsidR="004D6AB3" w:rsidRPr="003D47B7">
        <w:rPr>
          <w:rFonts w:ascii="Times New Roman" w:eastAsia="Times New Roman" w:hAnsi="Times New Roman" w:cs="Times New Roman"/>
          <w:sz w:val="20"/>
          <w:szCs w:val="20"/>
        </w:rPr>
        <w:t>derives independent economic value, actual</w:t>
      </w:r>
      <w:r w:rsidRPr="003D47B7">
        <w:rPr>
          <w:rFonts w:ascii="Times New Roman" w:eastAsia="Times New Roman" w:hAnsi="Times New Roman" w:cs="Times New Roman"/>
          <w:sz w:val="20"/>
          <w:szCs w:val="20"/>
        </w:rPr>
        <w:t xml:space="preserve"> </w:t>
      </w:r>
      <w:r w:rsidR="004D6AB3" w:rsidRPr="003D47B7">
        <w:rPr>
          <w:rFonts w:ascii="Times New Roman" w:eastAsia="Times New Roman" w:hAnsi="Times New Roman" w:cs="Times New Roman"/>
          <w:sz w:val="20"/>
          <w:szCs w:val="20"/>
        </w:rPr>
        <w:t>or potential, from not being generally known to the public or to other persons who can obtain economic value</w:t>
      </w:r>
      <w:r w:rsidRPr="003D47B7">
        <w:rPr>
          <w:rFonts w:ascii="Times New Roman" w:eastAsia="Times New Roman" w:hAnsi="Times New Roman" w:cs="Times New Roman"/>
          <w:sz w:val="20"/>
          <w:szCs w:val="20"/>
        </w:rPr>
        <w:t xml:space="preserve"> </w:t>
      </w:r>
      <w:r w:rsidR="004D6AB3" w:rsidRPr="003D47B7">
        <w:rPr>
          <w:rFonts w:ascii="Times New Roman" w:eastAsia="Times New Roman" w:hAnsi="Times New Roman" w:cs="Times New Roman"/>
          <w:sz w:val="20"/>
          <w:szCs w:val="20"/>
        </w:rPr>
        <w:t xml:space="preserve">from its disclosure or </w:t>
      </w:r>
      <w:r w:rsidRPr="003D47B7">
        <w:rPr>
          <w:rFonts w:ascii="Times New Roman" w:eastAsia="Times New Roman" w:hAnsi="Times New Roman" w:cs="Times New Roman"/>
          <w:sz w:val="20"/>
          <w:szCs w:val="20"/>
        </w:rPr>
        <w:t>use.</w:t>
      </w:r>
    </w:p>
    <w:p w14:paraId="4E50E5DE" w14:textId="77777777" w:rsidR="0045751C" w:rsidRPr="003D47B7" w:rsidRDefault="004C0E91" w:rsidP="003D47B7">
      <w:pPr>
        <w:pStyle w:val="ListParagraph"/>
        <w:numPr>
          <w:ilvl w:val="1"/>
          <w:numId w:val="3"/>
        </w:numPr>
        <w:spacing w:after="120" w:line="240" w:lineRule="auto"/>
        <w:ind w:left="1440" w:right="360" w:hanging="540"/>
        <w:contextualSpacing w:val="0"/>
        <w:rPr>
          <w:rFonts w:ascii="Times New Roman" w:eastAsia="Times New Roman" w:hAnsi="Times New Roman" w:cs="Times New Roman"/>
          <w:sz w:val="20"/>
          <w:szCs w:val="20"/>
        </w:rPr>
      </w:pPr>
      <w:r w:rsidRPr="003D47B7">
        <w:rPr>
          <w:rFonts w:ascii="Times New Roman" w:eastAsia="Times New Roman" w:hAnsi="Times New Roman" w:cs="Times New Roman"/>
          <w:sz w:val="20"/>
          <w:szCs w:val="20"/>
        </w:rPr>
        <w:t xml:space="preserve">All rights, title, and </w:t>
      </w:r>
      <w:r w:rsidR="004D6AB3" w:rsidRPr="003D47B7">
        <w:rPr>
          <w:rFonts w:ascii="Times New Roman" w:eastAsia="Times New Roman" w:hAnsi="Times New Roman" w:cs="Times New Roman"/>
          <w:sz w:val="20"/>
          <w:szCs w:val="20"/>
        </w:rPr>
        <w:t xml:space="preserve">interest in </w:t>
      </w:r>
      <w:r w:rsidRPr="003D47B7">
        <w:rPr>
          <w:rFonts w:ascii="Times New Roman" w:eastAsia="Times New Roman" w:hAnsi="Times New Roman" w:cs="Times New Roman"/>
          <w:sz w:val="20"/>
          <w:szCs w:val="20"/>
        </w:rPr>
        <w:t xml:space="preserve">Confidential Information disclosed pursuant to this </w:t>
      </w:r>
      <w:r w:rsidR="004D6AB3" w:rsidRPr="003D47B7">
        <w:rPr>
          <w:rFonts w:ascii="Times New Roman" w:eastAsia="Times New Roman" w:hAnsi="Times New Roman" w:cs="Times New Roman"/>
          <w:sz w:val="20"/>
          <w:szCs w:val="20"/>
        </w:rPr>
        <w:t>Agreement are reserved by the Disclosing Party,</w:t>
      </w:r>
      <w:r w:rsidRPr="003D47B7">
        <w:rPr>
          <w:rFonts w:ascii="Times New Roman" w:eastAsia="Times New Roman" w:hAnsi="Times New Roman" w:cs="Times New Roman"/>
          <w:sz w:val="20"/>
          <w:szCs w:val="20"/>
        </w:rPr>
        <w:t xml:space="preserve"> </w:t>
      </w:r>
      <w:r w:rsidR="004D6AB3" w:rsidRPr="003D47B7">
        <w:rPr>
          <w:rFonts w:ascii="Times New Roman" w:eastAsia="Times New Roman" w:hAnsi="Times New Roman" w:cs="Times New Roman"/>
          <w:sz w:val="20"/>
          <w:szCs w:val="20"/>
        </w:rPr>
        <w:t>and the Receiving Party will not use such Confidential Information disclosed to it by the Disclosing Party to benefit itself or others, except for the limited purposes for which the Confidential</w:t>
      </w:r>
      <w:r w:rsidRPr="003D47B7">
        <w:rPr>
          <w:rFonts w:ascii="Times New Roman" w:eastAsia="Times New Roman" w:hAnsi="Times New Roman" w:cs="Times New Roman"/>
          <w:sz w:val="20"/>
          <w:szCs w:val="20"/>
        </w:rPr>
        <w:t xml:space="preserve"> </w:t>
      </w:r>
      <w:r w:rsidR="004D6AB3" w:rsidRPr="003D47B7">
        <w:rPr>
          <w:rFonts w:ascii="Times New Roman" w:eastAsia="Times New Roman" w:hAnsi="Times New Roman" w:cs="Times New Roman"/>
          <w:sz w:val="20"/>
          <w:szCs w:val="20"/>
        </w:rPr>
        <w:t xml:space="preserve">Information is disclosed within the context of this Agreement. The Receiving Party </w:t>
      </w:r>
      <w:r w:rsidR="00815EE1" w:rsidRPr="003D47B7">
        <w:rPr>
          <w:rFonts w:ascii="Times New Roman" w:eastAsia="Times New Roman" w:hAnsi="Times New Roman" w:cs="Times New Roman"/>
          <w:sz w:val="20"/>
          <w:szCs w:val="20"/>
        </w:rPr>
        <w:t>will</w:t>
      </w:r>
      <w:r w:rsidR="004D6AB3" w:rsidRPr="003D47B7">
        <w:rPr>
          <w:rFonts w:ascii="Times New Roman" w:eastAsia="Times New Roman" w:hAnsi="Times New Roman" w:cs="Times New Roman"/>
          <w:sz w:val="20"/>
          <w:szCs w:val="20"/>
        </w:rPr>
        <w:t xml:space="preserve"> not disclose such Confidential Information to any third party unless and until expressly authorized in writing to do so by the Disclosing Party.</w:t>
      </w:r>
    </w:p>
    <w:p w14:paraId="108F5B2E" w14:textId="77777777" w:rsidR="0045751C" w:rsidRPr="003D47B7" w:rsidRDefault="004D6AB3" w:rsidP="003D47B7">
      <w:pPr>
        <w:pStyle w:val="ListParagraph"/>
        <w:numPr>
          <w:ilvl w:val="0"/>
          <w:numId w:val="3"/>
        </w:numPr>
        <w:spacing w:after="120" w:line="240" w:lineRule="auto"/>
        <w:ind w:left="900" w:right="360" w:hanging="774"/>
        <w:contextualSpacing w:val="0"/>
        <w:rPr>
          <w:rFonts w:ascii="Times New Roman" w:eastAsia="Arial" w:hAnsi="Times New Roman" w:cs="Times New Roman"/>
          <w:sz w:val="20"/>
          <w:szCs w:val="20"/>
        </w:rPr>
      </w:pPr>
      <w:r w:rsidRPr="003D47B7">
        <w:rPr>
          <w:rFonts w:ascii="Times New Roman" w:eastAsia="Times New Roman" w:hAnsi="Times New Roman" w:cs="Times New Roman"/>
          <w:b/>
          <w:sz w:val="20"/>
          <w:szCs w:val="20"/>
        </w:rPr>
        <w:t>PROTECTION OF CONFIDENTIAL INFORMATION</w:t>
      </w:r>
    </w:p>
    <w:p w14:paraId="66A9ABE8" w14:textId="44F3DEBF" w:rsidR="0045751C" w:rsidRDefault="004D6AB3" w:rsidP="003D47B7">
      <w:pPr>
        <w:pStyle w:val="ListParagraph"/>
        <w:numPr>
          <w:ilvl w:val="1"/>
          <w:numId w:val="3"/>
        </w:numPr>
        <w:spacing w:after="120" w:line="240" w:lineRule="auto"/>
        <w:ind w:left="1440" w:right="360" w:hanging="540"/>
        <w:contextualSpacing w:val="0"/>
        <w:rPr>
          <w:rFonts w:ascii="Times New Roman" w:eastAsia="Times New Roman" w:hAnsi="Times New Roman" w:cs="Times New Roman"/>
          <w:sz w:val="20"/>
          <w:szCs w:val="20"/>
        </w:rPr>
      </w:pPr>
      <w:bookmarkStart w:id="0" w:name="_GoBack"/>
      <w:r w:rsidRPr="003D47B7">
        <w:rPr>
          <w:rFonts w:ascii="Times New Roman" w:eastAsia="Times New Roman" w:hAnsi="Times New Roman" w:cs="Times New Roman"/>
          <w:sz w:val="20"/>
          <w:szCs w:val="20"/>
        </w:rPr>
        <w:t>The Receiving Party shall exercise at least the same standard of care to prevent the disclosure or misuse of the Confidential</w:t>
      </w:r>
      <w:r w:rsidR="00815EE1" w:rsidRPr="003D47B7">
        <w:rPr>
          <w:rFonts w:ascii="Times New Roman" w:eastAsia="Times New Roman" w:hAnsi="Times New Roman" w:cs="Times New Roman"/>
          <w:sz w:val="20"/>
          <w:szCs w:val="20"/>
        </w:rPr>
        <w:t xml:space="preserve"> </w:t>
      </w:r>
      <w:r w:rsidRPr="003D47B7">
        <w:rPr>
          <w:rFonts w:ascii="Times New Roman" w:eastAsia="Times New Roman" w:hAnsi="Times New Roman" w:cs="Times New Roman"/>
          <w:sz w:val="20"/>
          <w:szCs w:val="20"/>
        </w:rPr>
        <w:t>Information as it exercises to prevent the disclosure or misuse of its own Confidential</w:t>
      </w:r>
      <w:r w:rsidR="00815EE1" w:rsidRPr="003D47B7">
        <w:rPr>
          <w:rFonts w:ascii="Times New Roman" w:eastAsia="Times New Roman" w:hAnsi="Times New Roman" w:cs="Times New Roman"/>
          <w:sz w:val="20"/>
          <w:szCs w:val="20"/>
        </w:rPr>
        <w:t xml:space="preserve"> </w:t>
      </w:r>
      <w:r w:rsidRPr="003D47B7">
        <w:rPr>
          <w:rFonts w:ascii="Times New Roman" w:eastAsia="Times New Roman" w:hAnsi="Times New Roman" w:cs="Times New Roman"/>
          <w:sz w:val="20"/>
          <w:szCs w:val="20"/>
        </w:rPr>
        <w:t xml:space="preserve">Information, but </w:t>
      </w:r>
      <w:r w:rsidR="00815EE1" w:rsidRPr="003D47B7">
        <w:rPr>
          <w:rFonts w:ascii="Times New Roman" w:eastAsia="Times New Roman" w:hAnsi="Times New Roman" w:cs="Times New Roman"/>
          <w:sz w:val="20"/>
          <w:szCs w:val="20"/>
        </w:rPr>
        <w:t>i</w:t>
      </w:r>
      <w:r w:rsidRPr="003D47B7">
        <w:rPr>
          <w:rFonts w:ascii="Times New Roman" w:eastAsia="Times New Roman" w:hAnsi="Times New Roman" w:cs="Times New Roman"/>
          <w:sz w:val="20"/>
          <w:szCs w:val="20"/>
        </w:rPr>
        <w:t>n no event shall the Receiving Party exercise less than reasonable care</w:t>
      </w:r>
      <w:r w:rsidR="00EF6944">
        <w:rPr>
          <w:rFonts w:ascii="Times New Roman" w:eastAsia="Times New Roman" w:hAnsi="Times New Roman" w:cs="Times New Roman"/>
          <w:sz w:val="20"/>
          <w:szCs w:val="20"/>
        </w:rPr>
        <w:t xml:space="preserve"> [for example, the Receiving Party could ensure data are protected by locking spreadsheets with a password]</w:t>
      </w:r>
      <w:r w:rsidRPr="003D47B7">
        <w:rPr>
          <w:rFonts w:ascii="Times New Roman" w:eastAsia="Times New Roman" w:hAnsi="Times New Roman" w:cs="Times New Roman"/>
          <w:sz w:val="20"/>
          <w:szCs w:val="20"/>
        </w:rPr>
        <w:t>. The Receiving Party shall limit dissemination of such Confidential</w:t>
      </w:r>
      <w:r w:rsidR="00815EE1" w:rsidRPr="003D47B7">
        <w:rPr>
          <w:rFonts w:ascii="Times New Roman" w:eastAsia="Times New Roman" w:hAnsi="Times New Roman" w:cs="Times New Roman"/>
          <w:sz w:val="20"/>
          <w:szCs w:val="20"/>
        </w:rPr>
        <w:t xml:space="preserve"> </w:t>
      </w:r>
      <w:r w:rsidRPr="003D47B7">
        <w:rPr>
          <w:rFonts w:ascii="Times New Roman" w:eastAsia="Times New Roman" w:hAnsi="Times New Roman" w:cs="Times New Roman"/>
          <w:sz w:val="20"/>
          <w:szCs w:val="20"/>
        </w:rPr>
        <w:t xml:space="preserve">Information to those persons within </w:t>
      </w:r>
      <w:r w:rsidR="00815EE1" w:rsidRPr="003D47B7">
        <w:rPr>
          <w:rFonts w:ascii="Times New Roman" w:eastAsia="Times New Roman" w:hAnsi="Times New Roman" w:cs="Times New Roman"/>
          <w:sz w:val="20"/>
          <w:szCs w:val="20"/>
        </w:rPr>
        <w:t>i</w:t>
      </w:r>
      <w:r w:rsidRPr="003D47B7">
        <w:rPr>
          <w:rFonts w:ascii="Times New Roman" w:eastAsia="Times New Roman" w:hAnsi="Times New Roman" w:cs="Times New Roman"/>
          <w:sz w:val="20"/>
          <w:szCs w:val="20"/>
        </w:rPr>
        <w:t>ts organization who have a need to know</w:t>
      </w:r>
      <w:r w:rsidR="00815EE1" w:rsidRPr="003D47B7">
        <w:rPr>
          <w:rFonts w:ascii="Times New Roman" w:eastAsia="Times New Roman" w:hAnsi="Times New Roman" w:cs="Times New Roman"/>
          <w:sz w:val="20"/>
          <w:szCs w:val="20"/>
        </w:rPr>
        <w:t xml:space="preserve"> </w:t>
      </w:r>
      <w:r w:rsidRPr="003D47B7">
        <w:rPr>
          <w:rFonts w:ascii="Times New Roman" w:eastAsia="Times New Roman" w:hAnsi="Times New Roman" w:cs="Times New Roman"/>
          <w:sz w:val="20"/>
          <w:szCs w:val="20"/>
        </w:rPr>
        <w:t>such information to fulfill the purpose of this Agreement and who agree to be subject to the restrictions of this Agreement. Both parties agree not to disclose the fact or content of any negotiations between them to third parties (other than outside counsel) without the written consent of the other party.</w:t>
      </w:r>
    </w:p>
    <w:p w14:paraId="2BDFDF00" w14:textId="7C87C680" w:rsidR="00FC3408" w:rsidRPr="003D47B7" w:rsidRDefault="00FC3408" w:rsidP="003D47B7">
      <w:pPr>
        <w:pStyle w:val="ListParagraph"/>
        <w:numPr>
          <w:ilvl w:val="1"/>
          <w:numId w:val="3"/>
        </w:numPr>
        <w:spacing w:after="120" w:line="240" w:lineRule="auto"/>
        <w:ind w:left="1440" w:right="360" w:hanging="5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Receiving Party shall aggregate all data disclosed</w:t>
      </w:r>
      <w:r w:rsidR="00593B2B">
        <w:rPr>
          <w:rFonts w:ascii="Times New Roman" w:eastAsia="Times New Roman" w:hAnsi="Times New Roman" w:cs="Times New Roman"/>
          <w:sz w:val="20"/>
          <w:szCs w:val="20"/>
        </w:rPr>
        <w:t xml:space="preserve">, and emissions </w:t>
      </w:r>
      <w:r w:rsidR="00356D4A">
        <w:rPr>
          <w:rFonts w:ascii="Times New Roman" w:eastAsia="Times New Roman" w:hAnsi="Times New Roman" w:cs="Times New Roman"/>
          <w:sz w:val="20"/>
          <w:szCs w:val="20"/>
        </w:rPr>
        <w:t xml:space="preserve">estimates </w:t>
      </w:r>
      <w:r w:rsidR="00593B2B">
        <w:rPr>
          <w:rFonts w:ascii="Times New Roman" w:eastAsia="Times New Roman" w:hAnsi="Times New Roman" w:cs="Times New Roman"/>
          <w:sz w:val="20"/>
          <w:szCs w:val="20"/>
        </w:rPr>
        <w:t xml:space="preserve">will be aggregated with other data provided for the source category. Specific activity data for the </w:t>
      </w:r>
      <w:r w:rsidR="00EF6944">
        <w:rPr>
          <w:rFonts w:ascii="Times New Roman" w:eastAsia="Times New Roman" w:hAnsi="Times New Roman" w:cs="Times New Roman"/>
          <w:sz w:val="20"/>
          <w:szCs w:val="20"/>
        </w:rPr>
        <w:t xml:space="preserve">Disclosing Party </w:t>
      </w:r>
      <w:r w:rsidR="00593B2B">
        <w:rPr>
          <w:rFonts w:ascii="Times New Roman" w:eastAsia="Times New Roman" w:hAnsi="Times New Roman" w:cs="Times New Roman"/>
          <w:sz w:val="20"/>
          <w:szCs w:val="20"/>
        </w:rPr>
        <w:t xml:space="preserve">will not </w:t>
      </w:r>
      <w:r w:rsidR="00EF6944">
        <w:rPr>
          <w:rFonts w:ascii="Times New Roman" w:eastAsia="Times New Roman" w:hAnsi="Times New Roman" w:cs="Times New Roman"/>
          <w:sz w:val="20"/>
          <w:szCs w:val="20"/>
        </w:rPr>
        <w:t>be presented or published in the National Inventory, and only the aggregated emissions estimates will be presented.</w:t>
      </w:r>
    </w:p>
    <w:bookmarkEnd w:id="0"/>
    <w:p w14:paraId="1634C5F7" w14:textId="77777777" w:rsidR="0045751C" w:rsidRPr="003D47B7" w:rsidRDefault="004D6AB3" w:rsidP="003D47B7">
      <w:pPr>
        <w:pStyle w:val="ListParagraph"/>
        <w:numPr>
          <w:ilvl w:val="0"/>
          <w:numId w:val="3"/>
        </w:numPr>
        <w:spacing w:after="120" w:line="240" w:lineRule="auto"/>
        <w:ind w:left="900" w:right="360" w:hanging="774"/>
        <w:contextualSpacing w:val="0"/>
        <w:rPr>
          <w:rFonts w:ascii="Times New Roman" w:eastAsia="Arial" w:hAnsi="Times New Roman" w:cs="Times New Roman"/>
          <w:sz w:val="20"/>
          <w:szCs w:val="20"/>
        </w:rPr>
      </w:pPr>
      <w:r w:rsidRPr="003D47B7">
        <w:rPr>
          <w:rFonts w:ascii="Times New Roman" w:eastAsia="Times New Roman" w:hAnsi="Times New Roman" w:cs="Times New Roman"/>
          <w:b/>
          <w:sz w:val="20"/>
          <w:szCs w:val="20"/>
        </w:rPr>
        <w:t>TERM OF AGREEMENT</w:t>
      </w:r>
    </w:p>
    <w:p w14:paraId="019B50AD" w14:textId="77777777" w:rsidR="0045751C" w:rsidRPr="003D47B7" w:rsidRDefault="004D6AB3" w:rsidP="003D47B7">
      <w:pPr>
        <w:pStyle w:val="ListParagraph"/>
        <w:numPr>
          <w:ilvl w:val="1"/>
          <w:numId w:val="3"/>
        </w:numPr>
        <w:spacing w:after="120" w:line="240" w:lineRule="auto"/>
        <w:ind w:left="1440" w:right="360" w:hanging="540"/>
        <w:contextualSpacing w:val="0"/>
        <w:rPr>
          <w:rFonts w:ascii="Times New Roman" w:eastAsia="Times New Roman" w:hAnsi="Times New Roman" w:cs="Times New Roman"/>
          <w:sz w:val="20"/>
          <w:szCs w:val="20"/>
        </w:rPr>
      </w:pPr>
      <w:r w:rsidRPr="003D47B7">
        <w:rPr>
          <w:rFonts w:ascii="Times New Roman" w:eastAsia="Times New Roman" w:hAnsi="Times New Roman" w:cs="Times New Roman"/>
          <w:sz w:val="20"/>
          <w:szCs w:val="20"/>
        </w:rPr>
        <w:t xml:space="preserve">This Agreement shall take effect as of the </w:t>
      </w:r>
      <w:r w:rsidR="00815EE1" w:rsidRPr="003D47B7">
        <w:rPr>
          <w:rFonts w:ascii="Times New Roman" w:eastAsia="Times New Roman" w:hAnsi="Times New Roman" w:cs="Times New Roman"/>
          <w:sz w:val="20"/>
          <w:szCs w:val="20"/>
        </w:rPr>
        <w:t xml:space="preserve">date </w:t>
      </w:r>
      <w:r w:rsidRPr="003D47B7">
        <w:rPr>
          <w:rFonts w:ascii="Times New Roman" w:eastAsia="Times New Roman" w:hAnsi="Times New Roman" w:cs="Times New Roman"/>
          <w:sz w:val="20"/>
          <w:szCs w:val="20"/>
        </w:rPr>
        <w:t xml:space="preserve">written above and shall terminate </w:t>
      </w:r>
      <w:r w:rsidR="00815EE1" w:rsidRPr="003D47B7">
        <w:rPr>
          <w:rFonts w:ascii="Times New Roman" w:eastAsia="Times New Roman" w:hAnsi="Times New Roman" w:cs="Times New Roman"/>
          <w:sz w:val="20"/>
          <w:szCs w:val="20"/>
        </w:rPr>
        <w:t>[amount of time, e.g., one year]</w:t>
      </w:r>
      <w:r w:rsidRPr="003D47B7">
        <w:rPr>
          <w:rFonts w:ascii="Times New Roman" w:eastAsia="Times New Roman" w:hAnsi="Times New Roman" w:cs="Times New Roman"/>
          <w:sz w:val="20"/>
          <w:szCs w:val="20"/>
        </w:rPr>
        <w:t xml:space="preserve"> from the effective date of this agreement.</w:t>
      </w:r>
    </w:p>
    <w:p w14:paraId="3E72BC50" w14:textId="77777777" w:rsidR="00F86860" w:rsidRPr="003D47B7" w:rsidRDefault="004D6AB3" w:rsidP="003D47B7">
      <w:pPr>
        <w:pStyle w:val="ListParagraph"/>
        <w:numPr>
          <w:ilvl w:val="1"/>
          <w:numId w:val="3"/>
        </w:numPr>
        <w:spacing w:after="120" w:line="240" w:lineRule="auto"/>
        <w:ind w:left="1440" w:right="360" w:hanging="540"/>
        <w:contextualSpacing w:val="0"/>
        <w:rPr>
          <w:rFonts w:ascii="Times New Roman" w:eastAsia="Times New Roman" w:hAnsi="Times New Roman" w:cs="Times New Roman"/>
          <w:sz w:val="20"/>
          <w:szCs w:val="20"/>
        </w:rPr>
      </w:pPr>
      <w:r w:rsidRPr="003D47B7">
        <w:rPr>
          <w:rFonts w:ascii="Times New Roman" w:eastAsia="Times New Roman" w:hAnsi="Times New Roman" w:cs="Times New Roman"/>
          <w:sz w:val="20"/>
          <w:szCs w:val="20"/>
        </w:rPr>
        <w:t>The respective obligations of the parties relating to limitations on the use and/or disclosure of</w:t>
      </w:r>
      <w:r w:rsidR="00815EE1" w:rsidRPr="003D47B7">
        <w:rPr>
          <w:rFonts w:ascii="Times New Roman" w:eastAsia="Times New Roman" w:hAnsi="Times New Roman" w:cs="Times New Roman"/>
          <w:sz w:val="20"/>
          <w:szCs w:val="20"/>
        </w:rPr>
        <w:t xml:space="preserve"> </w:t>
      </w:r>
      <w:r w:rsidRPr="003D47B7">
        <w:rPr>
          <w:rFonts w:ascii="Times New Roman" w:eastAsia="Times New Roman" w:hAnsi="Times New Roman" w:cs="Times New Roman"/>
          <w:sz w:val="20"/>
          <w:szCs w:val="20"/>
        </w:rPr>
        <w:t>Confidential Information under this Agreement shall survive termination of this Agreement.</w:t>
      </w:r>
    </w:p>
    <w:p w14:paraId="52AF1D22" w14:textId="77777777" w:rsidR="0045751C" w:rsidRPr="003D47B7" w:rsidRDefault="004D6AB3" w:rsidP="003D47B7">
      <w:pPr>
        <w:pStyle w:val="ListParagraph"/>
        <w:numPr>
          <w:ilvl w:val="0"/>
          <w:numId w:val="3"/>
        </w:numPr>
        <w:spacing w:after="120" w:line="240" w:lineRule="auto"/>
        <w:ind w:left="900" w:right="360" w:hanging="774"/>
        <w:contextualSpacing w:val="0"/>
        <w:rPr>
          <w:rFonts w:ascii="Times New Roman" w:eastAsia="Times New Roman" w:hAnsi="Times New Roman" w:cs="Times New Roman"/>
          <w:b/>
          <w:sz w:val="20"/>
          <w:szCs w:val="20"/>
        </w:rPr>
      </w:pPr>
      <w:r w:rsidRPr="003D47B7">
        <w:rPr>
          <w:rFonts w:ascii="Times New Roman" w:eastAsia="Times New Roman" w:hAnsi="Times New Roman" w:cs="Times New Roman"/>
          <w:b/>
          <w:sz w:val="20"/>
          <w:szCs w:val="20"/>
        </w:rPr>
        <w:t>RETURN OF CONFIDENTIAL INFORMATION</w:t>
      </w:r>
    </w:p>
    <w:p w14:paraId="22FD7F04" w14:textId="77777777" w:rsidR="0045751C" w:rsidRPr="003D47B7" w:rsidRDefault="004D6AB3" w:rsidP="003D47B7">
      <w:pPr>
        <w:pStyle w:val="ListParagraph"/>
        <w:numPr>
          <w:ilvl w:val="1"/>
          <w:numId w:val="3"/>
        </w:numPr>
        <w:spacing w:after="120" w:line="240" w:lineRule="auto"/>
        <w:ind w:left="1440" w:right="360" w:hanging="540"/>
        <w:contextualSpacing w:val="0"/>
        <w:rPr>
          <w:rFonts w:ascii="Times New Roman" w:eastAsia="Times New Roman" w:hAnsi="Times New Roman" w:cs="Times New Roman"/>
          <w:sz w:val="20"/>
          <w:szCs w:val="20"/>
        </w:rPr>
      </w:pPr>
      <w:r w:rsidRPr="003D47B7">
        <w:rPr>
          <w:rFonts w:ascii="Times New Roman" w:eastAsia="Times New Roman" w:hAnsi="Times New Roman" w:cs="Times New Roman"/>
          <w:sz w:val="20"/>
          <w:szCs w:val="20"/>
        </w:rPr>
        <w:t xml:space="preserve">All Confidential Information and copies thereof shall be returned to the Disclosing Party at the time this Agreement expires, or earlier at the </w:t>
      </w:r>
      <w:r w:rsidR="00815EE1" w:rsidRPr="003D47B7">
        <w:rPr>
          <w:rFonts w:ascii="Times New Roman" w:eastAsia="Times New Roman" w:hAnsi="Times New Roman" w:cs="Times New Roman"/>
          <w:sz w:val="20"/>
          <w:szCs w:val="20"/>
        </w:rPr>
        <w:t>i</w:t>
      </w:r>
      <w:r w:rsidRPr="003D47B7">
        <w:rPr>
          <w:rFonts w:ascii="Times New Roman" w:eastAsia="Times New Roman" w:hAnsi="Times New Roman" w:cs="Times New Roman"/>
          <w:sz w:val="20"/>
          <w:szCs w:val="20"/>
        </w:rPr>
        <w:t>nitiation of the Receiving</w:t>
      </w:r>
      <w:r w:rsidR="00815EE1" w:rsidRPr="003D47B7">
        <w:rPr>
          <w:rFonts w:ascii="Times New Roman" w:eastAsia="Times New Roman" w:hAnsi="Times New Roman" w:cs="Times New Roman"/>
          <w:sz w:val="20"/>
          <w:szCs w:val="20"/>
        </w:rPr>
        <w:t xml:space="preserve"> </w:t>
      </w:r>
      <w:r w:rsidRPr="003D47B7">
        <w:rPr>
          <w:rFonts w:ascii="Times New Roman" w:eastAsia="Times New Roman" w:hAnsi="Times New Roman" w:cs="Times New Roman"/>
          <w:sz w:val="20"/>
          <w:szCs w:val="20"/>
        </w:rPr>
        <w:t>Party or upon the Receiving Party</w:t>
      </w:r>
      <w:r w:rsidR="00815EE1" w:rsidRPr="003D47B7">
        <w:rPr>
          <w:rFonts w:ascii="Times New Roman" w:eastAsia="Times New Roman" w:hAnsi="Times New Roman" w:cs="Times New Roman"/>
          <w:sz w:val="20"/>
          <w:szCs w:val="20"/>
        </w:rPr>
        <w:t>’</w:t>
      </w:r>
      <w:r w:rsidRPr="003D47B7">
        <w:rPr>
          <w:rFonts w:ascii="Times New Roman" w:eastAsia="Times New Roman" w:hAnsi="Times New Roman" w:cs="Times New Roman"/>
          <w:sz w:val="20"/>
          <w:szCs w:val="20"/>
        </w:rPr>
        <w:t>s receipt of a written request from the Disclosing Party for the return of such Confidential</w:t>
      </w:r>
      <w:r w:rsidR="00815EE1" w:rsidRPr="003D47B7">
        <w:rPr>
          <w:rFonts w:ascii="Times New Roman" w:eastAsia="Times New Roman" w:hAnsi="Times New Roman" w:cs="Times New Roman"/>
          <w:sz w:val="20"/>
          <w:szCs w:val="20"/>
        </w:rPr>
        <w:t xml:space="preserve"> </w:t>
      </w:r>
      <w:r w:rsidRPr="003D47B7">
        <w:rPr>
          <w:rFonts w:ascii="Times New Roman" w:eastAsia="Times New Roman" w:hAnsi="Times New Roman" w:cs="Times New Roman"/>
          <w:sz w:val="20"/>
          <w:szCs w:val="20"/>
        </w:rPr>
        <w:t>Information.</w:t>
      </w:r>
    </w:p>
    <w:p w14:paraId="71FE71E0" w14:textId="77777777" w:rsidR="0045751C" w:rsidRPr="003D47B7" w:rsidRDefault="004D6AB3" w:rsidP="003D47B7">
      <w:pPr>
        <w:pStyle w:val="ListParagraph"/>
        <w:numPr>
          <w:ilvl w:val="1"/>
          <w:numId w:val="3"/>
        </w:numPr>
        <w:spacing w:after="120" w:line="240" w:lineRule="auto"/>
        <w:ind w:left="1440" w:right="360" w:hanging="540"/>
        <w:contextualSpacing w:val="0"/>
        <w:rPr>
          <w:rFonts w:ascii="Times New Roman" w:eastAsia="Times New Roman" w:hAnsi="Times New Roman" w:cs="Times New Roman"/>
          <w:sz w:val="20"/>
          <w:szCs w:val="20"/>
        </w:rPr>
      </w:pPr>
      <w:r w:rsidRPr="003D47B7">
        <w:rPr>
          <w:rFonts w:ascii="Times New Roman" w:eastAsia="Times New Roman" w:hAnsi="Times New Roman" w:cs="Times New Roman"/>
          <w:sz w:val="20"/>
          <w:szCs w:val="20"/>
        </w:rPr>
        <w:t>The Receiving Party may retain one (1) copy of such Confidential Information for its legal archives,</w:t>
      </w:r>
      <w:r w:rsidR="00815EE1" w:rsidRPr="003D47B7">
        <w:rPr>
          <w:rFonts w:ascii="Times New Roman" w:eastAsia="Times New Roman" w:hAnsi="Times New Roman" w:cs="Times New Roman"/>
          <w:sz w:val="20"/>
          <w:szCs w:val="20"/>
        </w:rPr>
        <w:t xml:space="preserve"> </w:t>
      </w:r>
      <w:r w:rsidRPr="003D47B7">
        <w:rPr>
          <w:rFonts w:ascii="Times New Roman" w:eastAsia="Times New Roman" w:hAnsi="Times New Roman" w:cs="Times New Roman"/>
          <w:sz w:val="20"/>
          <w:szCs w:val="20"/>
        </w:rPr>
        <w:t>subject to the ongoing restrictions on the use and/or disclosure of the Confidential Information.</w:t>
      </w:r>
    </w:p>
    <w:p w14:paraId="49638BC5" w14:textId="77777777" w:rsidR="0045751C" w:rsidRPr="003D47B7" w:rsidRDefault="004D6AB3" w:rsidP="003D47B7">
      <w:pPr>
        <w:pStyle w:val="ListParagraph"/>
        <w:numPr>
          <w:ilvl w:val="0"/>
          <w:numId w:val="3"/>
        </w:numPr>
        <w:spacing w:after="120" w:line="240" w:lineRule="auto"/>
        <w:ind w:left="900" w:right="360" w:hanging="774"/>
        <w:contextualSpacing w:val="0"/>
        <w:rPr>
          <w:rFonts w:ascii="Times New Roman" w:eastAsia="Times New Roman" w:hAnsi="Times New Roman" w:cs="Times New Roman"/>
          <w:b/>
          <w:sz w:val="20"/>
          <w:szCs w:val="20"/>
        </w:rPr>
      </w:pPr>
      <w:r w:rsidRPr="003D47B7">
        <w:rPr>
          <w:rFonts w:ascii="Times New Roman" w:eastAsia="Times New Roman" w:hAnsi="Times New Roman" w:cs="Times New Roman"/>
          <w:b/>
          <w:sz w:val="20"/>
          <w:szCs w:val="20"/>
        </w:rPr>
        <w:t>SPECIFIC PERSONS  TO RECEIVE INFORMATION</w:t>
      </w:r>
    </w:p>
    <w:p w14:paraId="0AF5E5E7" w14:textId="77777777" w:rsidR="0045751C" w:rsidRPr="003D47B7" w:rsidRDefault="004D6AB3" w:rsidP="003D47B7">
      <w:pPr>
        <w:pStyle w:val="ListParagraph"/>
        <w:numPr>
          <w:ilvl w:val="1"/>
          <w:numId w:val="3"/>
        </w:numPr>
        <w:spacing w:after="120" w:line="240" w:lineRule="auto"/>
        <w:ind w:left="1440" w:right="360" w:hanging="540"/>
        <w:contextualSpacing w:val="0"/>
        <w:rPr>
          <w:rFonts w:ascii="Times New Roman" w:eastAsia="Times New Roman" w:hAnsi="Times New Roman" w:cs="Times New Roman"/>
          <w:sz w:val="20"/>
          <w:szCs w:val="20"/>
        </w:rPr>
      </w:pPr>
      <w:r w:rsidRPr="003D47B7">
        <w:rPr>
          <w:rFonts w:ascii="Times New Roman" w:eastAsia="Times New Roman" w:hAnsi="Times New Roman" w:cs="Times New Roman"/>
          <w:sz w:val="20"/>
          <w:szCs w:val="20"/>
        </w:rPr>
        <w:t xml:space="preserve">The following persons are designated as the respective </w:t>
      </w:r>
      <w:r w:rsidR="00815EE1" w:rsidRPr="003D47B7">
        <w:rPr>
          <w:rFonts w:ascii="Times New Roman" w:eastAsia="Times New Roman" w:hAnsi="Times New Roman" w:cs="Times New Roman"/>
          <w:sz w:val="20"/>
          <w:szCs w:val="20"/>
        </w:rPr>
        <w:t>parties’</w:t>
      </w:r>
      <w:r w:rsidRPr="003D47B7">
        <w:rPr>
          <w:rFonts w:ascii="Times New Roman" w:eastAsia="Times New Roman" w:hAnsi="Times New Roman" w:cs="Times New Roman"/>
          <w:sz w:val="20"/>
          <w:szCs w:val="20"/>
        </w:rPr>
        <w:t xml:space="preserve"> team leaders to receive</w:t>
      </w:r>
      <w:r w:rsidR="00815EE1" w:rsidRPr="003D47B7">
        <w:rPr>
          <w:rFonts w:ascii="Times New Roman" w:eastAsia="Times New Roman" w:hAnsi="Times New Roman" w:cs="Times New Roman"/>
          <w:sz w:val="20"/>
          <w:szCs w:val="20"/>
        </w:rPr>
        <w:t xml:space="preserve"> and/or disclose the Confidential I</w:t>
      </w:r>
      <w:r w:rsidRPr="003D47B7">
        <w:rPr>
          <w:rFonts w:ascii="Times New Roman" w:eastAsia="Times New Roman" w:hAnsi="Times New Roman" w:cs="Times New Roman"/>
          <w:sz w:val="20"/>
          <w:szCs w:val="20"/>
        </w:rPr>
        <w:t>nformation</w:t>
      </w:r>
      <w:r w:rsidR="00815EE1" w:rsidRPr="003D47B7">
        <w:rPr>
          <w:rFonts w:ascii="Times New Roman" w:eastAsia="Times New Roman" w:hAnsi="Times New Roman" w:cs="Times New Roman"/>
          <w:sz w:val="20"/>
          <w:szCs w:val="20"/>
        </w:rPr>
        <w:t xml:space="preserve"> exchanged pursuant to </w:t>
      </w:r>
      <w:r w:rsidRPr="003D47B7">
        <w:rPr>
          <w:rFonts w:ascii="Times New Roman" w:eastAsia="Times New Roman" w:hAnsi="Times New Roman" w:cs="Times New Roman"/>
          <w:sz w:val="20"/>
          <w:szCs w:val="20"/>
        </w:rPr>
        <w:t>this</w:t>
      </w:r>
      <w:r w:rsidR="00815EE1" w:rsidRPr="003D47B7">
        <w:rPr>
          <w:rFonts w:ascii="Times New Roman" w:eastAsia="Times New Roman" w:hAnsi="Times New Roman" w:cs="Times New Roman"/>
          <w:sz w:val="20"/>
          <w:szCs w:val="20"/>
        </w:rPr>
        <w:t xml:space="preserve"> </w:t>
      </w:r>
      <w:r w:rsidRPr="003D47B7">
        <w:rPr>
          <w:rFonts w:ascii="Times New Roman" w:eastAsia="Times New Roman" w:hAnsi="Times New Roman" w:cs="Times New Roman"/>
          <w:sz w:val="20"/>
          <w:szCs w:val="20"/>
        </w:rPr>
        <w:t>Agreement</w:t>
      </w:r>
      <w:r w:rsidR="00815EE1" w:rsidRPr="003D47B7">
        <w:rPr>
          <w:rFonts w:ascii="Times New Roman" w:eastAsia="Times New Roman" w:hAnsi="Times New Roman" w:cs="Times New Roman"/>
          <w:sz w:val="20"/>
          <w:szCs w:val="20"/>
        </w:rPr>
        <w:br/>
        <w:t>For [Organization A]</w:t>
      </w:r>
      <w:r w:rsidRPr="003D47B7">
        <w:rPr>
          <w:rFonts w:ascii="Times New Roman" w:eastAsia="Times New Roman" w:hAnsi="Times New Roman" w:cs="Times New Roman"/>
          <w:sz w:val="20"/>
          <w:szCs w:val="20"/>
        </w:rPr>
        <w:t>:</w:t>
      </w:r>
      <w:r w:rsidR="00815EE1" w:rsidRPr="003D47B7">
        <w:rPr>
          <w:rFonts w:ascii="Times New Roman" w:eastAsia="Times New Roman" w:hAnsi="Times New Roman" w:cs="Times New Roman"/>
          <w:sz w:val="20"/>
          <w:szCs w:val="20"/>
        </w:rPr>
        <w:t xml:space="preserve"> [Name(s)]</w:t>
      </w:r>
      <w:r w:rsidR="00815EE1" w:rsidRPr="003D47B7">
        <w:rPr>
          <w:rFonts w:ascii="Times New Roman" w:eastAsia="Times New Roman" w:hAnsi="Times New Roman" w:cs="Times New Roman"/>
          <w:sz w:val="20"/>
          <w:szCs w:val="20"/>
        </w:rPr>
        <w:br/>
      </w:r>
      <w:r w:rsidRPr="003D47B7">
        <w:rPr>
          <w:rFonts w:ascii="Times New Roman" w:eastAsia="Times New Roman" w:hAnsi="Times New Roman" w:cs="Times New Roman"/>
          <w:sz w:val="20"/>
          <w:szCs w:val="20"/>
        </w:rPr>
        <w:t xml:space="preserve">For </w:t>
      </w:r>
      <w:r w:rsidR="00815EE1" w:rsidRPr="003D47B7">
        <w:rPr>
          <w:rFonts w:ascii="Times New Roman" w:eastAsia="Times New Roman" w:hAnsi="Times New Roman" w:cs="Times New Roman"/>
          <w:sz w:val="20"/>
          <w:szCs w:val="20"/>
        </w:rPr>
        <w:t>[Organization B]: [Name(s)]</w:t>
      </w:r>
    </w:p>
    <w:p w14:paraId="16818086" w14:textId="77777777" w:rsidR="0045751C" w:rsidRPr="003D47B7" w:rsidRDefault="004D6AB3" w:rsidP="003D47B7">
      <w:pPr>
        <w:pStyle w:val="ListParagraph"/>
        <w:numPr>
          <w:ilvl w:val="0"/>
          <w:numId w:val="3"/>
        </w:numPr>
        <w:spacing w:after="120" w:line="240" w:lineRule="auto"/>
        <w:ind w:left="900" w:right="360" w:hanging="774"/>
        <w:contextualSpacing w:val="0"/>
        <w:rPr>
          <w:rFonts w:ascii="Times New Roman" w:eastAsia="Times New Roman" w:hAnsi="Times New Roman" w:cs="Times New Roman"/>
          <w:b/>
          <w:sz w:val="20"/>
          <w:szCs w:val="20"/>
        </w:rPr>
      </w:pPr>
      <w:r w:rsidRPr="003D47B7">
        <w:rPr>
          <w:rFonts w:ascii="Times New Roman" w:eastAsia="Times New Roman" w:hAnsi="Times New Roman" w:cs="Times New Roman"/>
          <w:b/>
          <w:sz w:val="20"/>
          <w:szCs w:val="20"/>
        </w:rPr>
        <w:lastRenderedPageBreak/>
        <w:t>MARKING OF CONFIDENTIAL INFORMATION</w:t>
      </w:r>
    </w:p>
    <w:p w14:paraId="012C519A" w14:textId="77777777" w:rsidR="0045751C" w:rsidRPr="003D47B7" w:rsidRDefault="00815EE1" w:rsidP="003D47B7">
      <w:pPr>
        <w:pStyle w:val="ListParagraph"/>
        <w:numPr>
          <w:ilvl w:val="1"/>
          <w:numId w:val="3"/>
        </w:numPr>
        <w:spacing w:after="120" w:line="240" w:lineRule="auto"/>
        <w:ind w:left="1440" w:right="360" w:hanging="540"/>
        <w:contextualSpacing w:val="0"/>
        <w:rPr>
          <w:rFonts w:ascii="Times New Roman" w:eastAsia="Times New Roman" w:hAnsi="Times New Roman" w:cs="Times New Roman"/>
          <w:sz w:val="20"/>
          <w:szCs w:val="20"/>
        </w:rPr>
      </w:pPr>
      <w:r w:rsidRPr="003D47B7">
        <w:rPr>
          <w:rFonts w:ascii="Times New Roman" w:eastAsia="Times New Roman" w:hAnsi="Times New Roman" w:cs="Times New Roman"/>
          <w:sz w:val="20"/>
          <w:szCs w:val="20"/>
        </w:rPr>
        <w:t>C</w:t>
      </w:r>
      <w:r w:rsidR="004D6AB3" w:rsidRPr="003D47B7">
        <w:rPr>
          <w:rFonts w:ascii="Times New Roman" w:eastAsia="Times New Roman" w:hAnsi="Times New Roman" w:cs="Times New Roman"/>
          <w:sz w:val="20"/>
          <w:szCs w:val="20"/>
        </w:rPr>
        <w:t>onfidential</w:t>
      </w:r>
      <w:r w:rsidRPr="003D47B7">
        <w:rPr>
          <w:rFonts w:ascii="Times New Roman" w:eastAsia="Times New Roman" w:hAnsi="Times New Roman" w:cs="Times New Roman"/>
          <w:sz w:val="20"/>
          <w:szCs w:val="20"/>
        </w:rPr>
        <w:t xml:space="preserve"> </w:t>
      </w:r>
      <w:r w:rsidR="004D6AB3" w:rsidRPr="003D47B7">
        <w:rPr>
          <w:rFonts w:ascii="Times New Roman" w:eastAsia="Times New Roman" w:hAnsi="Times New Roman" w:cs="Times New Roman"/>
          <w:sz w:val="20"/>
          <w:szCs w:val="20"/>
        </w:rPr>
        <w:t>Information developed or disclosed by either party under this Agreement shall be clearly labeled and identified as Confidential Information by the Disclosing Party at the time of disclosure.</w:t>
      </w:r>
      <w:r w:rsidRPr="003D47B7">
        <w:rPr>
          <w:rFonts w:ascii="Times New Roman" w:eastAsia="Times New Roman" w:hAnsi="Times New Roman" w:cs="Times New Roman"/>
          <w:sz w:val="20"/>
          <w:szCs w:val="20"/>
        </w:rPr>
        <w:t xml:space="preserve"> </w:t>
      </w:r>
      <w:r w:rsidR="004D6AB3" w:rsidRPr="003D47B7">
        <w:rPr>
          <w:rFonts w:ascii="Times New Roman" w:eastAsia="Times New Roman" w:hAnsi="Times New Roman" w:cs="Times New Roman"/>
          <w:sz w:val="20"/>
          <w:szCs w:val="20"/>
        </w:rPr>
        <w:t xml:space="preserve">When written </w:t>
      </w:r>
      <w:r w:rsidR="00863317">
        <w:rPr>
          <w:rFonts w:ascii="Times New Roman" w:eastAsia="Times New Roman" w:hAnsi="Times New Roman" w:cs="Times New Roman"/>
          <w:sz w:val="20"/>
          <w:szCs w:val="20"/>
        </w:rPr>
        <w:t>i</w:t>
      </w:r>
      <w:r w:rsidR="004D6AB3" w:rsidRPr="003D47B7">
        <w:rPr>
          <w:rFonts w:ascii="Times New Roman" w:eastAsia="Times New Roman" w:hAnsi="Times New Roman" w:cs="Times New Roman"/>
          <w:sz w:val="20"/>
          <w:szCs w:val="20"/>
        </w:rPr>
        <w:t>dentification of Confidential</w:t>
      </w:r>
      <w:r w:rsidRPr="003D47B7">
        <w:rPr>
          <w:rFonts w:ascii="Times New Roman" w:eastAsia="Times New Roman" w:hAnsi="Times New Roman" w:cs="Times New Roman"/>
          <w:sz w:val="20"/>
          <w:szCs w:val="20"/>
        </w:rPr>
        <w:t xml:space="preserve"> </w:t>
      </w:r>
      <w:r w:rsidR="004D6AB3" w:rsidRPr="003D47B7">
        <w:rPr>
          <w:rFonts w:ascii="Times New Roman" w:eastAsia="Times New Roman" w:hAnsi="Times New Roman" w:cs="Times New Roman"/>
          <w:sz w:val="20"/>
          <w:szCs w:val="20"/>
        </w:rPr>
        <w:t>Information is not feasible at the time of such disclosure, the Disclosing Party shall provide such identification in writing promptly thereafter.</w:t>
      </w:r>
    </w:p>
    <w:p w14:paraId="1C4327E9" w14:textId="77777777" w:rsidR="00B6430D" w:rsidRPr="003D47B7" w:rsidRDefault="00B6430D" w:rsidP="003D47B7">
      <w:pPr>
        <w:spacing w:after="120" w:line="240" w:lineRule="auto"/>
        <w:ind w:right="360"/>
        <w:rPr>
          <w:rFonts w:ascii="Times New Roman" w:eastAsia="Times New Roman" w:hAnsi="Times New Roman" w:cs="Times New Roman"/>
          <w:sz w:val="20"/>
          <w:szCs w:val="20"/>
        </w:rPr>
      </w:pPr>
    </w:p>
    <w:p w14:paraId="575EDA81" w14:textId="77777777" w:rsidR="00B6430D" w:rsidRPr="003D47B7" w:rsidRDefault="00B6430D" w:rsidP="003D47B7">
      <w:pPr>
        <w:pStyle w:val="ListParagraph"/>
        <w:numPr>
          <w:ilvl w:val="0"/>
          <w:numId w:val="3"/>
        </w:numPr>
        <w:spacing w:after="120" w:line="240" w:lineRule="auto"/>
        <w:ind w:left="900" w:right="360" w:hanging="774"/>
        <w:contextualSpacing w:val="0"/>
        <w:rPr>
          <w:rFonts w:ascii="Times New Roman" w:eastAsia="Times New Roman" w:hAnsi="Times New Roman" w:cs="Times New Roman"/>
          <w:b/>
          <w:sz w:val="20"/>
          <w:szCs w:val="20"/>
        </w:rPr>
      </w:pPr>
      <w:r w:rsidRPr="003D47B7">
        <w:rPr>
          <w:rFonts w:ascii="Times New Roman" w:eastAsia="Times New Roman" w:hAnsi="Times New Roman" w:cs="Times New Roman"/>
          <w:b/>
          <w:sz w:val="20"/>
          <w:szCs w:val="20"/>
        </w:rPr>
        <w:t>APPLICATION OF [COUNTRY] SECURITIES LAWS</w:t>
      </w:r>
    </w:p>
    <w:p w14:paraId="6CF1696E" w14:textId="77777777" w:rsidR="00F86860" w:rsidRPr="003D47B7" w:rsidRDefault="00B6430D" w:rsidP="003D47B7">
      <w:pPr>
        <w:pStyle w:val="ListParagraph"/>
        <w:numPr>
          <w:ilvl w:val="1"/>
          <w:numId w:val="3"/>
        </w:numPr>
        <w:spacing w:after="120" w:line="240" w:lineRule="auto"/>
        <w:ind w:left="1440" w:right="360" w:hanging="540"/>
        <w:contextualSpacing w:val="0"/>
        <w:rPr>
          <w:rFonts w:ascii="Times New Roman" w:hAnsi="Times New Roman" w:cs="Times New Roman"/>
          <w:sz w:val="20"/>
          <w:szCs w:val="20"/>
        </w:rPr>
      </w:pPr>
      <w:r w:rsidRPr="003D47B7">
        <w:rPr>
          <w:rFonts w:ascii="Times New Roman" w:eastAsia="Times New Roman" w:hAnsi="Times New Roman" w:cs="Times New Roman"/>
          <w:sz w:val="20"/>
          <w:szCs w:val="20"/>
        </w:rPr>
        <w:t>[</w:t>
      </w:r>
      <w:r w:rsidR="00863317" w:rsidRPr="003D47B7">
        <w:rPr>
          <w:rFonts w:ascii="Times New Roman" w:eastAsia="Times New Roman" w:hAnsi="Times New Roman" w:cs="Times New Roman"/>
          <w:sz w:val="20"/>
          <w:szCs w:val="20"/>
        </w:rPr>
        <w:t xml:space="preserve">Short </w:t>
      </w:r>
      <w:r w:rsidR="00863317">
        <w:rPr>
          <w:rFonts w:ascii="Times New Roman" w:eastAsia="Times New Roman" w:hAnsi="Times New Roman" w:cs="Times New Roman"/>
          <w:sz w:val="20"/>
          <w:szCs w:val="20"/>
        </w:rPr>
        <w:t xml:space="preserve">name of </w:t>
      </w:r>
      <w:r w:rsidR="00863317" w:rsidRPr="003D47B7">
        <w:rPr>
          <w:rFonts w:ascii="Times New Roman" w:eastAsia="Times New Roman" w:hAnsi="Times New Roman" w:cs="Times New Roman"/>
          <w:sz w:val="20"/>
          <w:szCs w:val="20"/>
        </w:rPr>
        <w:t xml:space="preserve">Organization </w:t>
      </w:r>
      <w:r w:rsidR="00863317">
        <w:rPr>
          <w:rFonts w:ascii="Times New Roman" w:eastAsia="Times New Roman" w:hAnsi="Times New Roman" w:cs="Times New Roman"/>
          <w:sz w:val="20"/>
          <w:szCs w:val="20"/>
        </w:rPr>
        <w:t xml:space="preserve">A </w:t>
      </w:r>
      <w:r w:rsidR="00863317" w:rsidRPr="003D47B7">
        <w:rPr>
          <w:rFonts w:ascii="Times New Roman" w:eastAsia="Times New Roman" w:hAnsi="Times New Roman" w:cs="Times New Roman"/>
          <w:sz w:val="20"/>
          <w:szCs w:val="20"/>
        </w:rPr>
        <w:t>if applicable</w:t>
      </w:r>
      <w:r w:rsidRPr="003D47B7">
        <w:rPr>
          <w:rFonts w:ascii="Times New Roman" w:eastAsia="Times New Roman" w:hAnsi="Times New Roman" w:cs="Times New Roman"/>
          <w:sz w:val="20"/>
          <w:szCs w:val="20"/>
        </w:rPr>
        <w:t>] acknowledges that (a) [</w:t>
      </w:r>
      <w:r w:rsidR="00863317" w:rsidRPr="003D47B7">
        <w:rPr>
          <w:rFonts w:ascii="Times New Roman" w:eastAsia="Times New Roman" w:hAnsi="Times New Roman" w:cs="Times New Roman"/>
          <w:sz w:val="20"/>
          <w:szCs w:val="20"/>
        </w:rPr>
        <w:t xml:space="preserve">Short </w:t>
      </w:r>
      <w:r w:rsidR="00863317">
        <w:rPr>
          <w:rFonts w:ascii="Times New Roman" w:eastAsia="Times New Roman" w:hAnsi="Times New Roman" w:cs="Times New Roman"/>
          <w:sz w:val="20"/>
          <w:szCs w:val="20"/>
        </w:rPr>
        <w:t xml:space="preserve">name of </w:t>
      </w:r>
      <w:r w:rsidR="00863317" w:rsidRPr="003D47B7">
        <w:rPr>
          <w:rFonts w:ascii="Times New Roman" w:eastAsia="Times New Roman" w:hAnsi="Times New Roman" w:cs="Times New Roman"/>
          <w:sz w:val="20"/>
          <w:szCs w:val="20"/>
        </w:rPr>
        <w:t xml:space="preserve">Organization </w:t>
      </w:r>
      <w:r w:rsidR="00863317">
        <w:rPr>
          <w:rFonts w:ascii="Times New Roman" w:eastAsia="Times New Roman" w:hAnsi="Times New Roman" w:cs="Times New Roman"/>
          <w:sz w:val="20"/>
          <w:szCs w:val="20"/>
        </w:rPr>
        <w:t xml:space="preserve">B </w:t>
      </w:r>
      <w:r w:rsidR="00863317" w:rsidRPr="003D47B7">
        <w:rPr>
          <w:rFonts w:ascii="Times New Roman" w:eastAsia="Times New Roman" w:hAnsi="Times New Roman" w:cs="Times New Roman"/>
          <w:sz w:val="20"/>
          <w:szCs w:val="20"/>
        </w:rPr>
        <w:t>if applicable</w:t>
      </w:r>
      <w:r w:rsidRPr="003D47B7">
        <w:rPr>
          <w:rFonts w:ascii="Times New Roman" w:eastAsia="Times New Roman" w:hAnsi="Times New Roman" w:cs="Times New Roman"/>
          <w:sz w:val="20"/>
          <w:szCs w:val="20"/>
        </w:rPr>
        <w:t>] considers the Confidential Information to be material, non-public information about [</w:t>
      </w:r>
      <w:r w:rsidR="00863317" w:rsidRPr="003D47B7">
        <w:rPr>
          <w:rFonts w:ascii="Times New Roman" w:eastAsia="Times New Roman" w:hAnsi="Times New Roman" w:cs="Times New Roman"/>
          <w:sz w:val="20"/>
          <w:szCs w:val="20"/>
        </w:rPr>
        <w:t xml:space="preserve">Short </w:t>
      </w:r>
      <w:r w:rsidR="00863317">
        <w:rPr>
          <w:rFonts w:ascii="Times New Roman" w:eastAsia="Times New Roman" w:hAnsi="Times New Roman" w:cs="Times New Roman"/>
          <w:sz w:val="20"/>
          <w:szCs w:val="20"/>
        </w:rPr>
        <w:t xml:space="preserve">name of </w:t>
      </w:r>
      <w:r w:rsidR="00863317" w:rsidRPr="003D47B7">
        <w:rPr>
          <w:rFonts w:ascii="Times New Roman" w:eastAsia="Times New Roman" w:hAnsi="Times New Roman" w:cs="Times New Roman"/>
          <w:sz w:val="20"/>
          <w:szCs w:val="20"/>
        </w:rPr>
        <w:t xml:space="preserve">Organization </w:t>
      </w:r>
      <w:r w:rsidR="00863317">
        <w:rPr>
          <w:rFonts w:ascii="Times New Roman" w:eastAsia="Times New Roman" w:hAnsi="Times New Roman" w:cs="Times New Roman"/>
          <w:sz w:val="20"/>
          <w:szCs w:val="20"/>
        </w:rPr>
        <w:t xml:space="preserve">B </w:t>
      </w:r>
      <w:r w:rsidR="00863317" w:rsidRPr="003D47B7">
        <w:rPr>
          <w:rFonts w:ascii="Times New Roman" w:eastAsia="Times New Roman" w:hAnsi="Times New Roman" w:cs="Times New Roman"/>
          <w:sz w:val="20"/>
          <w:szCs w:val="20"/>
        </w:rPr>
        <w:t>if applicable</w:t>
      </w:r>
      <w:r w:rsidRPr="003D47B7">
        <w:rPr>
          <w:rFonts w:ascii="Times New Roman" w:eastAsia="Times New Roman" w:hAnsi="Times New Roman" w:cs="Times New Roman"/>
          <w:sz w:val="20"/>
          <w:szCs w:val="20"/>
        </w:rPr>
        <w:t xml:space="preserve">], and (b) it is aware, and it will advise persons within its organization, that the </w:t>
      </w:r>
      <w:r w:rsidR="00863317">
        <w:rPr>
          <w:rFonts w:ascii="Times New Roman" w:eastAsia="Times New Roman" w:hAnsi="Times New Roman" w:cs="Times New Roman"/>
          <w:sz w:val="20"/>
          <w:szCs w:val="20"/>
        </w:rPr>
        <w:t>[Country]</w:t>
      </w:r>
      <w:r w:rsidRPr="003D47B7">
        <w:rPr>
          <w:rFonts w:ascii="Times New Roman" w:eastAsia="Times New Roman" w:hAnsi="Times New Roman" w:cs="Times New Roman"/>
          <w:sz w:val="20"/>
          <w:szCs w:val="20"/>
        </w:rPr>
        <w:t xml:space="preserve"> securities laws prohibit any person who has material, non-public information about a company from purchasing or selling securities of such company, or from communicating such information to any other person under circumstances in which it is reasonably foreseeable that such person is likely to purchase or sell such securities in reliance upon such information.</w:t>
      </w:r>
    </w:p>
    <w:p w14:paraId="04668BF6" w14:textId="77777777" w:rsidR="00D27C91" w:rsidRPr="003D47B7" w:rsidRDefault="00D27C91" w:rsidP="003D47B7">
      <w:pPr>
        <w:spacing w:after="120" w:line="240" w:lineRule="auto"/>
        <w:ind w:right="360"/>
        <w:rPr>
          <w:rFonts w:ascii="Times New Roman" w:hAnsi="Times New Roman" w:cs="Times New Roman"/>
          <w:sz w:val="20"/>
          <w:szCs w:val="20"/>
        </w:rPr>
        <w:sectPr w:rsidR="00D27C91" w:rsidRPr="003D47B7" w:rsidSect="00B942BB">
          <w:headerReference w:type="default" r:id="rId12"/>
          <w:footerReference w:type="default" r:id="rId13"/>
          <w:pgSz w:w="12240" w:h="15840"/>
          <w:pgMar w:top="1440" w:right="1440" w:bottom="1440" w:left="1440" w:header="720" w:footer="720" w:gutter="0"/>
          <w:pgNumType w:start="1"/>
          <w:cols w:space="720"/>
          <w:docGrid w:linePitch="299"/>
        </w:sectPr>
      </w:pPr>
    </w:p>
    <w:p w14:paraId="6D141E87" w14:textId="77777777" w:rsidR="0045751C" w:rsidRPr="003D47B7" w:rsidRDefault="004D6AB3" w:rsidP="003D47B7">
      <w:pPr>
        <w:pStyle w:val="ListParagraph"/>
        <w:numPr>
          <w:ilvl w:val="0"/>
          <w:numId w:val="3"/>
        </w:numPr>
        <w:spacing w:after="120" w:line="240" w:lineRule="auto"/>
        <w:ind w:left="900" w:right="360" w:hanging="774"/>
        <w:contextualSpacing w:val="0"/>
        <w:rPr>
          <w:rFonts w:ascii="Times New Roman" w:eastAsia="Times New Roman" w:hAnsi="Times New Roman" w:cs="Times New Roman"/>
          <w:b/>
          <w:sz w:val="20"/>
          <w:szCs w:val="20"/>
        </w:rPr>
      </w:pPr>
      <w:r w:rsidRPr="003D47B7">
        <w:rPr>
          <w:rFonts w:ascii="Times New Roman" w:eastAsia="Times New Roman" w:hAnsi="Times New Roman" w:cs="Times New Roman"/>
          <w:b/>
          <w:sz w:val="20"/>
          <w:szCs w:val="20"/>
        </w:rPr>
        <w:lastRenderedPageBreak/>
        <w:t>RELATIONSHIP OF THE PARTIES</w:t>
      </w:r>
    </w:p>
    <w:p w14:paraId="37E409CB" w14:textId="77777777" w:rsidR="00F86860" w:rsidRPr="003D47B7" w:rsidRDefault="004D6AB3" w:rsidP="003D47B7">
      <w:pPr>
        <w:pStyle w:val="ListParagraph"/>
        <w:numPr>
          <w:ilvl w:val="1"/>
          <w:numId w:val="3"/>
        </w:numPr>
        <w:spacing w:after="120" w:line="240" w:lineRule="auto"/>
        <w:ind w:left="1440" w:right="360" w:hanging="540"/>
        <w:contextualSpacing w:val="0"/>
        <w:rPr>
          <w:rFonts w:ascii="Times New Roman" w:eastAsia="Times New Roman" w:hAnsi="Times New Roman" w:cs="Times New Roman"/>
          <w:sz w:val="20"/>
          <w:szCs w:val="20"/>
        </w:rPr>
      </w:pPr>
      <w:r w:rsidRPr="003D47B7">
        <w:rPr>
          <w:rFonts w:ascii="Times New Roman" w:eastAsia="Times New Roman" w:hAnsi="Times New Roman" w:cs="Times New Roman"/>
          <w:sz w:val="20"/>
          <w:szCs w:val="20"/>
        </w:rPr>
        <w:t>The parties are independent contractors. This Agreement does not create a partnership, joint venture, agency or other similar relationship between the parties. Neither party is authorized solely by means of this Agreement to make any representation, contract or commitment on behalf of the other party, or to otherwise bind the other party in any respect whatsoever.</w:t>
      </w:r>
    </w:p>
    <w:p w14:paraId="42588830" w14:textId="77777777" w:rsidR="00B6430D" w:rsidRPr="003D47B7" w:rsidRDefault="00B6430D" w:rsidP="003D47B7">
      <w:pPr>
        <w:pStyle w:val="ListParagraph"/>
        <w:numPr>
          <w:ilvl w:val="0"/>
          <w:numId w:val="3"/>
        </w:numPr>
        <w:spacing w:after="120" w:line="240" w:lineRule="auto"/>
        <w:ind w:left="900" w:right="360" w:hanging="774"/>
        <w:contextualSpacing w:val="0"/>
        <w:rPr>
          <w:rFonts w:ascii="Times New Roman" w:eastAsia="Times New Roman" w:hAnsi="Times New Roman" w:cs="Times New Roman"/>
          <w:b/>
          <w:sz w:val="20"/>
          <w:szCs w:val="20"/>
        </w:rPr>
      </w:pPr>
      <w:r w:rsidRPr="003D47B7">
        <w:rPr>
          <w:rFonts w:ascii="Times New Roman" w:eastAsia="Times New Roman" w:hAnsi="Times New Roman" w:cs="Times New Roman"/>
          <w:b/>
          <w:sz w:val="20"/>
          <w:szCs w:val="20"/>
        </w:rPr>
        <w:t>ENTIRE AGREEMENT</w:t>
      </w:r>
    </w:p>
    <w:p w14:paraId="596D724D" w14:textId="77777777" w:rsidR="00B6430D" w:rsidRPr="003D47B7" w:rsidRDefault="00B6430D" w:rsidP="003D47B7">
      <w:pPr>
        <w:pStyle w:val="ListParagraph"/>
        <w:numPr>
          <w:ilvl w:val="1"/>
          <w:numId w:val="3"/>
        </w:numPr>
        <w:spacing w:after="120" w:line="240" w:lineRule="auto"/>
        <w:ind w:left="1440" w:right="360" w:hanging="540"/>
        <w:contextualSpacing w:val="0"/>
        <w:rPr>
          <w:rFonts w:ascii="Times New Roman" w:eastAsia="Times New Roman" w:hAnsi="Times New Roman" w:cs="Times New Roman"/>
          <w:sz w:val="20"/>
          <w:szCs w:val="20"/>
        </w:rPr>
      </w:pPr>
      <w:r w:rsidRPr="003D47B7">
        <w:rPr>
          <w:rFonts w:ascii="Times New Roman" w:eastAsia="Times New Roman" w:hAnsi="Times New Roman" w:cs="Times New Roman"/>
          <w:sz w:val="20"/>
          <w:szCs w:val="20"/>
        </w:rPr>
        <w:t>Both parties acknowledge that they have read this Agreement, understand it, and agree to be bound by its terms</w:t>
      </w:r>
      <w:r w:rsidR="00863317">
        <w:rPr>
          <w:rFonts w:ascii="Times New Roman" w:eastAsia="Times New Roman" w:hAnsi="Times New Roman" w:cs="Times New Roman"/>
          <w:sz w:val="20"/>
          <w:szCs w:val="20"/>
        </w:rPr>
        <w:t>,</w:t>
      </w:r>
      <w:r w:rsidRPr="003D47B7">
        <w:rPr>
          <w:rFonts w:ascii="Times New Roman" w:eastAsia="Times New Roman" w:hAnsi="Times New Roman" w:cs="Times New Roman"/>
          <w:sz w:val="20"/>
          <w:szCs w:val="20"/>
        </w:rPr>
        <w:t xml:space="preserve"> and further agree that it is the entire agreement between parties hereto which supersedes all prior agreements, written or oral, relating to the subject matter hereof. No modification or waiver of any provision shall be binding unless in writing signed by the party against whom such modification or waiver is sought to be enforced.</w:t>
      </w:r>
    </w:p>
    <w:p w14:paraId="56C6DE25" w14:textId="77777777" w:rsidR="00B6430D" w:rsidRPr="003D47B7" w:rsidRDefault="00B6430D" w:rsidP="003D47B7">
      <w:pPr>
        <w:spacing w:after="120" w:line="240" w:lineRule="auto"/>
        <w:ind w:right="360"/>
        <w:rPr>
          <w:rFonts w:ascii="Times New Roman" w:eastAsia="Times New Roman" w:hAnsi="Times New Roman" w:cs="Times New Roman"/>
          <w:b/>
          <w:sz w:val="20"/>
          <w:szCs w:val="20"/>
        </w:rPr>
      </w:pPr>
    </w:p>
    <w:p w14:paraId="26451A0B" w14:textId="77777777" w:rsidR="0045751C" w:rsidRPr="003D47B7" w:rsidRDefault="00853C3E" w:rsidP="003D47B7">
      <w:pPr>
        <w:spacing w:after="120" w:line="240" w:lineRule="auto"/>
        <w:ind w:left="90" w:right="360"/>
        <w:rPr>
          <w:rFonts w:ascii="Times New Roman" w:eastAsia="Times New Roman" w:hAnsi="Times New Roman" w:cs="Times New Roman"/>
          <w:sz w:val="20"/>
          <w:szCs w:val="20"/>
        </w:rPr>
      </w:pPr>
      <w:r>
        <w:rPr>
          <w:rFonts w:ascii="Times New Roman" w:eastAsia="Times New Roman" w:hAnsi="Times New Roman" w:cs="Times New Roman"/>
          <w:b/>
          <w:sz w:val="20"/>
          <w:szCs w:val="20"/>
        </w:rPr>
        <w:t>NOW</w:t>
      </w:r>
      <w:r w:rsidR="00B6430D" w:rsidRPr="003D47B7">
        <w:rPr>
          <w:rFonts w:ascii="Times New Roman" w:eastAsia="Times New Roman" w:hAnsi="Times New Roman" w:cs="Times New Roman"/>
          <w:b/>
          <w:sz w:val="20"/>
          <w:szCs w:val="20"/>
        </w:rPr>
        <w:t xml:space="preserve"> THEREFORE,</w:t>
      </w:r>
      <w:r w:rsidR="00B6430D" w:rsidRPr="003D47B7">
        <w:rPr>
          <w:rFonts w:ascii="Times New Roman" w:eastAsia="Times New Roman" w:hAnsi="Times New Roman" w:cs="Times New Roman"/>
          <w:sz w:val="20"/>
          <w:szCs w:val="20"/>
        </w:rPr>
        <w:t xml:space="preserve"> the parties hereto have caused this Agreement to be duly executed in their names by officials who are duly authorized as of the effective date set forth above.</w:t>
      </w:r>
    </w:p>
    <w:p w14:paraId="4404E15A" w14:textId="77777777" w:rsidR="00B6430D" w:rsidRPr="003D47B7" w:rsidRDefault="00B6430D" w:rsidP="00F86860">
      <w:pPr>
        <w:spacing w:after="0" w:line="240" w:lineRule="auto"/>
        <w:ind w:left="90" w:right="1220"/>
        <w:rPr>
          <w:rFonts w:ascii="Times New Roman" w:eastAsia="Times New Roman" w:hAnsi="Times New Roman" w:cs="Times New Roman"/>
          <w:sz w:val="20"/>
          <w:szCs w:val="20"/>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6"/>
        <w:gridCol w:w="1090"/>
        <w:gridCol w:w="3730"/>
        <w:gridCol w:w="1020"/>
      </w:tblGrid>
      <w:tr w:rsidR="00D27C91" w:rsidRPr="003D47B7" w14:paraId="751B80B4" w14:textId="77777777" w:rsidTr="00D27C91">
        <w:tc>
          <w:tcPr>
            <w:tcW w:w="3882" w:type="dxa"/>
          </w:tcPr>
          <w:p w14:paraId="0A460CDF" w14:textId="77777777" w:rsidR="00D27C91" w:rsidRPr="003D47B7" w:rsidRDefault="00D27C91" w:rsidP="00F86860">
            <w:pPr>
              <w:ind w:right="696"/>
              <w:rPr>
                <w:rFonts w:ascii="Times New Roman" w:eastAsia="Times New Roman" w:hAnsi="Times New Roman" w:cs="Times New Roman"/>
                <w:b/>
                <w:sz w:val="20"/>
                <w:szCs w:val="20"/>
              </w:rPr>
            </w:pPr>
            <w:r w:rsidRPr="003D47B7">
              <w:rPr>
                <w:rFonts w:ascii="Times New Roman" w:eastAsia="Times New Roman" w:hAnsi="Times New Roman" w:cs="Times New Roman"/>
                <w:b/>
                <w:sz w:val="20"/>
                <w:szCs w:val="20"/>
              </w:rPr>
              <w:t>FOR: [ORGANIZATION A]</w:t>
            </w:r>
          </w:p>
        </w:tc>
        <w:tc>
          <w:tcPr>
            <w:tcW w:w="1291" w:type="dxa"/>
          </w:tcPr>
          <w:p w14:paraId="3C686BF4" w14:textId="77777777" w:rsidR="00D27C91" w:rsidRPr="003D47B7" w:rsidRDefault="00D27C91" w:rsidP="00F86860">
            <w:pPr>
              <w:ind w:right="1220"/>
              <w:rPr>
                <w:rFonts w:ascii="Times New Roman" w:eastAsia="Times New Roman" w:hAnsi="Times New Roman" w:cs="Times New Roman"/>
                <w:b/>
                <w:sz w:val="20"/>
                <w:szCs w:val="20"/>
              </w:rPr>
            </w:pPr>
          </w:p>
        </w:tc>
        <w:tc>
          <w:tcPr>
            <w:tcW w:w="3969" w:type="dxa"/>
          </w:tcPr>
          <w:p w14:paraId="0D02382D" w14:textId="77777777" w:rsidR="00D27C91" w:rsidRPr="003D47B7" w:rsidRDefault="00D27C91" w:rsidP="00F86860">
            <w:pPr>
              <w:ind w:right="799"/>
              <w:rPr>
                <w:rFonts w:ascii="Times New Roman" w:eastAsia="Times New Roman" w:hAnsi="Times New Roman" w:cs="Times New Roman"/>
                <w:b/>
                <w:sz w:val="20"/>
                <w:szCs w:val="20"/>
              </w:rPr>
            </w:pPr>
            <w:r w:rsidRPr="003D47B7">
              <w:rPr>
                <w:rFonts w:ascii="Times New Roman" w:eastAsia="Times New Roman" w:hAnsi="Times New Roman" w:cs="Times New Roman"/>
                <w:b/>
                <w:sz w:val="20"/>
                <w:szCs w:val="20"/>
              </w:rPr>
              <w:t>FOR: [ORGANIZATION B]</w:t>
            </w:r>
          </w:p>
        </w:tc>
        <w:tc>
          <w:tcPr>
            <w:tcW w:w="1204" w:type="dxa"/>
          </w:tcPr>
          <w:p w14:paraId="2931C33B" w14:textId="77777777" w:rsidR="00D27C91" w:rsidRPr="003D47B7" w:rsidRDefault="00D27C91" w:rsidP="00F86860">
            <w:pPr>
              <w:ind w:right="1220"/>
              <w:rPr>
                <w:rFonts w:ascii="Times New Roman" w:eastAsia="Times New Roman" w:hAnsi="Times New Roman" w:cs="Times New Roman"/>
                <w:sz w:val="20"/>
                <w:szCs w:val="20"/>
              </w:rPr>
            </w:pPr>
          </w:p>
        </w:tc>
      </w:tr>
      <w:tr w:rsidR="00D27C91" w:rsidRPr="003D47B7" w14:paraId="58747089" w14:textId="77777777" w:rsidTr="00D27C91">
        <w:trPr>
          <w:trHeight w:val="545"/>
        </w:trPr>
        <w:tc>
          <w:tcPr>
            <w:tcW w:w="3882" w:type="dxa"/>
            <w:tcBorders>
              <w:bottom w:val="single" w:sz="4" w:space="0" w:color="auto"/>
            </w:tcBorders>
          </w:tcPr>
          <w:p w14:paraId="3B25642A" w14:textId="77777777" w:rsidR="00D27C91" w:rsidRPr="003D47B7" w:rsidRDefault="00D27C91" w:rsidP="00F86860">
            <w:pPr>
              <w:ind w:right="1220"/>
              <w:rPr>
                <w:rFonts w:ascii="Times New Roman" w:eastAsia="Times New Roman" w:hAnsi="Times New Roman" w:cs="Times New Roman"/>
                <w:sz w:val="20"/>
                <w:szCs w:val="20"/>
              </w:rPr>
            </w:pPr>
          </w:p>
        </w:tc>
        <w:tc>
          <w:tcPr>
            <w:tcW w:w="1291" w:type="dxa"/>
          </w:tcPr>
          <w:p w14:paraId="248072F4" w14:textId="77777777" w:rsidR="00D27C91" w:rsidRPr="003D47B7" w:rsidRDefault="00D27C91" w:rsidP="00F86860">
            <w:pPr>
              <w:ind w:right="1220"/>
              <w:rPr>
                <w:rFonts w:ascii="Times New Roman" w:eastAsia="Times New Roman" w:hAnsi="Times New Roman" w:cs="Times New Roman"/>
                <w:sz w:val="20"/>
                <w:szCs w:val="20"/>
              </w:rPr>
            </w:pPr>
          </w:p>
        </w:tc>
        <w:tc>
          <w:tcPr>
            <w:tcW w:w="3969" w:type="dxa"/>
            <w:tcBorders>
              <w:bottom w:val="single" w:sz="4" w:space="0" w:color="auto"/>
            </w:tcBorders>
          </w:tcPr>
          <w:p w14:paraId="6EC6D05B" w14:textId="77777777" w:rsidR="00D27C91" w:rsidRPr="003D47B7" w:rsidRDefault="00D27C91" w:rsidP="00F86860">
            <w:pPr>
              <w:ind w:right="1220"/>
              <w:rPr>
                <w:rFonts w:ascii="Times New Roman" w:eastAsia="Times New Roman" w:hAnsi="Times New Roman" w:cs="Times New Roman"/>
                <w:sz w:val="20"/>
                <w:szCs w:val="20"/>
              </w:rPr>
            </w:pPr>
          </w:p>
        </w:tc>
        <w:tc>
          <w:tcPr>
            <w:tcW w:w="1204" w:type="dxa"/>
          </w:tcPr>
          <w:p w14:paraId="5C342B78" w14:textId="77777777" w:rsidR="00D27C91" w:rsidRPr="003D47B7" w:rsidRDefault="00D27C91" w:rsidP="00F86860">
            <w:pPr>
              <w:ind w:right="1220"/>
              <w:rPr>
                <w:rFonts w:ascii="Times New Roman" w:eastAsia="Times New Roman" w:hAnsi="Times New Roman" w:cs="Times New Roman"/>
                <w:sz w:val="20"/>
                <w:szCs w:val="20"/>
              </w:rPr>
            </w:pPr>
          </w:p>
        </w:tc>
      </w:tr>
      <w:tr w:rsidR="00D27C91" w:rsidRPr="003D47B7" w14:paraId="6459ACA1" w14:textId="77777777" w:rsidTr="00D27C91">
        <w:tc>
          <w:tcPr>
            <w:tcW w:w="3882" w:type="dxa"/>
            <w:tcBorders>
              <w:top w:val="single" w:sz="4" w:space="0" w:color="auto"/>
            </w:tcBorders>
          </w:tcPr>
          <w:p w14:paraId="060E1EBA" w14:textId="77777777" w:rsidR="00D27C91" w:rsidRPr="003D47B7" w:rsidRDefault="00D27C91" w:rsidP="00F86860">
            <w:pPr>
              <w:ind w:right="1220"/>
              <w:rPr>
                <w:rFonts w:ascii="Times New Roman" w:eastAsia="Times New Roman" w:hAnsi="Times New Roman" w:cs="Times New Roman"/>
                <w:b/>
                <w:sz w:val="20"/>
                <w:szCs w:val="20"/>
              </w:rPr>
            </w:pPr>
            <w:r w:rsidRPr="003D47B7">
              <w:rPr>
                <w:rFonts w:ascii="Times New Roman" w:eastAsia="Times New Roman" w:hAnsi="Times New Roman" w:cs="Times New Roman"/>
                <w:b/>
                <w:sz w:val="20"/>
                <w:szCs w:val="20"/>
              </w:rPr>
              <w:t>SIGNATURE</w:t>
            </w:r>
          </w:p>
        </w:tc>
        <w:tc>
          <w:tcPr>
            <w:tcW w:w="1291" w:type="dxa"/>
          </w:tcPr>
          <w:p w14:paraId="66BD68B6" w14:textId="77777777" w:rsidR="00D27C91" w:rsidRPr="003D47B7" w:rsidRDefault="00D27C91" w:rsidP="00F86860">
            <w:pPr>
              <w:ind w:right="1220"/>
              <w:rPr>
                <w:rFonts w:ascii="Times New Roman" w:eastAsia="Times New Roman" w:hAnsi="Times New Roman" w:cs="Times New Roman"/>
                <w:b/>
                <w:sz w:val="20"/>
                <w:szCs w:val="20"/>
              </w:rPr>
            </w:pPr>
          </w:p>
        </w:tc>
        <w:tc>
          <w:tcPr>
            <w:tcW w:w="3969" w:type="dxa"/>
            <w:tcBorders>
              <w:top w:val="single" w:sz="4" w:space="0" w:color="auto"/>
            </w:tcBorders>
          </w:tcPr>
          <w:p w14:paraId="0B66EF3A" w14:textId="77777777" w:rsidR="00D27C91" w:rsidRPr="003D47B7" w:rsidRDefault="00D27C91" w:rsidP="00F86860">
            <w:pPr>
              <w:ind w:right="1220"/>
              <w:rPr>
                <w:rFonts w:ascii="Times New Roman" w:eastAsia="Times New Roman" w:hAnsi="Times New Roman" w:cs="Times New Roman"/>
                <w:b/>
                <w:sz w:val="20"/>
                <w:szCs w:val="20"/>
              </w:rPr>
            </w:pPr>
            <w:r w:rsidRPr="003D47B7">
              <w:rPr>
                <w:rFonts w:ascii="Times New Roman" w:eastAsia="Times New Roman" w:hAnsi="Times New Roman" w:cs="Times New Roman"/>
                <w:b/>
                <w:sz w:val="20"/>
                <w:szCs w:val="20"/>
              </w:rPr>
              <w:t>SIGNATURE</w:t>
            </w:r>
          </w:p>
        </w:tc>
        <w:tc>
          <w:tcPr>
            <w:tcW w:w="1204" w:type="dxa"/>
          </w:tcPr>
          <w:p w14:paraId="06F44723" w14:textId="77777777" w:rsidR="00D27C91" w:rsidRPr="003D47B7" w:rsidRDefault="00D27C91" w:rsidP="00F86860">
            <w:pPr>
              <w:ind w:right="1220"/>
              <w:rPr>
                <w:rFonts w:ascii="Times New Roman" w:eastAsia="Times New Roman" w:hAnsi="Times New Roman" w:cs="Times New Roman"/>
                <w:sz w:val="20"/>
                <w:szCs w:val="20"/>
              </w:rPr>
            </w:pPr>
          </w:p>
        </w:tc>
      </w:tr>
      <w:tr w:rsidR="00D27C91" w:rsidRPr="003D47B7" w14:paraId="3366550C" w14:textId="77777777" w:rsidTr="00D27C91">
        <w:trPr>
          <w:trHeight w:val="491"/>
        </w:trPr>
        <w:tc>
          <w:tcPr>
            <w:tcW w:w="3882" w:type="dxa"/>
            <w:tcBorders>
              <w:bottom w:val="single" w:sz="4" w:space="0" w:color="auto"/>
            </w:tcBorders>
          </w:tcPr>
          <w:p w14:paraId="5F408F0D" w14:textId="77777777" w:rsidR="00D27C91" w:rsidRPr="003D47B7" w:rsidRDefault="00D27C91" w:rsidP="00F86860">
            <w:pPr>
              <w:ind w:right="1220"/>
              <w:rPr>
                <w:rFonts w:ascii="Times New Roman" w:eastAsia="Times New Roman" w:hAnsi="Times New Roman" w:cs="Times New Roman"/>
                <w:b/>
                <w:sz w:val="20"/>
                <w:szCs w:val="20"/>
              </w:rPr>
            </w:pPr>
          </w:p>
        </w:tc>
        <w:tc>
          <w:tcPr>
            <w:tcW w:w="1291" w:type="dxa"/>
          </w:tcPr>
          <w:p w14:paraId="4ABCDB82" w14:textId="77777777" w:rsidR="00D27C91" w:rsidRPr="003D47B7" w:rsidRDefault="00D27C91" w:rsidP="00F86860">
            <w:pPr>
              <w:ind w:right="1220"/>
              <w:rPr>
                <w:rFonts w:ascii="Times New Roman" w:eastAsia="Times New Roman" w:hAnsi="Times New Roman" w:cs="Times New Roman"/>
                <w:b/>
                <w:sz w:val="20"/>
                <w:szCs w:val="20"/>
              </w:rPr>
            </w:pPr>
          </w:p>
        </w:tc>
        <w:tc>
          <w:tcPr>
            <w:tcW w:w="3969" w:type="dxa"/>
            <w:tcBorders>
              <w:bottom w:val="single" w:sz="4" w:space="0" w:color="auto"/>
            </w:tcBorders>
          </w:tcPr>
          <w:p w14:paraId="4A3DF8BF" w14:textId="77777777" w:rsidR="00D27C91" w:rsidRPr="003D47B7" w:rsidRDefault="00D27C91" w:rsidP="00F86860">
            <w:pPr>
              <w:ind w:right="1220"/>
              <w:rPr>
                <w:rFonts w:ascii="Times New Roman" w:eastAsia="Times New Roman" w:hAnsi="Times New Roman" w:cs="Times New Roman"/>
                <w:b/>
                <w:sz w:val="20"/>
                <w:szCs w:val="20"/>
              </w:rPr>
            </w:pPr>
          </w:p>
        </w:tc>
        <w:tc>
          <w:tcPr>
            <w:tcW w:w="1204" w:type="dxa"/>
          </w:tcPr>
          <w:p w14:paraId="467C8E27" w14:textId="77777777" w:rsidR="00D27C91" w:rsidRPr="003D47B7" w:rsidRDefault="00D27C91" w:rsidP="00F86860">
            <w:pPr>
              <w:ind w:right="1220"/>
              <w:rPr>
                <w:rFonts w:ascii="Times New Roman" w:eastAsia="Times New Roman" w:hAnsi="Times New Roman" w:cs="Times New Roman"/>
                <w:sz w:val="20"/>
                <w:szCs w:val="20"/>
              </w:rPr>
            </w:pPr>
          </w:p>
        </w:tc>
      </w:tr>
      <w:tr w:rsidR="00D27C91" w:rsidRPr="003D47B7" w14:paraId="2714DA6A" w14:textId="77777777" w:rsidTr="00D27C91">
        <w:tc>
          <w:tcPr>
            <w:tcW w:w="3882" w:type="dxa"/>
            <w:tcBorders>
              <w:top w:val="single" w:sz="4" w:space="0" w:color="auto"/>
            </w:tcBorders>
          </w:tcPr>
          <w:p w14:paraId="77D96FE5" w14:textId="77777777" w:rsidR="00D27C91" w:rsidRPr="003D47B7" w:rsidRDefault="00D27C91" w:rsidP="00F86860">
            <w:pPr>
              <w:ind w:right="1220"/>
              <w:rPr>
                <w:rFonts w:ascii="Times New Roman" w:eastAsia="Times New Roman" w:hAnsi="Times New Roman" w:cs="Times New Roman"/>
                <w:b/>
                <w:sz w:val="20"/>
                <w:szCs w:val="20"/>
              </w:rPr>
            </w:pPr>
            <w:r w:rsidRPr="003D47B7">
              <w:rPr>
                <w:rFonts w:ascii="Times New Roman" w:eastAsia="Times New Roman" w:hAnsi="Times New Roman" w:cs="Times New Roman"/>
                <w:b/>
                <w:sz w:val="20"/>
                <w:szCs w:val="20"/>
              </w:rPr>
              <w:t>NAME (TYPED)</w:t>
            </w:r>
          </w:p>
        </w:tc>
        <w:tc>
          <w:tcPr>
            <w:tcW w:w="1291" w:type="dxa"/>
          </w:tcPr>
          <w:p w14:paraId="6BA6896B" w14:textId="77777777" w:rsidR="00D27C91" w:rsidRPr="003D47B7" w:rsidRDefault="00D27C91" w:rsidP="00F86860">
            <w:pPr>
              <w:ind w:right="1220"/>
              <w:rPr>
                <w:rFonts w:ascii="Times New Roman" w:eastAsia="Times New Roman" w:hAnsi="Times New Roman" w:cs="Times New Roman"/>
                <w:b/>
                <w:sz w:val="20"/>
                <w:szCs w:val="20"/>
              </w:rPr>
            </w:pPr>
          </w:p>
        </w:tc>
        <w:tc>
          <w:tcPr>
            <w:tcW w:w="3969" w:type="dxa"/>
            <w:tcBorders>
              <w:top w:val="single" w:sz="4" w:space="0" w:color="auto"/>
            </w:tcBorders>
          </w:tcPr>
          <w:p w14:paraId="6EF2B6FE" w14:textId="77777777" w:rsidR="00D27C91" w:rsidRPr="003D47B7" w:rsidRDefault="00D27C91" w:rsidP="00F86860">
            <w:pPr>
              <w:ind w:right="1220"/>
              <w:rPr>
                <w:rFonts w:ascii="Times New Roman" w:eastAsia="Times New Roman" w:hAnsi="Times New Roman" w:cs="Times New Roman"/>
                <w:b/>
                <w:sz w:val="20"/>
                <w:szCs w:val="20"/>
              </w:rPr>
            </w:pPr>
            <w:r w:rsidRPr="003D47B7">
              <w:rPr>
                <w:rFonts w:ascii="Times New Roman" w:eastAsia="Times New Roman" w:hAnsi="Times New Roman" w:cs="Times New Roman"/>
                <w:b/>
                <w:sz w:val="20"/>
                <w:szCs w:val="20"/>
              </w:rPr>
              <w:t>NAME (TYPED)</w:t>
            </w:r>
          </w:p>
        </w:tc>
        <w:tc>
          <w:tcPr>
            <w:tcW w:w="1204" w:type="dxa"/>
          </w:tcPr>
          <w:p w14:paraId="7063287B" w14:textId="77777777" w:rsidR="00D27C91" w:rsidRPr="003D47B7" w:rsidRDefault="00D27C91" w:rsidP="00F86860">
            <w:pPr>
              <w:ind w:right="1220"/>
              <w:rPr>
                <w:rFonts w:ascii="Times New Roman" w:eastAsia="Times New Roman" w:hAnsi="Times New Roman" w:cs="Times New Roman"/>
                <w:sz w:val="20"/>
                <w:szCs w:val="20"/>
              </w:rPr>
            </w:pPr>
          </w:p>
        </w:tc>
      </w:tr>
      <w:tr w:rsidR="00D27C91" w:rsidRPr="003D47B7" w14:paraId="71359FF2" w14:textId="77777777" w:rsidTr="00D27C91">
        <w:trPr>
          <w:trHeight w:val="500"/>
        </w:trPr>
        <w:tc>
          <w:tcPr>
            <w:tcW w:w="3882" w:type="dxa"/>
            <w:tcBorders>
              <w:bottom w:val="single" w:sz="4" w:space="0" w:color="auto"/>
            </w:tcBorders>
          </w:tcPr>
          <w:p w14:paraId="660BE55A" w14:textId="77777777" w:rsidR="00D27C91" w:rsidRPr="003D47B7" w:rsidRDefault="00D27C91" w:rsidP="00F86860">
            <w:pPr>
              <w:ind w:right="1220"/>
              <w:rPr>
                <w:rFonts w:ascii="Times New Roman" w:eastAsia="Times New Roman" w:hAnsi="Times New Roman" w:cs="Times New Roman"/>
                <w:b/>
                <w:sz w:val="20"/>
                <w:szCs w:val="20"/>
              </w:rPr>
            </w:pPr>
          </w:p>
        </w:tc>
        <w:tc>
          <w:tcPr>
            <w:tcW w:w="1291" w:type="dxa"/>
          </w:tcPr>
          <w:p w14:paraId="716AAD85" w14:textId="77777777" w:rsidR="00D27C91" w:rsidRPr="003D47B7" w:rsidRDefault="00D27C91" w:rsidP="00F86860">
            <w:pPr>
              <w:ind w:right="1220"/>
              <w:rPr>
                <w:rFonts w:ascii="Times New Roman" w:eastAsia="Times New Roman" w:hAnsi="Times New Roman" w:cs="Times New Roman"/>
                <w:b/>
                <w:sz w:val="20"/>
                <w:szCs w:val="20"/>
              </w:rPr>
            </w:pPr>
          </w:p>
        </w:tc>
        <w:tc>
          <w:tcPr>
            <w:tcW w:w="3969" w:type="dxa"/>
            <w:tcBorders>
              <w:bottom w:val="single" w:sz="4" w:space="0" w:color="auto"/>
            </w:tcBorders>
          </w:tcPr>
          <w:p w14:paraId="248FC2E0" w14:textId="77777777" w:rsidR="00D27C91" w:rsidRPr="003D47B7" w:rsidRDefault="00D27C91" w:rsidP="00F86860">
            <w:pPr>
              <w:ind w:right="1220"/>
              <w:rPr>
                <w:rFonts w:ascii="Times New Roman" w:eastAsia="Times New Roman" w:hAnsi="Times New Roman" w:cs="Times New Roman"/>
                <w:b/>
                <w:sz w:val="20"/>
                <w:szCs w:val="20"/>
              </w:rPr>
            </w:pPr>
          </w:p>
        </w:tc>
        <w:tc>
          <w:tcPr>
            <w:tcW w:w="1204" w:type="dxa"/>
          </w:tcPr>
          <w:p w14:paraId="3A33D315" w14:textId="77777777" w:rsidR="00D27C91" w:rsidRPr="003D47B7" w:rsidRDefault="00D27C91" w:rsidP="00F86860">
            <w:pPr>
              <w:ind w:right="1220"/>
              <w:rPr>
                <w:rFonts w:ascii="Times New Roman" w:eastAsia="Times New Roman" w:hAnsi="Times New Roman" w:cs="Times New Roman"/>
                <w:sz w:val="20"/>
                <w:szCs w:val="20"/>
              </w:rPr>
            </w:pPr>
          </w:p>
        </w:tc>
      </w:tr>
      <w:tr w:rsidR="00D27C91" w:rsidRPr="003D47B7" w14:paraId="1862C572" w14:textId="77777777" w:rsidTr="00D27C91">
        <w:tc>
          <w:tcPr>
            <w:tcW w:w="3882" w:type="dxa"/>
            <w:tcBorders>
              <w:top w:val="single" w:sz="4" w:space="0" w:color="auto"/>
            </w:tcBorders>
          </w:tcPr>
          <w:p w14:paraId="31460685" w14:textId="77777777" w:rsidR="00D27C91" w:rsidRPr="003D47B7" w:rsidRDefault="00D27C91" w:rsidP="00F86860">
            <w:pPr>
              <w:ind w:right="1220"/>
              <w:rPr>
                <w:rFonts w:ascii="Times New Roman" w:eastAsia="Times New Roman" w:hAnsi="Times New Roman" w:cs="Times New Roman"/>
                <w:b/>
                <w:sz w:val="20"/>
                <w:szCs w:val="20"/>
              </w:rPr>
            </w:pPr>
            <w:r w:rsidRPr="003D47B7">
              <w:rPr>
                <w:rFonts w:ascii="Times New Roman" w:eastAsia="Times New Roman" w:hAnsi="Times New Roman" w:cs="Times New Roman"/>
                <w:b/>
                <w:sz w:val="20"/>
                <w:szCs w:val="20"/>
              </w:rPr>
              <w:t>DATE</w:t>
            </w:r>
          </w:p>
        </w:tc>
        <w:tc>
          <w:tcPr>
            <w:tcW w:w="1291" w:type="dxa"/>
          </w:tcPr>
          <w:p w14:paraId="6674DCAE" w14:textId="77777777" w:rsidR="00D27C91" w:rsidRPr="003D47B7" w:rsidRDefault="00D27C91" w:rsidP="00F86860">
            <w:pPr>
              <w:ind w:right="1220"/>
              <w:rPr>
                <w:rFonts w:ascii="Times New Roman" w:eastAsia="Times New Roman" w:hAnsi="Times New Roman" w:cs="Times New Roman"/>
                <w:b/>
                <w:sz w:val="20"/>
                <w:szCs w:val="20"/>
              </w:rPr>
            </w:pPr>
          </w:p>
        </w:tc>
        <w:tc>
          <w:tcPr>
            <w:tcW w:w="3969" w:type="dxa"/>
            <w:tcBorders>
              <w:top w:val="single" w:sz="4" w:space="0" w:color="auto"/>
            </w:tcBorders>
          </w:tcPr>
          <w:p w14:paraId="2C42DA2D" w14:textId="77777777" w:rsidR="00D27C91" w:rsidRPr="003D47B7" w:rsidRDefault="00D27C91" w:rsidP="00F86860">
            <w:pPr>
              <w:ind w:right="1220"/>
              <w:rPr>
                <w:rFonts w:ascii="Times New Roman" w:eastAsia="Times New Roman" w:hAnsi="Times New Roman" w:cs="Times New Roman"/>
                <w:b/>
                <w:sz w:val="20"/>
                <w:szCs w:val="20"/>
              </w:rPr>
            </w:pPr>
            <w:r w:rsidRPr="003D47B7">
              <w:rPr>
                <w:rFonts w:ascii="Times New Roman" w:eastAsia="Times New Roman" w:hAnsi="Times New Roman" w:cs="Times New Roman"/>
                <w:b/>
                <w:sz w:val="20"/>
                <w:szCs w:val="20"/>
              </w:rPr>
              <w:t>DATE</w:t>
            </w:r>
          </w:p>
        </w:tc>
        <w:tc>
          <w:tcPr>
            <w:tcW w:w="1204" w:type="dxa"/>
          </w:tcPr>
          <w:p w14:paraId="1BB8B775" w14:textId="77777777" w:rsidR="00D27C91" w:rsidRPr="003D47B7" w:rsidRDefault="00D27C91" w:rsidP="00F86860">
            <w:pPr>
              <w:ind w:right="1220"/>
              <w:rPr>
                <w:rFonts w:ascii="Times New Roman" w:eastAsia="Times New Roman" w:hAnsi="Times New Roman" w:cs="Times New Roman"/>
                <w:sz w:val="20"/>
                <w:szCs w:val="20"/>
              </w:rPr>
            </w:pPr>
          </w:p>
        </w:tc>
      </w:tr>
    </w:tbl>
    <w:p w14:paraId="203D53E6" w14:textId="77777777" w:rsidR="00D27C91" w:rsidRDefault="00D27C91" w:rsidP="00F86860">
      <w:pPr>
        <w:spacing w:after="0" w:line="240" w:lineRule="auto"/>
        <w:ind w:left="90" w:right="1220"/>
        <w:rPr>
          <w:rFonts w:ascii="Times New Roman" w:eastAsia="Times New Roman" w:hAnsi="Times New Roman" w:cs="Times New Roman"/>
          <w:sz w:val="20"/>
          <w:szCs w:val="20"/>
        </w:rPr>
      </w:pPr>
    </w:p>
    <w:p w14:paraId="6BC85BD8" w14:textId="77777777" w:rsidR="00D27C91" w:rsidRDefault="00D27C91" w:rsidP="00F86860">
      <w:pPr>
        <w:ind w:right="1220"/>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00785DA4" w14:textId="77777777" w:rsidR="00D27C91" w:rsidRDefault="00D27C91" w:rsidP="00853C3E">
      <w:pPr>
        <w:tabs>
          <w:tab w:val="left" w:pos="9000"/>
        </w:tabs>
        <w:spacing w:after="0" w:line="240" w:lineRule="auto"/>
        <w:ind w:right="360"/>
        <w:jc w:val="center"/>
        <w:rPr>
          <w:rFonts w:ascii="Times New Roman" w:eastAsia="Times New Roman" w:hAnsi="Times New Roman" w:cs="Times New Roman"/>
          <w:b/>
          <w:w w:val="128"/>
          <w:sz w:val="20"/>
          <w:szCs w:val="20"/>
        </w:rPr>
      </w:pPr>
      <w:r w:rsidRPr="00820740">
        <w:rPr>
          <w:rFonts w:ascii="Times New Roman" w:eastAsia="Times New Roman" w:hAnsi="Times New Roman" w:cs="Times New Roman"/>
          <w:b/>
          <w:sz w:val="20"/>
          <w:szCs w:val="20"/>
        </w:rPr>
        <w:lastRenderedPageBreak/>
        <w:t>AMENDMENT</w:t>
      </w:r>
      <w:r w:rsidRPr="00416E14">
        <w:rPr>
          <w:rFonts w:ascii="Times New Roman" w:eastAsia="Times New Roman" w:hAnsi="Times New Roman" w:cs="Times New Roman"/>
          <w:b/>
          <w:spacing w:val="-14"/>
          <w:w w:val="107"/>
          <w:sz w:val="20"/>
          <w:szCs w:val="20"/>
        </w:rPr>
        <w:t xml:space="preserve"> </w:t>
      </w:r>
      <w:r w:rsidRPr="00416E14">
        <w:rPr>
          <w:rFonts w:ascii="Times New Roman" w:eastAsia="Times New Roman" w:hAnsi="Times New Roman" w:cs="Times New Roman"/>
          <w:b/>
          <w:sz w:val="20"/>
          <w:szCs w:val="20"/>
        </w:rPr>
        <w:t>NO.</w:t>
      </w:r>
      <w:r w:rsidRPr="00416E14">
        <w:rPr>
          <w:rFonts w:ascii="Times New Roman" w:eastAsia="Times New Roman" w:hAnsi="Times New Roman" w:cs="Times New Roman"/>
          <w:b/>
          <w:spacing w:val="-8"/>
          <w:sz w:val="20"/>
          <w:szCs w:val="20"/>
        </w:rPr>
        <w:t xml:space="preserve"> </w:t>
      </w:r>
      <w:r w:rsidRPr="00416E14">
        <w:rPr>
          <w:rFonts w:ascii="Times New Roman" w:eastAsia="Times New Roman" w:hAnsi="Times New Roman" w:cs="Times New Roman"/>
          <w:b/>
          <w:w w:val="128"/>
          <w:sz w:val="20"/>
          <w:szCs w:val="20"/>
        </w:rPr>
        <w:t>1</w:t>
      </w:r>
    </w:p>
    <w:p w14:paraId="24AD0CE9" w14:textId="77777777" w:rsidR="00820740" w:rsidRPr="00416E14" w:rsidRDefault="00820740" w:rsidP="00853C3E">
      <w:pPr>
        <w:tabs>
          <w:tab w:val="left" w:pos="9000"/>
        </w:tabs>
        <w:spacing w:after="0" w:line="240" w:lineRule="auto"/>
        <w:ind w:right="360"/>
        <w:jc w:val="center"/>
        <w:rPr>
          <w:rFonts w:ascii="Times New Roman" w:eastAsia="Times New Roman" w:hAnsi="Times New Roman" w:cs="Times New Roman"/>
          <w:b/>
          <w:sz w:val="20"/>
          <w:szCs w:val="20"/>
        </w:rPr>
      </w:pPr>
    </w:p>
    <w:p w14:paraId="1DD50031" w14:textId="77777777" w:rsidR="00D27C91" w:rsidRPr="00416E14" w:rsidRDefault="00D27C91" w:rsidP="00853C3E">
      <w:pPr>
        <w:tabs>
          <w:tab w:val="left" w:pos="9000"/>
        </w:tabs>
        <w:spacing w:after="0" w:line="240" w:lineRule="auto"/>
        <w:ind w:right="360"/>
        <w:jc w:val="center"/>
        <w:rPr>
          <w:rFonts w:ascii="Times New Roman" w:eastAsia="Times New Roman" w:hAnsi="Times New Roman" w:cs="Times New Roman"/>
          <w:b/>
          <w:sz w:val="20"/>
          <w:szCs w:val="20"/>
        </w:rPr>
      </w:pPr>
      <w:r w:rsidRPr="00820740">
        <w:rPr>
          <w:rFonts w:ascii="Times New Roman" w:eastAsia="Times New Roman" w:hAnsi="Times New Roman" w:cs="Times New Roman"/>
          <w:b/>
          <w:sz w:val="20"/>
          <w:szCs w:val="20"/>
        </w:rPr>
        <w:t>CONFIDENTIALITY</w:t>
      </w:r>
      <w:r w:rsidRPr="00416E14">
        <w:rPr>
          <w:rFonts w:ascii="Times New Roman" w:eastAsia="Times New Roman" w:hAnsi="Times New Roman" w:cs="Times New Roman"/>
          <w:b/>
          <w:w w:val="107"/>
          <w:sz w:val="20"/>
          <w:szCs w:val="20"/>
        </w:rPr>
        <w:t xml:space="preserve"> AGREEMENT</w:t>
      </w:r>
    </w:p>
    <w:p w14:paraId="0F7529F7" w14:textId="77777777" w:rsidR="00D27C91" w:rsidRPr="00416E14" w:rsidRDefault="00D27C91" w:rsidP="00853C3E">
      <w:pPr>
        <w:tabs>
          <w:tab w:val="left" w:pos="9000"/>
        </w:tabs>
        <w:spacing w:before="5" w:after="0" w:line="240" w:lineRule="exact"/>
        <w:ind w:right="1220"/>
        <w:rPr>
          <w:rFonts w:ascii="Times New Roman" w:hAnsi="Times New Roman" w:cs="Times New Roman"/>
          <w:sz w:val="24"/>
          <w:szCs w:val="24"/>
        </w:rPr>
      </w:pPr>
    </w:p>
    <w:p w14:paraId="1CD78F82" w14:textId="77777777" w:rsidR="00D27C91" w:rsidRPr="00863317" w:rsidRDefault="00D27C91" w:rsidP="00853C3E">
      <w:pPr>
        <w:spacing w:after="120" w:line="240" w:lineRule="auto"/>
        <w:ind w:right="360"/>
        <w:rPr>
          <w:rFonts w:ascii="Times New Roman" w:eastAsia="Times New Roman" w:hAnsi="Times New Roman" w:cs="Times New Roman"/>
          <w:sz w:val="20"/>
          <w:szCs w:val="20"/>
        </w:rPr>
      </w:pPr>
      <w:r w:rsidRPr="00416E14">
        <w:rPr>
          <w:rFonts w:ascii="Times New Roman" w:eastAsia="Times New Roman" w:hAnsi="Times New Roman" w:cs="Times New Roman"/>
          <w:sz w:val="20"/>
          <w:szCs w:val="20"/>
        </w:rPr>
        <w:t>This</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Amendment</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no.</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1</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w:t>
      </w:r>
      <w:r w:rsidRPr="00863317">
        <w:rPr>
          <w:rFonts w:ascii="Times New Roman" w:eastAsia="Times New Roman" w:hAnsi="Times New Roman" w:cs="Times New Roman"/>
          <w:sz w:val="20"/>
          <w:szCs w:val="20"/>
        </w:rPr>
        <w:t>“</w:t>
      </w:r>
      <w:r w:rsidRPr="00416E14">
        <w:rPr>
          <w:rFonts w:ascii="Times New Roman" w:eastAsia="Times New Roman" w:hAnsi="Times New Roman" w:cs="Times New Roman"/>
          <w:sz w:val="20"/>
          <w:szCs w:val="20"/>
        </w:rPr>
        <w:t>Amendment</w:t>
      </w:r>
      <w:r w:rsidRPr="00863317">
        <w:rPr>
          <w:rFonts w:ascii="Times New Roman" w:eastAsia="Times New Roman" w:hAnsi="Times New Roman" w:cs="Times New Roman"/>
          <w:sz w:val="20"/>
          <w:szCs w:val="20"/>
        </w:rPr>
        <w:t xml:space="preserve">”), is </w:t>
      </w:r>
      <w:r w:rsidRPr="00416E14">
        <w:rPr>
          <w:rFonts w:ascii="Times New Roman" w:eastAsia="Times New Roman" w:hAnsi="Times New Roman" w:cs="Times New Roman"/>
          <w:sz w:val="20"/>
          <w:szCs w:val="20"/>
        </w:rPr>
        <w:t>made</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and</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entered</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into</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this</w:t>
      </w:r>
      <w:r w:rsidRPr="00863317">
        <w:rPr>
          <w:rFonts w:ascii="Times New Roman" w:eastAsia="Times New Roman" w:hAnsi="Times New Roman" w:cs="Times New Roman"/>
          <w:sz w:val="20"/>
          <w:szCs w:val="20"/>
        </w:rPr>
        <w:t xml:space="preserve"> [Date] </w:t>
      </w:r>
      <w:r w:rsidRPr="00416E14">
        <w:rPr>
          <w:rFonts w:ascii="Times New Roman" w:eastAsia="Times New Roman" w:hAnsi="Times New Roman" w:cs="Times New Roman"/>
          <w:sz w:val="20"/>
          <w:szCs w:val="20"/>
        </w:rPr>
        <w:t>(“Amendment</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Effective</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Date”),</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by</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and</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between</w:t>
      </w:r>
      <w:r w:rsidRPr="00863317">
        <w:rPr>
          <w:rFonts w:ascii="Times New Roman" w:eastAsia="Times New Roman" w:hAnsi="Times New Roman" w:cs="Times New Roman"/>
          <w:sz w:val="20"/>
          <w:szCs w:val="20"/>
        </w:rPr>
        <w:t xml:space="preserve"> [</w:t>
      </w:r>
      <w:r w:rsidRPr="00863317">
        <w:rPr>
          <w:rFonts w:ascii="Times New Roman" w:eastAsia="Times New Roman" w:hAnsi="Times New Roman" w:cs="Times New Roman"/>
          <w:b/>
          <w:sz w:val="20"/>
          <w:szCs w:val="20"/>
        </w:rPr>
        <w:t>Organization A</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with</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its</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principal</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place</w:t>
      </w:r>
      <w:r w:rsidRPr="00863317">
        <w:rPr>
          <w:rFonts w:ascii="Times New Roman" w:eastAsia="Times New Roman" w:hAnsi="Times New Roman" w:cs="Times New Roman"/>
          <w:sz w:val="20"/>
          <w:szCs w:val="20"/>
        </w:rPr>
        <w:t xml:space="preserve"> of </w:t>
      </w:r>
      <w:r w:rsidRPr="00416E14">
        <w:rPr>
          <w:rFonts w:ascii="Times New Roman" w:eastAsia="Times New Roman" w:hAnsi="Times New Roman" w:cs="Times New Roman"/>
          <w:sz w:val="20"/>
          <w:szCs w:val="20"/>
        </w:rPr>
        <w:t>business</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at</w:t>
      </w:r>
      <w:r w:rsidRPr="00863317">
        <w:rPr>
          <w:rFonts w:ascii="Times New Roman" w:eastAsia="Times New Roman" w:hAnsi="Times New Roman" w:cs="Times New Roman"/>
          <w:sz w:val="20"/>
          <w:szCs w:val="20"/>
        </w:rPr>
        <w:t xml:space="preserve"> [Address]</w:t>
      </w:r>
      <w:r w:rsidRPr="00416E14">
        <w:rPr>
          <w:rFonts w:ascii="Times New Roman" w:eastAsia="Times New Roman" w:hAnsi="Times New Roman" w:cs="Times New Roman"/>
          <w:sz w:val="20"/>
          <w:szCs w:val="20"/>
        </w:rPr>
        <w:t xml:space="preserve"> (“[Short Organization name if applicable]”), and</w:t>
      </w:r>
      <w:r w:rsidRPr="00863317">
        <w:rPr>
          <w:rFonts w:ascii="Times New Roman" w:eastAsia="Times New Roman" w:hAnsi="Times New Roman" w:cs="Times New Roman"/>
          <w:sz w:val="20"/>
          <w:szCs w:val="20"/>
        </w:rPr>
        <w:t xml:space="preserve"> [</w:t>
      </w:r>
      <w:r w:rsidRPr="00863317">
        <w:rPr>
          <w:rFonts w:ascii="Times New Roman" w:eastAsia="Times New Roman" w:hAnsi="Times New Roman" w:cs="Times New Roman"/>
          <w:b/>
          <w:sz w:val="20"/>
          <w:szCs w:val="20"/>
        </w:rPr>
        <w:t>Organization B</w:t>
      </w:r>
      <w:r w:rsidRPr="00863317">
        <w:rPr>
          <w:rFonts w:ascii="Times New Roman" w:eastAsia="Times New Roman" w:hAnsi="Times New Roman" w:cs="Times New Roman"/>
          <w:sz w:val="20"/>
          <w:szCs w:val="20"/>
        </w:rPr>
        <w:t>]</w:t>
      </w:r>
      <w:r w:rsidRPr="00416E14">
        <w:rPr>
          <w:rFonts w:ascii="Times New Roman" w:eastAsia="Times New Roman" w:hAnsi="Times New Roman" w:cs="Times New Roman"/>
          <w:sz w:val="20"/>
          <w:szCs w:val="20"/>
        </w:rPr>
        <w:t>,</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with</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offices</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at [Address]</w:t>
      </w:r>
      <w:r w:rsidRPr="00863317">
        <w:rPr>
          <w:rFonts w:ascii="Times New Roman" w:eastAsia="Times New Roman" w:hAnsi="Times New Roman" w:cs="Times New Roman"/>
          <w:sz w:val="20"/>
          <w:szCs w:val="20"/>
        </w:rPr>
        <w:t xml:space="preserve"> (“[Short Organization name if applicable]”). [Short name of Organization A, if applicable] and [Short name of Organization B, if applicable] </w:t>
      </w:r>
      <w:r w:rsidRPr="00416E14">
        <w:rPr>
          <w:rFonts w:ascii="Times New Roman" w:eastAsia="Times New Roman" w:hAnsi="Times New Roman" w:cs="Times New Roman"/>
          <w:sz w:val="20"/>
          <w:szCs w:val="20"/>
        </w:rPr>
        <w:t>are</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at</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times</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referred</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to</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herein</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individually</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as a “Party” and collectively</w:t>
      </w:r>
      <w:r w:rsidRPr="00863317">
        <w:rPr>
          <w:rFonts w:ascii="Times New Roman" w:eastAsia="Times New Roman" w:hAnsi="Times New Roman" w:cs="Times New Roman"/>
          <w:sz w:val="20"/>
          <w:szCs w:val="20"/>
        </w:rPr>
        <w:t xml:space="preserve"> </w:t>
      </w:r>
      <w:r w:rsidRPr="00416E14">
        <w:rPr>
          <w:rFonts w:ascii="Times New Roman" w:eastAsia="Times New Roman" w:hAnsi="Times New Roman" w:cs="Times New Roman"/>
          <w:sz w:val="20"/>
          <w:szCs w:val="20"/>
        </w:rPr>
        <w:t>as</w:t>
      </w:r>
      <w:r w:rsidRPr="00863317">
        <w:rPr>
          <w:rFonts w:ascii="Times New Roman" w:eastAsia="Times New Roman" w:hAnsi="Times New Roman" w:cs="Times New Roman"/>
          <w:sz w:val="20"/>
          <w:szCs w:val="20"/>
        </w:rPr>
        <w:t xml:space="preserve"> the “Parties.”</w:t>
      </w:r>
    </w:p>
    <w:p w14:paraId="14A934D9" w14:textId="77777777" w:rsidR="00853C3E" w:rsidRPr="00853C3E" w:rsidRDefault="00853C3E" w:rsidP="00853C3E">
      <w:pPr>
        <w:spacing w:after="120" w:line="240" w:lineRule="auto"/>
        <w:ind w:right="360"/>
        <w:rPr>
          <w:rFonts w:ascii="Times New Roman" w:eastAsia="Times New Roman" w:hAnsi="Times New Roman" w:cs="Times New Roman"/>
          <w:spacing w:val="2"/>
          <w:sz w:val="20"/>
          <w:szCs w:val="20"/>
        </w:rPr>
      </w:pPr>
    </w:p>
    <w:p w14:paraId="3A5D3705" w14:textId="77777777" w:rsidR="00D27C91" w:rsidRPr="00853C3E" w:rsidRDefault="00D27C91" w:rsidP="00853C3E">
      <w:pPr>
        <w:spacing w:after="120" w:line="240" w:lineRule="auto"/>
        <w:ind w:right="360"/>
        <w:rPr>
          <w:rFonts w:ascii="Times New Roman" w:eastAsia="Times New Roman" w:hAnsi="Times New Roman" w:cs="Times New Roman"/>
          <w:b/>
          <w:sz w:val="20"/>
          <w:szCs w:val="20"/>
        </w:rPr>
      </w:pPr>
      <w:r w:rsidRPr="00820740">
        <w:rPr>
          <w:rFonts w:ascii="Times New Roman" w:eastAsia="Times New Roman" w:hAnsi="Times New Roman" w:cs="Times New Roman"/>
          <w:b/>
          <w:sz w:val="20"/>
          <w:szCs w:val="20"/>
        </w:rPr>
        <w:t>RECITALS</w:t>
      </w:r>
      <w:r w:rsidRPr="00416E14">
        <w:rPr>
          <w:rFonts w:ascii="Times New Roman" w:eastAsia="Times New Roman" w:hAnsi="Times New Roman" w:cs="Times New Roman"/>
          <w:b/>
          <w:w w:val="109"/>
          <w:sz w:val="20"/>
          <w:szCs w:val="20"/>
        </w:rPr>
        <w:t>:</w:t>
      </w:r>
    </w:p>
    <w:p w14:paraId="25149645" w14:textId="77777777" w:rsidR="00D27C91" w:rsidRPr="00853C3E" w:rsidRDefault="00D27C91" w:rsidP="00853C3E">
      <w:pPr>
        <w:pStyle w:val="ListParagraph"/>
        <w:numPr>
          <w:ilvl w:val="0"/>
          <w:numId w:val="5"/>
        </w:numPr>
        <w:spacing w:after="120" w:line="240" w:lineRule="auto"/>
        <w:ind w:right="360"/>
        <w:contextualSpacing w:val="0"/>
        <w:rPr>
          <w:rFonts w:ascii="Times New Roman" w:eastAsia="Times New Roman" w:hAnsi="Times New Roman" w:cs="Times New Roman"/>
          <w:spacing w:val="8"/>
          <w:sz w:val="20"/>
          <w:szCs w:val="20"/>
        </w:rPr>
      </w:pPr>
      <w:r w:rsidRPr="00820740">
        <w:rPr>
          <w:rFonts w:ascii="Times New Roman" w:eastAsia="Times New Roman" w:hAnsi="Times New Roman" w:cs="Times New Roman"/>
          <w:sz w:val="20"/>
          <w:szCs w:val="20"/>
        </w:rPr>
        <w:t>The</w:t>
      </w:r>
      <w:r w:rsidRPr="00820740">
        <w:rPr>
          <w:rFonts w:ascii="Times New Roman" w:eastAsia="Times New Roman" w:hAnsi="Times New Roman" w:cs="Times New Roman"/>
          <w:spacing w:val="4"/>
          <w:sz w:val="20"/>
          <w:szCs w:val="20"/>
        </w:rPr>
        <w:t xml:space="preserve"> </w:t>
      </w:r>
      <w:r w:rsidRPr="00820740">
        <w:rPr>
          <w:rFonts w:ascii="Times New Roman" w:eastAsia="Times New Roman" w:hAnsi="Times New Roman" w:cs="Times New Roman"/>
          <w:sz w:val="20"/>
          <w:szCs w:val="20"/>
        </w:rPr>
        <w:t>Parties</w:t>
      </w:r>
      <w:r w:rsidRPr="00820740">
        <w:rPr>
          <w:rFonts w:ascii="Times New Roman" w:eastAsia="Times New Roman" w:hAnsi="Times New Roman" w:cs="Times New Roman"/>
          <w:spacing w:val="1"/>
          <w:sz w:val="20"/>
          <w:szCs w:val="20"/>
        </w:rPr>
        <w:t xml:space="preserve"> </w:t>
      </w:r>
      <w:r w:rsidRPr="00820740">
        <w:rPr>
          <w:rFonts w:ascii="Times New Roman" w:eastAsia="Times New Roman" w:hAnsi="Times New Roman" w:cs="Times New Roman"/>
          <w:sz w:val="20"/>
          <w:szCs w:val="20"/>
        </w:rPr>
        <w:t>signed</w:t>
      </w:r>
      <w:r w:rsidRPr="00820740">
        <w:rPr>
          <w:rFonts w:ascii="Times New Roman" w:eastAsia="Times New Roman" w:hAnsi="Times New Roman" w:cs="Times New Roman"/>
          <w:spacing w:val="24"/>
          <w:sz w:val="20"/>
          <w:szCs w:val="20"/>
        </w:rPr>
        <w:t xml:space="preserve"> </w:t>
      </w:r>
      <w:r w:rsidRPr="00820740">
        <w:rPr>
          <w:rFonts w:ascii="Times New Roman" w:eastAsia="Times New Roman" w:hAnsi="Times New Roman" w:cs="Times New Roman"/>
          <w:sz w:val="20"/>
          <w:szCs w:val="20"/>
        </w:rPr>
        <w:t>the</w:t>
      </w:r>
      <w:r w:rsidRPr="00820740">
        <w:rPr>
          <w:rFonts w:ascii="Times New Roman" w:eastAsia="Times New Roman" w:hAnsi="Times New Roman" w:cs="Times New Roman"/>
          <w:spacing w:val="6"/>
          <w:sz w:val="20"/>
          <w:szCs w:val="20"/>
        </w:rPr>
        <w:t xml:space="preserve"> </w:t>
      </w:r>
      <w:r w:rsidRPr="00820740">
        <w:rPr>
          <w:rFonts w:ascii="Times New Roman" w:eastAsia="Times New Roman" w:hAnsi="Times New Roman" w:cs="Times New Roman"/>
          <w:sz w:val="20"/>
          <w:szCs w:val="20"/>
        </w:rPr>
        <w:t>Confidentiality</w:t>
      </w:r>
      <w:r w:rsidRPr="00820740">
        <w:rPr>
          <w:rFonts w:ascii="Times New Roman" w:eastAsia="Times New Roman" w:hAnsi="Times New Roman" w:cs="Times New Roman"/>
          <w:spacing w:val="28"/>
          <w:sz w:val="20"/>
          <w:szCs w:val="20"/>
        </w:rPr>
        <w:t xml:space="preserve"> </w:t>
      </w:r>
      <w:r w:rsidRPr="00820740">
        <w:rPr>
          <w:rFonts w:ascii="Times New Roman" w:eastAsia="Times New Roman" w:hAnsi="Times New Roman" w:cs="Times New Roman"/>
          <w:sz w:val="20"/>
          <w:szCs w:val="20"/>
        </w:rPr>
        <w:t>Agreement</w:t>
      </w:r>
      <w:r w:rsidRPr="00820740">
        <w:rPr>
          <w:rFonts w:ascii="Times New Roman" w:eastAsia="Times New Roman" w:hAnsi="Times New Roman" w:cs="Times New Roman"/>
          <w:spacing w:val="18"/>
          <w:sz w:val="20"/>
          <w:szCs w:val="20"/>
        </w:rPr>
        <w:t xml:space="preserve"> </w:t>
      </w:r>
      <w:r w:rsidRPr="00820740">
        <w:rPr>
          <w:rFonts w:ascii="Times New Roman" w:eastAsia="Times New Roman" w:hAnsi="Times New Roman" w:cs="Times New Roman"/>
          <w:sz w:val="20"/>
          <w:szCs w:val="20"/>
        </w:rPr>
        <w:t>(as</w:t>
      </w:r>
      <w:r w:rsidRPr="00820740">
        <w:rPr>
          <w:rFonts w:ascii="Times New Roman" w:eastAsia="Times New Roman" w:hAnsi="Times New Roman" w:cs="Times New Roman"/>
          <w:spacing w:val="7"/>
          <w:sz w:val="20"/>
          <w:szCs w:val="20"/>
        </w:rPr>
        <w:t xml:space="preserve"> </w:t>
      </w:r>
      <w:r w:rsidRPr="00820740">
        <w:rPr>
          <w:rFonts w:ascii="Times New Roman" w:eastAsia="Times New Roman" w:hAnsi="Times New Roman" w:cs="Times New Roman"/>
          <w:sz w:val="20"/>
          <w:szCs w:val="20"/>
        </w:rPr>
        <w:t>so</w:t>
      </w:r>
      <w:r w:rsidRPr="00820740">
        <w:rPr>
          <w:rFonts w:ascii="Times New Roman" w:eastAsia="Times New Roman" w:hAnsi="Times New Roman" w:cs="Times New Roman"/>
          <w:spacing w:val="10"/>
          <w:sz w:val="20"/>
          <w:szCs w:val="20"/>
        </w:rPr>
        <w:t xml:space="preserve"> </w:t>
      </w:r>
      <w:r w:rsidRPr="00820740">
        <w:rPr>
          <w:rFonts w:ascii="Times New Roman" w:eastAsia="Times New Roman" w:hAnsi="Times New Roman" w:cs="Times New Roman"/>
          <w:sz w:val="20"/>
          <w:szCs w:val="20"/>
        </w:rPr>
        <w:t>amended, the “Agreement”),</w:t>
      </w:r>
      <w:r w:rsidRPr="00820740">
        <w:rPr>
          <w:rFonts w:ascii="Times New Roman" w:eastAsia="Times New Roman" w:hAnsi="Times New Roman" w:cs="Times New Roman"/>
          <w:spacing w:val="7"/>
          <w:sz w:val="20"/>
          <w:szCs w:val="20"/>
        </w:rPr>
        <w:t xml:space="preserve"> </w:t>
      </w:r>
      <w:r w:rsidRPr="00820740">
        <w:rPr>
          <w:rFonts w:ascii="Times New Roman" w:eastAsia="Times New Roman" w:hAnsi="Times New Roman" w:cs="Times New Roman"/>
          <w:sz w:val="20"/>
          <w:szCs w:val="20"/>
        </w:rPr>
        <w:t>on</w:t>
      </w:r>
      <w:r w:rsidRPr="00820740">
        <w:rPr>
          <w:rFonts w:ascii="Times New Roman" w:eastAsia="Times New Roman" w:hAnsi="Times New Roman" w:cs="Times New Roman"/>
          <w:spacing w:val="5"/>
          <w:sz w:val="20"/>
          <w:szCs w:val="20"/>
        </w:rPr>
        <w:t xml:space="preserve"> [Date]</w:t>
      </w:r>
      <w:r w:rsidR="00863317">
        <w:rPr>
          <w:rFonts w:ascii="Times New Roman" w:eastAsia="Times New Roman" w:hAnsi="Times New Roman" w:cs="Times New Roman"/>
          <w:spacing w:val="8"/>
          <w:sz w:val="20"/>
          <w:szCs w:val="20"/>
        </w:rPr>
        <w:t>.</w:t>
      </w:r>
      <w:r w:rsidR="00853C3E">
        <w:rPr>
          <w:rFonts w:ascii="Times New Roman" w:eastAsia="Times New Roman" w:hAnsi="Times New Roman" w:cs="Times New Roman"/>
          <w:w w:val="103"/>
          <w:sz w:val="20"/>
          <w:szCs w:val="20"/>
        </w:rPr>
        <w:br/>
      </w:r>
    </w:p>
    <w:p w14:paraId="21D58FF6" w14:textId="77777777" w:rsidR="00D27C91" w:rsidRPr="00853C3E" w:rsidRDefault="00D27C91" w:rsidP="00853C3E">
      <w:pPr>
        <w:spacing w:after="120" w:line="240" w:lineRule="auto"/>
        <w:ind w:right="360"/>
        <w:rPr>
          <w:rFonts w:ascii="Times New Roman" w:eastAsia="Times New Roman" w:hAnsi="Times New Roman" w:cs="Times New Roman"/>
          <w:sz w:val="20"/>
          <w:szCs w:val="20"/>
        </w:rPr>
      </w:pPr>
      <w:r w:rsidRPr="00820740">
        <w:rPr>
          <w:rFonts w:ascii="Times New Roman" w:eastAsia="Times New Roman" w:hAnsi="Times New Roman" w:cs="Times New Roman"/>
          <w:b/>
          <w:sz w:val="20"/>
          <w:szCs w:val="20"/>
        </w:rPr>
        <w:t>NOW</w:t>
      </w:r>
      <w:r w:rsidRPr="00416E14">
        <w:rPr>
          <w:rFonts w:ascii="Times New Roman" w:eastAsia="Times New Roman" w:hAnsi="Times New Roman" w:cs="Times New Roman"/>
          <w:b/>
          <w:w w:val="107"/>
          <w:sz w:val="20"/>
          <w:szCs w:val="20"/>
        </w:rPr>
        <w:t xml:space="preserve"> IT IS HEREBY AGREED</w:t>
      </w:r>
      <w:r w:rsidRPr="00416E14">
        <w:rPr>
          <w:rFonts w:ascii="Times New Roman" w:eastAsia="Times New Roman" w:hAnsi="Times New Roman" w:cs="Times New Roman"/>
          <w:sz w:val="20"/>
          <w:szCs w:val="20"/>
        </w:rPr>
        <w:t xml:space="preserve"> as</w:t>
      </w:r>
      <w:r w:rsidRPr="00416E14">
        <w:rPr>
          <w:rFonts w:ascii="Times New Roman" w:eastAsia="Times New Roman" w:hAnsi="Times New Roman" w:cs="Times New Roman"/>
          <w:spacing w:val="2"/>
          <w:sz w:val="20"/>
          <w:szCs w:val="20"/>
        </w:rPr>
        <w:t xml:space="preserve"> </w:t>
      </w:r>
      <w:r w:rsidRPr="00416E14">
        <w:rPr>
          <w:rFonts w:ascii="Times New Roman" w:eastAsia="Times New Roman" w:hAnsi="Times New Roman" w:cs="Times New Roman"/>
          <w:w w:val="104"/>
          <w:sz w:val="20"/>
          <w:szCs w:val="20"/>
        </w:rPr>
        <w:t>follows:</w:t>
      </w:r>
    </w:p>
    <w:p w14:paraId="1900A15E" w14:textId="77777777" w:rsidR="00B70595" w:rsidRDefault="00D27C91" w:rsidP="00853C3E">
      <w:pPr>
        <w:pStyle w:val="ListParagraph"/>
        <w:numPr>
          <w:ilvl w:val="0"/>
          <w:numId w:val="7"/>
        </w:numPr>
        <w:spacing w:after="120" w:line="240" w:lineRule="auto"/>
        <w:ind w:right="360"/>
        <w:contextualSpacing w:val="0"/>
        <w:rPr>
          <w:rFonts w:ascii="Times New Roman" w:eastAsia="Times New Roman" w:hAnsi="Times New Roman" w:cs="Times New Roman"/>
          <w:sz w:val="20"/>
          <w:szCs w:val="20"/>
        </w:rPr>
      </w:pPr>
      <w:r w:rsidRPr="00416E14">
        <w:rPr>
          <w:rFonts w:ascii="Times New Roman" w:eastAsia="Times New Roman" w:hAnsi="Times New Roman" w:cs="Times New Roman"/>
          <w:sz w:val="20"/>
          <w:szCs w:val="20"/>
        </w:rPr>
        <w:t xml:space="preserve">[Description of the </w:t>
      </w:r>
      <w:r>
        <w:rPr>
          <w:rFonts w:ascii="Times New Roman" w:eastAsia="Times New Roman" w:hAnsi="Times New Roman" w:cs="Times New Roman"/>
          <w:sz w:val="20"/>
          <w:szCs w:val="20"/>
        </w:rPr>
        <w:t xml:space="preserve">first </w:t>
      </w:r>
      <w:r w:rsidRPr="00416E14">
        <w:rPr>
          <w:rFonts w:ascii="Times New Roman" w:eastAsia="Times New Roman" w:hAnsi="Times New Roman" w:cs="Times New Roman"/>
          <w:sz w:val="20"/>
          <w:szCs w:val="20"/>
        </w:rPr>
        <w:t>mat</w:t>
      </w:r>
      <w:r w:rsidR="00820740">
        <w:rPr>
          <w:rFonts w:ascii="Times New Roman" w:eastAsia="Times New Roman" w:hAnsi="Times New Roman" w:cs="Times New Roman"/>
          <w:sz w:val="20"/>
          <w:szCs w:val="20"/>
        </w:rPr>
        <w:t>ter amended</w:t>
      </w:r>
      <w:r w:rsidRPr="00416E14">
        <w:rPr>
          <w:rFonts w:ascii="Times New Roman" w:eastAsia="Times New Roman" w:hAnsi="Times New Roman" w:cs="Times New Roman"/>
          <w:sz w:val="20"/>
          <w:szCs w:val="20"/>
        </w:rPr>
        <w:t>]</w:t>
      </w:r>
      <w:r w:rsidR="00820740">
        <w:rPr>
          <w:rFonts w:ascii="Times New Roman" w:eastAsia="Times New Roman" w:hAnsi="Times New Roman" w:cs="Times New Roman"/>
          <w:sz w:val="20"/>
          <w:szCs w:val="20"/>
        </w:rPr>
        <w:t>.</w:t>
      </w:r>
    </w:p>
    <w:p w14:paraId="483B5430" w14:textId="77777777" w:rsidR="00B70595" w:rsidRDefault="00D27C91" w:rsidP="00853C3E">
      <w:pPr>
        <w:pStyle w:val="ListParagraph"/>
        <w:numPr>
          <w:ilvl w:val="0"/>
          <w:numId w:val="7"/>
        </w:numPr>
        <w:spacing w:after="120" w:line="240" w:lineRule="auto"/>
        <w:ind w:right="360"/>
        <w:contextualSpacing w:val="0"/>
        <w:rPr>
          <w:rFonts w:ascii="Times New Roman" w:eastAsia="Times New Roman" w:hAnsi="Times New Roman" w:cs="Times New Roman"/>
          <w:sz w:val="20"/>
          <w:szCs w:val="20"/>
        </w:rPr>
      </w:pPr>
      <w:r w:rsidRPr="00B70595">
        <w:rPr>
          <w:rFonts w:ascii="Times New Roman" w:eastAsia="Times New Roman" w:hAnsi="Times New Roman" w:cs="Times New Roman"/>
          <w:sz w:val="20"/>
          <w:szCs w:val="20"/>
        </w:rPr>
        <w:t>[Description of the second matter amended, as applicable]</w:t>
      </w:r>
      <w:r w:rsidR="00820740" w:rsidRPr="00B70595">
        <w:rPr>
          <w:rFonts w:ascii="Times New Roman" w:eastAsia="Times New Roman" w:hAnsi="Times New Roman" w:cs="Times New Roman"/>
          <w:sz w:val="20"/>
          <w:szCs w:val="20"/>
        </w:rPr>
        <w:t>.</w:t>
      </w:r>
    </w:p>
    <w:p w14:paraId="27198264" w14:textId="77777777" w:rsidR="00383172" w:rsidRPr="00B70595" w:rsidRDefault="00D27C91" w:rsidP="00853C3E">
      <w:pPr>
        <w:pStyle w:val="ListParagraph"/>
        <w:numPr>
          <w:ilvl w:val="0"/>
          <w:numId w:val="7"/>
        </w:numPr>
        <w:spacing w:after="120" w:line="240" w:lineRule="auto"/>
        <w:ind w:right="360"/>
        <w:contextualSpacing w:val="0"/>
        <w:rPr>
          <w:rFonts w:ascii="Times New Roman" w:eastAsia="Times New Roman" w:hAnsi="Times New Roman" w:cs="Times New Roman"/>
          <w:sz w:val="20"/>
          <w:szCs w:val="20"/>
        </w:rPr>
      </w:pPr>
      <w:r w:rsidRPr="00B70595">
        <w:rPr>
          <w:rFonts w:ascii="Times New Roman" w:eastAsia="Times New Roman" w:hAnsi="Times New Roman" w:cs="Times New Roman"/>
          <w:sz w:val="20"/>
          <w:szCs w:val="20"/>
        </w:rPr>
        <w:t>[Etc.]</w:t>
      </w:r>
      <w:r w:rsidR="00853C3E">
        <w:rPr>
          <w:rFonts w:ascii="Times New Roman" w:eastAsia="Times New Roman" w:hAnsi="Times New Roman" w:cs="Times New Roman"/>
          <w:sz w:val="20"/>
          <w:szCs w:val="20"/>
        </w:rPr>
        <w:br/>
      </w:r>
    </w:p>
    <w:p w14:paraId="18ABFEB6" w14:textId="77777777" w:rsidR="00A76E7E" w:rsidRDefault="00D27C91" w:rsidP="00853C3E">
      <w:pPr>
        <w:spacing w:after="120" w:line="240" w:lineRule="auto"/>
        <w:ind w:right="360"/>
        <w:rPr>
          <w:rFonts w:ascii="Times New Roman" w:eastAsia="Times New Roman" w:hAnsi="Times New Roman" w:cs="Times New Roman"/>
          <w:w w:val="105"/>
          <w:position w:val="-1"/>
          <w:sz w:val="20"/>
          <w:szCs w:val="20"/>
        </w:rPr>
      </w:pPr>
      <w:r w:rsidRPr="00383172">
        <w:rPr>
          <w:rFonts w:ascii="Times New Roman" w:eastAsia="Times New Roman" w:hAnsi="Times New Roman" w:cs="Times New Roman"/>
          <w:b/>
          <w:w w:val="107"/>
          <w:sz w:val="20"/>
          <w:szCs w:val="20"/>
        </w:rPr>
        <w:t>IN WITNESS WHEREOF,</w:t>
      </w:r>
      <w:r w:rsidRPr="00416E14">
        <w:rPr>
          <w:rFonts w:ascii="Times New Roman" w:eastAsia="Times New Roman" w:hAnsi="Times New Roman" w:cs="Times New Roman"/>
          <w:spacing w:val="-2"/>
          <w:w w:val="109"/>
          <w:sz w:val="20"/>
          <w:szCs w:val="20"/>
        </w:rPr>
        <w:t xml:space="preserve"> </w:t>
      </w:r>
      <w:r w:rsidRPr="00416E14">
        <w:rPr>
          <w:rFonts w:ascii="Times New Roman" w:eastAsia="Times New Roman" w:hAnsi="Times New Roman" w:cs="Times New Roman"/>
          <w:sz w:val="20"/>
          <w:szCs w:val="20"/>
        </w:rPr>
        <w:t>the</w:t>
      </w:r>
      <w:r w:rsidRPr="00416E14">
        <w:rPr>
          <w:rFonts w:ascii="Times New Roman" w:eastAsia="Times New Roman" w:hAnsi="Times New Roman" w:cs="Times New Roman"/>
          <w:spacing w:val="10"/>
          <w:sz w:val="20"/>
          <w:szCs w:val="20"/>
        </w:rPr>
        <w:t xml:space="preserve"> </w:t>
      </w:r>
      <w:r w:rsidRPr="00416E14">
        <w:rPr>
          <w:rFonts w:ascii="Times New Roman" w:eastAsia="Times New Roman" w:hAnsi="Times New Roman" w:cs="Times New Roman"/>
          <w:sz w:val="20"/>
          <w:szCs w:val="20"/>
        </w:rPr>
        <w:t>Parties</w:t>
      </w:r>
      <w:r w:rsidRPr="00416E14">
        <w:rPr>
          <w:rFonts w:ascii="Times New Roman" w:eastAsia="Times New Roman" w:hAnsi="Times New Roman" w:cs="Times New Roman"/>
          <w:spacing w:val="19"/>
          <w:sz w:val="20"/>
          <w:szCs w:val="20"/>
        </w:rPr>
        <w:t xml:space="preserve"> </w:t>
      </w:r>
      <w:r w:rsidRPr="00416E14">
        <w:rPr>
          <w:rFonts w:ascii="Times New Roman" w:eastAsia="Times New Roman" w:hAnsi="Times New Roman" w:cs="Times New Roman"/>
          <w:sz w:val="20"/>
          <w:szCs w:val="20"/>
        </w:rPr>
        <w:t>intending</w:t>
      </w:r>
      <w:r w:rsidRPr="00416E14">
        <w:rPr>
          <w:rFonts w:ascii="Times New Roman" w:eastAsia="Times New Roman" w:hAnsi="Times New Roman" w:cs="Times New Roman"/>
          <w:spacing w:val="21"/>
          <w:sz w:val="20"/>
          <w:szCs w:val="20"/>
        </w:rPr>
        <w:t xml:space="preserve"> </w:t>
      </w:r>
      <w:r w:rsidRPr="00416E14">
        <w:rPr>
          <w:rFonts w:ascii="Times New Roman" w:eastAsia="Times New Roman" w:hAnsi="Times New Roman" w:cs="Times New Roman"/>
          <w:sz w:val="20"/>
          <w:szCs w:val="20"/>
        </w:rPr>
        <w:t>to</w:t>
      </w:r>
      <w:r w:rsidRPr="00416E14">
        <w:rPr>
          <w:rFonts w:ascii="Times New Roman" w:eastAsia="Times New Roman" w:hAnsi="Times New Roman" w:cs="Times New Roman"/>
          <w:spacing w:val="17"/>
          <w:sz w:val="20"/>
          <w:szCs w:val="20"/>
        </w:rPr>
        <w:t xml:space="preserve"> </w:t>
      </w:r>
      <w:r w:rsidRPr="00416E14">
        <w:rPr>
          <w:rFonts w:ascii="Times New Roman" w:eastAsia="Times New Roman" w:hAnsi="Times New Roman" w:cs="Times New Roman"/>
          <w:sz w:val="20"/>
          <w:szCs w:val="20"/>
        </w:rPr>
        <w:t>be</w:t>
      </w:r>
      <w:r w:rsidRPr="00416E14">
        <w:rPr>
          <w:rFonts w:ascii="Times New Roman" w:eastAsia="Times New Roman" w:hAnsi="Times New Roman" w:cs="Times New Roman"/>
          <w:spacing w:val="5"/>
          <w:sz w:val="20"/>
          <w:szCs w:val="20"/>
        </w:rPr>
        <w:t xml:space="preserve"> </w:t>
      </w:r>
      <w:r w:rsidRPr="00416E14">
        <w:rPr>
          <w:rFonts w:ascii="Times New Roman" w:eastAsia="Times New Roman" w:hAnsi="Times New Roman" w:cs="Times New Roman"/>
          <w:sz w:val="20"/>
          <w:szCs w:val="20"/>
        </w:rPr>
        <w:t>bound</w:t>
      </w:r>
      <w:r w:rsidRPr="00416E14">
        <w:rPr>
          <w:rFonts w:ascii="Times New Roman" w:eastAsia="Times New Roman" w:hAnsi="Times New Roman" w:cs="Times New Roman"/>
          <w:spacing w:val="12"/>
          <w:sz w:val="20"/>
          <w:szCs w:val="20"/>
        </w:rPr>
        <w:t xml:space="preserve"> </w:t>
      </w:r>
      <w:r w:rsidRPr="00416E14">
        <w:rPr>
          <w:rFonts w:ascii="Times New Roman" w:eastAsia="Times New Roman" w:hAnsi="Times New Roman" w:cs="Times New Roman"/>
          <w:sz w:val="20"/>
          <w:szCs w:val="20"/>
        </w:rPr>
        <w:t>hereby</w:t>
      </w:r>
      <w:r w:rsidRPr="00416E14">
        <w:rPr>
          <w:rFonts w:ascii="Times New Roman" w:eastAsia="Times New Roman" w:hAnsi="Times New Roman" w:cs="Times New Roman"/>
          <w:spacing w:val="10"/>
          <w:sz w:val="20"/>
          <w:szCs w:val="20"/>
        </w:rPr>
        <w:t xml:space="preserve"> </w:t>
      </w:r>
      <w:r w:rsidRPr="00416E14">
        <w:rPr>
          <w:rFonts w:ascii="Times New Roman" w:eastAsia="Times New Roman" w:hAnsi="Times New Roman" w:cs="Times New Roman"/>
          <w:sz w:val="20"/>
          <w:szCs w:val="20"/>
        </w:rPr>
        <w:t>execute</w:t>
      </w:r>
      <w:r w:rsidRPr="00416E14">
        <w:rPr>
          <w:rFonts w:ascii="Times New Roman" w:eastAsia="Times New Roman" w:hAnsi="Times New Roman" w:cs="Times New Roman"/>
          <w:spacing w:val="11"/>
          <w:sz w:val="20"/>
          <w:szCs w:val="20"/>
        </w:rPr>
        <w:t xml:space="preserve"> </w:t>
      </w:r>
      <w:r w:rsidRPr="00416E14">
        <w:rPr>
          <w:rFonts w:ascii="Times New Roman" w:eastAsia="Times New Roman" w:hAnsi="Times New Roman" w:cs="Times New Roman"/>
          <w:sz w:val="20"/>
          <w:szCs w:val="20"/>
        </w:rPr>
        <w:t>and</w:t>
      </w:r>
      <w:r w:rsidRPr="00416E14">
        <w:rPr>
          <w:rFonts w:ascii="Times New Roman" w:eastAsia="Times New Roman" w:hAnsi="Times New Roman" w:cs="Times New Roman"/>
          <w:spacing w:val="6"/>
          <w:sz w:val="20"/>
          <w:szCs w:val="20"/>
        </w:rPr>
        <w:t xml:space="preserve"> </w:t>
      </w:r>
      <w:r w:rsidRPr="00416E14">
        <w:rPr>
          <w:rFonts w:ascii="Times New Roman" w:eastAsia="Times New Roman" w:hAnsi="Times New Roman" w:cs="Times New Roman"/>
          <w:sz w:val="20"/>
          <w:szCs w:val="20"/>
        </w:rPr>
        <w:t>deliver</w:t>
      </w:r>
      <w:r w:rsidRPr="00416E14">
        <w:rPr>
          <w:rFonts w:ascii="Times New Roman" w:eastAsia="Times New Roman" w:hAnsi="Times New Roman" w:cs="Times New Roman"/>
          <w:spacing w:val="20"/>
          <w:sz w:val="20"/>
          <w:szCs w:val="20"/>
        </w:rPr>
        <w:t xml:space="preserve"> </w:t>
      </w:r>
      <w:r w:rsidRPr="00416E14">
        <w:rPr>
          <w:rFonts w:ascii="Times New Roman" w:eastAsia="Times New Roman" w:hAnsi="Times New Roman" w:cs="Times New Roman"/>
          <w:w w:val="105"/>
          <w:sz w:val="20"/>
          <w:szCs w:val="20"/>
        </w:rPr>
        <w:t>this</w:t>
      </w:r>
      <w:r>
        <w:rPr>
          <w:rFonts w:ascii="Times New Roman" w:eastAsia="Times New Roman" w:hAnsi="Times New Roman" w:cs="Times New Roman"/>
          <w:sz w:val="20"/>
          <w:szCs w:val="20"/>
        </w:rPr>
        <w:t xml:space="preserve"> </w:t>
      </w:r>
      <w:r w:rsidRPr="00416E14">
        <w:rPr>
          <w:rFonts w:ascii="Times New Roman" w:eastAsia="Times New Roman" w:hAnsi="Times New Roman" w:cs="Times New Roman"/>
          <w:position w:val="-1"/>
          <w:sz w:val="20"/>
          <w:szCs w:val="20"/>
        </w:rPr>
        <w:t>Amendment</w:t>
      </w:r>
      <w:r w:rsidRPr="00416E14">
        <w:rPr>
          <w:rFonts w:ascii="Times New Roman" w:eastAsia="Times New Roman" w:hAnsi="Times New Roman" w:cs="Times New Roman"/>
          <w:spacing w:val="16"/>
          <w:position w:val="-1"/>
          <w:sz w:val="20"/>
          <w:szCs w:val="20"/>
        </w:rPr>
        <w:t xml:space="preserve"> </w:t>
      </w:r>
      <w:r w:rsidRPr="00416E14">
        <w:rPr>
          <w:rFonts w:ascii="Times New Roman" w:eastAsia="Times New Roman" w:hAnsi="Times New Roman" w:cs="Times New Roman"/>
          <w:position w:val="-1"/>
          <w:sz w:val="20"/>
          <w:szCs w:val="20"/>
        </w:rPr>
        <w:t>by</w:t>
      </w:r>
      <w:r w:rsidRPr="00416E14">
        <w:rPr>
          <w:rFonts w:ascii="Times New Roman" w:eastAsia="Times New Roman" w:hAnsi="Times New Roman" w:cs="Times New Roman"/>
          <w:spacing w:val="-2"/>
          <w:position w:val="-1"/>
          <w:sz w:val="20"/>
          <w:szCs w:val="20"/>
        </w:rPr>
        <w:t xml:space="preserve"> </w:t>
      </w:r>
      <w:r w:rsidRPr="00416E14">
        <w:rPr>
          <w:rFonts w:ascii="Times New Roman" w:eastAsia="Times New Roman" w:hAnsi="Times New Roman" w:cs="Times New Roman"/>
          <w:position w:val="-1"/>
          <w:sz w:val="20"/>
          <w:szCs w:val="20"/>
        </w:rPr>
        <w:t>their</w:t>
      </w:r>
      <w:r w:rsidRPr="00416E14">
        <w:rPr>
          <w:rFonts w:ascii="Times New Roman" w:eastAsia="Times New Roman" w:hAnsi="Times New Roman" w:cs="Times New Roman"/>
          <w:spacing w:val="10"/>
          <w:position w:val="-1"/>
          <w:sz w:val="20"/>
          <w:szCs w:val="20"/>
        </w:rPr>
        <w:t xml:space="preserve"> </w:t>
      </w:r>
      <w:r w:rsidRPr="00416E14">
        <w:rPr>
          <w:rFonts w:ascii="Times New Roman" w:eastAsia="Times New Roman" w:hAnsi="Times New Roman" w:cs="Times New Roman"/>
          <w:position w:val="-1"/>
          <w:sz w:val="20"/>
          <w:szCs w:val="20"/>
        </w:rPr>
        <w:t>duly</w:t>
      </w:r>
      <w:r w:rsidRPr="00416E14">
        <w:rPr>
          <w:rFonts w:ascii="Times New Roman" w:eastAsia="Times New Roman" w:hAnsi="Times New Roman" w:cs="Times New Roman"/>
          <w:spacing w:val="14"/>
          <w:position w:val="-1"/>
          <w:sz w:val="20"/>
          <w:szCs w:val="20"/>
        </w:rPr>
        <w:t xml:space="preserve"> </w:t>
      </w:r>
      <w:r w:rsidRPr="00416E14">
        <w:rPr>
          <w:rFonts w:ascii="Times New Roman" w:eastAsia="Times New Roman" w:hAnsi="Times New Roman" w:cs="Times New Roman"/>
          <w:position w:val="-1"/>
          <w:sz w:val="20"/>
          <w:szCs w:val="20"/>
        </w:rPr>
        <w:t>authorized</w:t>
      </w:r>
      <w:r w:rsidRPr="00416E14">
        <w:rPr>
          <w:rFonts w:ascii="Times New Roman" w:eastAsia="Times New Roman" w:hAnsi="Times New Roman" w:cs="Times New Roman"/>
          <w:spacing w:val="20"/>
          <w:position w:val="-1"/>
          <w:sz w:val="20"/>
          <w:szCs w:val="20"/>
        </w:rPr>
        <w:t xml:space="preserve"> </w:t>
      </w:r>
      <w:r w:rsidRPr="00416E14">
        <w:rPr>
          <w:rFonts w:ascii="Times New Roman" w:eastAsia="Times New Roman" w:hAnsi="Times New Roman" w:cs="Times New Roman"/>
          <w:position w:val="-1"/>
          <w:sz w:val="20"/>
          <w:szCs w:val="20"/>
        </w:rPr>
        <w:t>representatives</w:t>
      </w:r>
      <w:r w:rsidRPr="00416E14">
        <w:rPr>
          <w:rFonts w:ascii="Times New Roman" w:eastAsia="Times New Roman" w:hAnsi="Times New Roman" w:cs="Times New Roman"/>
          <w:spacing w:val="34"/>
          <w:position w:val="-1"/>
          <w:sz w:val="20"/>
          <w:szCs w:val="20"/>
        </w:rPr>
        <w:t xml:space="preserve"> </w:t>
      </w:r>
      <w:r w:rsidRPr="00416E14">
        <w:rPr>
          <w:rFonts w:ascii="Times New Roman" w:eastAsia="Times New Roman" w:hAnsi="Times New Roman" w:cs="Times New Roman"/>
          <w:position w:val="-1"/>
          <w:sz w:val="19"/>
          <w:szCs w:val="19"/>
        </w:rPr>
        <w:t>as</w:t>
      </w:r>
      <w:r w:rsidRPr="00416E14">
        <w:rPr>
          <w:rFonts w:ascii="Times New Roman" w:eastAsia="Times New Roman" w:hAnsi="Times New Roman" w:cs="Times New Roman"/>
          <w:spacing w:val="14"/>
          <w:position w:val="-1"/>
          <w:sz w:val="19"/>
          <w:szCs w:val="19"/>
        </w:rPr>
        <w:t xml:space="preserve"> </w:t>
      </w:r>
      <w:r w:rsidRPr="00416E14">
        <w:rPr>
          <w:rFonts w:ascii="Times New Roman" w:eastAsia="Times New Roman" w:hAnsi="Times New Roman" w:cs="Times New Roman"/>
          <w:position w:val="-1"/>
          <w:sz w:val="20"/>
          <w:szCs w:val="20"/>
        </w:rPr>
        <w:t>of the</w:t>
      </w:r>
      <w:r w:rsidRPr="00416E14">
        <w:rPr>
          <w:rFonts w:ascii="Times New Roman" w:eastAsia="Times New Roman" w:hAnsi="Times New Roman" w:cs="Times New Roman"/>
          <w:spacing w:val="-3"/>
          <w:position w:val="-1"/>
          <w:sz w:val="20"/>
          <w:szCs w:val="20"/>
        </w:rPr>
        <w:t xml:space="preserve"> </w:t>
      </w:r>
      <w:r w:rsidRPr="00416E14">
        <w:rPr>
          <w:rFonts w:ascii="Times New Roman" w:eastAsia="Times New Roman" w:hAnsi="Times New Roman" w:cs="Times New Roman"/>
          <w:position w:val="-1"/>
          <w:sz w:val="20"/>
          <w:szCs w:val="20"/>
        </w:rPr>
        <w:t>Amendment</w:t>
      </w:r>
      <w:r w:rsidRPr="00416E14">
        <w:rPr>
          <w:rFonts w:ascii="Times New Roman" w:eastAsia="Times New Roman" w:hAnsi="Times New Roman" w:cs="Times New Roman"/>
          <w:spacing w:val="14"/>
          <w:position w:val="-1"/>
          <w:sz w:val="20"/>
          <w:szCs w:val="20"/>
        </w:rPr>
        <w:t xml:space="preserve"> </w:t>
      </w:r>
      <w:r w:rsidRPr="00416E14">
        <w:rPr>
          <w:rFonts w:ascii="Times New Roman" w:eastAsia="Times New Roman" w:hAnsi="Times New Roman" w:cs="Times New Roman"/>
          <w:position w:val="-1"/>
          <w:sz w:val="20"/>
          <w:szCs w:val="20"/>
        </w:rPr>
        <w:t>Effective</w:t>
      </w:r>
      <w:r w:rsidRPr="00416E14">
        <w:rPr>
          <w:rFonts w:ascii="Times New Roman" w:eastAsia="Times New Roman" w:hAnsi="Times New Roman" w:cs="Times New Roman"/>
          <w:spacing w:val="20"/>
          <w:position w:val="-1"/>
          <w:sz w:val="20"/>
          <w:szCs w:val="20"/>
        </w:rPr>
        <w:t xml:space="preserve"> </w:t>
      </w:r>
      <w:r w:rsidRPr="00416E14">
        <w:rPr>
          <w:rFonts w:ascii="Times New Roman" w:eastAsia="Times New Roman" w:hAnsi="Times New Roman" w:cs="Times New Roman"/>
          <w:w w:val="105"/>
          <w:position w:val="-1"/>
          <w:sz w:val="20"/>
          <w:szCs w:val="20"/>
        </w:rPr>
        <w:t>Date.</w:t>
      </w:r>
    </w:p>
    <w:tbl>
      <w:tblPr>
        <w:tblStyle w:val="TableGrid"/>
        <w:tblW w:w="0" w:type="auto"/>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3330"/>
        <w:gridCol w:w="1249"/>
        <w:gridCol w:w="3521"/>
      </w:tblGrid>
      <w:tr w:rsidR="00A76E7E" w14:paraId="15272533" w14:textId="77777777" w:rsidTr="00853C3E">
        <w:trPr>
          <w:trHeight w:val="432"/>
        </w:trPr>
        <w:tc>
          <w:tcPr>
            <w:tcW w:w="4572" w:type="dxa"/>
            <w:gridSpan w:val="2"/>
            <w:vAlign w:val="bottom"/>
          </w:tcPr>
          <w:p w14:paraId="1957516E" w14:textId="77777777" w:rsidR="00A76E7E" w:rsidRDefault="00A76E7E" w:rsidP="00383172">
            <w:pPr>
              <w:rPr>
                <w:rFonts w:ascii="Times New Roman" w:eastAsia="Times New Roman" w:hAnsi="Times New Roman" w:cs="Times New Roman"/>
                <w:w w:val="105"/>
                <w:position w:val="-1"/>
                <w:sz w:val="20"/>
                <w:szCs w:val="20"/>
              </w:rPr>
            </w:pPr>
            <w:r w:rsidRPr="008E1FC2">
              <w:rPr>
                <w:rFonts w:ascii="Times New Roman" w:eastAsia="Times New Roman" w:hAnsi="Times New Roman" w:cs="Times New Roman"/>
                <w:b/>
                <w:sz w:val="20"/>
                <w:szCs w:val="20"/>
              </w:rPr>
              <w:t>[Organization A]</w:t>
            </w:r>
          </w:p>
        </w:tc>
        <w:tc>
          <w:tcPr>
            <w:tcW w:w="4770" w:type="dxa"/>
            <w:gridSpan w:val="2"/>
            <w:vAlign w:val="bottom"/>
          </w:tcPr>
          <w:p w14:paraId="45DB9D1C" w14:textId="77777777" w:rsidR="00A76E7E" w:rsidRDefault="00A76E7E" w:rsidP="00383172">
            <w:pPr>
              <w:rPr>
                <w:rFonts w:ascii="Times New Roman" w:eastAsia="Times New Roman" w:hAnsi="Times New Roman" w:cs="Times New Roman"/>
                <w:w w:val="105"/>
                <w:position w:val="-1"/>
                <w:sz w:val="20"/>
                <w:szCs w:val="20"/>
              </w:rPr>
            </w:pPr>
            <w:r w:rsidRPr="008E1FC2">
              <w:rPr>
                <w:rFonts w:ascii="Times New Roman" w:eastAsia="Times New Roman" w:hAnsi="Times New Roman" w:cs="Times New Roman"/>
                <w:b/>
                <w:sz w:val="20"/>
                <w:szCs w:val="20"/>
              </w:rPr>
              <w:t>[Organization B]</w:t>
            </w:r>
          </w:p>
        </w:tc>
      </w:tr>
      <w:tr w:rsidR="00A76E7E" w14:paraId="474B1093" w14:textId="77777777" w:rsidTr="00853C3E">
        <w:trPr>
          <w:trHeight w:val="432"/>
        </w:trPr>
        <w:tc>
          <w:tcPr>
            <w:tcW w:w="1242" w:type="dxa"/>
            <w:vAlign w:val="bottom"/>
          </w:tcPr>
          <w:p w14:paraId="19CAC9D4" w14:textId="77777777" w:rsidR="00A76E7E" w:rsidRDefault="00A76E7E" w:rsidP="00383172">
            <w:pPr>
              <w:rPr>
                <w:rFonts w:ascii="Times New Roman" w:eastAsia="Times New Roman" w:hAnsi="Times New Roman" w:cs="Times New Roman"/>
                <w:w w:val="105"/>
                <w:position w:val="-1"/>
                <w:sz w:val="20"/>
                <w:szCs w:val="20"/>
              </w:rPr>
            </w:pPr>
            <w:r>
              <w:rPr>
                <w:rFonts w:ascii="Times New Roman" w:eastAsia="Times New Roman" w:hAnsi="Times New Roman" w:cs="Times New Roman"/>
                <w:sz w:val="20"/>
                <w:szCs w:val="20"/>
              </w:rPr>
              <w:t>By:</w:t>
            </w:r>
          </w:p>
        </w:tc>
        <w:tc>
          <w:tcPr>
            <w:tcW w:w="3330" w:type="dxa"/>
            <w:tcBorders>
              <w:bottom w:val="single" w:sz="4" w:space="0" w:color="auto"/>
            </w:tcBorders>
            <w:vAlign w:val="bottom"/>
          </w:tcPr>
          <w:p w14:paraId="13AD9B9E" w14:textId="77777777" w:rsidR="00A76E7E" w:rsidRDefault="00A76E7E" w:rsidP="00383172">
            <w:pPr>
              <w:rPr>
                <w:rFonts w:ascii="Times New Roman" w:eastAsia="Times New Roman" w:hAnsi="Times New Roman" w:cs="Times New Roman"/>
                <w:w w:val="105"/>
                <w:position w:val="-1"/>
                <w:sz w:val="20"/>
                <w:szCs w:val="20"/>
              </w:rPr>
            </w:pPr>
          </w:p>
        </w:tc>
        <w:tc>
          <w:tcPr>
            <w:tcW w:w="1249" w:type="dxa"/>
            <w:vAlign w:val="bottom"/>
          </w:tcPr>
          <w:p w14:paraId="0637A876" w14:textId="77777777" w:rsidR="00A76E7E" w:rsidRDefault="00A76E7E" w:rsidP="00383172">
            <w:pPr>
              <w:rPr>
                <w:rFonts w:ascii="Times New Roman" w:eastAsia="Times New Roman" w:hAnsi="Times New Roman" w:cs="Times New Roman"/>
                <w:w w:val="105"/>
                <w:position w:val="-1"/>
                <w:sz w:val="20"/>
                <w:szCs w:val="20"/>
              </w:rPr>
            </w:pPr>
            <w:r>
              <w:rPr>
                <w:rFonts w:ascii="Times New Roman" w:eastAsia="Times New Roman" w:hAnsi="Times New Roman" w:cs="Times New Roman"/>
                <w:sz w:val="20"/>
                <w:szCs w:val="20"/>
              </w:rPr>
              <w:t>By:</w:t>
            </w:r>
          </w:p>
        </w:tc>
        <w:tc>
          <w:tcPr>
            <w:tcW w:w="3521" w:type="dxa"/>
            <w:tcBorders>
              <w:bottom w:val="single" w:sz="4" w:space="0" w:color="auto"/>
            </w:tcBorders>
            <w:vAlign w:val="bottom"/>
          </w:tcPr>
          <w:p w14:paraId="204662DA" w14:textId="77777777" w:rsidR="00A76E7E" w:rsidRDefault="00A76E7E" w:rsidP="00383172">
            <w:pPr>
              <w:rPr>
                <w:rFonts w:ascii="Times New Roman" w:eastAsia="Times New Roman" w:hAnsi="Times New Roman" w:cs="Times New Roman"/>
                <w:w w:val="105"/>
                <w:position w:val="-1"/>
                <w:sz w:val="20"/>
                <w:szCs w:val="20"/>
              </w:rPr>
            </w:pPr>
          </w:p>
        </w:tc>
      </w:tr>
      <w:tr w:rsidR="00A76E7E" w14:paraId="54BABB57" w14:textId="77777777" w:rsidTr="00853C3E">
        <w:trPr>
          <w:trHeight w:val="432"/>
        </w:trPr>
        <w:tc>
          <w:tcPr>
            <w:tcW w:w="1242" w:type="dxa"/>
            <w:vAlign w:val="bottom"/>
          </w:tcPr>
          <w:p w14:paraId="25C7A6E7" w14:textId="77777777" w:rsidR="00A76E7E" w:rsidRDefault="00A76E7E" w:rsidP="00383172">
            <w:pPr>
              <w:rPr>
                <w:rFonts w:ascii="Times New Roman" w:eastAsia="Times New Roman" w:hAnsi="Times New Roman" w:cs="Times New Roman"/>
                <w:w w:val="105"/>
                <w:position w:val="-1"/>
                <w:sz w:val="20"/>
                <w:szCs w:val="20"/>
              </w:rPr>
            </w:pPr>
            <w:r>
              <w:rPr>
                <w:rFonts w:ascii="Times New Roman" w:eastAsia="Times New Roman" w:hAnsi="Times New Roman" w:cs="Times New Roman"/>
                <w:sz w:val="20"/>
                <w:szCs w:val="20"/>
              </w:rPr>
              <w:t>Print Name:</w:t>
            </w:r>
          </w:p>
        </w:tc>
        <w:tc>
          <w:tcPr>
            <w:tcW w:w="3330" w:type="dxa"/>
            <w:tcBorders>
              <w:top w:val="single" w:sz="4" w:space="0" w:color="auto"/>
              <w:bottom w:val="single" w:sz="4" w:space="0" w:color="auto"/>
            </w:tcBorders>
            <w:vAlign w:val="bottom"/>
          </w:tcPr>
          <w:p w14:paraId="775ABB0A" w14:textId="77777777" w:rsidR="00A76E7E" w:rsidRDefault="00A76E7E" w:rsidP="00383172">
            <w:pPr>
              <w:rPr>
                <w:rFonts w:ascii="Times New Roman" w:eastAsia="Times New Roman" w:hAnsi="Times New Roman" w:cs="Times New Roman"/>
                <w:w w:val="105"/>
                <w:position w:val="-1"/>
                <w:sz w:val="20"/>
                <w:szCs w:val="20"/>
              </w:rPr>
            </w:pPr>
          </w:p>
        </w:tc>
        <w:tc>
          <w:tcPr>
            <w:tcW w:w="1249" w:type="dxa"/>
            <w:vAlign w:val="bottom"/>
          </w:tcPr>
          <w:p w14:paraId="6EC667A4" w14:textId="77777777" w:rsidR="00A76E7E" w:rsidRDefault="00A76E7E" w:rsidP="00383172">
            <w:pPr>
              <w:rPr>
                <w:rFonts w:ascii="Times New Roman" w:eastAsia="Times New Roman" w:hAnsi="Times New Roman" w:cs="Times New Roman"/>
                <w:w w:val="105"/>
                <w:position w:val="-1"/>
                <w:sz w:val="20"/>
                <w:szCs w:val="20"/>
              </w:rPr>
            </w:pPr>
            <w:r>
              <w:rPr>
                <w:rFonts w:ascii="Times New Roman" w:eastAsia="Times New Roman" w:hAnsi="Times New Roman" w:cs="Times New Roman"/>
                <w:sz w:val="20"/>
                <w:szCs w:val="20"/>
              </w:rPr>
              <w:t>Print Name:</w:t>
            </w:r>
          </w:p>
        </w:tc>
        <w:tc>
          <w:tcPr>
            <w:tcW w:w="3521" w:type="dxa"/>
            <w:tcBorders>
              <w:top w:val="single" w:sz="4" w:space="0" w:color="auto"/>
              <w:bottom w:val="single" w:sz="4" w:space="0" w:color="auto"/>
            </w:tcBorders>
            <w:vAlign w:val="bottom"/>
          </w:tcPr>
          <w:p w14:paraId="4C82E5E7" w14:textId="77777777" w:rsidR="00A76E7E" w:rsidRDefault="00A76E7E" w:rsidP="00383172">
            <w:pPr>
              <w:rPr>
                <w:rFonts w:ascii="Times New Roman" w:eastAsia="Times New Roman" w:hAnsi="Times New Roman" w:cs="Times New Roman"/>
                <w:w w:val="105"/>
                <w:position w:val="-1"/>
                <w:sz w:val="20"/>
                <w:szCs w:val="20"/>
              </w:rPr>
            </w:pPr>
          </w:p>
        </w:tc>
      </w:tr>
      <w:tr w:rsidR="00A76E7E" w14:paraId="7B057966" w14:textId="77777777" w:rsidTr="00853C3E">
        <w:trPr>
          <w:trHeight w:val="432"/>
        </w:trPr>
        <w:tc>
          <w:tcPr>
            <w:tcW w:w="1242" w:type="dxa"/>
            <w:vAlign w:val="bottom"/>
          </w:tcPr>
          <w:p w14:paraId="1AB1CC14" w14:textId="77777777" w:rsidR="00A76E7E" w:rsidRDefault="00A76E7E" w:rsidP="00383172">
            <w:pPr>
              <w:rPr>
                <w:rFonts w:ascii="Times New Roman" w:eastAsia="Times New Roman" w:hAnsi="Times New Roman" w:cs="Times New Roman"/>
                <w:w w:val="105"/>
                <w:position w:val="-1"/>
                <w:sz w:val="20"/>
                <w:szCs w:val="20"/>
              </w:rPr>
            </w:pPr>
            <w:r>
              <w:rPr>
                <w:rFonts w:ascii="Times New Roman" w:eastAsia="Times New Roman" w:hAnsi="Times New Roman" w:cs="Times New Roman"/>
                <w:sz w:val="20"/>
                <w:szCs w:val="20"/>
              </w:rPr>
              <w:t>Print Title:</w:t>
            </w:r>
          </w:p>
        </w:tc>
        <w:tc>
          <w:tcPr>
            <w:tcW w:w="3330" w:type="dxa"/>
            <w:tcBorders>
              <w:top w:val="single" w:sz="4" w:space="0" w:color="auto"/>
              <w:bottom w:val="single" w:sz="4" w:space="0" w:color="auto"/>
            </w:tcBorders>
            <w:vAlign w:val="bottom"/>
          </w:tcPr>
          <w:p w14:paraId="31EEDC14" w14:textId="77777777" w:rsidR="00A76E7E" w:rsidRDefault="00A76E7E" w:rsidP="00383172">
            <w:pPr>
              <w:rPr>
                <w:rFonts w:ascii="Times New Roman" w:eastAsia="Times New Roman" w:hAnsi="Times New Roman" w:cs="Times New Roman"/>
                <w:w w:val="105"/>
                <w:position w:val="-1"/>
                <w:sz w:val="20"/>
                <w:szCs w:val="20"/>
              </w:rPr>
            </w:pPr>
          </w:p>
        </w:tc>
        <w:tc>
          <w:tcPr>
            <w:tcW w:w="1249" w:type="dxa"/>
            <w:vAlign w:val="bottom"/>
          </w:tcPr>
          <w:p w14:paraId="337DC9AD" w14:textId="77777777" w:rsidR="00A76E7E" w:rsidRDefault="00A76E7E" w:rsidP="00383172">
            <w:pPr>
              <w:rPr>
                <w:rFonts w:ascii="Times New Roman" w:eastAsia="Times New Roman" w:hAnsi="Times New Roman" w:cs="Times New Roman"/>
                <w:w w:val="105"/>
                <w:position w:val="-1"/>
                <w:sz w:val="20"/>
                <w:szCs w:val="20"/>
              </w:rPr>
            </w:pPr>
            <w:r>
              <w:rPr>
                <w:rFonts w:ascii="Times New Roman" w:eastAsia="Times New Roman" w:hAnsi="Times New Roman" w:cs="Times New Roman"/>
                <w:sz w:val="20"/>
                <w:szCs w:val="20"/>
              </w:rPr>
              <w:t>Print Title:</w:t>
            </w:r>
          </w:p>
        </w:tc>
        <w:tc>
          <w:tcPr>
            <w:tcW w:w="3521" w:type="dxa"/>
            <w:tcBorders>
              <w:top w:val="single" w:sz="4" w:space="0" w:color="auto"/>
              <w:bottom w:val="single" w:sz="4" w:space="0" w:color="auto"/>
            </w:tcBorders>
            <w:vAlign w:val="bottom"/>
          </w:tcPr>
          <w:p w14:paraId="7BAEC697" w14:textId="77777777" w:rsidR="00A76E7E" w:rsidRDefault="00A76E7E" w:rsidP="00383172">
            <w:pPr>
              <w:rPr>
                <w:rFonts w:ascii="Times New Roman" w:eastAsia="Times New Roman" w:hAnsi="Times New Roman" w:cs="Times New Roman"/>
                <w:w w:val="105"/>
                <w:position w:val="-1"/>
                <w:sz w:val="20"/>
                <w:szCs w:val="20"/>
              </w:rPr>
            </w:pPr>
          </w:p>
        </w:tc>
      </w:tr>
      <w:tr w:rsidR="00A76E7E" w14:paraId="36DEE0DF" w14:textId="77777777" w:rsidTr="00853C3E">
        <w:trPr>
          <w:trHeight w:val="432"/>
        </w:trPr>
        <w:tc>
          <w:tcPr>
            <w:tcW w:w="1242" w:type="dxa"/>
            <w:vAlign w:val="bottom"/>
          </w:tcPr>
          <w:p w14:paraId="1C0F49A6" w14:textId="77777777" w:rsidR="00A76E7E" w:rsidRDefault="00A76E7E" w:rsidP="00383172">
            <w:pPr>
              <w:rPr>
                <w:rFonts w:ascii="Times New Roman" w:eastAsia="Times New Roman" w:hAnsi="Times New Roman" w:cs="Times New Roman"/>
                <w:w w:val="105"/>
                <w:position w:val="-1"/>
                <w:sz w:val="20"/>
                <w:szCs w:val="20"/>
              </w:rPr>
            </w:pPr>
            <w:r>
              <w:rPr>
                <w:rFonts w:ascii="Times New Roman" w:eastAsia="Times New Roman" w:hAnsi="Times New Roman" w:cs="Times New Roman"/>
                <w:sz w:val="20"/>
                <w:szCs w:val="20"/>
              </w:rPr>
              <w:t>Date:</w:t>
            </w:r>
          </w:p>
        </w:tc>
        <w:tc>
          <w:tcPr>
            <w:tcW w:w="3330" w:type="dxa"/>
            <w:tcBorders>
              <w:top w:val="single" w:sz="4" w:space="0" w:color="auto"/>
              <w:bottom w:val="single" w:sz="4" w:space="0" w:color="auto"/>
            </w:tcBorders>
            <w:vAlign w:val="bottom"/>
          </w:tcPr>
          <w:p w14:paraId="11892812" w14:textId="77777777" w:rsidR="00A76E7E" w:rsidRDefault="00A76E7E" w:rsidP="00383172">
            <w:pPr>
              <w:rPr>
                <w:rFonts w:ascii="Times New Roman" w:eastAsia="Times New Roman" w:hAnsi="Times New Roman" w:cs="Times New Roman"/>
                <w:w w:val="105"/>
                <w:position w:val="-1"/>
                <w:sz w:val="20"/>
                <w:szCs w:val="20"/>
              </w:rPr>
            </w:pPr>
          </w:p>
        </w:tc>
        <w:tc>
          <w:tcPr>
            <w:tcW w:w="1249" w:type="dxa"/>
            <w:vAlign w:val="bottom"/>
          </w:tcPr>
          <w:p w14:paraId="55D2E7F2" w14:textId="77777777" w:rsidR="00A76E7E" w:rsidRDefault="00A76E7E" w:rsidP="00383172">
            <w:pPr>
              <w:rPr>
                <w:rFonts w:ascii="Times New Roman" w:eastAsia="Times New Roman" w:hAnsi="Times New Roman" w:cs="Times New Roman"/>
                <w:w w:val="105"/>
                <w:position w:val="-1"/>
                <w:sz w:val="20"/>
                <w:szCs w:val="20"/>
              </w:rPr>
            </w:pPr>
            <w:r>
              <w:rPr>
                <w:rFonts w:ascii="Times New Roman" w:eastAsia="Times New Roman" w:hAnsi="Times New Roman" w:cs="Times New Roman"/>
                <w:sz w:val="20"/>
                <w:szCs w:val="20"/>
              </w:rPr>
              <w:t>Date:</w:t>
            </w:r>
          </w:p>
        </w:tc>
        <w:tc>
          <w:tcPr>
            <w:tcW w:w="3521" w:type="dxa"/>
            <w:tcBorders>
              <w:top w:val="single" w:sz="4" w:space="0" w:color="auto"/>
              <w:bottom w:val="single" w:sz="4" w:space="0" w:color="auto"/>
            </w:tcBorders>
            <w:vAlign w:val="bottom"/>
          </w:tcPr>
          <w:p w14:paraId="17190B9A" w14:textId="77777777" w:rsidR="00A76E7E" w:rsidRDefault="00A76E7E" w:rsidP="00383172">
            <w:pPr>
              <w:rPr>
                <w:rFonts w:ascii="Times New Roman" w:eastAsia="Times New Roman" w:hAnsi="Times New Roman" w:cs="Times New Roman"/>
                <w:w w:val="105"/>
                <w:position w:val="-1"/>
                <w:sz w:val="20"/>
                <w:szCs w:val="20"/>
              </w:rPr>
            </w:pPr>
          </w:p>
        </w:tc>
      </w:tr>
    </w:tbl>
    <w:p w14:paraId="1F65A142" w14:textId="77777777" w:rsidR="00A76E7E" w:rsidRDefault="00A76E7E" w:rsidP="00F86860">
      <w:pPr>
        <w:spacing w:after="0" w:line="240" w:lineRule="auto"/>
        <w:ind w:left="126" w:right="1220"/>
        <w:rPr>
          <w:rFonts w:ascii="Times New Roman" w:eastAsia="Times New Roman" w:hAnsi="Times New Roman" w:cs="Times New Roman"/>
          <w:w w:val="105"/>
          <w:position w:val="-1"/>
          <w:sz w:val="20"/>
          <w:szCs w:val="20"/>
        </w:rPr>
      </w:pPr>
    </w:p>
    <w:p w14:paraId="18E81714" w14:textId="77777777" w:rsidR="00D27C91" w:rsidRDefault="00D27C91" w:rsidP="00F86860">
      <w:pPr>
        <w:spacing w:after="0" w:line="240" w:lineRule="auto"/>
        <w:ind w:left="126" w:right="1220"/>
        <w:rPr>
          <w:rFonts w:ascii="Times New Roman" w:eastAsia="Times New Roman" w:hAnsi="Times New Roman" w:cs="Times New Roman"/>
          <w:sz w:val="20"/>
          <w:szCs w:val="20"/>
        </w:rPr>
      </w:pPr>
    </w:p>
    <w:p w14:paraId="1ACA134A" w14:textId="77777777" w:rsidR="00D27C91" w:rsidRPr="00416E14" w:rsidRDefault="00D27C91" w:rsidP="00F86860">
      <w:pPr>
        <w:spacing w:after="0" w:line="240" w:lineRule="auto"/>
        <w:ind w:left="126" w:right="1220"/>
        <w:rPr>
          <w:rFonts w:ascii="Times New Roman" w:eastAsia="Times New Roman" w:hAnsi="Times New Roman" w:cs="Times New Roman"/>
          <w:sz w:val="20"/>
          <w:szCs w:val="20"/>
        </w:rPr>
      </w:pPr>
    </w:p>
    <w:p w14:paraId="5552BA20" w14:textId="77777777" w:rsidR="00B6430D" w:rsidRPr="00B6430D" w:rsidRDefault="00B6430D" w:rsidP="00F86860">
      <w:pPr>
        <w:spacing w:after="0" w:line="240" w:lineRule="auto"/>
        <w:ind w:left="90" w:right="1220"/>
        <w:rPr>
          <w:rFonts w:ascii="Times New Roman" w:eastAsia="Times New Roman" w:hAnsi="Times New Roman" w:cs="Times New Roman"/>
          <w:sz w:val="20"/>
          <w:szCs w:val="20"/>
        </w:rPr>
      </w:pPr>
    </w:p>
    <w:sectPr w:rsidR="00B6430D" w:rsidRPr="00B6430D" w:rsidSect="00F8686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62005A" w14:textId="77777777" w:rsidR="00933A68" w:rsidRDefault="00933A68">
      <w:pPr>
        <w:spacing w:after="0" w:line="240" w:lineRule="auto"/>
      </w:pPr>
      <w:r>
        <w:separator/>
      </w:r>
    </w:p>
  </w:endnote>
  <w:endnote w:type="continuationSeparator" w:id="0">
    <w:p w14:paraId="7CEACB2B" w14:textId="77777777" w:rsidR="00933A68" w:rsidRDefault="00933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D90EE" w14:textId="77777777" w:rsidR="00DF180E" w:rsidRPr="00DF180E" w:rsidRDefault="00DF180E">
    <w:pPr>
      <w:pStyle w:val="Footer"/>
      <w:jc w:val="center"/>
      <w:rPr>
        <w:rFonts w:ascii="Times New Roman" w:hAnsi="Times New Roman" w:cs="Times New Roman"/>
        <w:b/>
        <w:sz w:val="20"/>
        <w:szCs w:val="20"/>
      </w:rPr>
    </w:pPr>
  </w:p>
  <w:p w14:paraId="6B1DD7BF" w14:textId="77777777" w:rsidR="00815EE1" w:rsidRDefault="00815EE1">
    <w:pPr>
      <w:spacing w:after="0" w:line="200" w:lineRule="exac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b/>
        <w:sz w:val="20"/>
        <w:szCs w:val="20"/>
      </w:rPr>
      <w:id w:val="-781185354"/>
      <w:docPartObj>
        <w:docPartGallery w:val="Page Numbers (Bottom of Page)"/>
        <w:docPartUnique/>
      </w:docPartObj>
    </w:sdtPr>
    <w:sdtEndPr/>
    <w:sdtContent>
      <w:sdt>
        <w:sdtPr>
          <w:rPr>
            <w:rFonts w:ascii="Times New Roman" w:hAnsi="Times New Roman" w:cs="Times New Roman"/>
            <w:b/>
            <w:sz w:val="20"/>
            <w:szCs w:val="20"/>
          </w:rPr>
          <w:id w:val="-1209639506"/>
          <w:docPartObj>
            <w:docPartGallery w:val="Page Numbers (Top of Page)"/>
            <w:docPartUnique/>
          </w:docPartObj>
        </w:sdtPr>
        <w:sdtEndPr/>
        <w:sdtContent>
          <w:p w14:paraId="2D232F68" w14:textId="77777777" w:rsidR="00B942BB" w:rsidRPr="00DF180E" w:rsidRDefault="00B942BB">
            <w:pPr>
              <w:pStyle w:val="Footer"/>
              <w:jc w:val="center"/>
              <w:rPr>
                <w:rFonts w:ascii="Times New Roman" w:hAnsi="Times New Roman" w:cs="Times New Roman"/>
                <w:b/>
                <w:sz w:val="20"/>
                <w:szCs w:val="20"/>
              </w:rPr>
            </w:pPr>
            <w:r w:rsidRPr="00DF180E">
              <w:rPr>
                <w:rFonts w:ascii="Times New Roman" w:hAnsi="Times New Roman" w:cs="Times New Roman"/>
                <w:b/>
                <w:sz w:val="20"/>
                <w:szCs w:val="20"/>
              </w:rPr>
              <w:t xml:space="preserve">Page </w:t>
            </w:r>
            <w:r w:rsidR="00B147E3" w:rsidRPr="00DF180E">
              <w:rPr>
                <w:rFonts w:ascii="Times New Roman" w:hAnsi="Times New Roman" w:cs="Times New Roman"/>
                <w:b/>
                <w:bCs/>
                <w:sz w:val="20"/>
                <w:szCs w:val="20"/>
              </w:rPr>
              <w:fldChar w:fldCharType="begin"/>
            </w:r>
            <w:r w:rsidRPr="00DF180E">
              <w:rPr>
                <w:rFonts w:ascii="Times New Roman" w:hAnsi="Times New Roman" w:cs="Times New Roman"/>
                <w:b/>
                <w:bCs/>
                <w:sz w:val="20"/>
                <w:szCs w:val="20"/>
              </w:rPr>
              <w:instrText xml:space="preserve"> PAGE </w:instrText>
            </w:r>
            <w:r w:rsidR="00B147E3" w:rsidRPr="00DF180E">
              <w:rPr>
                <w:rFonts w:ascii="Times New Roman" w:hAnsi="Times New Roman" w:cs="Times New Roman"/>
                <w:b/>
                <w:bCs/>
                <w:sz w:val="20"/>
                <w:szCs w:val="20"/>
              </w:rPr>
              <w:fldChar w:fldCharType="separate"/>
            </w:r>
            <w:r w:rsidR="001658F8">
              <w:rPr>
                <w:rFonts w:ascii="Times New Roman" w:hAnsi="Times New Roman" w:cs="Times New Roman"/>
                <w:b/>
                <w:bCs/>
                <w:noProof/>
                <w:sz w:val="20"/>
                <w:szCs w:val="20"/>
              </w:rPr>
              <w:t>1</w:t>
            </w:r>
            <w:r w:rsidR="00B147E3" w:rsidRPr="00DF180E">
              <w:rPr>
                <w:rFonts w:ascii="Times New Roman" w:hAnsi="Times New Roman" w:cs="Times New Roman"/>
                <w:b/>
                <w:bCs/>
                <w:sz w:val="20"/>
                <w:szCs w:val="20"/>
              </w:rPr>
              <w:fldChar w:fldCharType="end"/>
            </w:r>
            <w:r w:rsidRPr="00DF180E">
              <w:rPr>
                <w:rFonts w:ascii="Times New Roman" w:hAnsi="Times New Roman" w:cs="Times New Roman"/>
                <w:b/>
                <w:sz w:val="20"/>
                <w:szCs w:val="20"/>
              </w:rPr>
              <w:t xml:space="preserve"> of </w:t>
            </w:r>
            <w:r w:rsidR="00B147E3" w:rsidRPr="00DF180E">
              <w:rPr>
                <w:rFonts w:ascii="Times New Roman" w:hAnsi="Times New Roman" w:cs="Times New Roman"/>
                <w:b/>
                <w:bCs/>
                <w:sz w:val="20"/>
                <w:szCs w:val="20"/>
              </w:rPr>
              <w:fldChar w:fldCharType="begin"/>
            </w:r>
            <w:r w:rsidRPr="00DF180E">
              <w:rPr>
                <w:rFonts w:ascii="Times New Roman" w:hAnsi="Times New Roman" w:cs="Times New Roman"/>
                <w:b/>
                <w:bCs/>
                <w:sz w:val="20"/>
                <w:szCs w:val="20"/>
              </w:rPr>
              <w:instrText xml:space="preserve"> NUMPAGES  </w:instrText>
            </w:r>
            <w:r w:rsidR="00B147E3" w:rsidRPr="00DF180E">
              <w:rPr>
                <w:rFonts w:ascii="Times New Roman" w:hAnsi="Times New Roman" w:cs="Times New Roman"/>
                <w:b/>
                <w:bCs/>
                <w:sz w:val="20"/>
                <w:szCs w:val="20"/>
              </w:rPr>
              <w:fldChar w:fldCharType="separate"/>
            </w:r>
            <w:r w:rsidR="001658F8">
              <w:rPr>
                <w:rFonts w:ascii="Times New Roman" w:hAnsi="Times New Roman" w:cs="Times New Roman"/>
                <w:b/>
                <w:bCs/>
                <w:noProof/>
                <w:sz w:val="20"/>
                <w:szCs w:val="20"/>
              </w:rPr>
              <w:t>5</w:t>
            </w:r>
            <w:r w:rsidR="00B147E3" w:rsidRPr="00DF180E">
              <w:rPr>
                <w:rFonts w:ascii="Times New Roman" w:hAnsi="Times New Roman" w:cs="Times New Roman"/>
                <w:b/>
                <w:bCs/>
                <w:sz w:val="20"/>
                <w:szCs w:val="20"/>
              </w:rPr>
              <w:fldChar w:fldCharType="end"/>
            </w:r>
          </w:p>
        </w:sdtContent>
      </w:sdt>
    </w:sdtContent>
  </w:sdt>
  <w:p w14:paraId="39DE7C07" w14:textId="77777777" w:rsidR="00B942BB" w:rsidRDefault="00B942BB">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965E8" w14:textId="77777777" w:rsidR="00933A68" w:rsidRDefault="00933A68">
      <w:pPr>
        <w:spacing w:after="0" w:line="240" w:lineRule="auto"/>
      </w:pPr>
      <w:r>
        <w:separator/>
      </w:r>
    </w:p>
  </w:footnote>
  <w:footnote w:type="continuationSeparator" w:id="0">
    <w:p w14:paraId="5A6DAA82" w14:textId="77777777" w:rsidR="00933A68" w:rsidRDefault="00933A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08" w:type="dxa"/>
      <w:tblLayout w:type="fixed"/>
      <w:tblLook w:val="04A0" w:firstRow="1" w:lastRow="0" w:firstColumn="1" w:lastColumn="0" w:noHBand="0" w:noVBand="1"/>
    </w:tblPr>
    <w:tblGrid>
      <w:gridCol w:w="5958"/>
      <w:gridCol w:w="4140"/>
      <w:gridCol w:w="810"/>
    </w:tblGrid>
    <w:tr w:rsidR="00B942BB" w:rsidRPr="00A45CA0" w14:paraId="726CC246" w14:textId="77777777" w:rsidTr="00B942BB">
      <w:tc>
        <w:tcPr>
          <w:tcW w:w="5958" w:type="dxa"/>
          <w:vAlign w:val="center"/>
        </w:tcPr>
        <w:p w14:paraId="2CA79066" w14:textId="77777777" w:rsidR="00B942BB" w:rsidRPr="00DE3DBC" w:rsidRDefault="00B942BB" w:rsidP="00B942BB">
          <w:pPr>
            <w:pStyle w:val="Header"/>
            <w:rPr>
              <w:rStyle w:val="BookTitle"/>
            </w:rPr>
          </w:pPr>
          <w:r w:rsidRPr="00927610">
            <w:rPr>
              <w:rStyle w:val="BookTitle"/>
            </w:rPr>
            <w:t>EPA</w:t>
          </w:r>
          <w:r w:rsidRPr="00DE3DBC">
            <w:rPr>
              <w:rStyle w:val="BookTitle"/>
            </w:rPr>
            <w:t xml:space="preserve"> National GHG </w:t>
          </w:r>
          <w:r w:rsidRPr="00927610">
            <w:rPr>
              <w:rStyle w:val="BookTitle"/>
            </w:rPr>
            <w:t>I</w:t>
          </w:r>
          <w:r w:rsidRPr="00DE3DBC">
            <w:rPr>
              <w:rStyle w:val="BookTitle"/>
            </w:rPr>
            <w:t xml:space="preserve">nventory </w:t>
          </w:r>
          <w:r w:rsidRPr="00927610">
            <w:rPr>
              <w:rStyle w:val="BookTitle"/>
            </w:rPr>
            <w:t>T</w:t>
          </w:r>
          <w:r w:rsidRPr="00DE3DBC">
            <w:rPr>
              <w:rStyle w:val="BookTitle"/>
            </w:rPr>
            <w:t>oolkit</w:t>
          </w:r>
        </w:p>
      </w:tc>
      <w:tc>
        <w:tcPr>
          <w:tcW w:w="4140" w:type="dxa"/>
          <w:vAlign w:val="center"/>
        </w:tcPr>
        <w:p w14:paraId="335B6209" w14:textId="77777777" w:rsidR="00B942BB" w:rsidRPr="00A45CA0" w:rsidRDefault="00B942BB" w:rsidP="003F2FF7">
          <w:pPr>
            <w:pStyle w:val="Header"/>
            <w:jc w:val="right"/>
            <w:rPr>
              <w:rStyle w:val="BookTitle"/>
            </w:rPr>
          </w:pPr>
          <w:r w:rsidRPr="00A45CA0">
            <w:rPr>
              <w:rStyle w:val="BookTitle"/>
              <w:sz w:val="24"/>
              <w:szCs w:val="24"/>
            </w:rPr>
            <w:t>I</w:t>
          </w:r>
          <w:r w:rsidRPr="00A45CA0">
            <w:rPr>
              <w:rStyle w:val="BookTitle"/>
            </w:rPr>
            <w:t xml:space="preserve">nstitutional </w:t>
          </w:r>
          <w:r w:rsidRPr="00A45CA0">
            <w:rPr>
              <w:rStyle w:val="BookTitle"/>
              <w:sz w:val="24"/>
              <w:szCs w:val="24"/>
            </w:rPr>
            <w:t>A</w:t>
          </w:r>
          <w:r w:rsidRPr="00A45CA0">
            <w:rPr>
              <w:rStyle w:val="BookTitle"/>
            </w:rPr>
            <w:t>rrangements</w:t>
          </w:r>
        </w:p>
      </w:tc>
      <w:tc>
        <w:tcPr>
          <w:tcW w:w="810" w:type="dxa"/>
          <w:vAlign w:val="center"/>
        </w:tcPr>
        <w:p w14:paraId="53CCC9F6" w14:textId="77777777" w:rsidR="00B942BB" w:rsidRPr="00A45CA0" w:rsidRDefault="00B942BB" w:rsidP="003F2FF7">
          <w:pPr>
            <w:pStyle w:val="Header"/>
            <w:jc w:val="right"/>
          </w:pPr>
          <w:r>
            <w:rPr>
              <w:noProof/>
            </w:rPr>
            <w:drawing>
              <wp:inline distT="0" distB="0" distL="0" distR="0" wp14:anchorId="48636EDD" wp14:editId="29A0E309">
                <wp:extent cx="293370" cy="387985"/>
                <wp:effectExtent l="19050" t="0" r="0" b="0"/>
                <wp:docPr id="1" name="Picture 5" descr="icon institu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institutional.png"/>
                        <pic:cNvPicPr>
                          <a:picLocks noChangeAspect="1" noChangeArrowheads="1"/>
                        </pic:cNvPicPr>
                      </pic:nvPicPr>
                      <pic:blipFill>
                        <a:blip r:embed="rId1"/>
                        <a:srcRect/>
                        <a:stretch>
                          <a:fillRect/>
                        </a:stretch>
                      </pic:blipFill>
                      <pic:spPr bwMode="auto">
                        <a:xfrm>
                          <a:off x="0" y="0"/>
                          <a:ext cx="293370" cy="387985"/>
                        </a:xfrm>
                        <a:prstGeom prst="rect">
                          <a:avLst/>
                        </a:prstGeom>
                        <a:noFill/>
                        <a:ln w="9525">
                          <a:noFill/>
                          <a:miter lim="800000"/>
                          <a:headEnd/>
                          <a:tailEnd/>
                        </a:ln>
                      </pic:spPr>
                    </pic:pic>
                  </a:graphicData>
                </a:graphic>
              </wp:inline>
            </w:drawing>
          </w:r>
        </w:p>
      </w:tc>
    </w:tr>
  </w:tbl>
  <w:p w14:paraId="5165E473" w14:textId="77777777" w:rsidR="00F86860" w:rsidRPr="00DF180E" w:rsidRDefault="00F86860" w:rsidP="00DF180E">
    <w:pPr>
      <w:pStyle w:val="Header"/>
      <w:tabs>
        <w:tab w:val="clear" w:pos="4680"/>
        <w:tab w:val="clear" w:pos="9360"/>
      </w:tabs>
      <w:ind w:right="360"/>
      <w:jc w:val="right"/>
      <w:rPr>
        <w:rFonts w:ascii="Times New Roman" w:hAnsi="Times New Roman" w:cs="Times New Roman"/>
        <w:b/>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1D4E" w14:textId="77777777" w:rsidR="00B942BB" w:rsidRPr="00DF180E" w:rsidRDefault="00B942BB" w:rsidP="00DF180E">
    <w:pPr>
      <w:pStyle w:val="Header"/>
      <w:tabs>
        <w:tab w:val="clear" w:pos="4680"/>
        <w:tab w:val="clear" w:pos="9360"/>
      </w:tabs>
      <w:ind w:right="360"/>
      <w:jc w:val="right"/>
      <w:rPr>
        <w:rFonts w:ascii="Times New Roman" w:hAnsi="Times New Roman" w:cs="Times New Roman"/>
        <w:b/>
        <w:sz w:val="18"/>
        <w:szCs w:val="18"/>
      </w:rPr>
    </w:pPr>
    <w:r w:rsidRPr="00DF180E">
      <w:rPr>
        <w:rFonts w:ascii="Times New Roman" w:hAnsi="Times New Roman" w:cs="Times New Roman"/>
        <w:b/>
        <w:sz w:val="18"/>
        <w:szCs w:val="18"/>
      </w:rPr>
      <w:t>EXECUTION COPY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D3443"/>
    <w:multiLevelType w:val="hybridMultilevel"/>
    <w:tmpl w:val="6010ABB2"/>
    <w:lvl w:ilvl="0" w:tplc="0456A000">
      <w:start w:val="1"/>
      <w:numFmt w:val="upperLetter"/>
      <w:lvlText w:val="%1."/>
      <w:lvlJc w:val="left"/>
      <w:pPr>
        <w:ind w:left="1026" w:hanging="360"/>
      </w:pPr>
      <w:rPr>
        <w:rFonts w:hint="default"/>
      </w:rPr>
    </w:lvl>
    <w:lvl w:ilvl="1" w:tplc="04090019" w:tentative="1">
      <w:start w:val="1"/>
      <w:numFmt w:val="lowerLetter"/>
      <w:lvlText w:val="%2."/>
      <w:lvlJc w:val="left"/>
      <w:pPr>
        <w:ind w:left="1566" w:hanging="360"/>
      </w:pPr>
    </w:lvl>
    <w:lvl w:ilvl="2" w:tplc="0409001B" w:tentative="1">
      <w:start w:val="1"/>
      <w:numFmt w:val="lowerRoman"/>
      <w:lvlText w:val="%3."/>
      <w:lvlJc w:val="right"/>
      <w:pPr>
        <w:ind w:left="2286" w:hanging="180"/>
      </w:pPr>
    </w:lvl>
    <w:lvl w:ilvl="3" w:tplc="0409000F" w:tentative="1">
      <w:start w:val="1"/>
      <w:numFmt w:val="decimal"/>
      <w:lvlText w:val="%4."/>
      <w:lvlJc w:val="left"/>
      <w:pPr>
        <w:ind w:left="3006" w:hanging="360"/>
      </w:pPr>
    </w:lvl>
    <w:lvl w:ilvl="4" w:tplc="04090019" w:tentative="1">
      <w:start w:val="1"/>
      <w:numFmt w:val="lowerLetter"/>
      <w:lvlText w:val="%5."/>
      <w:lvlJc w:val="left"/>
      <w:pPr>
        <w:ind w:left="3726" w:hanging="360"/>
      </w:pPr>
    </w:lvl>
    <w:lvl w:ilvl="5" w:tplc="0409001B" w:tentative="1">
      <w:start w:val="1"/>
      <w:numFmt w:val="lowerRoman"/>
      <w:lvlText w:val="%6."/>
      <w:lvlJc w:val="right"/>
      <w:pPr>
        <w:ind w:left="4446" w:hanging="180"/>
      </w:pPr>
    </w:lvl>
    <w:lvl w:ilvl="6" w:tplc="0409000F" w:tentative="1">
      <w:start w:val="1"/>
      <w:numFmt w:val="decimal"/>
      <w:lvlText w:val="%7."/>
      <w:lvlJc w:val="left"/>
      <w:pPr>
        <w:ind w:left="5166" w:hanging="360"/>
      </w:pPr>
    </w:lvl>
    <w:lvl w:ilvl="7" w:tplc="04090019" w:tentative="1">
      <w:start w:val="1"/>
      <w:numFmt w:val="lowerLetter"/>
      <w:lvlText w:val="%8."/>
      <w:lvlJc w:val="left"/>
      <w:pPr>
        <w:ind w:left="5886" w:hanging="360"/>
      </w:pPr>
    </w:lvl>
    <w:lvl w:ilvl="8" w:tplc="0409001B" w:tentative="1">
      <w:start w:val="1"/>
      <w:numFmt w:val="lowerRoman"/>
      <w:lvlText w:val="%9."/>
      <w:lvlJc w:val="right"/>
      <w:pPr>
        <w:ind w:left="6606" w:hanging="180"/>
      </w:pPr>
    </w:lvl>
  </w:abstractNum>
  <w:abstractNum w:abstractNumId="1">
    <w:nsid w:val="1CAE0160"/>
    <w:multiLevelType w:val="hybridMultilevel"/>
    <w:tmpl w:val="894CA478"/>
    <w:lvl w:ilvl="0" w:tplc="0456A000">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39EE14A4"/>
    <w:multiLevelType w:val="multilevel"/>
    <w:tmpl w:val="E04686DC"/>
    <w:lvl w:ilvl="0">
      <w:start w:val="1"/>
      <w:numFmt w:val="decimal"/>
      <w:lvlText w:val="%1."/>
      <w:lvlJc w:val="left"/>
      <w:pPr>
        <w:ind w:left="360" w:hanging="360"/>
      </w:pPr>
      <w:rPr>
        <w:rFonts w:hint="default"/>
        <w:b/>
      </w:r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5656948"/>
    <w:multiLevelType w:val="multilevel"/>
    <w:tmpl w:val="4DC047F8"/>
    <w:lvl w:ilvl="0">
      <w:start w:val="1"/>
      <w:numFmt w:val="upperLetter"/>
      <w:lvlText w:val="%1."/>
      <w:lvlJc w:val="left"/>
      <w:pPr>
        <w:ind w:left="360" w:hanging="360"/>
      </w:pPr>
      <w:rPr>
        <w:rFonts w:hint="default"/>
        <w:b/>
      </w:r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8B21DFB"/>
    <w:multiLevelType w:val="hybridMultilevel"/>
    <w:tmpl w:val="894CA478"/>
    <w:lvl w:ilvl="0" w:tplc="0456A000">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631A33B2"/>
    <w:multiLevelType w:val="multilevel"/>
    <w:tmpl w:val="4DC047F8"/>
    <w:lvl w:ilvl="0">
      <w:start w:val="1"/>
      <w:numFmt w:val="upperLetter"/>
      <w:lvlText w:val="%1."/>
      <w:lvlJc w:val="left"/>
      <w:pPr>
        <w:ind w:left="360" w:hanging="360"/>
      </w:pPr>
      <w:rPr>
        <w:rFonts w:hint="default"/>
        <w:b/>
      </w:r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D27045B"/>
    <w:multiLevelType w:val="multilevel"/>
    <w:tmpl w:val="4DC047F8"/>
    <w:lvl w:ilvl="0">
      <w:start w:val="1"/>
      <w:numFmt w:val="upperLetter"/>
      <w:lvlText w:val="%1."/>
      <w:lvlJc w:val="left"/>
      <w:pPr>
        <w:ind w:left="360" w:hanging="360"/>
      </w:pPr>
      <w:rPr>
        <w:rFonts w:hint="default"/>
        <w:b/>
      </w:r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2"/>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51C"/>
    <w:rsid w:val="0005177C"/>
    <w:rsid w:val="000C4A32"/>
    <w:rsid w:val="000C63D0"/>
    <w:rsid w:val="000E15C2"/>
    <w:rsid w:val="000F2A7E"/>
    <w:rsid w:val="00115292"/>
    <w:rsid w:val="001631AB"/>
    <w:rsid w:val="001658F8"/>
    <w:rsid w:val="0020513F"/>
    <w:rsid w:val="00301F91"/>
    <w:rsid w:val="00322768"/>
    <w:rsid w:val="00356D4A"/>
    <w:rsid w:val="0036294B"/>
    <w:rsid w:val="00383172"/>
    <w:rsid w:val="003D47B7"/>
    <w:rsid w:val="00416E14"/>
    <w:rsid w:val="0045751C"/>
    <w:rsid w:val="004A2FE1"/>
    <w:rsid w:val="004C0E91"/>
    <w:rsid w:val="004D6AB3"/>
    <w:rsid w:val="004E3DFC"/>
    <w:rsid w:val="0050334F"/>
    <w:rsid w:val="00593B2B"/>
    <w:rsid w:val="006A6EC2"/>
    <w:rsid w:val="00815EE1"/>
    <w:rsid w:val="00820740"/>
    <w:rsid w:val="00853C3E"/>
    <w:rsid w:val="00860F7B"/>
    <w:rsid w:val="00863317"/>
    <w:rsid w:val="008E1FC2"/>
    <w:rsid w:val="00933A68"/>
    <w:rsid w:val="009926DD"/>
    <w:rsid w:val="009D5CF1"/>
    <w:rsid w:val="00A3026D"/>
    <w:rsid w:val="00A76E7E"/>
    <w:rsid w:val="00A86F6D"/>
    <w:rsid w:val="00AC2EFE"/>
    <w:rsid w:val="00B147E3"/>
    <w:rsid w:val="00B53067"/>
    <w:rsid w:val="00B6430D"/>
    <w:rsid w:val="00B70595"/>
    <w:rsid w:val="00B75F82"/>
    <w:rsid w:val="00B942BB"/>
    <w:rsid w:val="00C54BCF"/>
    <w:rsid w:val="00CB1173"/>
    <w:rsid w:val="00CE4E85"/>
    <w:rsid w:val="00D27C91"/>
    <w:rsid w:val="00D93C54"/>
    <w:rsid w:val="00DF180E"/>
    <w:rsid w:val="00E756B1"/>
    <w:rsid w:val="00EF6944"/>
    <w:rsid w:val="00F35080"/>
    <w:rsid w:val="00F86860"/>
    <w:rsid w:val="00FC3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53284"/>
  <w15:docId w15:val="{899195F5-C407-43C4-A682-7A73B7A3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E14"/>
    <w:pPr>
      <w:ind w:left="720"/>
      <w:contextualSpacing/>
    </w:pPr>
  </w:style>
  <w:style w:type="table" w:styleId="TableGrid">
    <w:name w:val="Table Grid"/>
    <w:basedOn w:val="TableNormal"/>
    <w:uiPriority w:val="59"/>
    <w:rsid w:val="008E1F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7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C91"/>
  </w:style>
  <w:style w:type="paragraph" w:styleId="Footer">
    <w:name w:val="footer"/>
    <w:basedOn w:val="Normal"/>
    <w:link w:val="FooterChar"/>
    <w:uiPriority w:val="99"/>
    <w:unhideWhenUsed/>
    <w:rsid w:val="00D27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C91"/>
  </w:style>
  <w:style w:type="paragraph" w:styleId="BalloonText">
    <w:name w:val="Balloon Text"/>
    <w:basedOn w:val="Normal"/>
    <w:link w:val="BalloonTextChar"/>
    <w:uiPriority w:val="99"/>
    <w:semiHidden/>
    <w:unhideWhenUsed/>
    <w:rsid w:val="00D27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C91"/>
    <w:rPr>
      <w:rFonts w:ascii="Tahoma" w:hAnsi="Tahoma" w:cs="Tahoma"/>
      <w:sz w:val="16"/>
      <w:szCs w:val="16"/>
    </w:rPr>
  </w:style>
  <w:style w:type="character" w:styleId="CommentReference">
    <w:name w:val="annotation reference"/>
    <w:basedOn w:val="DefaultParagraphFont"/>
    <w:uiPriority w:val="99"/>
    <w:semiHidden/>
    <w:unhideWhenUsed/>
    <w:rsid w:val="00B75F82"/>
    <w:rPr>
      <w:sz w:val="16"/>
      <w:szCs w:val="16"/>
    </w:rPr>
  </w:style>
  <w:style w:type="paragraph" w:styleId="CommentText">
    <w:name w:val="annotation text"/>
    <w:basedOn w:val="Normal"/>
    <w:link w:val="CommentTextChar"/>
    <w:uiPriority w:val="99"/>
    <w:semiHidden/>
    <w:unhideWhenUsed/>
    <w:rsid w:val="00B75F82"/>
    <w:pPr>
      <w:spacing w:line="240" w:lineRule="auto"/>
    </w:pPr>
    <w:rPr>
      <w:sz w:val="20"/>
      <w:szCs w:val="20"/>
    </w:rPr>
  </w:style>
  <w:style w:type="character" w:customStyle="1" w:styleId="CommentTextChar">
    <w:name w:val="Comment Text Char"/>
    <w:basedOn w:val="DefaultParagraphFont"/>
    <w:link w:val="CommentText"/>
    <w:uiPriority w:val="99"/>
    <w:semiHidden/>
    <w:rsid w:val="00B75F82"/>
    <w:rPr>
      <w:sz w:val="20"/>
      <w:szCs w:val="20"/>
    </w:rPr>
  </w:style>
  <w:style w:type="paragraph" w:styleId="CommentSubject">
    <w:name w:val="annotation subject"/>
    <w:basedOn w:val="CommentText"/>
    <w:next w:val="CommentText"/>
    <w:link w:val="CommentSubjectChar"/>
    <w:uiPriority w:val="99"/>
    <w:semiHidden/>
    <w:unhideWhenUsed/>
    <w:rsid w:val="00B75F82"/>
    <w:rPr>
      <w:b/>
      <w:bCs/>
    </w:rPr>
  </w:style>
  <w:style w:type="character" w:customStyle="1" w:styleId="CommentSubjectChar">
    <w:name w:val="Comment Subject Char"/>
    <w:basedOn w:val="CommentTextChar"/>
    <w:link w:val="CommentSubject"/>
    <w:uiPriority w:val="99"/>
    <w:semiHidden/>
    <w:rsid w:val="00B75F82"/>
    <w:rPr>
      <w:b/>
      <w:bCs/>
      <w:sz w:val="20"/>
      <w:szCs w:val="20"/>
    </w:rPr>
  </w:style>
  <w:style w:type="character" w:styleId="BookTitle">
    <w:name w:val="Book Title"/>
    <w:basedOn w:val="DefaultParagraphFont"/>
    <w:uiPriority w:val="33"/>
    <w:qFormat/>
    <w:rsid w:val="00B942BB"/>
    <w:rPr>
      <w:b/>
      <w:bCs/>
      <w:smallCaps/>
      <w:spacing w:val="5"/>
    </w:rPr>
  </w:style>
  <w:style w:type="paragraph" w:styleId="Title">
    <w:name w:val="Title"/>
    <w:basedOn w:val="Normal"/>
    <w:next w:val="Normal"/>
    <w:link w:val="TitleChar"/>
    <w:uiPriority w:val="10"/>
    <w:qFormat/>
    <w:rsid w:val="00B942BB"/>
    <w:pPr>
      <w:widowControl/>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B942BB"/>
    <w:rPr>
      <w:rFonts w:ascii="Cambria" w:eastAsia="Times New Roman" w:hAnsi="Cambria" w:cs="Times New Roman"/>
      <w:color w:val="17365D"/>
      <w:spacing w:val="5"/>
      <w:kern w:val="28"/>
      <w:sz w:val="52"/>
      <w:szCs w:val="52"/>
    </w:rPr>
  </w:style>
  <w:style w:type="character" w:styleId="Hyperlink">
    <w:name w:val="Hyperlink"/>
    <w:basedOn w:val="DefaultParagraphFont"/>
    <w:uiPriority w:val="99"/>
    <w:unhideWhenUsed/>
    <w:rsid w:val="00860F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a.gov/climatechange/EPAactivities/internationalpartnerships/capacity-building.html" TargetMode="Externa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pa.gov/climatechange/EPAactivities/internationalpartnerships/capacity-building.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7AAFEE-5A06-4AF5-92F7-A6806EC83793}">
  <ds:schemaRefs>
    <ds:schemaRef ds:uri="http://schemas.openxmlformats.org/officeDocument/2006/bibliography"/>
  </ds:schemaRefs>
</ds:datastoreItem>
</file>

<file path=customXml/itemProps2.xml><?xml version="1.0" encoding="utf-8"?>
<ds:datastoreItem xmlns:ds="http://schemas.openxmlformats.org/officeDocument/2006/customXml" ds:itemID="{C418B557-86CD-460E-9872-858CDD2CA380}"/>
</file>

<file path=customXml/itemProps3.xml><?xml version="1.0" encoding="utf-8"?>
<ds:datastoreItem xmlns:ds="http://schemas.openxmlformats.org/officeDocument/2006/customXml" ds:itemID="{9D9122FA-F2A0-4EFE-99F8-752F84243EB6}"/>
</file>

<file path=customXml/itemProps4.xml><?xml version="1.0" encoding="utf-8"?>
<ds:datastoreItem xmlns:ds="http://schemas.openxmlformats.org/officeDocument/2006/customXml" ds:itemID="{B5F6768D-532F-4F52-B126-2DDEDA071E72}"/>
</file>

<file path=docProps/app.xml><?xml version="1.0" encoding="utf-8"?>
<Properties xmlns="http://schemas.openxmlformats.org/officeDocument/2006/extended-properties" xmlns:vt="http://schemas.openxmlformats.org/officeDocument/2006/docPropsVTypes">
  <Template>Normal.dotm</Template>
  <TotalTime>9</TotalTime>
  <Pages>1</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10678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Pederson, Lauren</dc:creator>
  <cp:lastModifiedBy>Alexander Lataille</cp:lastModifiedBy>
  <cp:revision>6</cp:revision>
  <dcterms:created xsi:type="dcterms:W3CDTF">2014-04-16T15:22:00Z</dcterms:created>
  <dcterms:modified xsi:type="dcterms:W3CDTF">2014-04-16T15:48:00Z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2011-02-17T00:00:00Z</vt:filetime>
  </property>
  <property fmtid="{D5CDD505-2E9C-101B-9397-08002B2CF9AE}" pid="3" name="LastSaved">
    <vt:filetime>2013-12-23T00:00:00Z</vt:filetime>
  </property>
  <property fmtid="{D5CDD505-2E9C-101B-9397-08002B2CF9AE}" pid="4" name="ContentTypeId">
    <vt:lpwstr>0x010100753FE2BD86E76B4DAA5BD0ECE9CA712D</vt:lpwstr>
  </property>
</Properties>
</file>