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177863D" w14:textId="77777777" w:rsidR="00BD6C69" w:rsidRPr="00BD6C69" w:rsidRDefault="00BD6C69" w:rsidP="004A0691">
      <w:pPr>
        <w:pStyle w:val="Default"/>
        <w:spacing w:before="240" w:after="240"/>
        <w:rPr>
          <w:b/>
          <w:bCs/>
          <w:color w:val="auto"/>
          <w:sz w:val="28"/>
          <w:szCs w:val="28"/>
        </w:rPr>
      </w:pPr>
      <w:r w:rsidRPr="00BD6C69">
        <w:rPr>
          <w:b/>
          <w:bCs/>
          <w:color w:val="auto"/>
          <w:sz w:val="28"/>
          <w:szCs w:val="28"/>
        </w:rPr>
        <w:t xml:space="preserve">Instructions for completing and submitting the: </w:t>
      </w:r>
    </w:p>
    <w:p w14:paraId="325C6681" w14:textId="77777777" w:rsidR="00BD6C69" w:rsidRPr="00BD6C69" w:rsidRDefault="00BD6C69" w:rsidP="00BD6C69">
      <w:pPr>
        <w:pStyle w:val="Default"/>
        <w:jc w:val="center"/>
        <w:rPr>
          <w:b/>
          <w:bCs/>
          <w:color w:val="auto"/>
          <w:sz w:val="40"/>
          <w:szCs w:val="40"/>
        </w:rPr>
      </w:pPr>
      <w:r w:rsidRPr="00BD6C69">
        <w:rPr>
          <w:b/>
          <w:bCs/>
          <w:color w:val="auto"/>
          <w:sz w:val="40"/>
          <w:szCs w:val="40"/>
        </w:rPr>
        <w:t xml:space="preserve">Stormwater Facility </w:t>
      </w:r>
    </w:p>
    <w:p w14:paraId="1DD52DDF" w14:textId="77777777" w:rsidR="00BD6C69" w:rsidRPr="00BD6C69" w:rsidRDefault="00BD6C69" w:rsidP="00BD6C69">
      <w:pPr>
        <w:pStyle w:val="Default"/>
        <w:jc w:val="center"/>
        <w:rPr>
          <w:b/>
          <w:bCs/>
          <w:color w:val="auto"/>
          <w:sz w:val="40"/>
          <w:szCs w:val="40"/>
        </w:rPr>
      </w:pPr>
      <w:r w:rsidRPr="00BD6C69">
        <w:rPr>
          <w:b/>
          <w:bCs/>
          <w:color w:val="auto"/>
          <w:sz w:val="40"/>
          <w:szCs w:val="40"/>
        </w:rPr>
        <w:t>Maintenance and Monitoring Agreement</w:t>
      </w:r>
    </w:p>
    <w:p w14:paraId="164D7C2C" w14:textId="77777777" w:rsidR="00BD6C69" w:rsidRPr="00BD6C69" w:rsidRDefault="00BD6C69" w:rsidP="00BD6C69">
      <w:pPr>
        <w:pStyle w:val="Default"/>
        <w:rPr>
          <w:b/>
          <w:bCs/>
          <w:color w:val="auto"/>
        </w:rPr>
      </w:pPr>
    </w:p>
    <w:p w14:paraId="35A17000" w14:textId="7D757FBE" w:rsidR="00BD6C69" w:rsidRPr="00BD6C69" w:rsidRDefault="00BD6C69" w:rsidP="004A0691">
      <w:pPr>
        <w:pStyle w:val="Default"/>
        <w:widowControl w:val="0"/>
        <w:numPr>
          <w:ilvl w:val="0"/>
          <w:numId w:val="32"/>
        </w:numPr>
        <w:tabs>
          <w:tab w:val="clear" w:pos="720"/>
          <w:tab w:val="num" w:pos="360"/>
        </w:tabs>
        <w:ind w:left="360"/>
        <w:rPr>
          <w:bCs/>
          <w:color w:val="auto"/>
        </w:rPr>
      </w:pPr>
      <w:r w:rsidRPr="00BD6C69">
        <w:rPr>
          <w:bCs/>
          <w:color w:val="auto"/>
        </w:rPr>
        <w:t xml:space="preserve">When </w:t>
      </w:r>
      <w:r w:rsidR="007E700E">
        <w:rPr>
          <w:bCs/>
          <w:color w:val="auto"/>
        </w:rPr>
        <w:t xml:space="preserve">grading </w:t>
      </w:r>
      <w:r w:rsidRPr="00BD6C69">
        <w:rPr>
          <w:bCs/>
          <w:color w:val="auto"/>
        </w:rPr>
        <w:t xml:space="preserve">plans </w:t>
      </w:r>
      <w:r w:rsidR="007E700E">
        <w:rPr>
          <w:bCs/>
          <w:color w:val="auto"/>
        </w:rPr>
        <w:t>are</w:t>
      </w:r>
      <w:r w:rsidRPr="00BD6C69">
        <w:rPr>
          <w:bCs/>
          <w:color w:val="auto"/>
        </w:rPr>
        <w:t xml:space="preserve"> submitted, complete fields that are in all caps on the first (1) </w:t>
      </w:r>
      <w:r w:rsidR="00C05618">
        <w:rPr>
          <w:bCs/>
          <w:color w:val="auto"/>
        </w:rPr>
        <w:t xml:space="preserve">page </w:t>
      </w:r>
      <w:r w:rsidRPr="00BD6C69">
        <w:rPr>
          <w:bCs/>
          <w:color w:val="auto"/>
        </w:rPr>
        <w:t xml:space="preserve">of the Stormwater Facility Maintenance and Monitoring Agreement (Agreement) and </w:t>
      </w:r>
      <w:r w:rsidR="007E700E">
        <w:rPr>
          <w:bCs/>
          <w:color w:val="auto"/>
        </w:rPr>
        <w:t xml:space="preserve">leave at the counter in Suite 800 (or email to </w:t>
      </w:r>
      <w:r w:rsidR="000C5717" w:rsidRPr="000C5717">
        <w:rPr>
          <w:bCs/>
          <w:color w:val="FF0000"/>
        </w:rPr>
        <w:t>jhassan</w:t>
      </w:r>
      <w:r w:rsidR="007E700E" w:rsidRPr="000C5717">
        <w:rPr>
          <w:bCs/>
          <w:color w:val="FF0000"/>
        </w:rPr>
        <w:t>@arlingtonva.us</w:t>
      </w:r>
      <w:r w:rsidR="007E700E">
        <w:rPr>
          <w:bCs/>
          <w:color w:val="auto"/>
        </w:rPr>
        <w:t>) for preli</w:t>
      </w:r>
      <w:r w:rsidR="007E700E" w:rsidRPr="00BD6C69">
        <w:rPr>
          <w:bCs/>
          <w:color w:val="auto"/>
        </w:rPr>
        <w:t>minary</w:t>
      </w:r>
      <w:r w:rsidRPr="00BD6C69">
        <w:rPr>
          <w:bCs/>
          <w:color w:val="auto"/>
        </w:rPr>
        <w:t xml:space="preserve"> review.  </w:t>
      </w:r>
      <w:r w:rsidR="007E700E" w:rsidRPr="007E700E">
        <w:rPr>
          <w:bCs/>
          <w:i/>
          <w:color w:val="auto"/>
        </w:rPr>
        <w:t>The Building Permit</w:t>
      </w:r>
      <w:r w:rsidR="00CB1970">
        <w:rPr>
          <w:bCs/>
          <w:i/>
          <w:color w:val="auto"/>
        </w:rPr>
        <w:t># and</w:t>
      </w:r>
      <w:r w:rsidR="007E700E" w:rsidRPr="007E700E">
        <w:rPr>
          <w:bCs/>
          <w:i/>
          <w:color w:val="auto"/>
        </w:rPr>
        <w:t xml:space="preserve"> LDA</w:t>
      </w:r>
      <w:r w:rsidR="00CB1970">
        <w:rPr>
          <w:bCs/>
          <w:i/>
          <w:color w:val="auto"/>
        </w:rPr>
        <w:t>#</w:t>
      </w:r>
      <w:r w:rsidR="007E700E" w:rsidRPr="007E700E">
        <w:rPr>
          <w:bCs/>
          <w:i/>
          <w:color w:val="auto"/>
        </w:rPr>
        <w:t xml:space="preserve"> can be neatly handwritten</w:t>
      </w:r>
      <w:r w:rsidR="00CB1970">
        <w:rPr>
          <w:bCs/>
          <w:i/>
          <w:color w:val="auto"/>
        </w:rPr>
        <w:t xml:space="preserve"> for this draft submittal</w:t>
      </w:r>
      <w:r w:rsidR="007E700E">
        <w:rPr>
          <w:bCs/>
          <w:color w:val="auto"/>
        </w:rPr>
        <w:t xml:space="preserve">.  </w:t>
      </w:r>
      <w:r w:rsidR="007E700E" w:rsidRPr="007E700E">
        <w:rPr>
          <w:bCs/>
          <w:i/>
          <w:color w:val="auto"/>
        </w:rPr>
        <w:t xml:space="preserve">The SWM# can be left blank if </w:t>
      </w:r>
      <w:r w:rsidR="00CB1970">
        <w:rPr>
          <w:bCs/>
          <w:i/>
          <w:color w:val="auto"/>
        </w:rPr>
        <w:t xml:space="preserve">it </w:t>
      </w:r>
      <w:r w:rsidR="007E700E">
        <w:rPr>
          <w:bCs/>
          <w:i/>
          <w:color w:val="auto"/>
        </w:rPr>
        <w:t xml:space="preserve">is </w:t>
      </w:r>
      <w:r w:rsidR="007E700E" w:rsidRPr="007E700E">
        <w:rPr>
          <w:bCs/>
          <w:i/>
          <w:color w:val="auto"/>
        </w:rPr>
        <w:t>not currently assigned.</w:t>
      </w:r>
      <w:r w:rsidR="007E700E">
        <w:rPr>
          <w:bCs/>
          <w:color w:val="auto"/>
        </w:rPr>
        <w:t xml:space="preserve">  </w:t>
      </w:r>
      <w:r w:rsidRPr="00BD6C69">
        <w:rPr>
          <w:bCs/>
          <w:color w:val="auto"/>
        </w:rPr>
        <w:t>If any corrections are needed, you will be notified within 3-4 business days by email.</w:t>
      </w:r>
    </w:p>
    <w:p w14:paraId="0D528130" w14:textId="77777777" w:rsidR="00BD6C69" w:rsidRPr="00BD6C69" w:rsidRDefault="00BD6C69" w:rsidP="004A0691">
      <w:pPr>
        <w:pStyle w:val="Default"/>
        <w:tabs>
          <w:tab w:val="num" w:pos="360"/>
        </w:tabs>
        <w:ind w:left="360" w:hanging="360"/>
        <w:rPr>
          <w:bCs/>
          <w:color w:val="auto"/>
        </w:rPr>
      </w:pPr>
    </w:p>
    <w:p w14:paraId="3132CDAE" w14:textId="77777777" w:rsidR="00BD6C69" w:rsidRPr="00BD6C69" w:rsidRDefault="00BD6C69" w:rsidP="004A0691">
      <w:pPr>
        <w:pStyle w:val="Default"/>
        <w:tabs>
          <w:tab w:val="num" w:pos="360"/>
        </w:tabs>
        <w:ind w:left="360" w:hanging="360"/>
        <w:rPr>
          <w:bCs/>
          <w:color w:val="auto"/>
        </w:rPr>
      </w:pPr>
      <w:r w:rsidRPr="00BD6C69">
        <w:rPr>
          <w:bCs/>
          <w:color w:val="auto"/>
        </w:rPr>
        <w:tab/>
      </w:r>
      <w:r w:rsidR="00C05618">
        <w:rPr>
          <w:bCs/>
          <w:color w:val="auto"/>
        </w:rPr>
        <w:tab/>
      </w:r>
      <w:r w:rsidRPr="00BD6C69">
        <w:rPr>
          <w:bCs/>
          <w:color w:val="auto"/>
        </w:rPr>
        <w:t>The signatures of all property owners will be required for the final Agreement</w:t>
      </w:r>
      <w:r w:rsidR="00CB1970">
        <w:rPr>
          <w:bCs/>
          <w:color w:val="auto"/>
        </w:rPr>
        <w:t xml:space="preserve"> submitted in Step 2</w:t>
      </w:r>
      <w:r w:rsidRPr="00BD6C69">
        <w:rPr>
          <w:bCs/>
          <w:color w:val="auto"/>
        </w:rPr>
        <w:t>.  A blank agreement with multiple signature blocks can be requested to the above email address.</w:t>
      </w:r>
    </w:p>
    <w:p w14:paraId="05094B61" w14:textId="77777777" w:rsidR="00BD6C69" w:rsidRPr="00BD6C69" w:rsidRDefault="00BD6C69" w:rsidP="004A0691">
      <w:pPr>
        <w:pStyle w:val="Default"/>
        <w:tabs>
          <w:tab w:val="num" w:pos="360"/>
        </w:tabs>
        <w:ind w:left="360" w:hanging="360"/>
        <w:rPr>
          <w:bCs/>
          <w:color w:val="auto"/>
        </w:rPr>
      </w:pPr>
    </w:p>
    <w:p w14:paraId="509D806F" w14:textId="77777777" w:rsidR="00BD6C69" w:rsidRPr="00BD6C69" w:rsidRDefault="00BD6C69" w:rsidP="004A0691">
      <w:pPr>
        <w:pStyle w:val="Default"/>
        <w:widowControl w:val="0"/>
        <w:numPr>
          <w:ilvl w:val="0"/>
          <w:numId w:val="32"/>
        </w:numPr>
        <w:tabs>
          <w:tab w:val="clear" w:pos="720"/>
          <w:tab w:val="num" w:pos="360"/>
        </w:tabs>
        <w:ind w:left="360"/>
        <w:rPr>
          <w:bCs/>
          <w:color w:val="auto"/>
        </w:rPr>
      </w:pPr>
      <w:r w:rsidRPr="00BD6C69">
        <w:t xml:space="preserve">When the </w:t>
      </w:r>
      <w:r w:rsidR="008326BD" w:rsidRPr="008326BD">
        <w:rPr>
          <w:i/>
        </w:rPr>
        <w:t xml:space="preserve">draft </w:t>
      </w:r>
      <w:r w:rsidR="007E700E" w:rsidRPr="007E700E">
        <w:rPr>
          <w:i/>
        </w:rPr>
        <w:t xml:space="preserve">Agreement has been </w:t>
      </w:r>
      <w:r w:rsidR="00C05618">
        <w:rPr>
          <w:i/>
        </w:rPr>
        <w:t xml:space="preserve">approved </w:t>
      </w:r>
      <w:r w:rsidR="007E700E" w:rsidRPr="007E700E">
        <w:rPr>
          <w:i/>
        </w:rPr>
        <w:t>and a SWM# assigned</w:t>
      </w:r>
      <w:r w:rsidRPr="00BD6C69">
        <w:t xml:space="preserve">, </w:t>
      </w:r>
      <w:r w:rsidR="00CB1970">
        <w:t xml:space="preserve">type the SWM# as well as Building Permit# and LDA# on the form and </w:t>
      </w:r>
      <w:r w:rsidRPr="00BD6C69">
        <w:t xml:space="preserve">submit </w:t>
      </w:r>
      <w:r w:rsidR="00CB1970">
        <w:t xml:space="preserve">the </w:t>
      </w:r>
      <w:r w:rsidRPr="00BD6C69">
        <w:t xml:space="preserve">signed, notarized, single-sided </w:t>
      </w:r>
      <w:r w:rsidR="00457544">
        <w:t>original</w:t>
      </w:r>
      <w:r w:rsidR="00457544" w:rsidRPr="00BD6C69">
        <w:t xml:space="preserve"> </w:t>
      </w:r>
      <w:r w:rsidRPr="00BD6C69">
        <w:t>of the Agreement to the counter at 2100 Clarendon Blvd., Suite 800.</w:t>
      </w:r>
    </w:p>
    <w:p w14:paraId="45550501" w14:textId="77777777" w:rsidR="00BD6C69" w:rsidRPr="00BD6C69" w:rsidRDefault="00BD6C69" w:rsidP="004A0691">
      <w:pPr>
        <w:pStyle w:val="Default"/>
        <w:tabs>
          <w:tab w:val="num" w:pos="360"/>
        </w:tabs>
        <w:ind w:left="360" w:hanging="360"/>
        <w:rPr>
          <w:bCs/>
          <w:color w:val="auto"/>
        </w:rPr>
      </w:pPr>
    </w:p>
    <w:p w14:paraId="69ADD9AB" w14:textId="77777777" w:rsidR="00BD6C69" w:rsidRPr="00BD6C69" w:rsidRDefault="00BD6C69" w:rsidP="004A0691">
      <w:pPr>
        <w:pStyle w:val="Default"/>
        <w:widowControl w:val="0"/>
        <w:numPr>
          <w:ilvl w:val="0"/>
          <w:numId w:val="32"/>
        </w:numPr>
        <w:tabs>
          <w:tab w:val="clear" w:pos="720"/>
          <w:tab w:val="num" w:pos="360"/>
        </w:tabs>
        <w:ind w:left="360"/>
        <w:rPr>
          <w:bCs/>
          <w:color w:val="auto"/>
        </w:rPr>
      </w:pPr>
      <w:r w:rsidRPr="00BD6C69">
        <w:t>Agreement will be routed internally.  This step typically takes 3-4 business days.</w:t>
      </w:r>
    </w:p>
    <w:p w14:paraId="4D845AF3" w14:textId="77777777" w:rsidR="00BD6C69" w:rsidRPr="00BD6C69" w:rsidRDefault="00BD6C69" w:rsidP="004A0691">
      <w:pPr>
        <w:pStyle w:val="Default"/>
        <w:tabs>
          <w:tab w:val="num" w:pos="360"/>
        </w:tabs>
        <w:ind w:left="360" w:hanging="360"/>
        <w:rPr>
          <w:bCs/>
          <w:color w:val="auto"/>
        </w:rPr>
      </w:pPr>
    </w:p>
    <w:p w14:paraId="69A1F058" w14:textId="77777777" w:rsidR="00BD6C69" w:rsidRPr="00BD6C69" w:rsidRDefault="00BD6C69" w:rsidP="004A0691">
      <w:pPr>
        <w:pStyle w:val="Default"/>
        <w:widowControl w:val="0"/>
        <w:numPr>
          <w:ilvl w:val="0"/>
          <w:numId w:val="32"/>
        </w:numPr>
        <w:tabs>
          <w:tab w:val="clear" w:pos="720"/>
          <w:tab w:val="num" w:pos="360"/>
        </w:tabs>
        <w:ind w:left="360"/>
        <w:rPr>
          <w:bCs/>
          <w:color w:val="auto"/>
        </w:rPr>
      </w:pPr>
      <w:r w:rsidRPr="00BD6C69">
        <w:t>When the Agreement has been executed by the County, you will be notified that you can pick up the Agreement from Suite 800.</w:t>
      </w:r>
    </w:p>
    <w:p w14:paraId="048E5888" w14:textId="77777777" w:rsidR="00BD6C69" w:rsidRPr="00BD6C69" w:rsidRDefault="00BD6C69" w:rsidP="004A0691">
      <w:pPr>
        <w:pStyle w:val="Default"/>
        <w:tabs>
          <w:tab w:val="num" w:pos="360"/>
        </w:tabs>
        <w:ind w:left="360" w:hanging="360"/>
        <w:rPr>
          <w:bCs/>
          <w:color w:val="auto"/>
        </w:rPr>
      </w:pPr>
    </w:p>
    <w:p w14:paraId="69C58F01" w14:textId="77777777" w:rsidR="004A0691" w:rsidRPr="00BD6C69" w:rsidRDefault="00BD6C69" w:rsidP="004A0691">
      <w:pPr>
        <w:pStyle w:val="Default"/>
        <w:widowControl w:val="0"/>
        <w:numPr>
          <w:ilvl w:val="0"/>
          <w:numId w:val="32"/>
        </w:numPr>
        <w:tabs>
          <w:tab w:val="clear" w:pos="720"/>
          <w:tab w:val="num" w:pos="360"/>
        </w:tabs>
        <w:ind w:left="360"/>
        <w:rPr>
          <w:bCs/>
          <w:color w:val="auto"/>
        </w:rPr>
      </w:pPr>
      <w:r w:rsidRPr="00BD6C69">
        <w:t xml:space="preserve">Pick up the agreement and have it recorded at the Courthouse (1425 N Courthouse Rd., Suite 6200).  </w:t>
      </w:r>
      <w:r w:rsidR="004A0691" w:rsidRPr="00BD6C69">
        <w:t xml:space="preserve">Recording hours are 8 a.m. to 3:30 p.m., Monday – Friday.  Court Land Records only accepts cash or check.  </w:t>
      </w:r>
      <w:r w:rsidR="004A0691">
        <w:t xml:space="preserve">They will provide you with a receipt.  </w:t>
      </w:r>
    </w:p>
    <w:p w14:paraId="7DBE88DE" w14:textId="77777777" w:rsidR="004A0691" w:rsidRPr="004A0691" w:rsidRDefault="004A0691" w:rsidP="004A0691">
      <w:pPr>
        <w:pStyle w:val="Default"/>
        <w:widowControl w:val="0"/>
        <w:tabs>
          <w:tab w:val="num" w:pos="360"/>
        </w:tabs>
        <w:ind w:left="360" w:hanging="360"/>
        <w:rPr>
          <w:bCs/>
          <w:color w:val="auto"/>
        </w:rPr>
      </w:pPr>
    </w:p>
    <w:p w14:paraId="409FF023" w14:textId="71540DD2" w:rsidR="004A0691" w:rsidRPr="000C5717" w:rsidRDefault="004A0691" w:rsidP="004A0691">
      <w:pPr>
        <w:pStyle w:val="Default"/>
        <w:widowControl w:val="0"/>
        <w:tabs>
          <w:tab w:val="num" w:pos="360"/>
        </w:tabs>
        <w:ind w:left="360"/>
        <w:rPr>
          <w:rFonts w:ascii="Arial" w:hAnsi="Arial" w:cs="Arial"/>
          <w:b/>
          <w:bCs/>
          <w:color w:val="FF0000"/>
          <w:sz w:val="22"/>
          <w:szCs w:val="22"/>
        </w:rPr>
      </w:pPr>
      <w:r w:rsidRPr="000C5717">
        <w:rPr>
          <w:color w:val="FF0000"/>
        </w:rPr>
        <w:t>Court Land Records now requires a cover sheet (effective 3/2/2015)</w:t>
      </w:r>
      <w:r w:rsidR="0058636D">
        <w:rPr>
          <w:color w:val="FF0000"/>
        </w:rPr>
        <w:t>, t</w:t>
      </w:r>
      <w:r w:rsidRPr="000C5717">
        <w:rPr>
          <w:color w:val="FF0000"/>
        </w:rPr>
        <w:t xml:space="preserve">his can be generated </w:t>
      </w:r>
      <w:r w:rsidR="0058636D">
        <w:rPr>
          <w:color w:val="FF0000"/>
        </w:rPr>
        <w:t>at:</w:t>
      </w:r>
      <w:r w:rsidRPr="000C5717">
        <w:rPr>
          <w:color w:val="FF0000"/>
        </w:rPr>
        <w:t xml:space="preserve"> </w:t>
      </w:r>
      <w:r w:rsidR="0058636D" w:rsidRPr="0058636D">
        <w:rPr>
          <w:color w:val="FF0000"/>
          <w:u w:val="single"/>
        </w:rPr>
        <w:t>https://landrec.arlingtonva.us/public/barcode_generator/coversheet_generator.html</w:t>
      </w:r>
    </w:p>
    <w:p w14:paraId="33645A93" w14:textId="77777777" w:rsidR="00BD6C69" w:rsidRPr="00BD6C69" w:rsidRDefault="00BD6C69" w:rsidP="004A0691">
      <w:pPr>
        <w:pStyle w:val="Default"/>
        <w:tabs>
          <w:tab w:val="num" w:pos="360"/>
        </w:tabs>
        <w:ind w:left="361" w:hanging="360"/>
        <w:rPr>
          <w:bCs/>
          <w:color w:val="auto"/>
        </w:rPr>
      </w:pPr>
    </w:p>
    <w:p w14:paraId="2BF387C7" w14:textId="73FA7F73" w:rsidR="00BD6C69" w:rsidRPr="000C5717" w:rsidRDefault="00BD6C69" w:rsidP="004A0691">
      <w:pPr>
        <w:pStyle w:val="Default"/>
        <w:widowControl w:val="0"/>
        <w:numPr>
          <w:ilvl w:val="0"/>
          <w:numId w:val="32"/>
        </w:numPr>
        <w:tabs>
          <w:tab w:val="clear" w:pos="720"/>
          <w:tab w:val="num" w:pos="360"/>
        </w:tabs>
        <w:ind w:left="360"/>
        <w:rPr>
          <w:bCs/>
          <w:color w:val="auto"/>
        </w:rPr>
      </w:pPr>
      <w:r w:rsidRPr="00BD6C69">
        <w:t xml:space="preserve">Return </w:t>
      </w:r>
      <w:r w:rsidR="004A0691">
        <w:t xml:space="preserve">a </w:t>
      </w:r>
      <w:r w:rsidRPr="00BD6C69">
        <w:t>copy of receipt to Suite 800.</w:t>
      </w:r>
    </w:p>
    <w:p w14:paraId="63CABE7C" w14:textId="77777777" w:rsidR="000C5717" w:rsidRPr="00BD6C69" w:rsidRDefault="000C5717" w:rsidP="000C5717">
      <w:pPr>
        <w:pStyle w:val="Default"/>
        <w:widowControl w:val="0"/>
        <w:rPr>
          <w:bCs/>
          <w:color w:val="auto"/>
        </w:rPr>
      </w:pPr>
    </w:p>
    <w:p w14:paraId="54F4A548" w14:textId="77777777" w:rsidR="00E34844" w:rsidRDefault="00E34844" w:rsidP="004A0691">
      <w:pPr>
        <w:autoSpaceDE w:val="0"/>
        <w:autoSpaceDN w:val="0"/>
        <w:adjustRightInd w:val="0"/>
        <w:spacing w:after="0"/>
        <w:rPr>
          <w:rFonts w:ascii="Times New Roman" w:hAnsi="Times New Roman"/>
          <w:b/>
          <w:bCs/>
          <w:sz w:val="24"/>
          <w:szCs w:val="24"/>
        </w:rPr>
      </w:pPr>
      <w:r>
        <w:rPr>
          <w:rFonts w:ascii="Times New Roman" w:hAnsi="Times New Roman"/>
          <w:b/>
          <w:bCs/>
          <w:sz w:val="24"/>
          <w:szCs w:val="24"/>
        </w:rPr>
        <w:t>Prior to the issuance of CO and closure of the LDA:</w:t>
      </w:r>
    </w:p>
    <w:p w14:paraId="48759CCA" w14:textId="293EA24D" w:rsidR="00BD6C69" w:rsidRDefault="00E34844" w:rsidP="00E34844">
      <w:pPr>
        <w:pStyle w:val="Default"/>
        <w:rPr>
          <w:b/>
          <w:bCs/>
          <w:color w:val="auto"/>
          <w:sz w:val="40"/>
          <w:szCs w:val="40"/>
        </w:rPr>
        <w:sectPr w:rsidR="00BD6C69" w:rsidSect="00BD6C69">
          <w:headerReference w:type="first" r:id="rId14"/>
          <w:footerReference w:type="first" r:id="rId15"/>
          <w:pgSz w:w="12240" w:h="15840"/>
          <w:pgMar w:top="1440" w:right="1440" w:bottom="720" w:left="1440" w:header="720" w:footer="432" w:gutter="0"/>
          <w:cols w:space="720"/>
          <w:noEndnote/>
          <w:titlePg/>
          <w:docGrid w:linePitch="326"/>
        </w:sectPr>
      </w:pPr>
      <w:r>
        <w:t>The applicant must submit for review a certification by an Engineer, Land Surveyor, Landscape Architect that the Stormwater Management Facilities (SWMFs) have been constructed and installed as designed, including photographs, elevations and receipts as outlined in the Construction Inspection Checklist.  After submittal, 48 hours will be needed to review the package for completeness and to determine if the certification is acceptable.  The applicant will be notified of acceptance/rejection via email.  Each subsequent submittal will take up to 24 hours to review.  If documentation is incomplete and/or the SWMF was not constructed properly, re-construction may be required.  Acceptance of the certification will be noted in the comments on the CO and LDA permit.  PLEASE ALLOW SUFFICIENT TIME IN YOUR CONSTRUCTION AND/OR FINANCING SCHEDULE FOR THIS REVIEW AND APPROVAL PROCESS.</w:t>
      </w:r>
    </w:p>
    <w:p w14:paraId="630CBEDB" w14:textId="77777777" w:rsidR="000B04C8" w:rsidRPr="00381666" w:rsidRDefault="000B04C8" w:rsidP="000B04C8">
      <w:pPr>
        <w:pStyle w:val="Default"/>
        <w:jc w:val="center"/>
        <w:rPr>
          <w:b/>
          <w:bCs/>
          <w:color w:val="auto"/>
          <w:sz w:val="40"/>
          <w:szCs w:val="40"/>
        </w:rPr>
      </w:pPr>
      <w:r w:rsidRPr="00381666">
        <w:rPr>
          <w:b/>
          <w:bCs/>
          <w:color w:val="auto"/>
          <w:sz w:val="40"/>
          <w:szCs w:val="40"/>
        </w:rPr>
        <w:lastRenderedPageBreak/>
        <w:t>ARLINGTON COUNTY, VIRGINIA</w:t>
      </w:r>
    </w:p>
    <w:p w14:paraId="7B02D0B7" w14:textId="77777777" w:rsidR="000B04C8" w:rsidRPr="00381666" w:rsidRDefault="000B04C8" w:rsidP="000B04C8">
      <w:pPr>
        <w:pStyle w:val="Default"/>
        <w:jc w:val="center"/>
        <w:rPr>
          <w:b/>
          <w:bCs/>
          <w:color w:val="auto"/>
          <w:sz w:val="32"/>
          <w:szCs w:val="32"/>
        </w:rPr>
      </w:pPr>
      <w:r w:rsidRPr="00381666">
        <w:rPr>
          <w:b/>
          <w:bCs/>
          <w:color w:val="auto"/>
          <w:sz w:val="32"/>
          <w:szCs w:val="32"/>
        </w:rPr>
        <w:t>STORMWATER FACILITY</w:t>
      </w:r>
    </w:p>
    <w:p w14:paraId="360DF1AB" w14:textId="77777777" w:rsidR="000B04C8" w:rsidRPr="00381666" w:rsidRDefault="000B04C8" w:rsidP="000B04C8">
      <w:pPr>
        <w:pStyle w:val="Default"/>
        <w:jc w:val="center"/>
        <w:rPr>
          <w:color w:val="auto"/>
          <w:sz w:val="32"/>
          <w:szCs w:val="32"/>
        </w:rPr>
      </w:pPr>
      <w:r w:rsidRPr="00381666">
        <w:rPr>
          <w:b/>
          <w:bCs/>
          <w:color w:val="auto"/>
          <w:sz w:val="32"/>
          <w:szCs w:val="32"/>
        </w:rPr>
        <w:t>MAINTENANCE AND MONITORING AGREEMENT</w:t>
      </w:r>
    </w:p>
    <w:p w14:paraId="4FFD0A42" w14:textId="77777777" w:rsidR="000B04C8" w:rsidRPr="00381666" w:rsidRDefault="000B04C8" w:rsidP="000B04C8">
      <w:pPr>
        <w:pStyle w:val="Default"/>
        <w:rPr>
          <w:color w:val="auto"/>
        </w:rPr>
      </w:pPr>
    </w:p>
    <w:p w14:paraId="397F5759" w14:textId="77777777" w:rsidR="000B04C8" w:rsidRPr="00381666" w:rsidRDefault="000B04C8" w:rsidP="000B04C8">
      <w:pPr>
        <w:pStyle w:val="Default"/>
        <w:rPr>
          <w:color w:val="auto"/>
        </w:rPr>
      </w:pPr>
      <w:r w:rsidRPr="00381666">
        <w:rPr>
          <w:b/>
          <w:bCs/>
          <w:color w:val="auto"/>
        </w:rPr>
        <w:t>THIS AGREEMENT</w:t>
      </w:r>
      <w:r>
        <w:rPr>
          <w:b/>
          <w:bCs/>
          <w:color w:val="auto"/>
        </w:rPr>
        <w:t xml:space="preserve"> </w:t>
      </w:r>
      <w:r w:rsidRPr="00E82229">
        <w:rPr>
          <w:bCs/>
          <w:color w:val="auto"/>
        </w:rPr>
        <w:t>(“Agreement”),</w:t>
      </w:r>
      <w:r w:rsidRPr="00381666">
        <w:rPr>
          <w:b/>
          <w:bCs/>
          <w:color w:val="auto"/>
        </w:rPr>
        <w:t xml:space="preserve"> </w:t>
      </w:r>
      <w:r w:rsidRPr="00381666">
        <w:rPr>
          <w:bCs/>
          <w:color w:val="auto"/>
        </w:rPr>
        <w:t>made and entered into this</w:t>
      </w:r>
      <w:r w:rsidRPr="00381666">
        <w:rPr>
          <w:color w:val="auto"/>
        </w:rPr>
        <w:t xml:space="preserve"> </w:t>
      </w:r>
      <w:r w:rsidR="00BD6C69" w:rsidRPr="00BD6C69">
        <w:rPr>
          <w:color w:val="auto"/>
          <w:u w:val="single"/>
        </w:rPr>
        <w:t xml:space="preserve">      </w:t>
      </w:r>
      <w:r>
        <w:rPr>
          <w:color w:val="auto"/>
          <w:u w:val="single"/>
        </w:rPr>
        <w:t xml:space="preserve"> </w:t>
      </w:r>
      <w:r w:rsidRPr="00381666">
        <w:rPr>
          <w:color w:val="auto"/>
        </w:rPr>
        <w:t>day of</w:t>
      </w:r>
      <w:r w:rsidR="00BD6C69">
        <w:rPr>
          <w:color w:val="auto"/>
        </w:rPr>
        <w:t xml:space="preserve"> </w:t>
      </w:r>
      <w:r w:rsidR="00BD6C69" w:rsidRPr="00BD6C69">
        <w:rPr>
          <w:color w:val="auto"/>
          <w:u w:val="single"/>
        </w:rPr>
        <w:t xml:space="preserve">           </w:t>
      </w:r>
      <w:r w:rsidR="00BD6C69">
        <w:rPr>
          <w:color w:val="auto"/>
          <w:u w:val="single"/>
        </w:rPr>
        <w:t xml:space="preserve">       </w:t>
      </w:r>
      <w:r w:rsidR="00BD6C69" w:rsidRPr="00BD6C69">
        <w:rPr>
          <w:color w:val="auto"/>
          <w:u w:val="single"/>
        </w:rPr>
        <w:t xml:space="preserve">      </w:t>
      </w:r>
      <w:r w:rsidR="00BD6C69">
        <w:rPr>
          <w:color w:val="auto"/>
        </w:rPr>
        <w:t xml:space="preserve"> </w:t>
      </w:r>
      <w:r w:rsidRPr="00381666">
        <w:rPr>
          <w:color w:val="auto"/>
        </w:rPr>
        <w:t>, 20</w:t>
      </w:r>
      <w:r w:rsidR="00BD6C69" w:rsidRPr="00BD6C69">
        <w:rPr>
          <w:color w:val="auto"/>
          <w:u w:val="single"/>
        </w:rPr>
        <w:t xml:space="preserve">     </w:t>
      </w:r>
      <w:r w:rsidR="00BD6C69">
        <w:rPr>
          <w:color w:val="auto"/>
        </w:rPr>
        <w:t xml:space="preserve"> </w:t>
      </w:r>
      <w:r w:rsidRPr="00381666">
        <w:rPr>
          <w:color w:val="auto"/>
        </w:rPr>
        <w:t xml:space="preserve">, by and between </w:t>
      </w:r>
      <w:bookmarkStart w:id="0" w:name="Text1"/>
      <w:r w:rsidR="00EA5473">
        <w:rPr>
          <w:color w:val="auto"/>
          <w:u w:val="single"/>
        </w:rPr>
        <w:fldChar w:fldCharType="begin">
          <w:ffData>
            <w:name w:val="Text1"/>
            <w:enabled/>
            <w:calcOnExit w:val="0"/>
            <w:textInput>
              <w:default w:val="property owner"/>
            </w:textInput>
          </w:ffData>
        </w:fldChar>
      </w:r>
      <w:r>
        <w:rPr>
          <w:color w:val="auto"/>
          <w:u w:val="single"/>
        </w:rPr>
        <w:instrText xml:space="preserve"> FORMTEXT </w:instrText>
      </w:r>
      <w:r w:rsidR="00EA5473">
        <w:rPr>
          <w:color w:val="auto"/>
          <w:u w:val="single"/>
        </w:rPr>
      </w:r>
      <w:r w:rsidR="00EA5473">
        <w:rPr>
          <w:color w:val="auto"/>
          <w:u w:val="single"/>
        </w:rPr>
        <w:fldChar w:fldCharType="separate"/>
      </w:r>
      <w:bookmarkStart w:id="1" w:name="Text10"/>
      <w:bookmarkStart w:id="2" w:name="_GoBack"/>
      <w:bookmarkEnd w:id="2"/>
      <w:r w:rsidR="00EA5473">
        <w:rPr>
          <w:noProof/>
          <w:color w:val="auto"/>
          <w:u w:val="single"/>
        </w:rPr>
        <w:fldChar w:fldCharType="begin">
          <w:ffData>
            <w:name w:val="Text10"/>
            <w:enabled/>
            <w:calcOnExit w:val="0"/>
            <w:textInput>
              <w:default w:val="-NAME OF PROPERTY OWNER-"/>
            </w:textInput>
          </w:ffData>
        </w:fldChar>
      </w:r>
      <w:r>
        <w:rPr>
          <w:noProof/>
          <w:color w:val="auto"/>
          <w:u w:val="single"/>
        </w:rPr>
        <w:instrText xml:space="preserve"> FORMTEXT </w:instrText>
      </w:r>
      <w:r w:rsidR="00EA5473">
        <w:rPr>
          <w:noProof/>
          <w:color w:val="auto"/>
          <w:u w:val="single"/>
        </w:rPr>
      </w:r>
      <w:r w:rsidR="00EA5473">
        <w:rPr>
          <w:noProof/>
          <w:color w:val="auto"/>
          <w:u w:val="single"/>
        </w:rPr>
        <w:fldChar w:fldCharType="separate"/>
      </w:r>
      <w:r>
        <w:rPr>
          <w:noProof/>
          <w:color w:val="auto"/>
          <w:u w:val="single"/>
        </w:rPr>
        <w:t>-NAME OF PROPERTY OWNER-</w:t>
      </w:r>
      <w:r w:rsidR="00EA5473">
        <w:rPr>
          <w:noProof/>
          <w:color w:val="auto"/>
          <w:u w:val="single"/>
        </w:rPr>
        <w:fldChar w:fldCharType="end"/>
      </w:r>
      <w:bookmarkEnd w:id="1"/>
      <w:r w:rsidR="00EA5473">
        <w:rPr>
          <w:color w:val="auto"/>
          <w:u w:val="single"/>
        </w:rPr>
        <w:fldChar w:fldCharType="end"/>
      </w:r>
      <w:bookmarkEnd w:id="0"/>
      <w:r w:rsidRPr="00381666">
        <w:rPr>
          <w:color w:val="auto"/>
        </w:rPr>
        <w:t xml:space="preserve">, (hereinafter the "Landowner"), and The County Board of Arlington County, Virginia, a body corporate and politic (the "County"); </w:t>
      </w:r>
    </w:p>
    <w:p w14:paraId="6546D536" w14:textId="77777777" w:rsidR="000B04C8" w:rsidRPr="00381666" w:rsidRDefault="000B04C8" w:rsidP="000B04C8">
      <w:pPr>
        <w:pStyle w:val="Default"/>
        <w:rPr>
          <w:color w:val="auto"/>
        </w:rPr>
      </w:pPr>
    </w:p>
    <w:p w14:paraId="696E5753" w14:textId="77777777" w:rsidR="000B04C8" w:rsidRPr="00381666" w:rsidRDefault="000B04C8" w:rsidP="000B04C8">
      <w:pPr>
        <w:pStyle w:val="Default"/>
        <w:jc w:val="center"/>
        <w:rPr>
          <w:color w:val="auto"/>
          <w:sz w:val="28"/>
          <w:szCs w:val="28"/>
        </w:rPr>
      </w:pPr>
      <w:r w:rsidRPr="00381666">
        <w:rPr>
          <w:color w:val="auto"/>
          <w:sz w:val="28"/>
          <w:szCs w:val="28"/>
        </w:rPr>
        <w:t>WITNESSETH:</w:t>
      </w:r>
    </w:p>
    <w:p w14:paraId="4918FBC5" w14:textId="77777777" w:rsidR="000B04C8" w:rsidRPr="00381666" w:rsidRDefault="000B04C8" w:rsidP="000B04C8">
      <w:pPr>
        <w:pStyle w:val="Default"/>
        <w:rPr>
          <w:color w:val="auto"/>
        </w:rPr>
      </w:pPr>
    </w:p>
    <w:p w14:paraId="5E7F8EA1" w14:textId="77777777" w:rsidR="000B04C8" w:rsidRPr="00381666" w:rsidRDefault="000B04C8" w:rsidP="000B04C8">
      <w:pPr>
        <w:pStyle w:val="Default"/>
        <w:ind w:firstLine="720"/>
        <w:rPr>
          <w:color w:val="auto"/>
        </w:rPr>
      </w:pPr>
      <w:r w:rsidRPr="00381666">
        <w:rPr>
          <w:color w:val="auto"/>
        </w:rPr>
        <w:t xml:space="preserve">WHEREAS, the Landowner is the owner of certain real property located and situated in Arlington County, Virginia by virtue of a Deed recorded in Deed Book </w:t>
      </w:r>
      <w:bookmarkStart w:id="3" w:name="Text14"/>
      <w:r w:rsidR="00EA5473">
        <w:rPr>
          <w:color w:val="auto"/>
          <w:u w:val="single"/>
        </w:rPr>
        <w:fldChar w:fldCharType="begin">
          <w:ffData>
            <w:name w:val="Text14"/>
            <w:enabled/>
            <w:calcOnExit w:val="0"/>
            <w:textInput>
              <w:default w:val="-BOOK-"/>
            </w:textInput>
          </w:ffData>
        </w:fldChar>
      </w:r>
      <w:r>
        <w:rPr>
          <w:color w:val="auto"/>
          <w:u w:val="single"/>
        </w:rPr>
        <w:instrText xml:space="preserve"> FORMTEXT </w:instrText>
      </w:r>
      <w:r w:rsidR="00EA5473">
        <w:rPr>
          <w:color w:val="auto"/>
          <w:u w:val="single"/>
        </w:rPr>
      </w:r>
      <w:r w:rsidR="00EA5473">
        <w:rPr>
          <w:color w:val="auto"/>
          <w:u w:val="single"/>
        </w:rPr>
        <w:fldChar w:fldCharType="separate"/>
      </w:r>
      <w:r>
        <w:rPr>
          <w:noProof/>
          <w:color w:val="auto"/>
          <w:u w:val="single"/>
        </w:rPr>
        <w:t>-BOOK-</w:t>
      </w:r>
      <w:r w:rsidR="00EA5473">
        <w:rPr>
          <w:color w:val="auto"/>
          <w:u w:val="single"/>
        </w:rPr>
        <w:fldChar w:fldCharType="end"/>
      </w:r>
      <w:bookmarkEnd w:id="3"/>
      <w:r w:rsidRPr="00381666">
        <w:rPr>
          <w:color w:val="auto"/>
        </w:rPr>
        <w:t xml:space="preserve">, Page </w:t>
      </w:r>
      <w:bookmarkStart w:id="4" w:name="Text15"/>
      <w:r w:rsidR="00EA5473">
        <w:rPr>
          <w:color w:val="auto"/>
          <w:u w:val="single"/>
        </w:rPr>
        <w:fldChar w:fldCharType="begin">
          <w:ffData>
            <w:name w:val="Text15"/>
            <w:enabled/>
            <w:calcOnExit w:val="0"/>
            <w:textInput>
              <w:default w:val="-PAGE-"/>
            </w:textInput>
          </w:ffData>
        </w:fldChar>
      </w:r>
      <w:r>
        <w:rPr>
          <w:color w:val="auto"/>
          <w:u w:val="single"/>
        </w:rPr>
        <w:instrText xml:space="preserve"> FORMTEXT </w:instrText>
      </w:r>
      <w:r w:rsidR="00EA5473">
        <w:rPr>
          <w:color w:val="auto"/>
          <w:u w:val="single"/>
        </w:rPr>
      </w:r>
      <w:r w:rsidR="00EA5473">
        <w:rPr>
          <w:color w:val="auto"/>
          <w:u w:val="single"/>
        </w:rPr>
        <w:fldChar w:fldCharType="separate"/>
      </w:r>
      <w:r>
        <w:rPr>
          <w:noProof/>
          <w:color w:val="auto"/>
          <w:u w:val="single"/>
        </w:rPr>
        <w:t>-PAGE-</w:t>
      </w:r>
      <w:r w:rsidR="00EA5473">
        <w:rPr>
          <w:color w:val="auto"/>
          <w:u w:val="single"/>
        </w:rPr>
        <w:fldChar w:fldCharType="end"/>
      </w:r>
      <w:bookmarkEnd w:id="4"/>
      <w:r w:rsidRPr="00381666">
        <w:rPr>
          <w:color w:val="auto"/>
        </w:rPr>
        <w:t>(the “Property”), in the Land records of Arlington County, Virginia (the “Land Records”); and</w:t>
      </w:r>
    </w:p>
    <w:p w14:paraId="5E8F9D10" w14:textId="77777777" w:rsidR="000B04C8" w:rsidRPr="00381666" w:rsidRDefault="000B04C8" w:rsidP="000B04C8">
      <w:pPr>
        <w:pStyle w:val="Default"/>
        <w:rPr>
          <w:color w:val="auto"/>
        </w:rPr>
      </w:pPr>
    </w:p>
    <w:p w14:paraId="46896234" w14:textId="77777777" w:rsidR="000B04C8" w:rsidRDefault="000B04C8" w:rsidP="000B04C8">
      <w:pPr>
        <w:pStyle w:val="Default"/>
        <w:ind w:firstLine="720"/>
        <w:rPr>
          <w:color w:val="auto"/>
        </w:rPr>
      </w:pPr>
      <w:r w:rsidRPr="00381666">
        <w:rPr>
          <w:color w:val="auto"/>
        </w:rPr>
        <w:t>WHEREAS, the Property is identified in the records of the Arlington County Department of Real Estate Assessments by Real Property Code (RPC) number</w:t>
      </w:r>
      <w:r>
        <w:rPr>
          <w:color w:val="auto"/>
        </w:rPr>
        <w:t>(s)</w:t>
      </w:r>
      <w:r w:rsidRPr="00381666">
        <w:rPr>
          <w:color w:val="auto"/>
        </w:rPr>
        <w:t xml:space="preserve"> </w:t>
      </w:r>
      <w:bookmarkStart w:id="5" w:name="Text5"/>
      <w:r w:rsidR="00EA5473">
        <w:rPr>
          <w:color w:val="auto"/>
          <w:u w:val="single"/>
        </w:rPr>
        <w:fldChar w:fldCharType="begin">
          <w:ffData>
            <w:name w:val="Text5"/>
            <w:enabled/>
            <w:calcOnExit w:val="0"/>
            <w:textInput>
              <w:default w:val="-RPC NUMBERS-"/>
            </w:textInput>
          </w:ffData>
        </w:fldChar>
      </w:r>
      <w:r>
        <w:rPr>
          <w:color w:val="auto"/>
          <w:u w:val="single"/>
        </w:rPr>
        <w:instrText xml:space="preserve"> FORMTEXT </w:instrText>
      </w:r>
      <w:r w:rsidR="00EA5473">
        <w:rPr>
          <w:color w:val="auto"/>
          <w:u w:val="single"/>
        </w:rPr>
      </w:r>
      <w:r w:rsidR="00EA5473">
        <w:rPr>
          <w:color w:val="auto"/>
          <w:u w:val="single"/>
        </w:rPr>
        <w:fldChar w:fldCharType="separate"/>
      </w:r>
      <w:r>
        <w:rPr>
          <w:noProof/>
          <w:color w:val="auto"/>
          <w:u w:val="single"/>
        </w:rPr>
        <w:t>-RPC NUMBERS-</w:t>
      </w:r>
      <w:r w:rsidR="00EA5473">
        <w:rPr>
          <w:color w:val="auto"/>
          <w:u w:val="single"/>
        </w:rPr>
        <w:fldChar w:fldCharType="end"/>
      </w:r>
      <w:bookmarkEnd w:id="5"/>
      <w:r w:rsidRPr="00381666">
        <w:rPr>
          <w:color w:val="auto"/>
        </w:rPr>
        <w:t>; and</w:t>
      </w:r>
    </w:p>
    <w:p w14:paraId="1F89343E" w14:textId="77777777" w:rsidR="000B04C8" w:rsidRPr="00381666" w:rsidRDefault="000B04C8" w:rsidP="000B04C8">
      <w:pPr>
        <w:pStyle w:val="Default"/>
        <w:ind w:firstLine="720"/>
        <w:rPr>
          <w:color w:val="auto"/>
        </w:rPr>
      </w:pPr>
    </w:p>
    <w:p w14:paraId="6DA5EFB5" w14:textId="77777777" w:rsidR="000B04C8" w:rsidRPr="00381666" w:rsidRDefault="000B04C8" w:rsidP="000B04C8">
      <w:pPr>
        <w:pStyle w:val="Default"/>
        <w:ind w:firstLine="720"/>
        <w:rPr>
          <w:color w:val="auto"/>
        </w:rPr>
      </w:pPr>
      <w:r w:rsidRPr="005779ED">
        <w:t>WHEREAS, the Landowner or its representative has submitted to the County, for review and</w:t>
      </w:r>
      <w:r>
        <w:t xml:space="preserve"> </w:t>
      </w:r>
      <w:r w:rsidRPr="005779ED">
        <w:t xml:space="preserve">approval, building and development plans for the Property entitled </w:t>
      </w:r>
      <w:r w:rsidR="00EA5473" w:rsidRPr="004372D2">
        <w:rPr>
          <w:color w:val="auto"/>
          <w:u w:val="single"/>
        </w:rPr>
        <w:fldChar w:fldCharType="begin">
          <w:ffData>
            <w:name w:val=""/>
            <w:enabled/>
            <w:calcOnExit w:val="0"/>
            <w:textInput>
              <w:default w:val="-NAME OF GRADING PLAN-"/>
            </w:textInput>
          </w:ffData>
        </w:fldChar>
      </w:r>
      <w:r w:rsidR="004372D2" w:rsidRPr="004372D2">
        <w:rPr>
          <w:color w:val="auto"/>
          <w:u w:val="single"/>
        </w:rPr>
        <w:instrText xml:space="preserve"> FORMTEXT </w:instrText>
      </w:r>
      <w:r w:rsidR="00EA5473" w:rsidRPr="004372D2">
        <w:rPr>
          <w:color w:val="auto"/>
          <w:u w:val="single"/>
        </w:rPr>
      </w:r>
      <w:r w:rsidR="00EA5473" w:rsidRPr="004372D2">
        <w:rPr>
          <w:color w:val="auto"/>
          <w:u w:val="single"/>
        </w:rPr>
        <w:fldChar w:fldCharType="separate"/>
      </w:r>
      <w:r w:rsidR="004372D2" w:rsidRPr="004372D2">
        <w:rPr>
          <w:noProof/>
          <w:color w:val="auto"/>
          <w:u w:val="single"/>
        </w:rPr>
        <w:t>-NAME OF GRADING PLAN-</w:t>
      </w:r>
      <w:r w:rsidR="00EA5473" w:rsidRPr="004372D2">
        <w:rPr>
          <w:color w:val="auto"/>
          <w:u w:val="single"/>
        </w:rPr>
        <w:fldChar w:fldCharType="end"/>
      </w:r>
      <w:r w:rsidRPr="005779ED">
        <w:t xml:space="preserve">, addressed as </w:t>
      </w:r>
      <w:r w:rsidR="00EA5473">
        <w:rPr>
          <w:color w:val="auto"/>
          <w:u w:val="single"/>
        </w:rPr>
        <w:fldChar w:fldCharType="begin">
          <w:ffData>
            <w:name w:val=""/>
            <w:enabled/>
            <w:calcOnExit w:val="0"/>
            <w:textInput>
              <w:default w:val="-ADDRESS OF PROJECT-"/>
            </w:textInput>
          </w:ffData>
        </w:fldChar>
      </w:r>
      <w:r w:rsidR="004372D2">
        <w:rPr>
          <w:color w:val="auto"/>
          <w:u w:val="single"/>
        </w:rPr>
        <w:instrText xml:space="preserve"> FORMTEXT </w:instrText>
      </w:r>
      <w:r w:rsidR="00EA5473">
        <w:rPr>
          <w:color w:val="auto"/>
          <w:u w:val="single"/>
        </w:rPr>
      </w:r>
      <w:r w:rsidR="00EA5473">
        <w:rPr>
          <w:color w:val="auto"/>
          <w:u w:val="single"/>
        </w:rPr>
        <w:fldChar w:fldCharType="separate"/>
      </w:r>
      <w:r w:rsidR="004372D2">
        <w:rPr>
          <w:noProof/>
          <w:color w:val="auto"/>
          <w:u w:val="single"/>
        </w:rPr>
        <w:t>-ADDRESS OF PROJECT-</w:t>
      </w:r>
      <w:r w:rsidR="00EA5473">
        <w:rPr>
          <w:color w:val="auto"/>
          <w:u w:val="single"/>
        </w:rPr>
        <w:fldChar w:fldCharType="end"/>
      </w:r>
      <w:r w:rsidRPr="005779ED">
        <w:t xml:space="preserve">, identified by Building Permit number(s) </w:t>
      </w:r>
      <w:r w:rsidR="00EA5473" w:rsidRPr="004372D2">
        <w:rPr>
          <w:color w:val="auto"/>
          <w:u w:val="single"/>
        </w:rPr>
        <w:fldChar w:fldCharType="begin">
          <w:ffData>
            <w:name w:val=""/>
            <w:enabled/>
            <w:calcOnExit w:val="0"/>
            <w:textInput>
              <w:default w:val="-BUILDING PERMIT NUMBER-"/>
            </w:textInput>
          </w:ffData>
        </w:fldChar>
      </w:r>
      <w:r w:rsidR="004372D2" w:rsidRPr="004372D2">
        <w:rPr>
          <w:color w:val="auto"/>
          <w:u w:val="single"/>
        </w:rPr>
        <w:instrText xml:space="preserve"> FORMTEXT </w:instrText>
      </w:r>
      <w:r w:rsidR="00EA5473" w:rsidRPr="004372D2">
        <w:rPr>
          <w:color w:val="auto"/>
          <w:u w:val="single"/>
        </w:rPr>
      </w:r>
      <w:r w:rsidR="00EA5473" w:rsidRPr="004372D2">
        <w:rPr>
          <w:color w:val="auto"/>
          <w:u w:val="single"/>
        </w:rPr>
        <w:fldChar w:fldCharType="separate"/>
      </w:r>
      <w:r w:rsidR="004372D2" w:rsidRPr="004372D2">
        <w:rPr>
          <w:noProof/>
          <w:color w:val="auto"/>
          <w:u w:val="single"/>
        </w:rPr>
        <w:t>-BUILDING PERMIT NUMBER-</w:t>
      </w:r>
      <w:r w:rsidR="00EA5473" w:rsidRPr="004372D2">
        <w:rPr>
          <w:color w:val="auto"/>
          <w:u w:val="single"/>
        </w:rPr>
        <w:fldChar w:fldCharType="end"/>
      </w:r>
      <w:r w:rsidRPr="005779ED">
        <w:t xml:space="preserve">, </w:t>
      </w:r>
      <w:r w:rsidR="00BD6C69" w:rsidRPr="00BD6C69">
        <w:rPr>
          <w:color w:val="auto"/>
        </w:rPr>
        <w:t>Land D</w:t>
      </w:r>
      <w:r w:rsidRPr="00BD6C69">
        <w:rPr>
          <w:color w:val="auto"/>
        </w:rPr>
        <w:t xml:space="preserve">isturbance </w:t>
      </w:r>
      <w:r w:rsidR="00BD6C69" w:rsidRPr="00BD6C69">
        <w:rPr>
          <w:color w:val="auto"/>
        </w:rPr>
        <w:t>P</w:t>
      </w:r>
      <w:r w:rsidRPr="00BD6C69">
        <w:rPr>
          <w:color w:val="auto"/>
        </w:rPr>
        <w:t>ermit</w:t>
      </w:r>
      <w:r w:rsidR="00BD6C69" w:rsidRPr="00BD6C69">
        <w:rPr>
          <w:color w:val="auto"/>
        </w:rPr>
        <w:t xml:space="preserve"> (LDA)</w:t>
      </w:r>
      <w:r w:rsidRPr="00BD6C69">
        <w:rPr>
          <w:color w:val="auto"/>
        </w:rPr>
        <w:t xml:space="preserve"> number </w:t>
      </w:r>
      <w:r w:rsidR="00EA5473">
        <w:rPr>
          <w:color w:val="auto"/>
          <w:u w:val="single"/>
        </w:rPr>
        <w:fldChar w:fldCharType="begin">
          <w:ffData>
            <w:name w:val=""/>
            <w:enabled/>
            <w:calcOnExit w:val="0"/>
            <w:textInput>
              <w:default w:val="-LAND DISTURBANCE PERMIT NUMBER-"/>
            </w:textInput>
          </w:ffData>
        </w:fldChar>
      </w:r>
      <w:r w:rsidR="004372D2">
        <w:rPr>
          <w:color w:val="auto"/>
          <w:u w:val="single"/>
        </w:rPr>
        <w:instrText xml:space="preserve"> FORMTEXT </w:instrText>
      </w:r>
      <w:r w:rsidR="00EA5473">
        <w:rPr>
          <w:color w:val="auto"/>
          <w:u w:val="single"/>
        </w:rPr>
      </w:r>
      <w:r w:rsidR="00EA5473">
        <w:rPr>
          <w:color w:val="auto"/>
          <w:u w:val="single"/>
        </w:rPr>
        <w:fldChar w:fldCharType="separate"/>
      </w:r>
      <w:r w:rsidR="004372D2">
        <w:rPr>
          <w:noProof/>
          <w:color w:val="auto"/>
          <w:u w:val="single"/>
        </w:rPr>
        <w:t>-LAND DISTURBANCE PERMIT NUMBER-</w:t>
      </w:r>
      <w:r w:rsidR="00EA5473">
        <w:rPr>
          <w:color w:val="auto"/>
          <w:u w:val="single"/>
        </w:rPr>
        <w:fldChar w:fldCharType="end"/>
      </w:r>
      <w:r>
        <w:t xml:space="preserve">; </w:t>
      </w:r>
      <w:r w:rsidRPr="005779ED">
        <w:t xml:space="preserve">and identified by Stormwater Management (SWM) number </w:t>
      </w:r>
      <w:r w:rsidR="00EA5473" w:rsidRPr="004372D2">
        <w:rPr>
          <w:color w:val="auto"/>
          <w:u w:val="single"/>
        </w:rPr>
        <w:fldChar w:fldCharType="begin">
          <w:ffData>
            <w:name w:val=""/>
            <w:enabled/>
            <w:calcOnExit w:val="0"/>
            <w:textInput>
              <w:default w:val="-SWM NUMBER-"/>
            </w:textInput>
          </w:ffData>
        </w:fldChar>
      </w:r>
      <w:r w:rsidR="004372D2" w:rsidRPr="004372D2">
        <w:rPr>
          <w:color w:val="auto"/>
          <w:u w:val="single"/>
        </w:rPr>
        <w:instrText xml:space="preserve"> FORMTEXT </w:instrText>
      </w:r>
      <w:r w:rsidR="00EA5473" w:rsidRPr="004372D2">
        <w:rPr>
          <w:color w:val="auto"/>
          <w:u w:val="single"/>
        </w:rPr>
      </w:r>
      <w:r w:rsidR="00EA5473" w:rsidRPr="004372D2">
        <w:rPr>
          <w:color w:val="auto"/>
          <w:u w:val="single"/>
        </w:rPr>
        <w:fldChar w:fldCharType="separate"/>
      </w:r>
      <w:r w:rsidR="004372D2" w:rsidRPr="004372D2">
        <w:rPr>
          <w:noProof/>
          <w:color w:val="auto"/>
          <w:u w:val="single"/>
        </w:rPr>
        <w:t>-SWM NUMBER-</w:t>
      </w:r>
      <w:r w:rsidR="00EA5473" w:rsidRPr="004372D2">
        <w:rPr>
          <w:color w:val="auto"/>
          <w:u w:val="single"/>
        </w:rPr>
        <w:fldChar w:fldCharType="end"/>
      </w:r>
      <w:r w:rsidRPr="005779ED">
        <w:t xml:space="preserve"> (the “Plans”), which, in their final approved form as determined by the County’s records, are expressly made a part hereof and are incorporated by reference herein; and</w:t>
      </w:r>
    </w:p>
    <w:p w14:paraId="11E9F402" w14:textId="77777777" w:rsidR="000B04C8" w:rsidRPr="00381666" w:rsidRDefault="000B04C8" w:rsidP="000B04C8">
      <w:pPr>
        <w:pStyle w:val="Default"/>
        <w:rPr>
          <w:color w:val="auto"/>
        </w:rPr>
      </w:pPr>
    </w:p>
    <w:p w14:paraId="5742B0F0" w14:textId="77777777" w:rsidR="000B04C8" w:rsidRPr="00381666" w:rsidRDefault="000B04C8" w:rsidP="000B04C8">
      <w:pPr>
        <w:pStyle w:val="Default"/>
        <w:ind w:firstLine="720"/>
        <w:rPr>
          <w:color w:val="auto"/>
        </w:rPr>
      </w:pPr>
      <w:r w:rsidRPr="00381666">
        <w:rPr>
          <w:color w:val="auto"/>
        </w:rPr>
        <w:t xml:space="preserve">WHEREAS, the Plans depict the proposed construction of certain required facilities that provide for the control of stormwater quality and/or quantity within the confines of the Property; and </w:t>
      </w:r>
    </w:p>
    <w:p w14:paraId="348ADA94" w14:textId="77777777" w:rsidR="000B04C8" w:rsidRPr="00381666" w:rsidRDefault="000B04C8" w:rsidP="000B04C8">
      <w:pPr>
        <w:pStyle w:val="Default"/>
        <w:rPr>
          <w:color w:val="auto"/>
        </w:rPr>
      </w:pPr>
    </w:p>
    <w:p w14:paraId="4DF02F1D" w14:textId="77777777" w:rsidR="000B04C8" w:rsidRPr="00381666" w:rsidRDefault="000B04C8" w:rsidP="000B04C8">
      <w:pPr>
        <w:pStyle w:val="Default"/>
        <w:ind w:firstLine="720"/>
        <w:rPr>
          <w:color w:val="auto"/>
        </w:rPr>
      </w:pPr>
      <w:r w:rsidRPr="00381666">
        <w:rPr>
          <w:color w:val="auto"/>
        </w:rPr>
        <w:t xml:space="preserve">WHEREAS, </w:t>
      </w:r>
      <w:r w:rsidRPr="00BD6C69">
        <w:rPr>
          <w:color w:val="auto"/>
        </w:rPr>
        <w:t xml:space="preserve">Chapter 60 (Stormwater </w:t>
      </w:r>
      <w:r w:rsidR="00787094">
        <w:rPr>
          <w:color w:val="auto"/>
        </w:rPr>
        <w:t xml:space="preserve">Management </w:t>
      </w:r>
      <w:r w:rsidRPr="00BD6C69">
        <w:rPr>
          <w:color w:val="auto"/>
        </w:rPr>
        <w:t>Ordinance) and Chapter 61 (Chesapeake Bay Preservation Ordinance)</w:t>
      </w:r>
      <w:r w:rsidRPr="00381666">
        <w:rPr>
          <w:color w:val="auto"/>
        </w:rPr>
        <w:t xml:space="preserve"> of the Arlington County Code (collectively the “Code”) require that on-site stormwater management facilities, as shown on the Plans, be constructed and adequately maintained by the Landowner, its successors and assigns; and </w:t>
      </w:r>
    </w:p>
    <w:p w14:paraId="124C5317" w14:textId="77777777" w:rsidR="000B04C8" w:rsidRPr="00381666" w:rsidRDefault="000B04C8" w:rsidP="000B04C8">
      <w:pPr>
        <w:pStyle w:val="Default"/>
        <w:rPr>
          <w:color w:val="auto"/>
        </w:rPr>
      </w:pPr>
    </w:p>
    <w:p w14:paraId="151C4DE2" w14:textId="77777777" w:rsidR="000B04C8" w:rsidRPr="00381666" w:rsidRDefault="000B04C8" w:rsidP="000B04C8">
      <w:pPr>
        <w:pStyle w:val="Default"/>
        <w:ind w:firstLine="720"/>
        <w:rPr>
          <w:color w:val="auto"/>
        </w:rPr>
      </w:pPr>
      <w:r w:rsidRPr="00381666">
        <w:rPr>
          <w:color w:val="auto"/>
        </w:rPr>
        <w:t>WHEREAS, the Landowner desires to comply with the Code, construct the aforesaid stormwater management facilities</w:t>
      </w:r>
      <w:r>
        <w:rPr>
          <w:color w:val="auto"/>
        </w:rPr>
        <w:t xml:space="preserve"> (“Facilities”)</w:t>
      </w:r>
      <w:r w:rsidRPr="00381666">
        <w:rPr>
          <w:color w:val="auto"/>
        </w:rPr>
        <w:t xml:space="preserve"> as shown on the Plans, and enter into the </w:t>
      </w:r>
      <w:r>
        <w:rPr>
          <w:color w:val="auto"/>
        </w:rPr>
        <w:t>following</w:t>
      </w:r>
      <w:r w:rsidRPr="00381666">
        <w:rPr>
          <w:color w:val="auto"/>
        </w:rPr>
        <w:t xml:space="preserve"> agreement all as hereinafter set forth.</w:t>
      </w:r>
    </w:p>
    <w:p w14:paraId="79E4973D" w14:textId="77777777" w:rsidR="000B04C8" w:rsidRPr="00381666" w:rsidRDefault="000B04C8" w:rsidP="000B04C8">
      <w:pPr>
        <w:pStyle w:val="Default"/>
        <w:rPr>
          <w:color w:val="auto"/>
        </w:rPr>
      </w:pPr>
    </w:p>
    <w:p w14:paraId="518AEB95" w14:textId="77777777" w:rsidR="000B04C8" w:rsidRPr="00381666" w:rsidRDefault="000B04C8" w:rsidP="000B04C8">
      <w:pPr>
        <w:pStyle w:val="Default"/>
        <w:jc w:val="center"/>
        <w:rPr>
          <w:b/>
          <w:color w:val="auto"/>
        </w:rPr>
      </w:pPr>
      <w:r w:rsidRPr="00381666">
        <w:rPr>
          <w:b/>
          <w:color w:val="auto"/>
        </w:rPr>
        <w:t>AGREEMENT</w:t>
      </w:r>
    </w:p>
    <w:p w14:paraId="597C86AC" w14:textId="77777777" w:rsidR="000B04C8" w:rsidRPr="00381666" w:rsidRDefault="000B04C8" w:rsidP="000B04C8">
      <w:pPr>
        <w:pStyle w:val="Default"/>
        <w:rPr>
          <w:color w:val="auto"/>
        </w:rPr>
      </w:pPr>
    </w:p>
    <w:p w14:paraId="194762A2" w14:textId="77777777" w:rsidR="000B04C8" w:rsidRPr="00381666" w:rsidRDefault="000B04C8" w:rsidP="000B04C8">
      <w:pPr>
        <w:pStyle w:val="Default"/>
        <w:ind w:firstLine="720"/>
        <w:rPr>
          <w:color w:val="auto"/>
        </w:rPr>
      </w:pPr>
      <w:r w:rsidRPr="00381666">
        <w:rPr>
          <w:color w:val="auto"/>
        </w:rPr>
        <w:t xml:space="preserve">NOW, THEREFORE, in consideration of the </w:t>
      </w:r>
      <w:r>
        <w:rPr>
          <w:color w:val="auto"/>
        </w:rPr>
        <w:t xml:space="preserve">foregoing premises </w:t>
      </w:r>
      <w:r w:rsidRPr="00381666">
        <w:rPr>
          <w:color w:val="auto"/>
        </w:rPr>
        <w:t xml:space="preserve">and the mutual covenants contained herein, the Landowner and the County enter into this agreement subject to the following terms and conditions: </w:t>
      </w:r>
    </w:p>
    <w:p w14:paraId="629F94C6" w14:textId="77777777" w:rsidR="000B04C8" w:rsidRPr="00381666" w:rsidRDefault="000B04C8" w:rsidP="000B04C8">
      <w:pPr>
        <w:pStyle w:val="Default"/>
        <w:rPr>
          <w:color w:val="auto"/>
        </w:rPr>
      </w:pPr>
    </w:p>
    <w:p w14:paraId="1F1B6B6A" w14:textId="77777777" w:rsidR="000B04C8" w:rsidRPr="00381666" w:rsidRDefault="000B04C8" w:rsidP="000B04C8">
      <w:pPr>
        <w:pStyle w:val="Default"/>
        <w:ind w:firstLine="720"/>
        <w:rPr>
          <w:color w:val="auto"/>
        </w:rPr>
      </w:pPr>
      <w:r w:rsidRPr="00381666">
        <w:rPr>
          <w:color w:val="auto"/>
        </w:rPr>
        <w:t xml:space="preserve">1.  The </w:t>
      </w:r>
      <w:r>
        <w:rPr>
          <w:color w:val="auto"/>
        </w:rPr>
        <w:t>F</w:t>
      </w:r>
      <w:r w:rsidRPr="00381666">
        <w:rPr>
          <w:color w:val="auto"/>
        </w:rPr>
        <w:t xml:space="preserve">acilities on the Property shall be constructed by the Landowner, its successors and assigns, in accordance with the approved Plans. </w:t>
      </w:r>
    </w:p>
    <w:p w14:paraId="79F4822B" w14:textId="77777777" w:rsidR="000B04C8" w:rsidRPr="00381666" w:rsidRDefault="000B04C8" w:rsidP="000B04C8">
      <w:pPr>
        <w:pStyle w:val="Default"/>
        <w:rPr>
          <w:color w:val="auto"/>
        </w:rPr>
      </w:pPr>
    </w:p>
    <w:p w14:paraId="3432A275" w14:textId="77777777" w:rsidR="000B04C8" w:rsidRPr="00381666" w:rsidRDefault="000B04C8" w:rsidP="000B04C8">
      <w:pPr>
        <w:pStyle w:val="Default"/>
        <w:ind w:firstLine="720"/>
        <w:rPr>
          <w:color w:val="auto"/>
        </w:rPr>
      </w:pPr>
      <w:r w:rsidRPr="00381666">
        <w:rPr>
          <w:color w:val="auto"/>
        </w:rPr>
        <w:t xml:space="preserve">2.  The Landowner, its successors and assigns, </w:t>
      </w:r>
      <w:r>
        <w:rPr>
          <w:color w:val="auto"/>
        </w:rPr>
        <w:t>shall</w:t>
      </w:r>
      <w:r w:rsidRPr="00381666">
        <w:rPr>
          <w:color w:val="auto"/>
        </w:rPr>
        <w:t xml:space="preserve"> perform the maintenance schedule for the Facilities as outlined and specified on the approved Plans</w:t>
      </w:r>
      <w:r>
        <w:rPr>
          <w:color w:val="auto"/>
        </w:rPr>
        <w:t xml:space="preserve"> and shall maintain the Facilities in good working order</w:t>
      </w:r>
      <w:r w:rsidRPr="00381666">
        <w:rPr>
          <w:color w:val="auto"/>
        </w:rPr>
        <w:t xml:space="preserve"> to ensure the approved design functions. </w:t>
      </w:r>
    </w:p>
    <w:p w14:paraId="158F3FA5" w14:textId="77777777" w:rsidR="000B04C8" w:rsidRPr="00381666" w:rsidRDefault="000B04C8" w:rsidP="000B04C8">
      <w:pPr>
        <w:pStyle w:val="Default"/>
        <w:rPr>
          <w:color w:val="auto"/>
        </w:rPr>
      </w:pPr>
    </w:p>
    <w:p w14:paraId="338947F4" w14:textId="77777777" w:rsidR="000B04C8" w:rsidRPr="00381666" w:rsidRDefault="000B04C8" w:rsidP="000B04C8">
      <w:pPr>
        <w:pStyle w:val="Default"/>
        <w:ind w:firstLine="720"/>
        <w:rPr>
          <w:color w:val="auto"/>
        </w:rPr>
      </w:pPr>
      <w:r w:rsidRPr="00381666">
        <w:rPr>
          <w:color w:val="auto"/>
        </w:rPr>
        <w:t xml:space="preserve">3.  The Landowner, successors and assigns, shall be responsible for the inspection </w:t>
      </w:r>
      <w:r w:rsidR="00B8117C">
        <w:rPr>
          <w:color w:val="auto"/>
        </w:rPr>
        <w:t xml:space="preserve">and maintenance </w:t>
      </w:r>
      <w:r w:rsidRPr="00381666">
        <w:rPr>
          <w:color w:val="auto"/>
        </w:rPr>
        <w:t xml:space="preserve">of the Facilities, according to the inspection qualifications, frequency, </w:t>
      </w:r>
      <w:r w:rsidR="00B8117C">
        <w:rPr>
          <w:color w:val="auto"/>
        </w:rPr>
        <w:t xml:space="preserve">maintenance </w:t>
      </w:r>
      <w:r w:rsidRPr="00381666">
        <w:rPr>
          <w:color w:val="auto"/>
        </w:rPr>
        <w:t xml:space="preserve">and reporting requirements noted on the Plans and/or specified in the Code.  The purpose of the inspection shall be to ensure the safe and proper function of the Facilities.  The inspection shall include but not be limited to the inspection of berms, vegetation, filtration media, inlet and outlet structures, pond areas, access, and any other related appurtenances.  Deficiencies shall be noted in the inspection report.  If deficiencies are noted, they shall be promptly corrected by the Landowner, </w:t>
      </w:r>
      <w:r>
        <w:rPr>
          <w:color w:val="auto"/>
        </w:rPr>
        <w:t xml:space="preserve">or its successors and assigns, </w:t>
      </w:r>
      <w:r w:rsidRPr="00381666">
        <w:rPr>
          <w:color w:val="auto"/>
        </w:rPr>
        <w:t>and a certification reflecting such corrections shall be submitted to the County indicating the safe and proper function of the Facilities.</w:t>
      </w:r>
    </w:p>
    <w:p w14:paraId="349A1928" w14:textId="77777777" w:rsidR="000B04C8" w:rsidRPr="00381666" w:rsidRDefault="000B04C8" w:rsidP="000B04C8">
      <w:pPr>
        <w:pStyle w:val="Default"/>
        <w:rPr>
          <w:color w:val="auto"/>
        </w:rPr>
      </w:pPr>
    </w:p>
    <w:p w14:paraId="16C3F23E" w14:textId="77777777" w:rsidR="000B04C8" w:rsidRPr="00BD6C69" w:rsidRDefault="000B04C8" w:rsidP="000B04C8">
      <w:pPr>
        <w:pStyle w:val="Default"/>
        <w:tabs>
          <w:tab w:val="left" w:pos="720"/>
        </w:tabs>
        <w:rPr>
          <w:color w:val="auto"/>
        </w:rPr>
      </w:pPr>
      <w:r>
        <w:rPr>
          <w:color w:val="auto"/>
        </w:rPr>
        <w:tab/>
      </w:r>
      <w:r>
        <w:rPr>
          <w:color w:val="auto"/>
        </w:rPr>
        <w:tab/>
      </w:r>
      <w:r>
        <w:rPr>
          <w:color w:val="auto"/>
        </w:rPr>
        <w:tab/>
      </w:r>
      <w:r w:rsidRPr="00381666">
        <w:rPr>
          <w:color w:val="auto"/>
        </w:rPr>
        <w:t xml:space="preserve">4.  </w:t>
      </w:r>
      <w:r w:rsidRPr="00BD6C69">
        <w:rPr>
          <w:color w:val="auto"/>
        </w:rPr>
        <w:t>Should the Landowner, its successors and assigns, fail to complete the inspection required by paragraph 3 above, the Landowner, its successors and assigns hereby grant permission to the County, its authorized agents and employees, to enter upon the Property and to inspect the Facilities whenever the County deems necessary, and such inspection shall be performed at the Landowner, its successors and assigns expense.  Whenever reasonably possible, the County shall attempt to notify the Landowner, its successors and assigns, prior to entering the Property.  The purpose of inspection shall be to verify the safe and proper function of the Facilities, investigate reported deficiencies, and/or to respond to citizen complaints.  The County shall provide to the Landowner, or its successors and assigns, copies of the inspection results and of any directive from the County outlining any necessary repairs or maintenance required to the Facilities, including a date by which such necessary repairs or maintenance shall be completed.</w:t>
      </w:r>
    </w:p>
    <w:p w14:paraId="7630FEC6" w14:textId="77777777" w:rsidR="000B04C8" w:rsidRPr="00381666" w:rsidRDefault="000B04C8" w:rsidP="000B04C8">
      <w:pPr>
        <w:pStyle w:val="Default"/>
        <w:tabs>
          <w:tab w:val="left" w:pos="720"/>
        </w:tabs>
        <w:rPr>
          <w:color w:val="auto"/>
        </w:rPr>
      </w:pPr>
    </w:p>
    <w:p w14:paraId="50AAF25B" w14:textId="77777777" w:rsidR="000B04C8" w:rsidRPr="00381666" w:rsidRDefault="000B04C8" w:rsidP="000B04C8">
      <w:pPr>
        <w:pStyle w:val="Default"/>
        <w:ind w:firstLine="720"/>
        <w:rPr>
          <w:color w:val="auto"/>
        </w:rPr>
      </w:pPr>
      <w:r w:rsidRPr="00381666">
        <w:rPr>
          <w:color w:val="auto"/>
        </w:rPr>
        <w:t xml:space="preserve">5.  </w:t>
      </w:r>
      <w:r>
        <w:rPr>
          <w:color w:val="auto"/>
        </w:rPr>
        <w:t xml:space="preserve">In the event the </w:t>
      </w:r>
      <w:r w:rsidRPr="00381666">
        <w:rPr>
          <w:color w:val="auto"/>
        </w:rPr>
        <w:t>Landowner,</w:t>
      </w:r>
      <w:r>
        <w:rPr>
          <w:color w:val="auto"/>
        </w:rPr>
        <w:t xml:space="preserve"> </w:t>
      </w:r>
      <w:r w:rsidRPr="00381666">
        <w:rPr>
          <w:color w:val="auto"/>
        </w:rPr>
        <w:t>its successors and assigns, fail</w:t>
      </w:r>
      <w:r>
        <w:rPr>
          <w:color w:val="auto"/>
        </w:rPr>
        <w:t xml:space="preserve"> to complete the necessary repairs or maintenance </w:t>
      </w:r>
      <w:r w:rsidR="00510B6F">
        <w:rPr>
          <w:color w:val="auto"/>
        </w:rPr>
        <w:t>within thirt</w:t>
      </w:r>
      <w:r w:rsidR="00BD6C69">
        <w:rPr>
          <w:color w:val="auto"/>
        </w:rPr>
        <w:t>y</w:t>
      </w:r>
      <w:r w:rsidR="00510B6F">
        <w:rPr>
          <w:color w:val="auto"/>
        </w:rPr>
        <w:t xml:space="preserve"> (30) days following </w:t>
      </w:r>
      <w:r>
        <w:rPr>
          <w:color w:val="auto"/>
        </w:rPr>
        <w:t>the date required</w:t>
      </w:r>
      <w:r w:rsidR="00510B6F">
        <w:rPr>
          <w:color w:val="auto"/>
        </w:rPr>
        <w:t xml:space="preserve"> or in cases involving flooding, on or before the date required</w:t>
      </w:r>
      <w:r>
        <w:rPr>
          <w:color w:val="auto"/>
        </w:rPr>
        <w:t xml:space="preserve">, the County </w:t>
      </w:r>
      <w:r w:rsidRPr="00381666">
        <w:rPr>
          <w:color w:val="auto"/>
        </w:rPr>
        <w:t xml:space="preserve">shall have the right to enter the Property and take any and all steps necessary to bring the operation and function of the </w:t>
      </w:r>
      <w:r>
        <w:rPr>
          <w:color w:val="auto"/>
        </w:rPr>
        <w:t>F</w:t>
      </w:r>
      <w:r w:rsidRPr="00381666">
        <w:rPr>
          <w:color w:val="auto"/>
        </w:rPr>
        <w:t>acilities into compliance with all applicable codes and design standards, and to charge the costs of any repairs</w:t>
      </w:r>
      <w:r>
        <w:rPr>
          <w:color w:val="auto"/>
        </w:rPr>
        <w:t xml:space="preserve"> or maintenance</w:t>
      </w:r>
      <w:r w:rsidRPr="00381666">
        <w:rPr>
          <w:color w:val="auto"/>
        </w:rPr>
        <w:t xml:space="preserve"> and related administrative functions to the Landowner, its successors and assigns.  This provision shall not be construed to allow the County to erect any structure of a permanent nature on the Property that is not associated with the proper function and operation of the Facilities.  It is expressly understood and agreed that the County shall be under no obligation to maintain or repair the said Facilities, and in no event shall this Agreement be construed to impose any such obligation on the County. </w:t>
      </w:r>
    </w:p>
    <w:p w14:paraId="492073C9" w14:textId="77777777" w:rsidR="000B04C8" w:rsidRPr="00381666" w:rsidRDefault="000B04C8" w:rsidP="000B04C8">
      <w:pPr>
        <w:pStyle w:val="Default"/>
        <w:rPr>
          <w:color w:val="auto"/>
        </w:rPr>
      </w:pPr>
    </w:p>
    <w:p w14:paraId="7D06C0FB" w14:textId="77777777" w:rsidR="000B04C8" w:rsidRPr="00381666" w:rsidRDefault="000B04C8" w:rsidP="000B04C8">
      <w:pPr>
        <w:pStyle w:val="Default"/>
        <w:ind w:firstLine="720"/>
        <w:rPr>
          <w:color w:val="auto"/>
        </w:rPr>
      </w:pPr>
      <w:r>
        <w:rPr>
          <w:color w:val="auto"/>
        </w:rPr>
        <w:t>6</w:t>
      </w:r>
      <w:r w:rsidRPr="00381666">
        <w:rPr>
          <w:color w:val="auto"/>
        </w:rPr>
        <w:t>.  In the event the County, pursuant to this Agreement, performs work of any nature, or expends any funds in the performance of said work for labor, use of equipment, supplies, materials and the like on account of the Landowner's or its successors' and assigns' failure to perform such work, the Landowner,</w:t>
      </w:r>
      <w:r>
        <w:rPr>
          <w:color w:val="auto"/>
        </w:rPr>
        <w:t xml:space="preserve"> </w:t>
      </w:r>
      <w:r w:rsidRPr="00381666">
        <w:rPr>
          <w:color w:val="auto"/>
        </w:rPr>
        <w:t>its successors and assigns, shall reimburse the County, upon demand, within 30 days of receipt thereof for all costs incurred by the County hereunder.  If not paid within such 30-day period, the County shall post a lien against the Property in the amount of such costs, plus interest at the Judgment Rate, and may enforce it in the same manner as a lien for Real Property taxes may be enforced.  The County may also proceed to collect amounts due in any manner not prohibited by law.</w:t>
      </w:r>
    </w:p>
    <w:p w14:paraId="07264AA8" w14:textId="77777777" w:rsidR="000B04C8" w:rsidRPr="00381666" w:rsidRDefault="000B04C8" w:rsidP="000B04C8">
      <w:pPr>
        <w:pStyle w:val="Default"/>
        <w:rPr>
          <w:color w:val="auto"/>
        </w:rPr>
      </w:pPr>
    </w:p>
    <w:p w14:paraId="630AD10B" w14:textId="77777777" w:rsidR="000B04C8" w:rsidRDefault="000B04C8" w:rsidP="000B04C8">
      <w:pPr>
        <w:pStyle w:val="Default"/>
        <w:ind w:firstLine="720"/>
        <w:rPr>
          <w:color w:val="auto"/>
        </w:rPr>
      </w:pPr>
      <w:r>
        <w:rPr>
          <w:color w:val="auto"/>
        </w:rPr>
        <w:lastRenderedPageBreak/>
        <w:t>7</w:t>
      </w:r>
      <w:r w:rsidRPr="00381666">
        <w:rPr>
          <w:color w:val="auto"/>
        </w:rPr>
        <w:t xml:space="preserve">.  The Landowner, its successors and assigns, shall indemnify and hold harmless the County, its agents and employees for any and all damages, accidents, casualties, occurrences or claims which might arise or be asserted against the County resulting from any repairs, construction, or corrective actions </w:t>
      </w:r>
      <w:r>
        <w:rPr>
          <w:color w:val="auto"/>
        </w:rPr>
        <w:t xml:space="preserve">required to be </w:t>
      </w:r>
      <w:r w:rsidRPr="00381666">
        <w:rPr>
          <w:color w:val="auto"/>
        </w:rPr>
        <w:t>performed by the County to bring the Facilities into compliance with all applicable codes and design standards</w:t>
      </w:r>
      <w:r>
        <w:rPr>
          <w:color w:val="auto"/>
        </w:rPr>
        <w:t xml:space="preserve"> due to Landowner’s, its successors’ and assigns’, failure to comply with this Agreement.</w:t>
      </w:r>
    </w:p>
    <w:p w14:paraId="31026DCF" w14:textId="77777777" w:rsidR="000B04C8" w:rsidRDefault="000B04C8" w:rsidP="000B04C8">
      <w:pPr>
        <w:pStyle w:val="Default"/>
        <w:rPr>
          <w:color w:val="auto"/>
        </w:rPr>
      </w:pPr>
    </w:p>
    <w:p w14:paraId="453B7DBC" w14:textId="77777777" w:rsidR="000B04C8" w:rsidRPr="00381666" w:rsidRDefault="000B04C8" w:rsidP="000B04C8">
      <w:pPr>
        <w:pStyle w:val="Default"/>
        <w:ind w:firstLine="720"/>
        <w:rPr>
          <w:color w:val="auto"/>
        </w:rPr>
      </w:pPr>
      <w:r>
        <w:rPr>
          <w:color w:val="auto"/>
        </w:rPr>
        <w:t xml:space="preserve">8.  </w:t>
      </w:r>
      <w:r w:rsidRPr="00381666">
        <w:rPr>
          <w:color w:val="auto"/>
        </w:rPr>
        <w:t xml:space="preserve">The Landowner, its successors and assigns, shall indemnify and hold harmless the County, its agents and employees for any and all damages, accidents, casualties, occurrences or claims which might arise or be asserted against the County resulting from any </w:t>
      </w:r>
      <w:r>
        <w:rPr>
          <w:color w:val="auto"/>
        </w:rPr>
        <w:t>construction or maintenance of the Facilities by the Landowner, its successors and assigns</w:t>
      </w:r>
      <w:r w:rsidRPr="00381666">
        <w:rPr>
          <w:color w:val="auto"/>
        </w:rPr>
        <w:t xml:space="preserve">. </w:t>
      </w:r>
    </w:p>
    <w:p w14:paraId="16535F7B" w14:textId="77777777" w:rsidR="000B04C8" w:rsidRPr="00381666" w:rsidRDefault="000B04C8" w:rsidP="000B04C8">
      <w:pPr>
        <w:pStyle w:val="Default"/>
        <w:rPr>
          <w:color w:val="auto"/>
        </w:rPr>
      </w:pPr>
    </w:p>
    <w:p w14:paraId="17829E6B" w14:textId="77777777" w:rsidR="000B04C8" w:rsidRPr="00381666" w:rsidRDefault="000B04C8" w:rsidP="000B04C8">
      <w:pPr>
        <w:pStyle w:val="Default"/>
        <w:ind w:firstLine="720"/>
        <w:rPr>
          <w:color w:val="auto"/>
        </w:rPr>
      </w:pPr>
      <w:r>
        <w:rPr>
          <w:color w:val="auto"/>
        </w:rPr>
        <w:t>9</w:t>
      </w:r>
      <w:r w:rsidRPr="00381666">
        <w:rPr>
          <w:color w:val="auto"/>
        </w:rPr>
        <w:t>.  In the event a claim</w:t>
      </w:r>
      <w:r>
        <w:rPr>
          <w:color w:val="auto"/>
        </w:rPr>
        <w:t xml:space="preserve"> based upon the indemnities of paragraphs 7 or 8</w:t>
      </w:r>
      <w:r w:rsidRPr="00381666">
        <w:rPr>
          <w:color w:val="auto"/>
        </w:rPr>
        <w:t xml:space="preserve"> is asserted against the County, its agents or employees, the County shall promptly notify the Landowners, their successors and assigns, who shall defend, at their own expense, any suit based on such claim.  If, as a result of a claim, any judgment against the County, its agents or employees is allowed, the Landowner, its successors and assigns shall incur all costs and expenses associated therewith. </w:t>
      </w:r>
    </w:p>
    <w:p w14:paraId="09043336" w14:textId="77777777" w:rsidR="000B04C8" w:rsidRPr="00381666" w:rsidRDefault="000B04C8" w:rsidP="000B04C8">
      <w:pPr>
        <w:pStyle w:val="Default"/>
        <w:rPr>
          <w:color w:val="auto"/>
        </w:rPr>
      </w:pPr>
    </w:p>
    <w:p w14:paraId="012D44E9" w14:textId="77777777" w:rsidR="000B04C8" w:rsidRPr="00381666" w:rsidRDefault="000B04C8" w:rsidP="000B04C8">
      <w:pPr>
        <w:pStyle w:val="Default"/>
        <w:ind w:firstLine="720"/>
        <w:rPr>
          <w:color w:val="auto"/>
        </w:rPr>
      </w:pPr>
      <w:r>
        <w:rPr>
          <w:color w:val="auto"/>
        </w:rPr>
        <w:t>10</w:t>
      </w:r>
      <w:r w:rsidRPr="00381666">
        <w:rPr>
          <w:color w:val="auto"/>
        </w:rPr>
        <w:t xml:space="preserve">.  The Landowner, its successors and assigns, hereby grant permission unto the County, its authorized agents and employees to enter and access the Property, upon </w:t>
      </w:r>
      <w:r>
        <w:rPr>
          <w:color w:val="auto"/>
        </w:rPr>
        <w:t xml:space="preserve">prior </w:t>
      </w:r>
      <w:r w:rsidRPr="00381666">
        <w:rPr>
          <w:color w:val="auto"/>
        </w:rPr>
        <w:t xml:space="preserve">written notification </w:t>
      </w:r>
      <w:r>
        <w:rPr>
          <w:color w:val="auto"/>
        </w:rPr>
        <w:t>from</w:t>
      </w:r>
      <w:r w:rsidRPr="00381666">
        <w:rPr>
          <w:color w:val="auto"/>
        </w:rPr>
        <w:t xml:space="preserve"> the County, to install, operate</w:t>
      </w:r>
      <w:r>
        <w:rPr>
          <w:color w:val="auto"/>
        </w:rPr>
        <w:t>,</w:t>
      </w:r>
      <w:r w:rsidRPr="00381666">
        <w:rPr>
          <w:color w:val="auto"/>
        </w:rPr>
        <w:t xml:space="preserve"> and maintain </w:t>
      </w:r>
      <w:r w:rsidRPr="00680D2F">
        <w:rPr>
          <w:color w:val="auto"/>
        </w:rPr>
        <w:t>at the County’s sole expense</w:t>
      </w:r>
      <w:r>
        <w:rPr>
          <w:color w:val="auto"/>
        </w:rPr>
        <w:t xml:space="preserve"> </w:t>
      </w:r>
      <w:r w:rsidRPr="00381666">
        <w:rPr>
          <w:color w:val="auto"/>
        </w:rPr>
        <w:t>equipment</w:t>
      </w:r>
      <w:r>
        <w:rPr>
          <w:color w:val="auto"/>
        </w:rPr>
        <w:t xml:space="preserve"> desired</w:t>
      </w:r>
      <w:r w:rsidRPr="00381666">
        <w:rPr>
          <w:color w:val="auto"/>
        </w:rPr>
        <w:t xml:space="preserve"> to monitor the stormwater flow characteristics, including pollutant content of the influent and effluent, at intermediate points on the Property, and within the Facility. </w:t>
      </w:r>
      <w:r>
        <w:rPr>
          <w:color w:val="auto"/>
        </w:rPr>
        <w:t xml:space="preserve"> No entry or access to the Property by the County pursuant to this paragraph will unreasonably interfere with the Landowner’s, its successors’ and assigns’ use or operation of the Property.</w:t>
      </w:r>
      <w:r w:rsidRPr="00381666">
        <w:rPr>
          <w:color w:val="auto"/>
        </w:rPr>
        <w:t xml:space="preserve"> </w:t>
      </w:r>
    </w:p>
    <w:p w14:paraId="40B94B27" w14:textId="77777777" w:rsidR="000B04C8" w:rsidRPr="00381666" w:rsidRDefault="000B04C8" w:rsidP="000B04C8">
      <w:pPr>
        <w:pStyle w:val="Default"/>
        <w:rPr>
          <w:color w:val="auto"/>
        </w:rPr>
      </w:pPr>
    </w:p>
    <w:p w14:paraId="1F84ECF7" w14:textId="77777777" w:rsidR="000B04C8" w:rsidRPr="00381666" w:rsidRDefault="000B04C8" w:rsidP="000B04C8">
      <w:pPr>
        <w:pStyle w:val="Default"/>
        <w:ind w:firstLine="720"/>
        <w:rPr>
          <w:color w:val="auto"/>
        </w:rPr>
      </w:pPr>
      <w:r w:rsidRPr="00381666">
        <w:rPr>
          <w:color w:val="auto"/>
        </w:rPr>
        <w:t>1</w:t>
      </w:r>
      <w:r>
        <w:rPr>
          <w:color w:val="auto"/>
        </w:rPr>
        <w:t>1</w:t>
      </w:r>
      <w:r w:rsidRPr="00381666">
        <w:rPr>
          <w:color w:val="auto"/>
        </w:rPr>
        <w:t xml:space="preserve">.  The Landowner, its successors and assigns, hereby grant permission unto the County, its authorized agents, employees, and official guests to enter and access the Property, upon written </w:t>
      </w:r>
      <w:r>
        <w:rPr>
          <w:color w:val="auto"/>
        </w:rPr>
        <w:t>request</w:t>
      </w:r>
      <w:r w:rsidRPr="00381666">
        <w:rPr>
          <w:color w:val="auto"/>
        </w:rPr>
        <w:t xml:space="preserve"> by the County, </w:t>
      </w:r>
      <w:r>
        <w:rPr>
          <w:color w:val="auto"/>
        </w:rPr>
        <w:t xml:space="preserve">but at the convenience of Landowner, its successors and assigns, </w:t>
      </w:r>
      <w:r w:rsidRPr="00381666">
        <w:rPr>
          <w:color w:val="auto"/>
        </w:rPr>
        <w:t xml:space="preserve">in order to conduct educational tours of the Facilities.  </w:t>
      </w:r>
      <w:r w:rsidR="00510B6F">
        <w:rPr>
          <w:color w:val="auto"/>
        </w:rPr>
        <w:t xml:space="preserve">The County agrees that it shall hold Landowner harmless for any and all damages, accidents, casualties, occurrences or claim which might arise or be asserted against the Landowner occurring as a result of such tours to the extent that such claims arise from the negligence of the County.  </w:t>
      </w:r>
      <w:r w:rsidRPr="00381666">
        <w:rPr>
          <w:color w:val="auto"/>
        </w:rPr>
        <w:t>The purpose of such tours shall be to expand the base of knowledge in the stormwater management field amongst public and private sector planners, engineers, scientists and other interested parties</w:t>
      </w:r>
      <w:r>
        <w:rPr>
          <w:color w:val="auto"/>
        </w:rPr>
        <w:t>.</w:t>
      </w:r>
      <w:r w:rsidRPr="00381666">
        <w:rPr>
          <w:color w:val="auto"/>
        </w:rPr>
        <w:t xml:space="preserve"> </w:t>
      </w:r>
    </w:p>
    <w:p w14:paraId="49837DD9" w14:textId="77777777" w:rsidR="000B04C8" w:rsidRPr="00381666" w:rsidRDefault="000B04C8" w:rsidP="000B04C8">
      <w:pPr>
        <w:pStyle w:val="Default"/>
        <w:rPr>
          <w:color w:val="auto"/>
        </w:rPr>
      </w:pPr>
    </w:p>
    <w:p w14:paraId="547FB790" w14:textId="77777777" w:rsidR="000B04C8" w:rsidRPr="00381666" w:rsidRDefault="000B04C8" w:rsidP="000B04C8">
      <w:pPr>
        <w:pStyle w:val="Default"/>
        <w:ind w:firstLine="720"/>
        <w:rPr>
          <w:color w:val="auto"/>
        </w:rPr>
      </w:pPr>
      <w:r w:rsidRPr="00381666">
        <w:rPr>
          <w:color w:val="auto"/>
        </w:rPr>
        <w:t>1</w:t>
      </w:r>
      <w:r>
        <w:rPr>
          <w:color w:val="auto"/>
        </w:rPr>
        <w:t>2</w:t>
      </w:r>
      <w:r w:rsidRPr="00381666">
        <w:rPr>
          <w:color w:val="auto"/>
        </w:rPr>
        <w:t>.  This Agreement shall be recorded among the Land Records, shall constitute a covenant running with the title of the Property or equitable servitude, and shall be binding on the Landowner, its administrators, executors, assigns, heirs and other successors in interest.  Proof of recordation of this agreement shall be</w:t>
      </w:r>
      <w:r>
        <w:rPr>
          <w:color w:val="auto"/>
        </w:rPr>
        <w:t xml:space="preserve"> provided</w:t>
      </w:r>
      <w:r w:rsidRPr="00381666">
        <w:rPr>
          <w:color w:val="auto"/>
        </w:rPr>
        <w:t xml:space="preserve"> to the Arlington County Department of Environmental Services by the Landowner, its successors and assigns prior to the issuance by the County of the Building Permit for the Property.</w:t>
      </w:r>
    </w:p>
    <w:p w14:paraId="42B1DEF6" w14:textId="77777777" w:rsidR="000B04C8" w:rsidRPr="00381666" w:rsidRDefault="000B04C8" w:rsidP="000B04C8">
      <w:pPr>
        <w:pStyle w:val="Default"/>
        <w:rPr>
          <w:color w:val="auto"/>
        </w:rPr>
      </w:pPr>
      <w:r>
        <w:rPr>
          <w:color w:val="auto"/>
        </w:rPr>
        <w:br w:type="page"/>
      </w:r>
    </w:p>
    <w:p w14:paraId="3CC3606E" w14:textId="77777777" w:rsidR="000B04C8" w:rsidRPr="00381666" w:rsidRDefault="000B04C8" w:rsidP="000B04C8">
      <w:pPr>
        <w:pStyle w:val="Default"/>
        <w:rPr>
          <w:color w:val="auto"/>
        </w:rPr>
        <w:sectPr w:rsidR="000B04C8" w:rsidRPr="00381666" w:rsidSect="000B04C8">
          <w:footerReference w:type="default" r:id="rId16"/>
          <w:pgSz w:w="12240" w:h="15840"/>
          <w:pgMar w:top="1400" w:right="960" w:bottom="1360" w:left="1200" w:header="720" w:footer="720" w:gutter="0"/>
          <w:pgNumType w:start="1"/>
          <w:cols w:space="720"/>
          <w:noEndnote/>
        </w:sectPr>
      </w:pPr>
    </w:p>
    <w:p w14:paraId="2E57265E" w14:textId="77777777" w:rsidR="000B04C8" w:rsidRPr="00381666" w:rsidRDefault="000B04C8" w:rsidP="000B04C8">
      <w:pPr>
        <w:pStyle w:val="Default"/>
        <w:rPr>
          <w:color w:val="auto"/>
        </w:rPr>
      </w:pPr>
      <w:r w:rsidRPr="00381666">
        <w:rPr>
          <w:color w:val="auto"/>
        </w:rPr>
        <w:lastRenderedPageBreak/>
        <w:t xml:space="preserve">WITNESS the following signatures and seals: </w:t>
      </w:r>
    </w:p>
    <w:p w14:paraId="6067A5C9" w14:textId="77777777" w:rsidR="000B04C8" w:rsidRPr="00381666" w:rsidRDefault="000B04C8" w:rsidP="000B04C8">
      <w:pPr>
        <w:pStyle w:val="Default"/>
        <w:pBdr>
          <w:bottom w:val="single" w:sz="4" w:space="1" w:color="auto"/>
        </w:pBdr>
        <w:ind w:left="5760" w:right="180"/>
        <w:rPr>
          <w:color w:val="auto"/>
        </w:rPr>
      </w:pPr>
    </w:p>
    <w:p w14:paraId="034FEE5C" w14:textId="77777777" w:rsidR="000B04C8" w:rsidRPr="00381666" w:rsidRDefault="000B04C8" w:rsidP="000B04C8">
      <w:pPr>
        <w:pStyle w:val="Default"/>
        <w:ind w:left="5760" w:right="180"/>
        <w:rPr>
          <w:color w:val="auto"/>
        </w:rPr>
      </w:pPr>
      <w:r w:rsidRPr="00381666">
        <w:rPr>
          <w:color w:val="auto"/>
        </w:rPr>
        <w:t xml:space="preserve">(Landowner) </w:t>
      </w:r>
    </w:p>
    <w:p w14:paraId="2C77E6D6" w14:textId="77777777" w:rsidR="000B04C8" w:rsidRPr="00381666" w:rsidRDefault="000B04C8" w:rsidP="000B04C8">
      <w:pPr>
        <w:pStyle w:val="Default"/>
        <w:ind w:left="5760" w:right="180"/>
        <w:rPr>
          <w:color w:val="auto"/>
        </w:rPr>
      </w:pPr>
    </w:p>
    <w:p w14:paraId="0EDF680E" w14:textId="77777777" w:rsidR="000B04C8" w:rsidRPr="00381666" w:rsidRDefault="000B04C8" w:rsidP="000B04C8">
      <w:pPr>
        <w:pStyle w:val="Default"/>
        <w:ind w:left="5760" w:right="180"/>
        <w:rPr>
          <w:color w:val="auto"/>
        </w:rPr>
      </w:pPr>
    </w:p>
    <w:bookmarkStart w:id="6" w:name="Text20"/>
    <w:p w14:paraId="2BA79011" w14:textId="77777777" w:rsidR="000B04C8" w:rsidRPr="007A4DC3" w:rsidRDefault="00EA5473" w:rsidP="000B04C8">
      <w:pPr>
        <w:pStyle w:val="Default"/>
        <w:pBdr>
          <w:bottom w:val="single" w:sz="4" w:space="1" w:color="auto"/>
        </w:pBdr>
        <w:ind w:left="5760" w:right="180"/>
        <w:rPr>
          <w:color w:val="auto"/>
        </w:rPr>
      </w:pPr>
      <w:r>
        <w:rPr>
          <w:color w:val="auto"/>
        </w:rPr>
        <w:fldChar w:fldCharType="begin">
          <w:ffData>
            <w:name w:val="Text20"/>
            <w:enabled/>
            <w:calcOnExit w:val="0"/>
            <w:textInput>
              <w:default w:val="-PRINTED NAME-"/>
            </w:textInput>
          </w:ffData>
        </w:fldChar>
      </w:r>
      <w:r w:rsidR="000B04C8">
        <w:rPr>
          <w:color w:val="auto"/>
        </w:rPr>
        <w:instrText xml:space="preserve"> FORMTEXT </w:instrText>
      </w:r>
      <w:r>
        <w:rPr>
          <w:color w:val="auto"/>
        </w:rPr>
      </w:r>
      <w:r>
        <w:rPr>
          <w:color w:val="auto"/>
        </w:rPr>
        <w:fldChar w:fldCharType="separate"/>
      </w:r>
      <w:r w:rsidR="000B04C8">
        <w:rPr>
          <w:noProof/>
          <w:color w:val="auto"/>
        </w:rPr>
        <w:t>-PRINTED NAME-</w:t>
      </w:r>
      <w:r>
        <w:rPr>
          <w:color w:val="auto"/>
        </w:rPr>
        <w:fldChar w:fldCharType="end"/>
      </w:r>
      <w:bookmarkEnd w:id="6"/>
    </w:p>
    <w:p w14:paraId="564EB1BE" w14:textId="77777777" w:rsidR="000B04C8" w:rsidRPr="00381666" w:rsidRDefault="000B04C8" w:rsidP="000B04C8">
      <w:pPr>
        <w:pStyle w:val="Default"/>
        <w:ind w:left="5760" w:right="180"/>
        <w:rPr>
          <w:color w:val="auto"/>
        </w:rPr>
      </w:pPr>
      <w:r w:rsidRPr="00381666">
        <w:rPr>
          <w:color w:val="auto"/>
        </w:rPr>
        <w:t xml:space="preserve">Print or Type Name </w:t>
      </w:r>
    </w:p>
    <w:p w14:paraId="2405B080" w14:textId="77777777" w:rsidR="000B04C8" w:rsidRPr="00381666" w:rsidRDefault="000B04C8" w:rsidP="000B04C8">
      <w:pPr>
        <w:pStyle w:val="Default"/>
        <w:ind w:left="5760" w:right="180"/>
        <w:rPr>
          <w:color w:val="auto"/>
        </w:rPr>
      </w:pPr>
    </w:p>
    <w:bookmarkStart w:id="7" w:name="Text21"/>
    <w:p w14:paraId="0950D640" w14:textId="77777777" w:rsidR="000B04C8" w:rsidRPr="007A4DC3" w:rsidRDefault="00EA5473" w:rsidP="000B04C8">
      <w:pPr>
        <w:pStyle w:val="Default"/>
        <w:pBdr>
          <w:bottom w:val="single" w:sz="4" w:space="1" w:color="auto"/>
        </w:pBdr>
        <w:ind w:left="5760" w:right="180"/>
        <w:rPr>
          <w:color w:val="auto"/>
        </w:rPr>
      </w:pPr>
      <w:r w:rsidRPr="007A4DC3">
        <w:rPr>
          <w:color w:val="auto"/>
        </w:rPr>
        <w:fldChar w:fldCharType="begin">
          <w:ffData>
            <w:name w:val="Text21"/>
            <w:enabled/>
            <w:calcOnExit w:val="0"/>
            <w:textInput>
              <w:default w:val="-TITLE-"/>
            </w:textInput>
          </w:ffData>
        </w:fldChar>
      </w:r>
      <w:r w:rsidR="000B04C8" w:rsidRPr="007A4DC3">
        <w:rPr>
          <w:color w:val="auto"/>
        </w:rPr>
        <w:instrText xml:space="preserve"> FORMTEXT </w:instrText>
      </w:r>
      <w:r w:rsidRPr="007A4DC3">
        <w:rPr>
          <w:color w:val="auto"/>
        </w:rPr>
      </w:r>
      <w:r w:rsidRPr="007A4DC3">
        <w:rPr>
          <w:color w:val="auto"/>
        </w:rPr>
        <w:fldChar w:fldCharType="separate"/>
      </w:r>
      <w:r w:rsidR="000B04C8" w:rsidRPr="007A4DC3">
        <w:rPr>
          <w:noProof/>
          <w:color w:val="auto"/>
        </w:rPr>
        <w:t>-TITLE-</w:t>
      </w:r>
      <w:r w:rsidRPr="007A4DC3">
        <w:rPr>
          <w:color w:val="auto"/>
        </w:rPr>
        <w:fldChar w:fldCharType="end"/>
      </w:r>
      <w:bookmarkEnd w:id="7"/>
    </w:p>
    <w:p w14:paraId="7D380E1E" w14:textId="77777777" w:rsidR="000B04C8" w:rsidRPr="00381666" w:rsidRDefault="000B04C8" w:rsidP="000B04C8">
      <w:pPr>
        <w:pStyle w:val="Default"/>
        <w:ind w:left="5760" w:right="180"/>
        <w:rPr>
          <w:color w:val="auto"/>
        </w:rPr>
      </w:pPr>
      <w:r w:rsidRPr="00381666">
        <w:rPr>
          <w:color w:val="auto"/>
        </w:rPr>
        <w:t>Title</w:t>
      </w:r>
    </w:p>
    <w:p w14:paraId="6A828FEE" w14:textId="77777777" w:rsidR="000B04C8" w:rsidRDefault="000B04C8" w:rsidP="000B04C8">
      <w:pPr>
        <w:pStyle w:val="Default"/>
        <w:ind w:left="5760"/>
        <w:rPr>
          <w:color w:val="auto"/>
        </w:rPr>
      </w:pPr>
    </w:p>
    <w:p w14:paraId="2DD88131" w14:textId="77777777" w:rsidR="000B04C8" w:rsidRPr="00381666" w:rsidRDefault="000B04C8" w:rsidP="000B04C8">
      <w:pPr>
        <w:pStyle w:val="Default"/>
        <w:ind w:left="5760"/>
        <w:rPr>
          <w:color w:val="auto"/>
        </w:rPr>
      </w:pPr>
    </w:p>
    <w:p w14:paraId="65E10592" w14:textId="77777777" w:rsidR="000B04C8" w:rsidRPr="00381666" w:rsidRDefault="000B04C8" w:rsidP="000B04C8">
      <w:pPr>
        <w:pStyle w:val="Default"/>
        <w:rPr>
          <w:color w:val="auto"/>
        </w:rPr>
      </w:pPr>
      <w:r w:rsidRPr="00381666">
        <w:rPr>
          <w:color w:val="auto"/>
        </w:rPr>
        <w:t xml:space="preserve">ATTEST: </w:t>
      </w:r>
    </w:p>
    <w:p w14:paraId="049FAAE7" w14:textId="77777777" w:rsidR="000B04C8" w:rsidRPr="00381666" w:rsidRDefault="000B04C8" w:rsidP="000B04C8">
      <w:pPr>
        <w:pStyle w:val="Default"/>
        <w:rPr>
          <w:color w:val="auto"/>
        </w:rPr>
      </w:pPr>
    </w:p>
    <w:p w14:paraId="7C6C12DE" w14:textId="77777777" w:rsidR="000B04C8" w:rsidRPr="00381666" w:rsidRDefault="000B04C8" w:rsidP="000B04C8">
      <w:pPr>
        <w:pStyle w:val="Default"/>
        <w:rPr>
          <w:color w:val="auto"/>
        </w:rPr>
      </w:pPr>
    </w:p>
    <w:p w14:paraId="591CBC44" w14:textId="77777777" w:rsidR="000B04C8" w:rsidRPr="00381666" w:rsidRDefault="000B04C8" w:rsidP="000B04C8">
      <w:pPr>
        <w:pStyle w:val="Default"/>
        <w:rPr>
          <w:color w:val="auto"/>
        </w:rPr>
      </w:pPr>
      <w:r w:rsidRPr="00381666">
        <w:rPr>
          <w:color w:val="auto"/>
        </w:rPr>
        <w:t xml:space="preserve">COMMONWEALTH/STATE OF _________________ </w:t>
      </w:r>
    </w:p>
    <w:p w14:paraId="3E6F7304" w14:textId="77777777" w:rsidR="000B04C8" w:rsidRPr="00381666" w:rsidRDefault="000B04C8" w:rsidP="000B04C8">
      <w:pPr>
        <w:pStyle w:val="Default"/>
        <w:rPr>
          <w:color w:val="auto"/>
        </w:rPr>
      </w:pPr>
    </w:p>
    <w:p w14:paraId="549C3306" w14:textId="77777777" w:rsidR="000B04C8" w:rsidRPr="00381666" w:rsidRDefault="000B04C8" w:rsidP="000B04C8">
      <w:pPr>
        <w:pStyle w:val="Default"/>
        <w:rPr>
          <w:color w:val="auto"/>
        </w:rPr>
      </w:pPr>
      <w:r w:rsidRPr="00381666">
        <w:rPr>
          <w:color w:val="auto"/>
        </w:rPr>
        <w:t xml:space="preserve">COUNTY OF _________________ </w:t>
      </w:r>
    </w:p>
    <w:p w14:paraId="075E4D77" w14:textId="77777777" w:rsidR="000B04C8" w:rsidRPr="00381666" w:rsidRDefault="000B04C8" w:rsidP="000B04C8">
      <w:pPr>
        <w:pStyle w:val="Default"/>
        <w:rPr>
          <w:color w:val="auto"/>
        </w:rPr>
      </w:pPr>
    </w:p>
    <w:p w14:paraId="47CE915E" w14:textId="77777777" w:rsidR="000B04C8" w:rsidRPr="00381666" w:rsidRDefault="000B04C8" w:rsidP="000B04C8">
      <w:pPr>
        <w:pStyle w:val="Default"/>
        <w:rPr>
          <w:color w:val="auto"/>
        </w:rPr>
      </w:pPr>
    </w:p>
    <w:p w14:paraId="5AAB9365" w14:textId="77777777" w:rsidR="000B04C8" w:rsidRPr="00381666" w:rsidRDefault="000B04C8" w:rsidP="000B04C8">
      <w:pPr>
        <w:pStyle w:val="Default"/>
        <w:rPr>
          <w:color w:val="auto"/>
        </w:rPr>
      </w:pPr>
      <w:r w:rsidRPr="00381666">
        <w:rPr>
          <w:color w:val="auto"/>
        </w:rPr>
        <w:t xml:space="preserve">I, ________________________________, a Notary Public in and for the County and Commonwealth/State aforesaid, whose commission expires on the ____ day of ________________, 20__, do hereby certify that _______________________________, whose name(s) is/are signed to the foregoing Agreement bearing date of the ________ day of ________, 20__, has acknowledged the same before me in the County and Commonwealth/State aforesaid. </w:t>
      </w:r>
    </w:p>
    <w:p w14:paraId="03427824" w14:textId="77777777" w:rsidR="000B04C8" w:rsidRPr="00381666" w:rsidRDefault="000B04C8" w:rsidP="000B04C8">
      <w:pPr>
        <w:pStyle w:val="Default"/>
        <w:rPr>
          <w:color w:val="auto"/>
        </w:rPr>
      </w:pPr>
    </w:p>
    <w:p w14:paraId="2807A684" w14:textId="77777777" w:rsidR="000B04C8" w:rsidRPr="00381666" w:rsidRDefault="000B04C8" w:rsidP="000B04C8">
      <w:pPr>
        <w:pStyle w:val="Default"/>
        <w:rPr>
          <w:color w:val="auto"/>
        </w:rPr>
      </w:pPr>
    </w:p>
    <w:p w14:paraId="488BDA97" w14:textId="77777777" w:rsidR="000B04C8" w:rsidRPr="00381666" w:rsidRDefault="000B04C8" w:rsidP="000B04C8">
      <w:pPr>
        <w:pStyle w:val="Default"/>
        <w:rPr>
          <w:color w:val="auto"/>
        </w:rPr>
      </w:pPr>
      <w:r w:rsidRPr="00381666">
        <w:rPr>
          <w:color w:val="auto"/>
        </w:rPr>
        <w:t xml:space="preserve">GIVEN UNDER MY HAND THIS ________day of _________________, 20____. </w:t>
      </w:r>
    </w:p>
    <w:p w14:paraId="384DAC05" w14:textId="77777777" w:rsidR="000B04C8" w:rsidRPr="00381666" w:rsidRDefault="000B04C8" w:rsidP="000B04C8">
      <w:pPr>
        <w:pStyle w:val="Default"/>
        <w:rPr>
          <w:color w:val="auto"/>
        </w:rPr>
      </w:pPr>
    </w:p>
    <w:p w14:paraId="16CD1B81" w14:textId="77777777" w:rsidR="000B04C8" w:rsidRPr="00381666" w:rsidRDefault="000B04C8" w:rsidP="000B04C8">
      <w:pPr>
        <w:pStyle w:val="Default"/>
        <w:rPr>
          <w:color w:val="auto"/>
        </w:rPr>
      </w:pPr>
    </w:p>
    <w:p w14:paraId="55A4D59D" w14:textId="77777777" w:rsidR="000B04C8" w:rsidRPr="00381666" w:rsidRDefault="000B04C8" w:rsidP="000B04C8">
      <w:pPr>
        <w:pStyle w:val="Default"/>
        <w:rPr>
          <w:color w:val="auto"/>
        </w:rPr>
      </w:pPr>
    </w:p>
    <w:p w14:paraId="2FA3D941" w14:textId="77777777" w:rsidR="000B04C8" w:rsidRPr="00381666" w:rsidRDefault="000B04C8" w:rsidP="000B04C8">
      <w:pPr>
        <w:pStyle w:val="Default"/>
        <w:pBdr>
          <w:bottom w:val="single" w:sz="4" w:space="1" w:color="auto"/>
        </w:pBdr>
        <w:ind w:left="5760" w:right="180"/>
        <w:rPr>
          <w:color w:val="auto"/>
        </w:rPr>
      </w:pPr>
    </w:p>
    <w:p w14:paraId="3BD257B3" w14:textId="77777777" w:rsidR="000B04C8" w:rsidRPr="00381666" w:rsidRDefault="000B04C8" w:rsidP="000B04C8">
      <w:pPr>
        <w:pStyle w:val="Default"/>
        <w:ind w:left="5760"/>
        <w:rPr>
          <w:color w:val="auto"/>
        </w:rPr>
      </w:pPr>
      <w:r w:rsidRPr="00381666">
        <w:rPr>
          <w:color w:val="auto"/>
        </w:rPr>
        <w:t xml:space="preserve">NOTARY PUBLIC </w:t>
      </w:r>
    </w:p>
    <w:p w14:paraId="0F7B33A4" w14:textId="77777777" w:rsidR="000B04C8" w:rsidRPr="00381666" w:rsidRDefault="000B04C8" w:rsidP="000B04C8">
      <w:pPr>
        <w:pStyle w:val="Default"/>
        <w:ind w:left="4320"/>
        <w:rPr>
          <w:color w:val="auto"/>
        </w:rPr>
      </w:pPr>
      <w:r>
        <w:rPr>
          <w:color w:val="auto"/>
        </w:rPr>
        <w:t xml:space="preserve"> </w:t>
      </w:r>
      <w:r>
        <w:rPr>
          <w:color w:val="auto"/>
        </w:rPr>
        <w:br w:type="page"/>
      </w:r>
      <w:r w:rsidRPr="00381666">
        <w:rPr>
          <w:color w:val="auto"/>
        </w:rPr>
        <w:lastRenderedPageBreak/>
        <w:t xml:space="preserve">THE COUNTY BOARD OF </w:t>
      </w:r>
    </w:p>
    <w:p w14:paraId="0478C43E" w14:textId="77777777" w:rsidR="000B04C8" w:rsidRPr="00381666" w:rsidRDefault="000B04C8" w:rsidP="000B04C8">
      <w:pPr>
        <w:pStyle w:val="Default"/>
        <w:keepNext/>
        <w:keepLines/>
        <w:ind w:left="4320"/>
        <w:rPr>
          <w:color w:val="auto"/>
        </w:rPr>
      </w:pPr>
      <w:r w:rsidRPr="00381666">
        <w:rPr>
          <w:color w:val="auto"/>
        </w:rPr>
        <w:t>ARLINGTON COUNTY, VIRGINIA</w:t>
      </w:r>
    </w:p>
    <w:p w14:paraId="280D31B4" w14:textId="77777777" w:rsidR="000B04C8" w:rsidRDefault="000B04C8" w:rsidP="000B04C8">
      <w:pPr>
        <w:pStyle w:val="Default"/>
        <w:keepNext/>
        <w:keepLines/>
        <w:ind w:left="4320"/>
        <w:rPr>
          <w:color w:val="auto"/>
        </w:rPr>
      </w:pPr>
    </w:p>
    <w:p w14:paraId="1D387C31" w14:textId="77777777" w:rsidR="000B04C8" w:rsidRDefault="000B04C8" w:rsidP="000B04C8">
      <w:pPr>
        <w:pStyle w:val="Default"/>
        <w:keepNext/>
        <w:keepLines/>
        <w:tabs>
          <w:tab w:val="left" w:pos="8460"/>
        </w:tabs>
        <w:ind w:left="4320" w:right="180"/>
        <w:rPr>
          <w:color w:val="auto"/>
        </w:rPr>
      </w:pPr>
    </w:p>
    <w:p w14:paraId="1B012750" w14:textId="77777777" w:rsidR="000B04C8" w:rsidRPr="00381666" w:rsidRDefault="000B04C8" w:rsidP="000B04C8">
      <w:pPr>
        <w:pStyle w:val="Default"/>
        <w:keepNext/>
        <w:keepLines/>
        <w:ind w:left="4320" w:right="900"/>
        <w:rPr>
          <w:color w:val="auto"/>
        </w:rPr>
      </w:pPr>
      <w:r w:rsidRPr="00381666">
        <w:rPr>
          <w:color w:val="auto"/>
        </w:rPr>
        <w:t>BY:  ____________________________</w:t>
      </w:r>
      <w:r>
        <w:rPr>
          <w:color w:val="auto"/>
        </w:rPr>
        <w:t>__</w:t>
      </w:r>
    </w:p>
    <w:p w14:paraId="164DF4CB" w14:textId="77777777" w:rsidR="000B04C8" w:rsidRPr="00381666" w:rsidRDefault="000B04C8" w:rsidP="000B04C8">
      <w:pPr>
        <w:pStyle w:val="Default"/>
        <w:keepNext/>
        <w:keepLines/>
        <w:ind w:left="4320" w:right="900"/>
        <w:rPr>
          <w:color w:val="auto"/>
        </w:rPr>
      </w:pPr>
      <w:r w:rsidRPr="00381666">
        <w:rPr>
          <w:color w:val="auto"/>
        </w:rPr>
        <w:t>(</w:t>
      </w:r>
      <w:r>
        <w:rPr>
          <w:color w:val="auto"/>
        </w:rPr>
        <w:t>Director Designee, Department of Environmental Services</w:t>
      </w:r>
      <w:r w:rsidR="00F4189D">
        <w:rPr>
          <w:color w:val="auto"/>
        </w:rPr>
        <w:t xml:space="preserve"> – Office of Sustainability and Environmental Management Bureau Chief</w:t>
      </w:r>
      <w:r w:rsidRPr="00381666">
        <w:rPr>
          <w:color w:val="auto"/>
        </w:rPr>
        <w:t>)</w:t>
      </w:r>
    </w:p>
    <w:p w14:paraId="47B4C339" w14:textId="77777777" w:rsidR="000B04C8" w:rsidRPr="00381666" w:rsidRDefault="000B04C8" w:rsidP="000B04C8">
      <w:pPr>
        <w:pStyle w:val="Default"/>
        <w:ind w:left="4320" w:right="900"/>
        <w:rPr>
          <w:color w:val="auto"/>
        </w:rPr>
      </w:pPr>
    </w:p>
    <w:p w14:paraId="7CB23360" w14:textId="77777777" w:rsidR="00F4189D" w:rsidRPr="007A4DC3" w:rsidRDefault="00F4189D" w:rsidP="00F4189D">
      <w:pPr>
        <w:pStyle w:val="Default"/>
        <w:pBdr>
          <w:bottom w:val="single" w:sz="4" w:space="1" w:color="auto"/>
        </w:pBdr>
        <w:ind w:left="4320" w:right="900"/>
        <w:rPr>
          <w:color w:val="auto"/>
        </w:rPr>
      </w:pPr>
      <w:r>
        <w:rPr>
          <w:color w:val="auto"/>
        </w:rPr>
        <w:t>Jeffrey L. Harn</w:t>
      </w:r>
    </w:p>
    <w:p w14:paraId="5B69E9A0" w14:textId="77777777" w:rsidR="000B04C8" w:rsidRDefault="000B04C8" w:rsidP="000B04C8">
      <w:pPr>
        <w:pStyle w:val="Default"/>
        <w:ind w:left="4320" w:right="900"/>
        <w:rPr>
          <w:color w:val="auto"/>
        </w:rPr>
      </w:pPr>
      <w:r>
        <w:rPr>
          <w:color w:val="auto"/>
        </w:rPr>
        <w:t>Name</w:t>
      </w:r>
    </w:p>
    <w:p w14:paraId="093493CB" w14:textId="77777777" w:rsidR="000B04C8" w:rsidRDefault="000B04C8" w:rsidP="000B04C8">
      <w:pPr>
        <w:pStyle w:val="Default"/>
        <w:ind w:left="4320" w:right="900"/>
        <w:rPr>
          <w:color w:val="auto"/>
        </w:rPr>
      </w:pPr>
    </w:p>
    <w:p w14:paraId="41167F1B" w14:textId="77777777" w:rsidR="000B04C8" w:rsidRPr="00381666" w:rsidRDefault="000B04C8" w:rsidP="000B04C8">
      <w:pPr>
        <w:pStyle w:val="Default"/>
        <w:tabs>
          <w:tab w:val="left" w:pos="8460"/>
        </w:tabs>
        <w:ind w:left="4320" w:right="180"/>
        <w:rPr>
          <w:color w:val="auto"/>
        </w:rPr>
      </w:pPr>
    </w:p>
    <w:p w14:paraId="1716F6AB" w14:textId="77777777" w:rsidR="000B04C8" w:rsidRPr="00381666" w:rsidRDefault="000B04C8" w:rsidP="000B04C8">
      <w:pPr>
        <w:pStyle w:val="Default"/>
        <w:rPr>
          <w:color w:val="auto"/>
        </w:rPr>
      </w:pPr>
      <w:r>
        <w:rPr>
          <w:color w:val="auto"/>
        </w:rPr>
        <w:t>ATTEST:</w:t>
      </w:r>
    </w:p>
    <w:p w14:paraId="6701B903" w14:textId="77777777" w:rsidR="000B04C8" w:rsidRPr="00381666" w:rsidRDefault="000B04C8" w:rsidP="000B04C8">
      <w:pPr>
        <w:pStyle w:val="Default"/>
        <w:rPr>
          <w:color w:val="auto"/>
        </w:rPr>
      </w:pPr>
    </w:p>
    <w:p w14:paraId="48239F73" w14:textId="77777777" w:rsidR="000B04C8" w:rsidRPr="00381666" w:rsidRDefault="000B04C8" w:rsidP="000B04C8">
      <w:pPr>
        <w:pStyle w:val="Default"/>
        <w:rPr>
          <w:color w:val="auto"/>
        </w:rPr>
      </w:pPr>
    </w:p>
    <w:p w14:paraId="19A8E62E" w14:textId="77777777" w:rsidR="000B04C8" w:rsidRPr="00381666" w:rsidRDefault="000B04C8" w:rsidP="000B04C8">
      <w:pPr>
        <w:pStyle w:val="Default"/>
        <w:rPr>
          <w:color w:val="auto"/>
        </w:rPr>
      </w:pPr>
      <w:r w:rsidRPr="00381666">
        <w:rPr>
          <w:color w:val="auto"/>
        </w:rPr>
        <w:t xml:space="preserve">COMMONWEALTH OF VIRGINIA </w:t>
      </w:r>
    </w:p>
    <w:p w14:paraId="7F933FA9" w14:textId="77777777" w:rsidR="000B04C8" w:rsidRPr="00381666" w:rsidRDefault="000B04C8" w:rsidP="000B04C8">
      <w:pPr>
        <w:pStyle w:val="Default"/>
        <w:rPr>
          <w:color w:val="auto"/>
        </w:rPr>
      </w:pPr>
      <w:r w:rsidRPr="00381666">
        <w:rPr>
          <w:color w:val="auto"/>
        </w:rPr>
        <w:t>COUNTY OF ARLINGTON</w:t>
      </w:r>
    </w:p>
    <w:p w14:paraId="4EFE2523" w14:textId="77777777" w:rsidR="000B04C8" w:rsidRPr="00381666" w:rsidRDefault="000B04C8" w:rsidP="000B04C8">
      <w:pPr>
        <w:pStyle w:val="Default"/>
        <w:rPr>
          <w:color w:val="auto"/>
        </w:rPr>
      </w:pPr>
    </w:p>
    <w:p w14:paraId="06E39B8A" w14:textId="77777777" w:rsidR="000B04C8" w:rsidRPr="00381666" w:rsidRDefault="000B04C8" w:rsidP="000B04C8">
      <w:pPr>
        <w:pStyle w:val="Default"/>
        <w:rPr>
          <w:color w:val="auto"/>
        </w:rPr>
      </w:pPr>
      <w:r w:rsidRPr="00381666">
        <w:rPr>
          <w:color w:val="auto"/>
        </w:rPr>
        <w:t xml:space="preserve">I, ______________________________, a Notary Public in Arlington County and for the Commonwealth of Virginia, whose commission expires on the _____ day of __________, 20 ___, do hereby certify that _______________________, representative for Arlington County, whose name is signed to the foregoing Agreement bearing the date of the ____ day of ________, 20__, has acknowledged the same before me in the County and Commonwealth aforesaid. </w:t>
      </w:r>
    </w:p>
    <w:p w14:paraId="64D2BF38" w14:textId="77777777" w:rsidR="000B04C8" w:rsidRPr="00381666" w:rsidRDefault="000B04C8" w:rsidP="000B04C8">
      <w:pPr>
        <w:pStyle w:val="Default"/>
        <w:rPr>
          <w:color w:val="auto"/>
        </w:rPr>
      </w:pPr>
    </w:p>
    <w:p w14:paraId="03FEA921" w14:textId="77777777" w:rsidR="000B04C8" w:rsidRPr="00381666" w:rsidRDefault="000B04C8" w:rsidP="000B04C8">
      <w:pPr>
        <w:pStyle w:val="Default"/>
        <w:rPr>
          <w:color w:val="auto"/>
        </w:rPr>
      </w:pPr>
      <w:r w:rsidRPr="00381666">
        <w:rPr>
          <w:color w:val="auto"/>
        </w:rPr>
        <w:t xml:space="preserve">GIVEN UNDER MY HAND THIS _____ day of ______________, 20_____. </w:t>
      </w:r>
    </w:p>
    <w:p w14:paraId="5BAB0C09" w14:textId="77777777" w:rsidR="000B04C8" w:rsidRPr="00381666" w:rsidRDefault="000B04C8" w:rsidP="000B04C8">
      <w:pPr>
        <w:pStyle w:val="Default"/>
        <w:rPr>
          <w:color w:val="auto"/>
        </w:rPr>
      </w:pPr>
    </w:p>
    <w:p w14:paraId="4BF9A630" w14:textId="77777777" w:rsidR="000B04C8" w:rsidRPr="00381666" w:rsidRDefault="000B04C8" w:rsidP="000B04C8">
      <w:pPr>
        <w:pStyle w:val="Default"/>
        <w:rPr>
          <w:color w:val="auto"/>
        </w:rPr>
      </w:pPr>
    </w:p>
    <w:p w14:paraId="43694F03" w14:textId="77777777" w:rsidR="000B04C8" w:rsidRPr="00381666" w:rsidRDefault="000B04C8" w:rsidP="000B04C8">
      <w:pPr>
        <w:pStyle w:val="Default"/>
        <w:pBdr>
          <w:bottom w:val="single" w:sz="4" w:space="1" w:color="auto"/>
        </w:pBdr>
        <w:ind w:left="5760" w:right="180"/>
        <w:rPr>
          <w:color w:val="auto"/>
        </w:rPr>
      </w:pPr>
    </w:p>
    <w:p w14:paraId="3A08FC2F" w14:textId="77777777" w:rsidR="000B04C8" w:rsidRPr="00381666" w:rsidRDefault="000B04C8" w:rsidP="000B04C8">
      <w:pPr>
        <w:pStyle w:val="Default"/>
        <w:ind w:left="5760"/>
        <w:rPr>
          <w:color w:val="auto"/>
        </w:rPr>
      </w:pPr>
      <w:r w:rsidRPr="00381666">
        <w:rPr>
          <w:color w:val="auto"/>
        </w:rPr>
        <w:t xml:space="preserve">NOTARY PUBLIC   </w:t>
      </w:r>
    </w:p>
    <w:p w14:paraId="05BF659A" w14:textId="77777777" w:rsidR="008C0061" w:rsidRPr="00DA424B" w:rsidRDefault="008C0061" w:rsidP="007A72D2"/>
    <w:sectPr w:rsidR="008C0061" w:rsidRPr="00DA424B" w:rsidSect="00693B7C">
      <w:headerReference w:type="default" r:id="rId17"/>
      <w:footnotePr>
        <w:numStart w:val="2"/>
      </w:footnotePr>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73276A" w14:textId="77777777" w:rsidR="009D36BB" w:rsidRDefault="009D36BB" w:rsidP="007A72D2">
      <w:r>
        <w:separator/>
      </w:r>
    </w:p>
  </w:endnote>
  <w:endnote w:type="continuationSeparator" w:id="0">
    <w:p w14:paraId="6DD7A53F" w14:textId="77777777" w:rsidR="009D36BB" w:rsidRDefault="009D36BB" w:rsidP="007A72D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altName w:val="Calibri Light"/>
    <w:panose1 w:val="020F0502020204030204"/>
    <w:charset w:val="00"/>
    <w:family w:val="roman"/>
    <w:notTrueType/>
    <w:pitch w:val="default"/>
  </w:font>
  <w:font w:name="Cambria">
    <w:altName w:val="Palatino Linotype"/>
    <w:panose1 w:val="02040503050406030204"/>
    <w:charset w:val="00"/>
    <w:family w:val="roman"/>
    <w:pitch w:val="variable"/>
    <w:sig w:usb0="E00002FF" w:usb1="400004FF" w:usb2="00000000" w:usb3="00000000" w:csb0="0000019F" w:csb1="00000000"/>
  </w:font>
  <w:font w:name="Consolas">
    <w:panose1 w:val="00000000000000000000"/>
    <w:charset w:val="00"/>
    <w:family w:val="roman"/>
    <w:notTrueType/>
    <w:pitch w:val="default"/>
  </w:font>
  <w:font w:name="TradeGothic">
    <w:panose1 w:val="00000000000000000000"/>
    <w:charset w:val="00"/>
    <w:family w:val="swiss"/>
    <w:notTrueType/>
    <w:pitch w:val="variable"/>
    <w:sig w:usb0="00000003" w:usb1="00000000" w:usb2="00000000" w:usb3="00000000" w:csb0="00000001" w:csb1="00000000"/>
  </w:font>
  <w:font w:name="TradeGothic Light">
    <w:panose1 w:val="00000000000000000000"/>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2750371" w14:textId="16811B8C" w:rsidR="00BD6C69" w:rsidRPr="0058636D" w:rsidRDefault="00BD6C69" w:rsidP="00D12BAB">
    <w:pPr>
      <w:pStyle w:val="Footer"/>
      <w:jc w:val="right"/>
      <w:rPr>
        <w:i/>
        <w:color w:val="FF0000"/>
        <w:sz w:val="20"/>
      </w:rPr>
    </w:pPr>
    <w:r w:rsidRPr="0058636D">
      <w:rPr>
        <w:i/>
        <w:color w:val="FF0000"/>
        <w:sz w:val="20"/>
      </w:rPr>
      <w:t xml:space="preserve">Updated </w:t>
    </w:r>
    <w:r w:rsidR="004A0691" w:rsidRPr="0058636D">
      <w:rPr>
        <w:i/>
        <w:color w:val="FF0000"/>
        <w:sz w:val="20"/>
      </w:rPr>
      <w:t>0</w:t>
    </w:r>
    <w:r w:rsidR="0058636D" w:rsidRPr="0058636D">
      <w:rPr>
        <w:i/>
        <w:color w:val="FF0000"/>
        <w:sz w:val="20"/>
      </w:rPr>
      <w:t>2</w:t>
    </w:r>
    <w:r w:rsidRPr="0058636D">
      <w:rPr>
        <w:i/>
        <w:color w:val="FF0000"/>
        <w:sz w:val="20"/>
      </w:rPr>
      <w:t>.1</w:t>
    </w:r>
    <w:r w:rsidR="004A0691" w:rsidRPr="0058636D">
      <w:rPr>
        <w:i/>
        <w:color w:val="FF0000"/>
        <w:sz w:val="20"/>
      </w:rPr>
      <w:t>5</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190C7" w14:textId="77777777" w:rsidR="00510B6F" w:rsidRPr="009460BE" w:rsidRDefault="00510B6F" w:rsidP="000828BD">
    <w:pPr>
      <w:pStyle w:val="Footer"/>
      <w:tabs>
        <w:tab w:val="clear" w:pos="4320"/>
        <w:tab w:val="clear" w:pos="8640"/>
        <w:tab w:val="center" w:pos="5040"/>
        <w:tab w:val="right" w:pos="9990"/>
      </w:tabs>
      <w:rPr>
        <w:rFonts w:ascii="Times New Roman" w:hAnsi="Times New Roman"/>
      </w:rPr>
    </w:pPr>
    <w:r>
      <w:rPr>
        <w:rStyle w:val="PageNumber"/>
      </w:rPr>
      <w:tab/>
    </w:r>
    <w:r w:rsidR="00EA5473" w:rsidRPr="009460BE">
      <w:rPr>
        <w:rStyle w:val="PageNumber"/>
        <w:rFonts w:ascii="Times New Roman" w:hAnsi="Times New Roman"/>
      </w:rPr>
      <w:fldChar w:fldCharType="begin"/>
    </w:r>
    <w:r w:rsidRPr="009460BE">
      <w:rPr>
        <w:rStyle w:val="PageNumber"/>
        <w:rFonts w:ascii="Times New Roman" w:hAnsi="Times New Roman"/>
      </w:rPr>
      <w:instrText xml:space="preserve"> PAGE </w:instrText>
    </w:r>
    <w:r w:rsidR="00EA5473" w:rsidRPr="009460BE">
      <w:rPr>
        <w:rStyle w:val="PageNumber"/>
        <w:rFonts w:ascii="Times New Roman" w:hAnsi="Times New Roman"/>
      </w:rPr>
      <w:fldChar w:fldCharType="separate"/>
    </w:r>
    <w:r w:rsidR="005F4976">
      <w:rPr>
        <w:rStyle w:val="PageNumber"/>
        <w:rFonts w:ascii="Times New Roman" w:hAnsi="Times New Roman"/>
        <w:noProof/>
      </w:rPr>
      <w:t>1</w:t>
    </w:r>
    <w:r w:rsidR="00EA5473" w:rsidRPr="009460BE">
      <w:rPr>
        <w:rStyle w:val="PageNumber"/>
        <w:rFonts w:ascii="Times New Roman" w:hAnsi="Times New Roman"/>
      </w:rPr>
      <w:fldChar w:fldCharType="end"/>
    </w:r>
    <w:r w:rsidRPr="009460BE">
      <w:rPr>
        <w:rStyle w:val="PageNumber"/>
        <w:rFonts w:ascii="Times New Roman" w:hAnsi="Times New Roman"/>
      </w:rPr>
      <w:tab/>
    </w:r>
    <w:r w:rsidR="00F4189D" w:rsidRPr="009460BE">
      <w:rPr>
        <w:rStyle w:val="PageNumber"/>
        <w:rFonts w:ascii="Times New Roman" w:hAnsi="Times New Roman"/>
        <w:sz w:val="16"/>
        <w:szCs w:val="16"/>
      </w:rPr>
      <w:t>R</w:t>
    </w:r>
    <w:r w:rsidRPr="009460BE">
      <w:rPr>
        <w:rStyle w:val="PageNumber"/>
        <w:rFonts w:ascii="Times New Roman" w:hAnsi="Times New Roman"/>
        <w:sz w:val="16"/>
        <w:szCs w:val="16"/>
      </w:rPr>
      <w:t xml:space="preserve">evised </w:t>
    </w:r>
    <w:r w:rsidR="00787094">
      <w:rPr>
        <w:rStyle w:val="PageNumber"/>
        <w:rFonts w:ascii="Times New Roman" w:hAnsi="Times New Roman"/>
        <w:sz w:val="16"/>
        <w:szCs w:val="16"/>
      </w:rPr>
      <w:t>6</w:t>
    </w:r>
    <w:r w:rsidR="00F4189D" w:rsidRPr="009460BE">
      <w:rPr>
        <w:rStyle w:val="PageNumber"/>
        <w:rFonts w:ascii="Times New Roman" w:hAnsi="Times New Roman"/>
        <w:sz w:val="16"/>
        <w:szCs w:val="16"/>
      </w:rPr>
      <w:t>/2014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134E759" w14:textId="77777777" w:rsidR="009D36BB" w:rsidRDefault="009D36BB" w:rsidP="007A72D2">
      <w:r>
        <w:separator/>
      </w:r>
    </w:p>
  </w:footnote>
  <w:footnote w:type="continuationSeparator" w:id="0">
    <w:p w14:paraId="278DAAE1" w14:textId="77777777" w:rsidR="009D36BB" w:rsidRDefault="009D36BB" w:rsidP="007A72D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11F90B" w14:textId="77777777" w:rsidR="00BD6C69" w:rsidRPr="00E265B8" w:rsidRDefault="00787094" w:rsidP="00D12BAB">
    <w:pPr>
      <w:pStyle w:val="DepartmentName"/>
      <w:pBdr>
        <w:left w:val="none" w:sz="0" w:space="0" w:color="auto"/>
      </w:pBdr>
      <w:spacing w:before="0"/>
      <w:ind w:left="1440"/>
      <w:rPr>
        <w:sz w:val="16"/>
        <w:szCs w:val="16"/>
      </w:rPr>
    </w:pPr>
    <w:r>
      <w:rPr>
        <w:noProof/>
      </w:rPr>
      <w:drawing>
        <wp:anchor distT="0" distB="0" distL="114300" distR="114300" simplePos="0" relativeHeight="251661312" behindDoc="0" locked="0" layoutInCell="1" allowOverlap="0" wp14:anchorId="6E0DFD16" wp14:editId="29B31594">
          <wp:simplePos x="0" y="0"/>
          <wp:positionH relativeFrom="column">
            <wp:posOffset>-523875</wp:posOffset>
          </wp:positionH>
          <wp:positionV relativeFrom="page">
            <wp:posOffset>443865</wp:posOffset>
          </wp:positionV>
          <wp:extent cx="1207135" cy="565785"/>
          <wp:effectExtent l="0" t="0" r="0" b="5715"/>
          <wp:wrapNone/>
          <wp:docPr id="12" name="Picture 1" descr="Description: Arlington_logo_b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rlington_logo_bl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135" cy="565785"/>
                  </a:xfrm>
                  <a:prstGeom prst="rect">
                    <a:avLst/>
                  </a:prstGeom>
                  <a:noFill/>
                </pic:spPr>
              </pic:pic>
            </a:graphicData>
          </a:graphic>
          <wp14:sizeRelH relativeFrom="page">
            <wp14:pctWidth>0</wp14:pctWidth>
          </wp14:sizeRelH>
          <wp14:sizeRelV relativeFrom="page">
            <wp14:pctHeight>0</wp14:pctHeight>
          </wp14:sizeRelV>
        </wp:anchor>
      </w:drawing>
    </w:r>
    <w:r w:rsidR="00BD6C69" w:rsidRPr="00E265B8">
      <w:rPr>
        <w:noProof/>
        <w:sz w:val="16"/>
        <w:szCs w:val="16"/>
      </w:rPr>
      <w:t xml:space="preserve">department </w:t>
    </w:r>
    <w:r w:rsidR="00BD6C69">
      <w:rPr>
        <w:noProof/>
        <w:sz w:val="16"/>
        <w:szCs w:val="16"/>
      </w:rPr>
      <w:t>of environmental services</w:t>
    </w:r>
    <w:r w:rsidR="00BD6C69">
      <w:rPr>
        <w:noProof/>
        <w:sz w:val="16"/>
        <w:szCs w:val="16"/>
      </w:rPr>
      <w:tab/>
    </w:r>
  </w:p>
  <w:p w14:paraId="558BD943" w14:textId="77777777" w:rsidR="00BD6C69" w:rsidRDefault="00BD6C69" w:rsidP="00D12BAB">
    <w:pPr>
      <w:pStyle w:val="Address2"/>
      <w:pBdr>
        <w:left w:val="none" w:sz="0" w:space="0" w:color="auto"/>
      </w:pBdr>
      <w:spacing w:before="80"/>
      <w:ind w:left="1440"/>
      <w:rPr>
        <w:szCs w:val="16"/>
      </w:rPr>
    </w:pPr>
    <w:r>
      <w:rPr>
        <w:szCs w:val="16"/>
      </w:rPr>
      <w:t xml:space="preserve">Office of Sustainability and Environmental Management </w:t>
    </w:r>
  </w:p>
  <w:p w14:paraId="711AB701" w14:textId="77777777" w:rsidR="00BD6C69" w:rsidRPr="00E265B8" w:rsidRDefault="00787094" w:rsidP="00D12BAB">
    <w:pPr>
      <w:pStyle w:val="Address2"/>
      <w:pBdr>
        <w:left w:val="none" w:sz="0" w:space="0" w:color="auto"/>
      </w:pBdr>
      <w:spacing w:before="80"/>
      <w:ind w:left="1440"/>
      <w:rPr>
        <w:szCs w:val="16"/>
      </w:rPr>
    </w:pPr>
    <w:r>
      <w:rPr>
        <w:noProof/>
        <w:szCs w:val="16"/>
      </w:rPr>
      <mc:AlternateContent>
        <mc:Choice Requires="wps">
          <w:drawing>
            <wp:anchor distT="0" distB="0" distL="114300" distR="114300" simplePos="0" relativeHeight="251660288" behindDoc="0" locked="0" layoutInCell="1" allowOverlap="1" wp14:anchorId="564F877C" wp14:editId="440D8D24">
              <wp:simplePos x="0" y="0"/>
              <wp:positionH relativeFrom="column">
                <wp:posOffset>914400</wp:posOffset>
              </wp:positionH>
              <wp:positionV relativeFrom="paragraph">
                <wp:posOffset>102235</wp:posOffset>
              </wp:positionV>
              <wp:extent cx="3962400" cy="0"/>
              <wp:effectExtent l="9525" t="6985" r="9525" b="12065"/>
              <wp:wrapNone/>
              <wp:docPr id="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962400" cy="0"/>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620D7C" id="Line 1"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8.05pt" to="384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" strokeweight=".5pt"/>
          </w:pict>
        </mc:Fallback>
      </mc:AlternateContent>
    </w:r>
    <w:r w:rsidR="00BD6C69">
      <w:rPr>
        <w:szCs w:val="16"/>
      </w:rPr>
      <w:br/>
    </w:r>
    <w:r w:rsidR="00BD6C69" w:rsidRPr="00E265B8">
      <w:rPr>
        <w:szCs w:val="16"/>
      </w:rPr>
      <w:t xml:space="preserve">2100 Clarendon Boulevard, Suite </w:t>
    </w:r>
    <w:r w:rsidR="00BD6C69">
      <w:rPr>
        <w:szCs w:val="16"/>
      </w:rPr>
      <w:t>705</w:t>
    </w:r>
    <w:r w:rsidR="00BD6C69" w:rsidRPr="00E265B8">
      <w:rPr>
        <w:szCs w:val="16"/>
      </w:rPr>
      <w:t>, Arlington, VA</w:t>
    </w:r>
    <w:r w:rsidR="00BD6C69">
      <w:rPr>
        <w:szCs w:val="16"/>
      </w:rPr>
      <w:t xml:space="preserve"> 22201</w:t>
    </w:r>
  </w:p>
  <w:p w14:paraId="28EB8F23" w14:textId="77777777" w:rsidR="00BD6C69" w:rsidRPr="00586174" w:rsidRDefault="00BD6C69" w:rsidP="00D12BAB">
    <w:pPr>
      <w:pStyle w:val="Address2"/>
      <w:pBdr>
        <w:left w:val="none" w:sz="0" w:space="0" w:color="auto"/>
      </w:pBdr>
      <w:ind w:left="1440"/>
      <w:rPr>
        <w:szCs w:val="16"/>
      </w:rPr>
    </w:pPr>
    <w:r w:rsidRPr="00E265B8">
      <w:rPr>
        <w:smallCaps/>
      </w:rPr>
      <w:t>tel</w:t>
    </w:r>
    <w:r>
      <w:t xml:space="preserve"> 703-228-4488</w:t>
    </w:r>
    <w:r w:rsidRPr="00E265B8">
      <w:t xml:space="preserve">   </w:t>
    </w:r>
    <w:r w:rsidRPr="00E265B8">
      <w:rPr>
        <w:smallCaps/>
      </w:rPr>
      <w:t>fax</w:t>
    </w:r>
    <w:r>
      <w:t xml:space="preserve"> 703-</w:t>
    </w:r>
    <w:r w:rsidRPr="00E265B8">
      <w:t>228</w:t>
    </w:r>
    <w:r>
      <w:t xml:space="preserve">-7134    TTY  703-228-4611   </w:t>
    </w:r>
    <w:hyperlink r:id="rId2" w:history="1">
      <w:r w:rsidRPr="00586174">
        <w:rPr>
          <w:rStyle w:val="Hyperlink"/>
          <w:i/>
          <w:szCs w:val="16"/>
        </w:rPr>
        <w:t>www.arlingtonva.us</w:t>
      </w:r>
    </w:hyperlink>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319628" w14:textId="77777777" w:rsidR="00510B6F" w:rsidRDefault="00510B6F" w:rsidP="007A72D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2110E186"/>
    <w:lvl w:ilvl="0">
      <w:start w:val="1"/>
      <w:numFmt w:val="decimal"/>
      <w:pStyle w:val="ListNumber4"/>
      <w:lvlText w:val="%1."/>
      <w:lvlJc w:val="left"/>
      <w:pPr>
        <w:tabs>
          <w:tab w:val="num" w:pos="1800"/>
        </w:tabs>
        <w:ind w:left="1800" w:hanging="360"/>
      </w:pPr>
      <w:rPr>
        <w:rFonts w:cs="Times New Roman"/>
      </w:rPr>
    </w:lvl>
  </w:abstractNum>
  <w:abstractNum w:abstractNumId="1">
    <w:nsid w:val="FFFFFF7D"/>
    <w:multiLevelType w:val="singleLevel"/>
    <w:tmpl w:val="33387406"/>
    <w:lvl w:ilvl="0">
      <w:start w:val="1"/>
      <w:numFmt w:val="decimal"/>
      <w:pStyle w:val="ListNumber3"/>
      <w:lvlText w:val="%1."/>
      <w:lvlJc w:val="left"/>
      <w:pPr>
        <w:tabs>
          <w:tab w:val="num" w:pos="1440"/>
        </w:tabs>
        <w:ind w:left="1440" w:hanging="360"/>
      </w:pPr>
      <w:rPr>
        <w:rFonts w:cs="Times New Roman"/>
      </w:rPr>
    </w:lvl>
  </w:abstractNum>
  <w:abstractNum w:abstractNumId="2">
    <w:nsid w:val="FFFFFF7E"/>
    <w:multiLevelType w:val="singleLevel"/>
    <w:tmpl w:val="CB40F2E0"/>
    <w:lvl w:ilvl="0">
      <w:start w:val="1"/>
      <w:numFmt w:val="decimal"/>
      <w:pStyle w:val="ListNumber2"/>
      <w:lvlText w:val="%1."/>
      <w:lvlJc w:val="left"/>
      <w:pPr>
        <w:tabs>
          <w:tab w:val="num" w:pos="1080"/>
        </w:tabs>
        <w:ind w:left="1080" w:hanging="360"/>
      </w:pPr>
      <w:rPr>
        <w:rFonts w:cs="Times New Roman"/>
      </w:rPr>
    </w:lvl>
  </w:abstractNum>
  <w:abstractNum w:abstractNumId="3">
    <w:nsid w:val="FFFFFF7F"/>
    <w:multiLevelType w:val="singleLevel"/>
    <w:tmpl w:val="BAD2C1CA"/>
    <w:lvl w:ilvl="0">
      <w:start w:val="1"/>
      <w:numFmt w:val="decimal"/>
      <w:pStyle w:val="ListNumber"/>
      <w:lvlText w:val="%1."/>
      <w:lvlJc w:val="left"/>
      <w:pPr>
        <w:tabs>
          <w:tab w:val="num" w:pos="720"/>
        </w:tabs>
        <w:ind w:left="720" w:hanging="360"/>
      </w:pPr>
      <w:rPr>
        <w:rFonts w:cs="Times New Roman"/>
      </w:rPr>
    </w:lvl>
  </w:abstractNum>
  <w:abstractNum w:abstractNumId="4">
    <w:nsid w:val="FFFFFF80"/>
    <w:multiLevelType w:val="singleLevel"/>
    <w:tmpl w:val="8708BEA6"/>
    <w:lvl w:ilvl="0">
      <w:start w:val="1"/>
      <w:numFmt w:val="bullet"/>
      <w:pStyle w:val="ListBullet4"/>
      <w:lvlText w:val=""/>
      <w:lvlJc w:val="left"/>
      <w:pPr>
        <w:tabs>
          <w:tab w:val="num" w:pos="1800"/>
        </w:tabs>
        <w:ind w:left="1800" w:hanging="360"/>
      </w:pPr>
      <w:rPr>
        <w:rFonts w:ascii="Symbol" w:hAnsi="Symbol" w:hint="default"/>
      </w:rPr>
    </w:lvl>
  </w:abstractNum>
  <w:abstractNum w:abstractNumId="5">
    <w:nsid w:val="FFFFFF81"/>
    <w:multiLevelType w:val="singleLevel"/>
    <w:tmpl w:val="F1AE369C"/>
    <w:lvl w:ilvl="0">
      <w:start w:val="1"/>
      <w:numFmt w:val="bullet"/>
      <w:pStyle w:val="ListBullet3"/>
      <w:lvlText w:val=""/>
      <w:lvlJc w:val="left"/>
      <w:pPr>
        <w:tabs>
          <w:tab w:val="num" w:pos="1440"/>
        </w:tabs>
        <w:ind w:left="1440" w:hanging="360"/>
      </w:pPr>
      <w:rPr>
        <w:rFonts w:ascii="Symbol" w:hAnsi="Symbol" w:hint="default"/>
      </w:rPr>
    </w:lvl>
  </w:abstractNum>
  <w:abstractNum w:abstractNumId="6">
    <w:nsid w:val="FFFFFF82"/>
    <w:multiLevelType w:val="singleLevel"/>
    <w:tmpl w:val="7C683812"/>
    <w:lvl w:ilvl="0">
      <w:start w:val="1"/>
      <w:numFmt w:val="bullet"/>
      <w:pStyle w:val="ListBullet2"/>
      <w:lvlText w:val=""/>
      <w:lvlJc w:val="left"/>
      <w:pPr>
        <w:tabs>
          <w:tab w:val="num" w:pos="1080"/>
        </w:tabs>
        <w:ind w:left="1080" w:hanging="360"/>
      </w:pPr>
      <w:rPr>
        <w:rFonts w:ascii="Symbol" w:hAnsi="Symbol" w:hint="default"/>
      </w:rPr>
    </w:lvl>
  </w:abstractNum>
  <w:abstractNum w:abstractNumId="7">
    <w:nsid w:val="FFFFFF83"/>
    <w:multiLevelType w:val="singleLevel"/>
    <w:tmpl w:val="98F6C1E6"/>
    <w:lvl w:ilvl="0">
      <w:start w:val="1"/>
      <w:numFmt w:val="bullet"/>
      <w:pStyle w:val="ListBullet"/>
      <w:lvlText w:val=""/>
      <w:lvlJc w:val="left"/>
      <w:pPr>
        <w:tabs>
          <w:tab w:val="num" w:pos="720"/>
        </w:tabs>
        <w:ind w:left="720" w:hanging="360"/>
      </w:pPr>
      <w:rPr>
        <w:rFonts w:ascii="Symbol" w:hAnsi="Symbol" w:hint="default"/>
      </w:rPr>
    </w:lvl>
  </w:abstractNum>
  <w:abstractNum w:abstractNumId="8">
    <w:nsid w:val="FFFFFF88"/>
    <w:multiLevelType w:val="singleLevel"/>
    <w:tmpl w:val="248096AC"/>
    <w:lvl w:ilvl="0">
      <w:start w:val="1"/>
      <w:numFmt w:val="decimal"/>
      <w:pStyle w:val="ListBullet5"/>
      <w:lvlText w:val="%1."/>
      <w:lvlJc w:val="left"/>
      <w:pPr>
        <w:tabs>
          <w:tab w:val="num" w:pos="360"/>
        </w:tabs>
        <w:ind w:left="360" w:hanging="360"/>
      </w:pPr>
      <w:rPr>
        <w:rFonts w:cs="Times New Roman"/>
      </w:rPr>
    </w:lvl>
  </w:abstractNum>
  <w:abstractNum w:abstractNumId="9">
    <w:nsid w:val="FFFFFF89"/>
    <w:multiLevelType w:val="singleLevel"/>
    <w:tmpl w:val="E97CBBF8"/>
    <w:lvl w:ilvl="0">
      <w:start w:val="1"/>
      <w:numFmt w:val="bullet"/>
      <w:lvlText w:val=""/>
      <w:lvlJc w:val="left"/>
      <w:pPr>
        <w:tabs>
          <w:tab w:val="num" w:pos="360"/>
        </w:tabs>
        <w:ind w:left="360" w:hanging="360"/>
      </w:pPr>
      <w:rPr>
        <w:rFonts w:ascii="Symbol" w:hAnsi="Symbol" w:hint="default"/>
      </w:rPr>
    </w:lvl>
  </w:abstractNum>
  <w:abstractNum w:abstractNumId="10">
    <w:nsid w:val="053D2194"/>
    <w:multiLevelType w:val="hybridMultilevel"/>
    <w:tmpl w:val="486CB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171D5AD0"/>
    <w:multiLevelType w:val="multilevel"/>
    <w:tmpl w:val="72629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7997C9F"/>
    <w:multiLevelType w:val="hybridMultilevel"/>
    <w:tmpl w:val="827402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8C737ED"/>
    <w:multiLevelType w:val="hybridMultilevel"/>
    <w:tmpl w:val="2CB465F0"/>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1AF43644"/>
    <w:multiLevelType w:val="multilevel"/>
    <w:tmpl w:val="C78A811A"/>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1080"/>
        </w:tabs>
        <w:ind w:left="1080" w:hanging="720"/>
      </w:pPr>
      <w:rPr>
        <w:rFonts w:cs="Times New Roman"/>
      </w:rPr>
    </w:lvl>
    <w:lvl w:ilvl="3">
      <w:start w:val="1"/>
      <w:numFmt w:val="decimal"/>
      <w:pStyle w:val="Heading4"/>
      <w:lvlText w:val="%1.%2.%3.%4"/>
      <w:lvlJc w:val="left"/>
      <w:pPr>
        <w:tabs>
          <w:tab w:val="num" w:pos="1854"/>
        </w:tabs>
        <w:ind w:left="1854" w:hanging="864"/>
      </w:pPr>
      <w:rPr>
        <w:rFonts w:cs="Times New Roman"/>
      </w:rPr>
    </w:lvl>
    <w:lvl w:ilvl="4">
      <w:start w:val="1"/>
      <w:numFmt w:val="decimal"/>
      <w:pStyle w:val="Heading5"/>
      <w:lvlText w:val="%1.%2.%3.%4.%5"/>
      <w:lvlJc w:val="left"/>
      <w:pPr>
        <w:tabs>
          <w:tab w:val="num" w:pos="1008"/>
        </w:tabs>
        <w:ind w:left="1008" w:hanging="1008"/>
      </w:pPr>
      <w:rPr>
        <w:rFonts w:cs="Times New Roman"/>
        <w:b w:val="0"/>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nsid w:val="2C420A03"/>
    <w:multiLevelType w:val="hybridMultilevel"/>
    <w:tmpl w:val="7E841B7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6">
    <w:nsid w:val="2E176779"/>
    <w:multiLevelType w:val="hybridMultilevel"/>
    <w:tmpl w:val="B08467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2BF49D2"/>
    <w:multiLevelType w:val="hybridMultilevel"/>
    <w:tmpl w:val="91387C34"/>
    <w:lvl w:ilvl="0" w:tplc="462697E4">
      <w:numFmt w:val="bullet"/>
      <w:lvlText w:val=""/>
      <w:lvlJc w:val="left"/>
      <w:pPr>
        <w:ind w:left="1080" w:hanging="360"/>
      </w:pPr>
      <w:rPr>
        <w:rFonts w:ascii="Symbol" w:eastAsia="Times New Roman"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47401BE4"/>
    <w:multiLevelType w:val="hybridMultilevel"/>
    <w:tmpl w:val="867CB342"/>
    <w:lvl w:ilvl="0" w:tplc="0409000F">
      <w:start w:val="1"/>
      <w:numFmt w:val="decimal"/>
      <w:lvlText w:val="%1."/>
      <w:lvlJc w:val="left"/>
      <w:pPr>
        <w:ind w:left="723" w:hanging="360"/>
      </w:pPr>
      <w:rPr>
        <w:rFonts w:cs="Times New Roman"/>
      </w:rPr>
    </w:lvl>
    <w:lvl w:ilvl="1" w:tplc="04090019" w:tentative="1">
      <w:start w:val="1"/>
      <w:numFmt w:val="lowerLetter"/>
      <w:lvlText w:val="%2."/>
      <w:lvlJc w:val="left"/>
      <w:pPr>
        <w:ind w:left="1443" w:hanging="360"/>
      </w:pPr>
      <w:rPr>
        <w:rFonts w:cs="Times New Roman"/>
      </w:rPr>
    </w:lvl>
    <w:lvl w:ilvl="2" w:tplc="0409001B" w:tentative="1">
      <w:start w:val="1"/>
      <w:numFmt w:val="lowerRoman"/>
      <w:lvlText w:val="%3."/>
      <w:lvlJc w:val="right"/>
      <w:pPr>
        <w:ind w:left="2163" w:hanging="180"/>
      </w:pPr>
      <w:rPr>
        <w:rFonts w:cs="Times New Roman"/>
      </w:rPr>
    </w:lvl>
    <w:lvl w:ilvl="3" w:tplc="0409000F" w:tentative="1">
      <w:start w:val="1"/>
      <w:numFmt w:val="decimal"/>
      <w:lvlText w:val="%4."/>
      <w:lvlJc w:val="left"/>
      <w:pPr>
        <w:ind w:left="2883" w:hanging="360"/>
      </w:pPr>
      <w:rPr>
        <w:rFonts w:cs="Times New Roman"/>
      </w:rPr>
    </w:lvl>
    <w:lvl w:ilvl="4" w:tplc="04090019" w:tentative="1">
      <w:start w:val="1"/>
      <w:numFmt w:val="lowerLetter"/>
      <w:lvlText w:val="%5."/>
      <w:lvlJc w:val="left"/>
      <w:pPr>
        <w:ind w:left="3603" w:hanging="360"/>
      </w:pPr>
      <w:rPr>
        <w:rFonts w:cs="Times New Roman"/>
      </w:rPr>
    </w:lvl>
    <w:lvl w:ilvl="5" w:tplc="0409001B" w:tentative="1">
      <w:start w:val="1"/>
      <w:numFmt w:val="lowerRoman"/>
      <w:lvlText w:val="%6."/>
      <w:lvlJc w:val="right"/>
      <w:pPr>
        <w:ind w:left="4323" w:hanging="180"/>
      </w:pPr>
      <w:rPr>
        <w:rFonts w:cs="Times New Roman"/>
      </w:rPr>
    </w:lvl>
    <w:lvl w:ilvl="6" w:tplc="0409000F" w:tentative="1">
      <w:start w:val="1"/>
      <w:numFmt w:val="decimal"/>
      <w:lvlText w:val="%7."/>
      <w:lvlJc w:val="left"/>
      <w:pPr>
        <w:ind w:left="5043" w:hanging="360"/>
      </w:pPr>
      <w:rPr>
        <w:rFonts w:cs="Times New Roman"/>
      </w:rPr>
    </w:lvl>
    <w:lvl w:ilvl="7" w:tplc="04090019" w:tentative="1">
      <w:start w:val="1"/>
      <w:numFmt w:val="lowerLetter"/>
      <w:lvlText w:val="%8."/>
      <w:lvlJc w:val="left"/>
      <w:pPr>
        <w:ind w:left="5763" w:hanging="360"/>
      </w:pPr>
      <w:rPr>
        <w:rFonts w:cs="Times New Roman"/>
      </w:rPr>
    </w:lvl>
    <w:lvl w:ilvl="8" w:tplc="0409001B" w:tentative="1">
      <w:start w:val="1"/>
      <w:numFmt w:val="lowerRoman"/>
      <w:lvlText w:val="%9."/>
      <w:lvlJc w:val="right"/>
      <w:pPr>
        <w:ind w:left="6483" w:hanging="180"/>
      </w:pPr>
      <w:rPr>
        <w:rFonts w:cs="Times New Roman"/>
      </w:rPr>
    </w:lvl>
  </w:abstractNum>
  <w:abstractNum w:abstractNumId="19">
    <w:nsid w:val="58405D0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nsid w:val="586B386C"/>
    <w:multiLevelType w:val="multilevel"/>
    <w:tmpl w:val="DF1001E2"/>
    <w:lvl w:ilvl="0">
      <w:start w:val="6"/>
      <w:numFmt w:val="decimal"/>
      <w:lvlText w:val="%1"/>
      <w:lvlJc w:val="left"/>
      <w:pPr>
        <w:ind w:left="855" w:hanging="855"/>
      </w:pPr>
      <w:rPr>
        <w:rFonts w:hint="default"/>
      </w:rPr>
    </w:lvl>
    <w:lvl w:ilvl="1">
      <w:start w:val="402"/>
      <w:numFmt w:val="decimalZero"/>
      <w:lvlText w:val="%1-%2"/>
      <w:lvlJc w:val="left"/>
      <w:pPr>
        <w:ind w:left="855" w:hanging="855"/>
      </w:pPr>
      <w:rPr>
        <w:rFonts w:hint="default"/>
      </w:rPr>
    </w:lvl>
    <w:lvl w:ilvl="2">
      <w:start w:val="5"/>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nsid w:val="59E157EB"/>
    <w:multiLevelType w:val="hybridMultilevel"/>
    <w:tmpl w:val="14E2A0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nsid w:val="5E007F28"/>
    <w:multiLevelType w:val="hybridMultilevel"/>
    <w:tmpl w:val="0BB68ADC"/>
    <w:lvl w:ilvl="0" w:tplc="04090015">
      <w:start w:val="1"/>
      <w:numFmt w:val="upp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3">
    <w:nsid w:val="60561578"/>
    <w:multiLevelType w:val="hybridMultilevel"/>
    <w:tmpl w:val="489A99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784719D"/>
    <w:multiLevelType w:val="multilevel"/>
    <w:tmpl w:val="DF1001E2"/>
    <w:lvl w:ilvl="0">
      <w:start w:val="6"/>
      <w:numFmt w:val="decimal"/>
      <w:lvlText w:val="%1"/>
      <w:lvlJc w:val="left"/>
      <w:pPr>
        <w:ind w:left="855" w:hanging="855"/>
      </w:pPr>
      <w:rPr>
        <w:rFonts w:hint="default"/>
      </w:rPr>
    </w:lvl>
    <w:lvl w:ilvl="1">
      <w:start w:val="402"/>
      <w:numFmt w:val="decimalZero"/>
      <w:lvlText w:val="%1-%2"/>
      <w:lvlJc w:val="left"/>
      <w:pPr>
        <w:ind w:left="855" w:hanging="855"/>
      </w:pPr>
      <w:rPr>
        <w:rFonts w:hint="default"/>
      </w:rPr>
    </w:lvl>
    <w:lvl w:ilvl="2">
      <w:start w:val="5"/>
      <w:numFmt w:val="decimal"/>
      <w:lvlText w:val="%1-%2.%3"/>
      <w:lvlJc w:val="left"/>
      <w:pPr>
        <w:ind w:left="855" w:hanging="855"/>
      </w:pPr>
      <w:rPr>
        <w:rFonts w:hint="default"/>
      </w:rPr>
    </w:lvl>
    <w:lvl w:ilvl="3">
      <w:start w:val="1"/>
      <w:numFmt w:val="decimal"/>
      <w:lvlText w:val="%1-%2.%3.%4"/>
      <w:lvlJc w:val="left"/>
      <w:pPr>
        <w:ind w:left="855" w:hanging="855"/>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5">
    <w:nsid w:val="7F773E7B"/>
    <w:multiLevelType w:val="hybridMultilevel"/>
    <w:tmpl w:val="5386D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7F9E2967"/>
    <w:multiLevelType w:val="hybridMultilevel"/>
    <w:tmpl w:val="4282F5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4"/>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15"/>
  </w:num>
  <w:num w:numId="33">
    <w:abstractNumId w:val="17"/>
  </w:num>
  <w:num w:numId="34">
    <w:abstractNumId w:val="21"/>
  </w:num>
  <w:num w:numId="35">
    <w:abstractNumId w:val="13"/>
  </w:num>
  <w:num w:numId="36">
    <w:abstractNumId w:val="23"/>
  </w:num>
  <w:num w:numId="37">
    <w:abstractNumId w:val="26"/>
  </w:num>
  <w:num w:numId="38">
    <w:abstractNumId w:val="18"/>
  </w:num>
  <w:num w:numId="39">
    <w:abstractNumId w:val="25"/>
  </w:num>
  <w:num w:numId="40">
    <w:abstractNumId w:val="22"/>
  </w:num>
  <w:num w:numId="41">
    <w:abstractNumId w:val="10"/>
  </w:num>
  <w:num w:numId="42">
    <w:abstractNumId w:val="16"/>
  </w:num>
  <w:num w:numId="43">
    <w:abstractNumId w:val="24"/>
  </w:num>
  <w:num w:numId="44">
    <w:abstractNumId w:val="20"/>
  </w:num>
  <w:num w:numId="45">
    <w:abstractNumId w:val="19"/>
  </w:num>
  <w:num w:numId="46">
    <w:abstractNumId w:val="11"/>
  </w:num>
  <w:num w:numId="47">
    <w:abstractNumId w:val="12"/>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1" w:cryptProviderType="rsaAES" w:cryptAlgorithmClass="hash" w:cryptAlgorithmType="typeAny" w:cryptAlgorithmSid="14" w:cryptSpinCount="100000" w:hash="/r2t/42CwOkb6bYZIDkrYaGWrSRljDddeJwQY6ZDUEUtQfZIG6AFd9Do/vjwZoPgRWdJsz8RBJ6/NhQYmpIvAg==" w:salt="7ROCX3nXOKloKeAjJgqjKA=="/>
  <w:defaultTabStop w:val="0"/>
  <w:drawingGridHorizontalSpacing w:val="11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5D57"/>
    <w:rsid w:val="0000121D"/>
    <w:rsid w:val="000028C7"/>
    <w:rsid w:val="00003E09"/>
    <w:rsid w:val="00011061"/>
    <w:rsid w:val="00011AA5"/>
    <w:rsid w:val="000155B3"/>
    <w:rsid w:val="000162E0"/>
    <w:rsid w:val="0003178A"/>
    <w:rsid w:val="000329BE"/>
    <w:rsid w:val="00032D9B"/>
    <w:rsid w:val="00034338"/>
    <w:rsid w:val="00035BA6"/>
    <w:rsid w:val="00036BB3"/>
    <w:rsid w:val="000371AE"/>
    <w:rsid w:val="00037260"/>
    <w:rsid w:val="00037CF8"/>
    <w:rsid w:val="0004061C"/>
    <w:rsid w:val="00042E81"/>
    <w:rsid w:val="000552FE"/>
    <w:rsid w:val="0006726F"/>
    <w:rsid w:val="00067E53"/>
    <w:rsid w:val="00070298"/>
    <w:rsid w:val="000708C3"/>
    <w:rsid w:val="00070A1A"/>
    <w:rsid w:val="00075696"/>
    <w:rsid w:val="0007770A"/>
    <w:rsid w:val="000820AC"/>
    <w:rsid w:val="000828BD"/>
    <w:rsid w:val="00082968"/>
    <w:rsid w:val="00086B40"/>
    <w:rsid w:val="0008785F"/>
    <w:rsid w:val="000903AD"/>
    <w:rsid w:val="00091903"/>
    <w:rsid w:val="00095903"/>
    <w:rsid w:val="00097ABD"/>
    <w:rsid w:val="000A30D1"/>
    <w:rsid w:val="000A41AC"/>
    <w:rsid w:val="000A7C44"/>
    <w:rsid w:val="000B04C8"/>
    <w:rsid w:val="000B25E8"/>
    <w:rsid w:val="000B7B04"/>
    <w:rsid w:val="000C40F9"/>
    <w:rsid w:val="000C55A5"/>
    <w:rsid w:val="000C5717"/>
    <w:rsid w:val="000C7625"/>
    <w:rsid w:val="000D001F"/>
    <w:rsid w:val="000D2390"/>
    <w:rsid w:val="000D6C2D"/>
    <w:rsid w:val="000E1762"/>
    <w:rsid w:val="000E3478"/>
    <w:rsid w:val="000E3A70"/>
    <w:rsid w:val="000E412B"/>
    <w:rsid w:val="000E7C0D"/>
    <w:rsid w:val="000F09A7"/>
    <w:rsid w:val="000F27FD"/>
    <w:rsid w:val="00102388"/>
    <w:rsid w:val="001105CC"/>
    <w:rsid w:val="00114A65"/>
    <w:rsid w:val="00116B6B"/>
    <w:rsid w:val="001228DD"/>
    <w:rsid w:val="00123B6D"/>
    <w:rsid w:val="0012679D"/>
    <w:rsid w:val="0012689E"/>
    <w:rsid w:val="0012793B"/>
    <w:rsid w:val="00131D5C"/>
    <w:rsid w:val="00134A53"/>
    <w:rsid w:val="001351A4"/>
    <w:rsid w:val="001364B0"/>
    <w:rsid w:val="00137EDF"/>
    <w:rsid w:val="00140F65"/>
    <w:rsid w:val="001419C6"/>
    <w:rsid w:val="0014659C"/>
    <w:rsid w:val="001501B6"/>
    <w:rsid w:val="0015084B"/>
    <w:rsid w:val="00151FC0"/>
    <w:rsid w:val="00154477"/>
    <w:rsid w:val="00154E3A"/>
    <w:rsid w:val="00156379"/>
    <w:rsid w:val="001610D2"/>
    <w:rsid w:val="0016370A"/>
    <w:rsid w:val="001639DF"/>
    <w:rsid w:val="001730A6"/>
    <w:rsid w:val="00176B1F"/>
    <w:rsid w:val="0018040C"/>
    <w:rsid w:val="0018342B"/>
    <w:rsid w:val="00183B0A"/>
    <w:rsid w:val="001878F8"/>
    <w:rsid w:val="001908E5"/>
    <w:rsid w:val="00190B16"/>
    <w:rsid w:val="00191EC2"/>
    <w:rsid w:val="00192CA1"/>
    <w:rsid w:val="0019367D"/>
    <w:rsid w:val="00195347"/>
    <w:rsid w:val="00196587"/>
    <w:rsid w:val="001A3026"/>
    <w:rsid w:val="001A603D"/>
    <w:rsid w:val="001B08BD"/>
    <w:rsid w:val="001B0C22"/>
    <w:rsid w:val="001B25A4"/>
    <w:rsid w:val="001B34C2"/>
    <w:rsid w:val="001B530A"/>
    <w:rsid w:val="001B566C"/>
    <w:rsid w:val="001C2E5F"/>
    <w:rsid w:val="001D1FDA"/>
    <w:rsid w:val="001D6408"/>
    <w:rsid w:val="001D71CD"/>
    <w:rsid w:val="001E004B"/>
    <w:rsid w:val="001E034F"/>
    <w:rsid w:val="001E2768"/>
    <w:rsid w:val="001E4289"/>
    <w:rsid w:val="001E6E46"/>
    <w:rsid w:val="001F0472"/>
    <w:rsid w:val="001F60DC"/>
    <w:rsid w:val="002022B3"/>
    <w:rsid w:val="00205105"/>
    <w:rsid w:val="00216727"/>
    <w:rsid w:val="00220FEB"/>
    <w:rsid w:val="002239D1"/>
    <w:rsid w:val="00227461"/>
    <w:rsid w:val="002302F6"/>
    <w:rsid w:val="00235B7A"/>
    <w:rsid w:val="00244B68"/>
    <w:rsid w:val="0024525B"/>
    <w:rsid w:val="00245A7B"/>
    <w:rsid w:val="00245AD4"/>
    <w:rsid w:val="00247E05"/>
    <w:rsid w:val="00253BD3"/>
    <w:rsid w:val="00260C1C"/>
    <w:rsid w:val="002631AF"/>
    <w:rsid w:val="0026668A"/>
    <w:rsid w:val="0028615F"/>
    <w:rsid w:val="0028781D"/>
    <w:rsid w:val="00291EB9"/>
    <w:rsid w:val="0029242A"/>
    <w:rsid w:val="00294FEA"/>
    <w:rsid w:val="00295026"/>
    <w:rsid w:val="00295D57"/>
    <w:rsid w:val="002970E8"/>
    <w:rsid w:val="002A133A"/>
    <w:rsid w:val="002A18D5"/>
    <w:rsid w:val="002A2FB3"/>
    <w:rsid w:val="002A570C"/>
    <w:rsid w:val="002A570D"/>
    <w:rsid w:val="002A5A39"/>
    <w:rsid w:val="002B3904"/>
    <w:rsid w:val="002B55C0"/>
    <w:rsid w:val="002B628C"/>
    <w:rsid w:val="002B69B0"/>
    <w:rsid w:val="002C6F84"/>
    <w:rsid w:val="002D2AED"/>
    <w:rsid w:val="002D31D3"/>
    <w:rsid w:val="002E1C9B"/>
    <w:rsid w:val="002E28FE"/>
    <w:rsid w:val="002E5387"/>
    <w:rsid w:val="002E5510"/>
    <w:rsid w:val="002E7D6F"/>
    <w:rsid w:val="00302248"/>
    <w:rsid w:val="00302428"/>
    <w:rsid w:val="003046BD"/>
    <w:rsid w:val="00306168"/>
    <w:rsid w:val="00306D39"/>
    <w:rsid w:val="003106F5"/>
    <w:rsid w:val="003125D7"/>
    <w:rsid w:val="003149C9"/>
    <w:rsid w:val="00321253"/>
    <w:rsid w:val="00323A81"/>
    <w:rsid w:val="00323DA5"/>
    <w:rsid w:val="00324E0D"/>
    <w:rsid w:val="003309BA"/>
    <w:rsid w:val="003311D7"/>
    <w:rsid w:val="00331A5A"/>
    <w:rsid w:val="00331AFA"/>
    <w:rsid w:val="00332397"/>
    <w:rsid w:val="003325E2"/>
    <w:rsid w:val="0033261C"/>
    <w:rsid w:val="0033401A"/>
    <w:rsid w:val="0034069A"/>
    <w:rsid w:val="00342808"/>
    <w:rsid w:val="003428B3"/>
    <w:rsid w:val="003443E8"/>
    <w:rsid w:val="00345E3C"/>
    <w:rsid w:val="00346498"/>
    <w:rsid w:val="00346F82"/>
    <w:rsid w:val="0035078F"/>
    <w:rsid w:val="00351FD9"/>
    <w:rsid w:val="00352BEB"/>
    <w:rsid w:val="00353B2F"/>
    <w:rsid w:val="003572AF"/>
    <w:rsid w:val="00357776"/>
    <w:rsid w:val="0035781C"/>
    <w:rsid w:val="0036395A"/>
    <w:rsid w:val="00371A6C"/>
    <w:rsid w:val="003725BD"/>
    <w:rsid w:val="003730BA"/>
    <w:rsid w:val="00380782"/>
    <w:rsid w:val="003811AC"/>
    <w:rsid w:val="00381666"/>
    <w:rsid w:val="00392D8B"/>
    <w:rsid w:val="00394CBE"/>
    <w:rsid w:val="003968C9"/>
    <w:rsid w:val="003A56AD"/>
    <w:rsid w:val="003B7AB8"/>
    <w:rsid w:val="003C38DD"/>
    <w:rsid w:val="003D468F"/>
    <w:rsid w:val="003D5B43"/>
    <w:rsid w:val="003D5EA5"/>
    <w:rsid w:val="003E5BFE"/>
    <w:rsid w:val="003E71FD"/>
    <w:rsid w:val="003F66A9"/>
    <w:rsid w:val="003F7F23"/>
    <w:rsid w:val="00401C33"/>
    <w:rsid w:val="004043B1"/>
    <w:rsid w:val="00406BAF"/>
    <w:rsid w:val="00427345"/>
    <w:rsid w:val="00427B2E"/>
    <w:rsid w:val="004372D2"/>
    <w:rsid w:val="00440283"/>
    <w:rsid w:val="0044607F"/>
    <w:rsid w:val="004512AD"/>
    <w:rsid w:val="00453A82"/>
    <w:rsid w:val="00457544"/>
    <w:rsid w:val="00460877"/>
    <w:rsid w:val="0046327E"/>
    <w:rsid w:val="004640AD"/>
    <w:rsid w:val="00466E3D"/>
    <w:rsid w:val="00473835"/>
    <w:rsid w:val="00473D4C"/>
    <w:rsid w:val="0047580D"/>
    <w:rsid w:val="00476250"/>
    <w:rsid w:val="00477F93"/>
    <w:rsid w:val="0048323C"/>
    <w:rsid w:val="00485C88"/>
    <w:rsid w:val="004914F6"/>
    <w:rsid w:val="00491E30"/>
    <w:rsid w:val="004948D5"/>
    <w:rsid w:val="0049653A"/>
    <w:rsid w:val="00496B45"/>
    <w:rsid w:val="00496D31"/>
    <w:rsid w:val="004A01D3"/>
    <w:rsid w:val="004A0691"/>
    <w:rsid w:val="004A3BF5"/>
    <w:rsid w:val="004A69A2"/>
    <w:rsid w:val="004B1662"/>
    <w:rsid w:val="004B21C9"/>
    <w:rsid w:val="004B3F98"/>
    <w:rsid w:val="004B589E"/>
    <w:rsid w:val="004C361D"/>
    <w:rsid w:val="004C7352"/>
    <w:rsid w:val="004D3521"/>
    <w:rsid w:val="004D68E2"/>
    <w:rsid w:val="004E22BB"/>
    <w:rsid w:val="004E4881"/>
    <w:rsid w:val="004F2B6A"/>
    <w:rsid w:val="004F6293"/>
    <w:rsid w:val="004F63F1"/>
    <w:rsid w:val="00502397"/>
    <w:rsid w:val="005025D0"/>
    <w:rsid w:val="00502C64"/>
    <w:rsid w:val="0050304F"/>
    <w:rsid w:val="00505890"/>
    <w:rsid w:val="0050655D"/>
    <w:rsid w:val="00506852"/>
    <w:rsid w:val="00507475"/>
    <w:rsid w:val="00510B6F"/>
    <w:rsid w:val="0051324A"/>
    <w:rsid w:val="00513AE1"/>
    <w:rsid w:val="005165D7"/>
    <w:rsid w:val="005232AD"/>
    <w:rsid w:val="00526B81"/>
    <w:rsid w:val="005300C5"/>
    <w:rsid w:val="00530A75"/>
    <w:rsid w:val="00531CB3"/>
    <w:rsid w:val="005346FD"/>
    <w:rsid w:val="005374A2"/>
    <w:rsid w:val="00537DBB"/>
    <w:rsid w:val="00545231"/>
    <w:rsid w:val="0054533C"/>
    <w:rsid w:val="00546D07"/>
    <w:rsid w:val="00550753"/>
    <w:rsid w:val="00556519"/>
    <w:rsid w:val="00556C2B"/>
    <w:rsid w:val="00570200"/>
    <w:rsid w:val="005767E9"/>
    <w:rsid w:val="005779ED"/>
    <w:rsid w:val="005816FB"/>
    <w:rsid w:val="00582D01"/>
    <w:rsid w:val="00583132"/>
    <w:rsid w:val="00583E8B"/>
    <w:rsid w:val="00584312"/>
    <w:rsid w:val="0058636D"/>
    <w:rsid w:val="005875F9"/>
    <w:rsid w:val="00591609"/>
    <w:rsid w:val="00591D4A"/>
    <w:rsid w:val="00592360"/>
    <w:rsid w:val="005945E5"/>
    <w:rsid w:val="00595484"/>
    <w:rsid w:val="00597DE8"/>
    <w:rsid w:val="005A07D0"/>
    <w:rsid w:val="005A5E2B"/>
    <w:rsid w:val="005A796E"/>
    <w:rsid w:val="005B337C"/>
    <w:rsid w:val="005B3A30"/>
    <w:rsid w:val="005B5FC0"/>
    <w:rsid w:val="005B6921"/>
    <w:rsid w:val="005B74FF"/>
    <w:rsid w:val="005C2998"/>
    <w:rsid w:val="005C3E73"/>
    <w:rsid w:val="005C4420"/>
    <w:rsid w:val="005C5645"/>
    <w:rsid w:val="005D1921"/>
    <w:rsid w:val="005D1ADA"/>
    <w:rsid w:val="005D29F9"/>
    <w:rsid w:val="005D4CB0"/>
    <w:rsid w:val="005F3F8E"/>
    <w:rsid w:val="005F47EB"/>
    <w:rsid w:val="005F4976"/>
    <w:rsid w:val="005F4E41"/>
    <w:rsid w:val="005F710D"/>
    <w:rsid w:val="00603E36"/>
    <w:rsid w:val="00610A17"/>
    <w:rsid w:val="00613236"/>
    <w:rsid w:val="00613620"/>
    <w:rsid w:val="006172BB"/>
    <w:rsid w:val="00621EDE"/>
    <w:rsid w:val="00622BCB"/>
    <w:rsid w:val="0062341F"/>
    <w:rsid w:val="00626241"/>
    <w:rsid w:val="00636290"/>
    <w:rsid w:val="00636F82"/>
    <w:rsid w:val="0063751B"/>
    <w:rsid w:val="0064352D"/>
    <w:rsid w:val="006606DE"/>
    <w:rsid w:val="006652BA"/>
    <w:rsid w:val="00667BCF"/>
    <w:rsid w:val="00673913"/>
    <w:rsid w:val="00675327"/>
    <w:rsid w:val="00676927"/>
    <w:rsid w:val="00683C00"/>
    <w:rsid w:val="00687AD5"/>
    <w:rsid w:val="00687C76"/>
    <w:rsid w:val="00690503"/>
    <w:rsid w:val="00692437"/>
    <w:rsid w:val="00692BB8"/>
    <w:rsid w:val="00693B7C"/>
    <w:rsid w:val="00695282"/>
    <w:rsid w:val="006A3535"/>
    <w:rsid w:val="006A6692"/>
    <w:rsid w:val="006B1602"/>
    <w:rsid w:val="006B3781"/>
    <w:rsid w:val="006B497B"/>
    <w:rsid w:val="006B4B16"/>
    <w:rsid w:val="006B6BAE"/>
    <w:rsid w:val="006C0F06"/>
    <w:rsid w:val="006C1EE8"/>
    <w:rsid w:val="006C460C"/>
    <w:rsid w:val="006D0461"/>
    <w:rsid w:val="006D2433"/>
    <w:rsid w:val="006D7760"/>
    <w:rsid w:val="006E2917"/>
    <w:rsid w:val="006E64B9"/>
    <w:rsid w:val="006F1235"/>
    <w:rsid w:val="006F2FE9"/>
    <w:rsid w:val="006F64C1"/>
    <w:rsid w:val="006F6585"/>
    <w:rsid w:val="0070345D"/>
    <w:rsid w:val="00704249"/>
    <w:rsid w:val="007046D6"/>
    <w:rsid w:val="00706539"/>
    <w:rsid w:val="00712F02"/>
    <w:rsid w:val="0072269F"/>
    <w:rsid w:val="00723557"/>
    <w:rsid w:val="00725404"/>
    <w:rsid w:val="0072786F"/>
    <w:rsid w:val="00727AA9"/>
    <w:rsid w:val="0073244E"/>
    <w:rsid w:val="00732763"/>
    <w:rsid w:val="0073278D"/>
    <w:rsid w:val="00735E5A"/>
    <w:rsid w:val="00737779"/>
    <w:rsid w:val="00740387"/>
    <w:rsid w:val="00743682"/>
    <w:rsid w:val="00745314"/>
    <w:rsid w:val="007521D0"/>
    <w:rsid w:val="00752EEF"/>
    <w:rsid w:val="00754E95"/>
    <w:rsid w:val="007564E8"/>
    <w:rsid w:val="007605DB"/>
    <w:rsid w:val="00762195"/>
    <w:rsid w:val="00762DD0"/>
    <w:rsid w:val="00770301"/>
    <w:rsid w:val="007727AA"/>
    <w:rsid w:val="0077722B"/>
    <w:rsid w:val="007779C3"/>
    <w:rsid w:val="00787094"/>
    <w:rsid w:val="0078719F"/>
    <w:rsid w:val="0078726F"/>
    <w:rsid w:val="0079329E"/>
    <w:rsid w:val="00796E9F"/>
    <w:rsid w:val="00797EF5"/>
    <w:rsid w:val="007A3221"/>
    <w:rsid w:val="007A46C8"/>
    <w:rsid w:val="007A4835"/>
    <w:rsid w:val="007A56C3"/>
    <w:rsid w:val="007A72D2"/>
    <w:rsid w:val="007B69EC"/>
    <w:rsid w:val="007B7072"/>
    <w:rsid w:val="007C1261"/>
    <w:rsid w:val="007C7BCD"/>
    <w:rsid w:val="007E23E2"/>
    <w:rsid w:val="007E4977"/>
    <w:rsid w:val="007E700E"/>
    <w:rsid w:val="007F1C9F"/>
    <w:rsid w:val="007F322B"/>
    <w:rsid w:val="007F6DE3"/>
    <w:rsid w:val="007F782F"/>
    <w:rsid w:val="0080284D"/>
    <w:rsid w:val="0080292E"/>
    <w:rsid w:val="00803A88"/>
    <w:rsid w:val="0081072E"/>
    <w:rsid w:val="00815B1E"/>
    <w:rsid w:val="008164B2"/>
    <w:rsid w:val="00820A2E"/>
    <w:rsid w:val="00822D72"/>
    <w:rsid w:val="00830C0B"/>
    <w:rsid w:val="00830EB5"/>
    <w:rsid w:val="008326BD"/>
    <w:rsid w:val="00833BFC"/>
    <w:rsid w:val="00834C48"/>
    <w:rsid w:val="00837925"/>
    <w:rsid w:val="008379C1"/>
    <w:rsid w:val="00857EF5"/>
    <w:rsid w:val="008609EF"/>
    <w:rsid w:val="008621D4"/>
    <w:rsid w:val="008624D7"/>
    <w:rsid w:val="0086320D"/>
    <w:rsid w:val="00863B40"/>
    <w:rsid w:val="008671E7"/>
    <w:rsid w:val="008724A3"/>
    <w:rsid w:val="00877FC3"/>
    <w:rsid w:val="00881022"/>
    <w:rsid w:val="00881ABF"/>
    <w:rsid w:val="00887EFF"/>
    <w:rsid w:val="00893D5F"/>
    <w:rsid w:val="008A1BBE"/>
    <w:rsid w:val="008A3A0B"/>
    <w:rsid w:val="008A4D3B"/>
    <w:rsid w:val="008B1BF3"/>
    <w:rsid w:val="008B2986"/>
    <w:rsid w:val="008B407E"/>
    <w:rsid w:val="008B5B02"/>
    <w:rsid w:val="008C0061"/>
    <w:rsid w:val="008C2A9D"/>
    <w:rsid w:val="008C3E40"/>
    <w:rsid w:val="008C49A3"/>
    <w:rsid w:val="008D47E6"/>
    <w:rsid w:val="008E0DE6"/>
    <w:rsid w:val="008E488D"/>
    <w:rsid w:val="00900D12"/>
    <w:rsid w:val="00902923"/>
    <w:rsid w:val="00912602"/>
    <w:rsid w:val="00913823"/>
    <w:rsid w:val="0091458A"/>
    <w:rsid w:val="00914C84"/>
    <w:rsid w:val="00916259"/>
    <w:rsid w:val="00916E2E"/>
    <w:rsid w:val="0092180A"/>
    <w:rsid w:val="0092792B"/>
    <w:rsid w:val="009317E8"/>
    <w:rsid w:val="009369B3"/>
    <w:rsid w:val="00937CBC"/>
    <w:rsid w:val="00940854"/>
    <w:rsid w:val="009424C0"/>
    <w:rsid w:val="00944BDB"/>
    <w:rsid w:val="009460BE"/>
    <w:rsid w:val="009503FE"/>
    <w:rsid w:val="009505A5"/>
    <w:rsid w:val="00950DD2"/>
    <w:rsid w:val="00951AC7"/>
    <w:rsid w:val="00951B4A"/>
    <w:rsid w:val="00951CF2"/>
    <w:rsid w:val="009601F7"/>
    <w:rsid w:val="00964AA4"/>
    <w:rsid w:val="0097498D"/>
    <w:rsid w:val="00985FDB"/>
    <w:rsid w:val="00986CBA"/>
    <w:rsid w:val="00993A74"/>
    <w:rsid w:val="00994C97"/>
    <w:rsid w:val="00996684"/>
    <w:rsid w:val="009A270A"/>
    <w:rsid w:val="009A3F46"/>
    <w:rsid w:val="009B1964"/>
    <w:rsid w:val="009B1AAB"/>
    <w:rsid w:val="009B3466"/>
    <w:rsid w:val="009B70B2"/>
    <w:rsid w:val="009C2E2B"/>
    <w:rsid w:val="009D245D"/>
    <w:rsid w:val="009D24ED"/>
    <w:rsid w:val="009D2FB6"/>
    <w:rsid w:val="009D36BB"/>
    <w:rsid w:val="009D4679"/>
    <w:rsid w:val="009D6859"/>
    <w:rsid w:val="009D6A56"/>
    <w:rsid w:val="009E0D65"/>
    <w:rsid w:val="009E1297"/>
    <w:rsid w:val="009E38AC"/>
    <w:rsid w:val="009E574F"/>
    <w:rsid w:val="009E7430"/>
    <w:rsid w:val="009F248B"/>
    <w:rsid w:val="009F31E5"/>
    <w:rsid w:val="009F5C5A"/>
    <w:rsid w:val="00A01ADA"/>
    <w:rsid w:val="00A07675"/>
    <w:rsid w:val="00A107FA"/>
    <w:rsid w:val="00A13E3F"/>
    <w:rsid w:val="00A155F3"/>
    <w:rsid w:val="00A21CB1"/>
    <w:rsid w:val="00A21FA2"/>
    <w:rsid w:val="00A2244E"/>
    <w:rsid w:val="00A23C49"/>
    <w:rsid w:val="00A31106"/>
    <w:rsid w:val="00A40C6C"/>
    <w:rsid w:val="00A42382"/>
    <w:rsid w:val="00A42536"/>
    <w:rsid w:val="00A44764"/>
    <w:rsid w:val="00A53A39"/>
    <w:rsid w:val="00A57FCE"/>
    <w:rsid w:val="00A60359"/>
    <w:rsid w:val="00A6048C"/>
    <w:rsid w:val="00A634BF"/>
    <w:rsid w:val="00A72B72"/>
    <w:rsid w:val="00A753A8"/>
    <w:rsid w:val="00A75723"/>
    <w:rsid w:val="00A81F79"/>
    <w:rsid w:val="00A837DB"/>
    <w:rsid w:val="00A850DF"/>
    <w:rsid w:val="00A85B0E"/>
    <w:rsid w:val="00A919CA"/>
    <w:rsid w:val="00AA1BED"/>
    <w:rsid w:val="00AA1E50"/>
    <w:rsid w:val="00AA4AB2"/>
    <w:rsid w:val="00AB6FAD"/>
    <w:rsid w:val="00AB7413"/>
    <w:rsid w:val="00AC2BFD"/>
    <w:rsid w:val="00AD0BCE"/>
    <w:rsid w:val="00AD6F3D"/>
    <w:rsid w:val="00AE54DE"/>
    <w:rsid w:val="00AE7723"/>
    <w:rsid w:val="00AF0FD3"/>
    <w:rsid w:val="00AF1FFE"/>
    <w:rsid w:val="00AF3DC3"/>
    <w:rsid w:val="00AF3F93"/>
    <w:rsid w:val="00AF5748"/>
    <w:rsid w:val="00AF7E7A"/>
    <w:rsid w:val="00B00305"/>
    <w:rsid w:val="00B00BEA"/>
    <w:rsid w:val="00B01407"/>
    <w:rsid w:val="00B0247F"/>
    <w:rsid w:val="00B02909"/>
    <w:rsid w:val="00B037DF"/>
    <w:rsid w:val="00B04C71"/>
    <w:rsid w:val="00B10443"/>
    <w:rsid w:val="00B10FF5"/>
    <w:rsid w:val="00B13E68"/>
    <w:rsid w:val="00B15CD8"/>
    <w:rsid w:val="00B1650B"/>
    <w:rsid w:val="00B26745"/>
    <w:rsid w:val="00B27147"/>
    <w:rsid w:val="00B27225"/>
    <w:rsid w:val="00B31A79"/>
    <w:rsid w:val="00B36381"/>
    <w:rsid w:val="00B373EB"/>
    <w:rsid w:val="00B3777F"/>
    <w:rsid w:val="00B40940"/>
    <w:rsid w:val="00B447C7"/>
    <w:rsid w:val="00B45F83"/>
    <w:rsid w:val="00B54236"/>
    <w:rsid w:val="00B5506E"/>
    <w:rsid w:val="00B57871"/>
    <w:rsid w:val="00B57C6A"/>
    <w:rsid w:val="00B57D5A"/>
    <w:rsid w:val="00B6024B"/>
    <w:rsid w:val="00B60476"/>
    <w:rsid w:val="00B610B5"/>
    <w:rsid w:val="00B627FC"/>
    <w:rsid w:val="00B72026"/>
    <w:rsid w:val="00B7217F"/>
    <w:rsid w:val="00B7489F"/>
    <w:rsid w:val="00B74F42"/>
    <w:rsid w:val="00B753D9"/>
    <w:rsid w:val="00B8117C"/>
    <w:rsid w:val="00B817DC"/>
    <w:rsid w:val="00B82519"/>
    <w:rsid w:val="00B849B7"/>
    <w:rsid w:val="00B84D6C"/>
    <w:rsid w:val="00B85B3D"/>
    <w:rsid w:val="00B93EAA"/>
    <w:rsid w:val="00BA28BC"/>
    <w:rsid w:val="00BA5777"/>
    <w:rsid w:val="00BB354F"/>
    <w:rsid w:val="00BB370F"/>
    <w:rsid w:val="00BB4629"/>
    <w:rsid w:val="00BB5044"/>
    <w:rsid w:val="00BB5859"/>
    <w:rsid w:val="00BC4422"/>
    <w:rsid w:val="00BC7E5D"/>
    <w:rsid w:val="00BD6620"/>
    <w:rsid w:val="00BD6C69"/>
    <w:rsid w:val="00BE08F1"/>
    <w:rsid w:val="00BE10FB"/>
    <w:rsid w:val="00BE236E"/>
    <w:rsid w:val="00BE32D1"/>
    <w:rsid w:val="00BE6D39"/>
    <w:rsid w:val="00BF084E"/>
    <w:rsid w:val="00BF1236"/>
    <w:rsid w:val="00C04C5E"/>
    <w:rsid w:val="00C05618"/>
    <w:rsid w:val="00C1094F"/>
    <w:rsid w:val="00C11389"/>
    <w:rsid w:val="00C174EF"/>
    <w:rsid w:val="00C20238"/>
    <w:rsid w:val="00C21F8D"/>
    <w:rsid w:val="00C24A07"/>
    <w:rsid w:val="00C25783"/>
    <w:rsid w:val="00C2680D"/>
    <w:rsid w:val="00C309D2"/>
    <w:rsid w:val="00C33B53"/>
    <w:rsid w:val="00C35CC1"/>
    <w:rsid w:val="00C44843"/>
    <w:rsid w:val="00C469D0"/>
    <w:rsid w:val="00C502C3"/>
    <w:rsid w:val="00C5209A"/>
    <w:rsid w:val="00C52A66"/>
    <w:rsid w:val="00C52D43"/>
    <w:rsid w:val="00C55A52"/>
    <w:rsid w:val="00C60433"/>
    <w:rsid w:val="00C62C7D"/>
    <w:rsid w:val="00C63476"/>
    <w:rsid w:val="00C63B94"/>
    <w:rsid w:val="00C65322"/>
    <w:rsid w:val="00C728E7"/>
    <w:rsid w:val="00C740B7"/>
    <w:rsid w:val="00C82DF3"/>
    <w:rsid w:val="00C82F62"/>
    <w:rsid w:val="00C8360B"/>
    <w:rsid w:val="00C8388A"/>
    <w:rsid w:val="00C87D16"/>
    <w:rsid w:val="00C87F0E"/>
    <w:rsid w:val="00C908B2"/>
    <w:rsid w:val="00C94472"/>
    <w:rsid w:val="00C94CD5"/>
    <w:rsid w:val="00C95896"/>
    <w:rsid w:val="00C97090"/>
    <w:rsid w:val="00CA0BB9"/>
    <w:rsid w:val="00CA2CBE"/>
    <w:rsid w:val="00CA3499"/>
    <w:rsid w:val="00CB1970"/>
    <w:rsid w:val="00CB1F4A"/>
    <w:rsid w:val="00CB742E"/>
    <w:rsid w:val="00CB773E"/>
    <w:rsid w:val="00CC5AB5"/>
    <w:rsid w:val="00CD328D"/>
    <w:rsid w:val="00CD4086"/>
    <w:rsid w:val="00CE31A1"/>
    <w:rsid w:val="00CE415E"/>
    <w:rsid w:val="00CE6060"/>
    <w:rsid w:val="00CF0F8D"/>
    <w:rsid w:val="00CF17FD"/>
    <w:rsid w:val="00CF4C79"/>
    <w:rsid w:val="00CF4F7C"/>
    <w:rsid w:val="00CF5F79"/>
    <w:rsid w:val="00D02F15"/>
    <w:rsid w:val="00D139DE"/>
    <w:rsid w:val="00D141D1"/>
    <w:rsid w:val="00D16933"/>
    <w:rsid w:val="00D169B1"/>
    <w:rsid w:val="00D16A34"/>
    <w:rsid w:val="00D16A61"/>
    <w:rsid w:val="00D229C1"/>
    <w:rsid w:val="00D30BAC"/>
    <w:rsid w:val="00D31A79"/>
    <w:rsid w:val="00D31E63"/>
    <w:rsid w:val="00D32241"/>
    <w:rsid w:val="00D33ADC"/>
    <w:rsid w:val="00D4007A"/>
    <w:rsid w:val="00D40474"/>
    <w:rsid w:val="00D41034"/>
    <w:rsid w:val="00D45A79"/>
    <w:rsid w:val="00D470D7"/>
    <w:rsid w:val="00D477A7"/>
    <w:rsid w:val="00D55194"/>
    <w:rsid w:val="00D5665C"/>
    <w:rsid w:val="00D56A01"/>
    <w:rsid w:val="00D656A7"/>
    <w:rsid w:val="00D7030D"/>
    <w:rsid w:val="00D74E21"/>
    <w:rsid w:val="00D76B68"/>
    <w:rsid w:val="00D77668"/>
    <w:rsid w:val="00D8095B"/>
    <w:rsid w:val="00D80E32"/>
    <w:rsid w:val="00D81975"/>
    <w:rsid w:val="00D839B3"/>
    <w:rsid w:val="00D86B61"/>
    <w:rsid w:val="00D90920"/>
    <w:rsid w:val="00D93ADF"/>
    <w:rsid w:val="00D94F04"/>
    <w:rsid w:val="00D95669"/>
    <w:rsid w:val="00D95790"/>
    <w:rsid w:val="00D95D0D"/>
    <w:rsid w:val="00DA0426"/>
    <w:rsid w:val="00DA424B"/>
    <w:rsid w:val="00DA5DBC"/>
    <w:rsid w:val="00DB43E2"/>
    <w:rsid w:val="00DB4797"/>
    <w:rsid w:val="00DB5193"/>
    <w:rsid w:val="00DB70B5"/>
    <w:rsid w:val="00DB7EBE"/>
    <w:rsid w:val="00DC25B7"/>
    <w:rsid w:val="00DC479A"/>
    <w:rsid w:val="00DC7E9A"/>
    <w:rsid w:val="00DE5CA7"/>
    <w:rsid w:val="00DE61A9"/>
    <w:rsid w:val="00DF3E90"/>
    <w:rsid w:val="00DF4E39"/>
    <w:rsid w:val="00DF74DB"/>
    <w:rsid w:val="00E00F00"/>
    <w:rsid w:val="00E06259"/>
    <w:rsid w:val="00E0792D"/>
    <w:rsid w:val="00E12638"/>
    <w:rsid w:val="00E12F73"/>
    <w:rsid w:val="00E141BE"/>
    <w:rsid w:val="00E14DC7"/>
    <w:rsid w:val="00E16523"/>
    <w:rsid w:val="00E1790F"/>
    <w:rsid w:val="00E257FB"/>
    <w:rsid w:val="00E279AB"/>
    <w:rsid w:val="00E30D8D"/>
    <w:rsid w:val="00E32D5D"/>
    <w:rsid w:val="00E34844"/>
    <w:rsid w:val="00E3639B"/>
    <w:rsid w:val="00E43184"/>
    <w:rsid w:val="00E44B2B"/>
    <w:rsid w:val="00E45341"/>
    <w:rsid w:val="00E46E88"/>
    <w:rsid w:val="00E57942"/>
    <w:rsid w:val="00E612E6"/>
    <w:rsid w:val="00E61CE1"/>
    <w:rsid w:val="00E636A0"/>
    <w:rsid w:val="00E6539C"/>
    <w:rsid w:val="00E66833"/>
    <w:rsid w:val="00E66B61"/>
    <w:rsid w:val="00E807A6"/>
    <w:rsid w:val="00E82084"/>
    <w:rsid w:val="00E82912"/>
    <w:rsid w:val="00E83B24"/>
    <w:rsid w:val="00E83FAE"/>
    <w:rsid w:val="00E864C6"/>
    <w:rsid w:val="00E86910"/>
    <w:rsid w:val="00E86E25"/>
    <w:rsid w:val="00E91C6C"/>
    <w:rsid w:val="00EA0F21"/>
    <w:rsid w:val="00EA5473"/>
    <w:rsid w:val="00EA663A"/>
    <w:rsid w:val="00EA76FA"/>
    <w:rsid w:val="00EB0AAC"/>
    <w:rsid w:val="00EB0C5D"/>
    <w:rsid w:val="00EB4C05"/>
    <w:rsid w:val="00EB74A8"/>
    <w:rsid w:val="00EC63F3"/>
    <w:rsid w:val="00EC6863"/>
    <w:rsid w:val="00EC6FFF"/>
    <w:rsid w:val="00ED1B27"/>
    <w:rsid w:val="00ED2A99"/>
    <w:rsid w:val="00ED3F7B"/>
    <w:rsid w:val="00ED727C"/>
    <w:rsid w:val="00EE29CD"/>
    <w:rsid w:val="00EE2ADF"/>
    <w:rsid w:val="00EE688D"/>
    <w:rsid w:val="00EE7918"/>
    <w:rsid w:val="00EF31FC"/>
    <w:rsid w:val="00EF4A47"/>
    <w:rsid w:val="00F06DFD"/>
    <w:rsid w:val="00F1702C"/>
    <w:rsid w:val="00F24C42"/>
    <w:rsid w:val="00F32371"/>
    <w:rsid w:val="00F33743"/>
    <w:rsid w:val="00F4189D"/>
    <w:rsid w:val="00F427B4"/>
    <w:rsid w:val="00F54442"/>
    <w:rsid w:val="00F56F00"/>
    <w:rsid w:val="00F57195"/>
    <w:rsid w:val="00F63029"/>
    <w:rsid w:val="00F71A4D"/>
    <w:rsid w:val="00F72D0B"/>
    <w:rsid w:val="00F757A1"/>
    <w:rsid w:val="00F75AFD"/>
    <w:rsid w:val="00F76857"/>
    <w:rsid w:val="00F76BF7"/>
    <w:rsid w:val="00F814CD"/>
    <w:rsid w:val="00F8230D"/>
    <w:rsid w:val="00F827BF"/>
    <w:rsid w:val="00F86F96"/>
    <w:rsid w:val="00F90214"/>
    <w:rsid w:val="00F928CF"/>
    <w:rsid w:val="00F953EA"/>
    <w:rsid w:val="00F95A5C"/>
    <w:rsid w:val="00F96172"/>
    <w:rsid w:val="00F9621E"/>
    <w:rsid w:val="00F963C9"/>
    <w:rsid w:val="00FA3C35"/>
    <w:rsid w:val="00FA69E1"/>
    <w:rsid w:val="00FA6F21"/>
    <w:rsid w:val="00FB172D"/>
    <w:rsid w:val="00FB75C2"/>
    <w:rsid w:val="00FB7A13"/>
    <w:rsid w:val="00FC4CD2"/>
    <w:rsid w:val="00FC55C1"/>
    <w:rsid w:val="00FC697E"/>
    <w:rsid w:val="00FD2181"/>
    <w:rsid w:val="00FD2D92"/>
    <w:rsid w:val="00FD5AD0"/>
    <w:rsid w:val="00FD6A49"/>
    <w:rsid w:val="00FE2961"/>
    <w:rsid w:val="00FE3BFA"/>
    <w:rsid w:val="00FE3F00"/>
    <w:rsid w:val="00FE5F24"/>
    <w:rsid w:val="00FF2584"/>
    <w:rsid w:val="00FF4DD3"/>
    <w:rsid w:val="00FF6E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B732501"/>
  <w15:docId w15:val="{7FE6A9AC-F68B-44AE-B3BD-24260A7448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locked="1" w:uiPriority="0"/>
    <w:lsdException w:name="header" w:semiHidden="1" w:uiPriority="0"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uiPriority="0"/>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2D2"/>
    <w:pPr>
      <w:spacing w:after="120"/>
    </w:pPr>
    <w:rPr>
      <w:rFonts w:ascii="Arial" w:hAnsi="Arial"/>
      <w:szCs w:val="20"/>
    </w:rPr>
  </w:style>
  <w:style w:type="paragraph" w:styleId="Heading1">
    <w:name w:val="heading 1"/>
    <w:basedOn w:val="Normal"/>
    <w:next w:val="Normal"/>
    <w:link w:val="Heading1Char"/>
    <w:uiPriority w:val="99"/>
    <w:qFormat/>
    <w:rsid w:val="0063751B"/>
    <w:pPr>
      <w:keepNext/>
      <w:widowControl w:val="0"/>
      <w:numPr>
        <w:numId w:val="21"/>
      </w:numPr>
      <w:tabs>
        <w:tab w:val="left" w:pos="-720"/>
        <w:tab w:val="left" w:pos="0"/>
        <w:tab w:val="left" w:pos="720"/>
        <w:tab w:val="left" w:pos="1440"/>
      </w:tabs>
      <w:suppressAutoHyphens/>
      <w:autoSpaceDE w:val="0"/>
      <w:autoSpaceDN w:val="0"/>
      <w:adjustRightInd w:val="0"/>
      <w:spacing w:before="120" w:after="60" w:line="240" w:lineRule="atLeast"/>
      <w:outlineLvl w:val="0"/>
    </w:pPr>
    <w:rPr>
      <w:b/>
      <w:sz w:val="28"/>
    </w:rPr>
  </w:style>
  <w:style w:type="paragraph" w:styleId="Heading2">
    <w:name w:val="heading 2"/>
    <w:basedOn w:val="Normal"/>
    <w:next w:val="Normal"/>
    <w:link w:val="Heading2Char"/>
    <w:uiPriority w:val="99"/>
    <w:qFormat/>
    <w:rsid w:val="0063751B"/>
    <w:pPr>
      <w:keepNext/>
      <w:numPr>
        <w:ilvl w:val="1"/>
        <w:numId w:val="21"/>
      </w:numPr>
      <w:spacing w:before="120" w:after="60"/>
      <w:outlineLvl w:val="1"/>
    </w:pPr>
    <w:rPr>
      <w:b/>
      <w:i/>
      <w:sz w:val="24"/>
    </w:rPr>
  </w:style>
  <w:style w:type="paragraph" w:styleId="Heading3">
    <w:name w:val="heading 3"/>
    <w:basedOn w:val="Normal"/>
    <w:next w:val="Normal"/>
    <w:link w:val="Heading3Char"/>
    <w:uiPriority w:val="99"/>
    <w:qFormat/>
    <w:rsid w:val="00CF5F79"/>
    <w:pPr>
      <w:keepNext/>
      <w:numPr>
        <w:ilvl w:val="2"/>
        <w:numId w:val="21"/>
      </w:numPr>
      <w:spacing w:before="240" w:after="60"/>
      <w:outlineLvl w:val="2"/>
    </w:pPr>
    <w:rPr>
      <w:b/>
      <w:sz w:val="24"/>
    </w:rPr>
  </w:style>
  <w:style w:type="paragraph" w:styleId="Heading4">
    <w:name w:val="heading 4"/>
    <w:basedOn w:val="Normal"/>
    <w:next w:val="Normal"/>
    <w:link w:val="Heading4Char"/>
    <w:uiPriority w:val="99"/>
    <w:qFormat/>
    <w:rsid w:val="00CF5F79"/>
    <w:pPr>
      <w:keepNext/>
      <w:numPr>
        <w:ilvl w:val="3"/>
        <w:numId w:val="21"/>
      </w:numPr>
      <w:tabs>
        <w:tab w:val="clear" w:pos="1854"/>
        <w:tab w:val="num" w:pos="864"/>
      </w:tabs>
      <w:spacing w:before="240" w:after="60"/>
      <w:ind w:left="864"/>
      <w:outlineLvl w:val="3"/>
    </w:pPr>
    <w:rPr>
      <w:sz w:val="24"/>
      <w:u w:val="single"/>
    </w:rPr>
  </w:style>
  <w:style w:type="paragraph" w:styleId="Heading5">
    <w:name w:val="heading 5"/>
    <w:basedOn w:val="Normal"/>
    <w:next w:val="Normal"/>
    <w:link w:val="Heading5Char"/>
    <w:uiPriority w:val="99"/>
    <w:qFormat/>
    <w:rsid w:val="0063751B"/>
    <w:pPr>
      <w:numPr>
        <w:ilvl w:val="4"/>
        <w:numId w:val="21"/>
      </w:numPr>
      <w:spacing w:before="240" w:after="60"/>
      <w:outlineLvl w:val="4"/>
    </w:pPr>
  </w:style>
  <w:style w:type="paragraph" w:styleId="Heading6">
    <w:name w:val="heading 6"/>
    <w:basedOn w:val="Normal"/>
    <w:next w:val="Normal"/>
    <w:link w:val="Heading6Char"/>
    <w:uiPriority w:val="99"/>
    <w:qFormat/>
    <w:rsid w:val="0063751B"/>
    <w:pPr>
      <w:numPr>
        <w:ilvl w:val="5"/>
        <w:numId w:val="21"/>
      </w:numPr>
      <w:spacing w:before="240" w:after="60"/>
      <w:outlineLvl w:val="5"/>
    </w:pPr>
    <w:rPr>
      <w:rFonts w:ascii="Times New Roman" w:hAnsi="Times New Roman"/>
      <w:i/>
    </w:rPr>
  </w:style>
  <w:style w:type="paragraph" w:styleId="Heading7">
    <w:name w:val="heading 7"/>
    <w:basedOn w:val="Normal"/>
    <w:next w:val="Normal"/>
    <w:link w:val="Heading7Char"/>
    <w:uiPriority w:val="99"/>
    <w:qFormat/>
    <w:rsid w:val="0063751B"/>
    <w:pPr>
      <w:numPr>
        <w:ilvl w:val="6"/>
        <w:numId w:val="21"/>
      </w:numPr>
      <w:spacing w:before="240" w:after="60"/>
      <w:outlineLvl w:val="6"/>
    </w:pPr>
    <w:rPr>
      <w:sz w:val="20"/>
    </w:rPr>
  </w:style>
  <w:style w:type="paragraph" w:styleId="Heading8">
    <w:name w:val="heading 8"/>
    <w:basedOn w:val="Normal"/>
    <w:next w:val="Normal"/>
    <w:link w:val="Heading8Char"/>
    <w:uiPriority w:val="99"/>
    <w:qFormat/>
    <w:rsid w:val="0063751B"/>
    <w:pPr>
      <w:numPr>
        <w:ilvl w:val="7"/>
        <w:numId w:val="21"/>
      </w:numPr>
      <w:spacing w:before="240" w:after="60"/>
      <w:outlineLvl w:val="7"/>
    </w:pPr>
    <w:rPr>
      <w:i/>
      <w:sz w:val="20"/>
    </w:rPr>
  </w:style>
  <w:style w:type="paragraph" w:styleId="Heading9">
    <w:name w:val="heading 9"/>
    <w:basedOn w:val="Normal"/>
    <w:next w:val="Normal"/>
    <w:link w:val="Heading9Char"/>
    <w:uiPriority w:val="99"/>
    <w:qFormat/>
    <w:rsid w:val="0063751B"/>
    <w:pPr>
      <w:numPr>
        <w:ilvl w:val="8"/>
        <w:numId w:val="2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F56D0F"/>
    <w:rPr>
      <w:rFonts w:ascii="Arial" w:hAnsi="Arial"/>
      <w:b/>
      <w:sz w:val="28"/>
      <w:szCs w:val="20"/>
    </w:rPr>
  </w:style>
  <w:style w:type="character" w:customStyle="1" w:styleId="Heading2Char">
    <w:name w:val="Heading 2 Char"/>
    <w:basedOn w:val="DefaultParagraphFont"/>
    <w:link w:val="Heading2"/>
    <w:uiPriority w:val="99"/>
    <w:locked/>
    <w:rsid w:val="00E1790F"/>
    <w:rPr>
      <w:rFonts w:ascii="Arial" w:hAnsi="Arial"/>
      <w:b/>
      <w:i/>
      <w:sz w:val="24"/>
      <w:szCs w:val="20"/>
    </w:rPr>
  </w:style>
  <w:style w:type="character" w:customStyle="1" w:styleId="Heading3Char">
    <w:name w:val="Heading 3 Char"/>
    <w:basedOn w:val="DefaultParagraphFont"/>
    <w:link w:val="Heading3"/>
    <w:uiPriority w:val="99"/>
    <w:locked/>
    <w:rsid w:val="009B3466"/>
    <w:rPr>
      <w:rFonts w:ascii="Arial" w:hAnsi="Arial"/>
      <w:b/>
      <w:sz w:val="24"/>
      <w:szCs w:val="20"/>
    </w:rPr>
  </w:style>
  <w:style w:type="character" w:customStyle="1" w:styleId="Heading4Char">
    <w:name w:val="Heading 4 Char"/>
    <w:basedOn w:val="DefaultParagraphFont"/>
    <w:link w:val="Heading4"/>
    <w:uiPriority w:val="99"/>
    <w:rsid w:val="00F56D0F"/>
    <w:rPr>
      <w:rFonts w:ascii="Arial" w:hAnsi="Arial"/>
      <w:sz w:val="24"/>
      <w:szCs w:val="20"/>
      <w:u w:val="single"/>
    </w:rPr>
  </w:style>
  <w:style w:type="character" w:customStyle="1" w:styleId="Heading5Char">
    <w:name w:val="Heading 5 Char"/>
    <w:basedOn w:val="DefaultParagraphFont"/>
    <w:link w:val="Heading5"/>
    <w:uiPriority w:val="99"/>
    <w:rsid w:val="00F56D0F"/>
    <w:rPr>
      <w:rFonts w:ascii="Arial" w:hAnsi="Arial"/>
      <w:szCs w:val="20"/>
    </w:rPr>
  </w:style>
  <w:style w:type="character" w:customStyle="1" w:styleId="Heading6Char">
    <w:name w:val="Heading 6 Char"/>
    <w:basedOn w:val="DefaultParagraphFont"/>
    <w:link w:val="Heading6"/>
    <w:uiPriority w:val="99"/>
    <w:rsid w:val="00F56D0F"/>
    <w:rPr>
      <w:i/>
      <w:szCs w:val="20"/>
    </w:rPr>
  </w:style>
  <w:style w:type="character" w:customStyle="1" w:styleId="Heading7Char">
    <w:name w:val="Heading 7 Char"/>
    <w:basedOn w:val="DefaultParagraphFont"/>
    <w:link w:val="Heading7"/>
    <w:uiPriority w:val="99"/>
    <w:rsid w:val="00F56D0F"/>
    <w:rPr>
      <w:rFonts w:ascii="Arial" w:hAnsi="Arial"/>
      <w:sz w:val="20"/>
      <w:szCs w:val="20"/>
    </w:rPr>
  </w:style>
  <w:style w:type="character" w:customStyle="1" w:styleId="Heading8Char">
    <w:name w:val="Heading 8 Char"/>
    <w:basedOn w:val="DefaultParagraphFont"/>
    <w:link w:val="Heading8"/>
    <w:uiPriority w:val="99"/>
    <w:rsid w:val="00F56D0F"/>
    <w:rPr>
      <w:rFonts w:ascii="Arial" w:hAnsi="Arial"/>
      <w:i/>
      <w:sz w:val="20"/>
      <w:szCs w:val="20"/>
    </w:rPr>
  </w:style>
  <w:style w:type="character" w:customStyle="1" w:styleId="Heading9Char">
    <w:name w:val="Heading 9 Char"/>
    <w:basedOn w:val="DefaultParagraphFont"/>
    <w:link w:val="Heading9"/>
    <w:uiPriority w:val="99"/>
    <w:rsid w:val="00F56D0F"/>
    <w:rPr>
      <w:rFonts w:ascii="Arial" w:hAnsi="Arial"/>
      <w:b/>
      <w:i/>
      <w:sz w:val="18"/>
      <w:szCs w:val="20"/>
    </w:rPr>
  </w:style>
  <w:style w:type="paragraph" w:styleId="TOC1">
    <w:name w:val="toc 1"/>
    <w:basedOn w:val="Normal"/>
    <w:next w:val="Normal"/>
    <w:autoRedefine/>
    <w:uiPriority w:val="39"/>
    <w:rsid w:val="0063751B"/>
  </w:style>
  <w:style w:type="paragraph" w:styleId="BodyText">
    <w:name w:val="Body Text"/>
    <w:basedOn w:val="Normal"/>
    <w:link w:val="BodyTextChar"/>
    <w:uiPriority w:val="99"/>
    <w:rsid w:val="0063751B"/>
    <w:pPr>
      <w:spacing w:after="0"/>
    </w:pPr>
    <w:rPr>
      <w:sz w:val="18"/>
    </w:rPr>
  </w:style>
  <w:style w:type="character" w:customStyle="1" w:styleId="BodyTextChar">
    <w:name w:val="Body Text Char"/>
    <w:basedOn w:val="DefaultParagraphFont"/>
    <w:link w:val="BodyText"/>
    <w:uiPriority w:val="99"/>
    <w:locked/>
    <w:rsid w:val="003046BD"/>
    <w:rPr>
      <w:rFonts w:ascii="Arial" w:hAnsi="Arial" w:cs="Times New Roman"/>
      <w:sz w:val="18"/>
    </w:rPr>
  </w:style>
  <w:style w:type="paragraph" w:styleId="TOC2">
    <w:name w:val="toc 2"/>
    <w:basedOn w:val="Normal"/>
    <w:next w:val="Normal"/>
    <w:autoRedefine/>
    <w:uiPriority w:val="39"/>
    <w:rsid w:val="0063751B"/>
    <w:pPr>
      <w:ind w:left="220"/>
    </w:pPr>
  </w:style>
  <w:style w:type="paragraph" w:styleId="TOC3">
    <w:name w:val="toc 3"/>
    <w:basedOn w:val="Normal"/>
    <w:next w:val="Normal"/>
    <w:autoRedefine/>
    <w:uiPriority w:val="39"/>
    <w:rsid w:val="0063751B"/>
    <w:pPr>
      <w:ind w:left="440"/>
    </w:pPr>
  </w:style>
  <w:style w:type="paragraph" w:styleId="TOC4">
    <w:name w:val="toc 4"/>
    <w:basedOn w:val="Normal"/>
    <w:next w:val="Normal"/>
    <w:autoRedefine/>
    <w:uiPriority w:val="99"/>
    <w:semiHidden/>
    <w:rsid w:val="0063751B"/>
    <w:pPr>
      <w:ind w:left="660"/>
    </w:pPr>
  </w:style>
  <w:style w:type="paragraph" w:styleId="TOC5">
    <w:name w:val="toc 5"/>
    <w:basedOn w:val="Normal"/>
    <w:next w:val="Normal"/>
    <w:autoRedefine/>
    <w:uiPriority w:val="99"/>
    <w:semiHidden/>
    <w:rsid w:val="0063751B"/>
    <w:pPr>
      <w:ind w:left="880"/>
    </w:pPr>
  </w:style>
  <w:style w:type="paragraph" w:styleId="TOC6">
    <w:name w:val="toc 6"/>
    <w:basedOn w:val="Normal"/>
    <w:next w:val="Normal"/>
    <w:autoRedefine/>
    <w:uiPriority w:val="99"/>
    <w:semiHidden/>
    <w:rsid w:val="0063751B"/>
    <w:pPr>
      <w:ind w:left="1100"/>
    </w:pPr>
  </w:style>
  <w:style w:type="paragraph" w:styleId="TOC7">
    <w:name w:val="toc 7"/>
    <w:basedOn w:val="Normal"/>
    <w:next w:val="Normal"/>
    <w:autoRedefine/>
    <w:uiPriority w:val="99"/>
    <w:semiHidden/>
    <w:rsid w:val="0063751B"/>
    <w:pPr>
      <w:ind w:left="1320"/>
    </w:pPr>
  </w:style>
  <w:style w:type="paragraph" w:styleId="TOC8">
    <w:name w:val="toc 8"/>
    <w:basedOn w:val="Normal"/>
    <w:next w:val="Normal"/>
    <w:autoRedefine/>
    <w:uiPriority w:val="99"/>
    <w:semiHidden/>
    <w:rsid w:val="0063751B"/>
    <w:pPr>
      <w:ind w:left="1540"/>
    </w:pPr>
  </w:style>
  <w:style w:type="paragraph" w:styleId="TOC9">
    <w:name w:val="toc 9"/>
    <w:basedOn w:val="Normal"/>
    <w:next w:val="Normal"/>
    <w:autoRedefine/>
    <w:uiPriority w:val="99"/>
    <w:semiHidden/>
    <w:rsid w:val="0063751B"/>
    <w:pPr>
      <w:ind w:left="1760"/>
    </w:pPr>
  </w:style>
  <w:style w:type="paragraph" w:styleId="Caption">
    <w:name w:val="caption"/>
    <w:basedOn w:val="Normal"/>
    <w:next w:val="Normal"/>
    <w:uiPriority w:val="99"/>
    <w:qFormat/>
    <w:rsid w:val="0063751B"/>
    <w:pPr>
      <w:spacing w:before="120"/>
    </w:pPr>
    <w:rPr>
      <w:b/>
    </w:rPr>
  </w:style>
  <w:style w:type="paragraph" w:customStyle="1" w:styleId="Tabletext">
    <w:name w:val="Table text"/>
    <w:uiPriority w:val="99"/>
    <w:rsid w:val="0063751B"/>
    <w:pPr>
      <w:jc w:val="center"/>
    </w:pPr>
    <w:rPr>
      <w:rFonts w:ascii="Arial" w:hAnsi="Arial"/>
      <w:noProof/>
      <w:sz w:val="16"/>
      <w:szCs w:val="20"/>
    </w:rPr>
  </w:style>
  <w:style w:type="paragraph" w:styleId="FootnoteText">
    <w:name w:val="footnote text"/>
    <w:basedOn w:val="Normal"/>
    <w:link w:val="FootnoteTextChar"/>
    <w:uiPriority w:val="99"/>
    <w:semiHidden/>
    <w:rsid w:val="0063751B"/>
    <w:pPr>
      <w:spacing w:after="0"/>
    </w:pPr>
    <w:rPr>
      <w:sz w:val="16"/>
    </w:rPr>
  </w:style>
  <w:style w:type="character" w:customStyle="1" w:styleId="FootnoteTextChar">
    <w:name w:val="Footnote Text Char"/>
    <w:basedOn w:val="DefaultParagraphFont"/>
    <w:link w:val="FootnoteText"/>
    <w:uiPriority w:val="99"/>
    <w:semiHidden/>
    <w:rsid w:val="00F56D0F"/>
    <w:rPr>
      <w:rFonts w:ascii="Arial" w:hAnsi="Arial"/>
      <w:sz w:val="20"/>
      <w:szCs w:val="20"/>
    </w:rPr>
  </w:style>
  <w:style w:type="character" w:styleId="FootnoteReference">
    <w:name w:val="footnote reference"/>
    <w:basedOn w:val="DefaultParagraphFont"/>
    <w:uiPriority w:val="99"/>
    <w:semiHidden/>
    <w:rsid w:val="0063751B"/>
    <w:rPr>
      <w:rFonts w:cs="Times New Roman"/>
      <w:vertAlign w:val="superscript"/>
    </w:rPr>
  </w:style>
  <w:style w:type="character" w:styleId="CommentReference">
    <w:name w:val="annotation reference"/>
    <w:basedOn w:val="DefaultParagraphFont"/>
    <w:uiPriority w:val="99"/>
    <w:rsid w:val="0063751B"/>
    <w:rPr>
      <w:rFonts w:cs="Times New Roman"/>
      <w:sz w:val="16"/>
    </w:rPr>
  </w:style>
  <w:style w:type="paragraph" w:styleId="CommentText">
    <w:name w:val="annotation text"/>
    <w:basedOn w:val="Normal"/>
    <w:link w:val="CommentTextChar"/>
    <w:uiPriority w:val="99"/>
    <w:rsid w:val="0063751B"/>
    <w:rPr>
      <w:sz w:val="20"/>
    </w:rPr>
  </w:style>
  <w:style w:type="character" w:customStyle="1" w:styleId="CommentTextChar">
    <w:name w:val="Comment Text Char"/>
    <w:basedOn w:val="DefaultParagraphFont"/>
    <w:link w:val="CommentText"/>
    <w:uiPriority w:val="99"/>
    <w:locked/>
    <w:rsid w:val="00EE7918"/>
    <w:rPr>
      <w:rFonts w:ascii="Arial" w:hAnsi="Arial" w:cs="Times New Roman"/>
    </w:rPr>
  </w:style>
  <w:style w:type="character" w:styleId="Hyperlink">
    <w:name w:val="Hyperlink"/>
    <w:basedOn w:val="DefaultParagraphFont"/>
    <w:uiPriority w:val="99"/>
    <w:rsid w:val="0063751B"/>
    <w:rPr>
      <w:rFonts w:cs="Times New Roman"/>
      <w:color w:val="0000FF"/>
      <w:u w:val="single"/>
    </w:rPr>
  </w:style>
  <w:style w:type="character" w:styleId="FollowedHyperlink">
    <w:name w:val="FollowedHyperlink"/>
    <w:basedOn w:val="DefaultParagraphFont"/>
    <w:uiPriority w:val="99"/>
    <w:rsid w:val="0063751B"/>
    <w:rPr>
      <w:rFonts w:cs="Times New Roman"/>
      <w:color w:val="800080"/>
      <w:u w:val="single"/>
    </w:rPr>
  </w:style>
  <w:style w:type="paragraph" w:styleId="BalloonText">
    <w:name w:val="Balloon Text"/>
    <w:basedOn w:val="Normal"/>
    <w:link w:val="BalloonTextChar"/>
    <w:uiPriority w:val="99"/>
    <w:semiHidden/>
    <w:rsid w:val="0063751B"/>
    <w:rPr>
      <w:rFonts w:ascii="Tahoma" w:hAnsi="Tahoma" w:cs="Tahoma"/>
      <w:sz w:val="16"/>
      <w:szCs w:val="16"/>
    </w:rPr>
  </w:style>
  <w:style w:type="character" w:customStyle="1" w:styleId="BalloonTextChar">
    <w:name w:val="Balloon Text Char"/>
    <w:basedOn w:val="DefaultParagraphFont"/>
    <w:link w:val="BalloonText"/>
    <w:uiPriority w:val="99"/>
    <w:semiHidden/>
    <w:rsid w:val="00F56D0F"/>
    <w:rPr>
      <w:sz w:val="0"/>
      <w:szCs w:val="0"/>
    </w:rPr>
  </w:style>
  <w:style w:type="paragraph" w:styleId="CommentSubject">
    <w:name w:val="annotation subject"/>
    <w:basedOn w:val="CommentText"/>
    <w:next w:val="CommentText"/>
    <w:link w:val="CommentSubjectChar"/>
    <w:uiPriority w:val="99"/>
    <w:semiHidden/>
    <w:rsid w:val="00C60433"/>
    <w:rPr>
      <w:b/>
      <w:bCs/>
    </w:rPr>
  </w:style>
  <w:style w:type="character" w:customStyle="1" w:styleId="CommentSubjectChar">
    <w:name w:val="Comment Subject Char"/>
    <w:basedOn w:val="CommentTextChar"/>
    <w:link w:val="CommentSubject"/>
    <w:uiPriority w:val="99"/>
    <w:semiHidden/>
    <w:rsid w:val="00F56D0F"/>
    <w:rPr>
      <w:rFonts w:ascii="Arial" w:hAnsi="Arial" w:cs="Times New Roman"/>
      <w:b/>
      <w:bCs/>
      <w:sz w:val="20"/>
      <w:szCs w:val="20"/>
    </w:rPr>
  </w:style>
  <w:style w:type="paragraph" w:styleId="Header">
    <w:name w:val="header"/>
    <w:basedOn w:val="Normal"/>
    <w:link w:val="HeaderChar"/>
    <w:rsid w:val="0063751B"/>
    <w:pPr>
      <w:tabs>
        <w:tab w:val="center" w:pos="4320"/>
        <w:tab w:val="right" w:pos="8640"/>
      </w:tabs>
    </w:pPr>
  </w:style>
  <w:style w:type="character" w:customStyle="1" w:styleId="HeaderChar">
    <w:name w:val="Header Char"/>
    <w:basedOn w:val="DefaultParagraphFont"/>
    <w:link w:val="Header"/>
    <w:uiPriority w:val="99"/>
    <w:semiHidden/>
    <w:rsid w:val="00F56D0F"/>
    <w:rPr>
      <w:rFonts w:ascii="Arial" w:hAnsi="Arial"/>
      <w:szCs w:val="20"/>
    </w:rPr>
  </w:style>
  <w:style w:type="paragraph" w:styleId="Footer">
    <w:name w:val="footer"/>
    <w:basedOn w:val="Normal"/>
    <w:link w:val="FooterChar"/>
    <w:uiPriority w:val="99"/>
    <w:rsid w:val="0063751B"/>
    <w:pPr>
      <w:tabs>
        <w:tab w:val="center" w:pos="4320"/>
        <w:tab w:val="right" w:pos="8640"/>
      </w:tabs>
    </w:pPr>
  </w:style>
  <w:style w:type="character" w:customStyle="1" w:styleId="FooterChar">
    <w:name w:val="Footer Char"/>
    <w:basedOn w:val="DefaultParagraphFont"/>
    <w:link w:val="Footer"/>
    <w:uiPriority w:val="99"/>
    <w:rsid w:val="00F56D0F"/>
    <w:rPr>
      <w:rFonts w:ascii="Arial" w:hAnsi="Arial"/>
      <w:szCs w:val="20"/>
    </w:rPr>
  </w:style>
  <w:style w:type="character" w:styleId="PageNumber">
    <w:name w:val="page number"/>
    <w:basedOn w:val="DefaultParagraphFont"/>
    <w:rsid w:val="0063751B"/>
    <w:rPr>
      <w:rFonts w:cs="Times New Roman"/>
    </w:rPr>
  </w:style>
  <w:style w:type="character" w:customStyle="1" w:styleId="EmailStyle541">
    <w:name w:val="EmailStyle541"/>
    <w:basedOn w:val="DefaultParagraphFont"/>
    <w:uiPriority w:val="99"/>
    <w:semiHidden/>
    <w:rsid w:val="00291EB9"/>
    <w:rPr>
      <w:rFonts w:ascii="Arial" w:hAnsi="Arial" w:cs="Arial"/>
      <w:color w:val="000080"/>
      <w:sz w:val="20"/>
      <w:szCs w:val="20"/>
    </w:rPr>
  </w:style>
  <w:style w:type="paragraph" w:styleId="ListParagraph">
    <w:name w:val="List Paragraph"/>
    <w:basedOn w:val="Normal"/>
    <w:uiPriority w:val="99"/>
    <w:qFormat/>
    <w:rsid w:val="00863B40"/>
    <w:pPr>
      <w:spacing w:after="200" w:line="276" w:lineRule="auto"/>
      <w:ind w:left="720"/>
      <w:contextualSpacing/>
    </w:pPr>
    <w:rPr>
      <w:rFonts w:ascii="Calibri" w:hAnsi="Calibri"/>
      <w:szCs w:val="22"/>
    </w:rPr>
  </w:style>
  <w:style w:type="paragraph" w:styleId="Bibliography">
    <w:name w:val="Bibliography"/>
    <w:basedOn w:val="Normal"/>
    <w:next w:val="Normal"/>
    <w:uiPriority w:val="99"/>
    <w:semiHidden/>
    <w:rsid w:val="003046BD"/>
  </w:style>
  <w:style w:type="paragraph" w:styleId="BlockText">
    <w:name w:val="Block Text"/>
    <w:basedOn w:val="Normal"/>
    <w:uiPriority w:val="99"/>
    <w:rsid w:val="003046BD"/>
    <w:pPr>
      <w:pBdr>
        <w:top w:val="single" w:sz="2" w:space="10" w:color="4F81BD" w:shadow="1"/>
        <w:left w:val="single" w:sz="2" w:space="10" w:color="4F81BD" w:shadow="1"/>
        <w:bottom w:val="single" w:sz="2" w:space="10" w:color="4F81BD" w:shadow="1"/>
        <w:right w:val="single" w:sz="2" w:space="10" w:color="4F81BD" w:shadow="1"/>
      </w:pBdr>
      <w:ind w:left="1152" w:right="1152"/>
    </w:pPr>
    <w:rPr>
      <w:rFonts w:ascii="Calibri" w:hAnsi="Calibri"/>
      <w:i/>
      <w:iCs/>
      <w:color w:val="4F81BD"/>
    </w:rPr>
  </w:style>
  <w:style w:type="paragraph" w:styleId="BodyText2">
    <w:name w:val="Body Text 2"/>
    <w:basedOn w:val="Normal"/>
    <w:link w:val="BodyText2Char"/>
    <w:uiPriority w:val="99"/>
    <w:rsid w:val="003046BD"/>
    <w:pPr>
      <w:spacing w:line="480" w:lineRule="auto"/>
    </w:pPr>
  </w:style>
  <w:style w:type="character" w:customStyle="1" w:styleId="BodyText2Char">
    <w:name w:val="Body Text 2 Char"/>
    <w:basedOn w:val="DefaultParagraphFont"/>
    <w:link w:val="BodyText2"/>
    <w:uiPriority w:val="99"/>
    <w:locked/>
    <w:rsid w:val="003046BD"/>
    <w:rPr>
      <w:rFonts w:ascii="Arial" w:hAnsi="Arial" w:cs="Times New Roman"/>
      <w:sz w:val="22"/>
    </w:rPr>
  </w:style>
  <w:style w:type="paragraph" w:styleId="BodyText3">
    <w:name w:val="Body Text 3"/>
    <w:basedOn w:val="Normal"/>
    <w:link w:val="BodyText3Char"/>
    <w:uiPriority w:val="99"/>
    <w:rsid w:val="003046BD"/>
    <w:rPr>
      <w:sz w:val="16"/>
      <w:szCs w:val="16"/>
    </w:rPr>
  </w:style>
  <w:style w:type="character" w:customStyle="1" w:styleId="BodyText3Char">
    <w:name w:val="Body Text 3 Char"/>
    <w:basedOn w:val="DefaultParagraphFont"/>
    <w:link w:val="BodyText3"/>
    <w:uiPriority w:val="99"/>
    <w:locked/>
    <w:rsid w:val="003046BD"/>
    <w:rPr>
      <w:rFonts w:ascii="Arial" w:hAnsi="Arial" w:cs="Times New Roman"/>
      <w:sz w:val="16"/>
      <w:szCs w:val="16"/>
    </w:rPr>
  </w:style>
  <w:style w:type="paragraph" w:styleId="BodyTextFirstIndent">
    <w:name w:val="Body Text First Indent"/>
    <w:basedOn w:val="BodyText"/>
    <w:link w:val="BodyTextFirstIndentChar"/>
    <w:uiPriority w:val="99"/>
    <w:rsid w:val="003046BD"/>
    <w:pPr>
      <w:spacing w:after="120"/>
      <w:ind w:firstLine="360"/>
    </w:pPr>
    <w:rPr>
      <w:sz w:val="22"/>
    </w:rPr>
  </w:style>
  <w:style w:type="character" w:customStyle="1" w:styleId="BodyTextFirstIndentChar">
    <w:name w:val="Body Text First Indent Char"/>
    <w:basedOn w:val="BodyTextChar"/>
    <w:link w:val="BodyTextFirstIndent"/>
    <w:uiPriority w:val="99"/>
    <w:locked/>
    <w:rsid w:val="003046BD"/>
    <w:rPr>
      <w:rFonts w:ascii="Arial" w:hAnsi="Arial" w:cs="Times New Roman"/>
      <w:sz w:val="18"/>
    </w:rPr>
  </w:style>
  <w:style w:type="paragraph" w:styleId="BodyTextIndent">
    <w:name w:val="Body Text Indent"/>
    <w:basedOn w:val="Normal"/>
    <w:link w:val="BodyTextIndentChar"/>
    <w:uiPriority w:val="99"/>
    <w:rsid w:val="003046BD"/>
    <w:pPr>
      <w:ind w:left="360"/>
    </w:pPr>
  </w:style>
  <w:style w:type="character" w:customStyle="1" w:styleId="BodyTextIndentChar">
    <w:name w:val="Body Text Indent Char"/>
    <w:basedOn w:val="DefaultParagraphFont"/>
    <w:link w:val="BodyTextIndent"/>
    <w:uiPriority w:val="99"/>
    <w:locked/>
    <w:rsid w:val="003046BD"/>
    <w:rPr>
      <w:rFonts w:ascii="Arial" w:hAnsi="Arial" w:cs="Times New Roman"/>
      <w:sz w:val="22"/>
    </w:rPr>
  </w:style>
  <w:style w:type="paragraph" w:styleId="BodyTextFirstIndent2">
    <w:name w:val="Body Text First Indent 2"/>
    <w:basedOn w:val="BodyTextIndent"/>
    <w:link w:val="BodyTextFirstIndent2Char"/>
    <w:uiPriority w:val="99"/>
    <w:rsid w:val="003046BD"/>
    <w:pPr>
      <w:ind w:firstLine="360"/>
    </w:pPr>
  </w:style>
  <w:style w:type="character" w:customStyle="1" w:styleId="BodyTextFirstIndent2Char">
    <w:name w:val="Body Text First Indent 2 Char"/>
    <w:basedOn w:val="BodyTextIndentChar"/>
    <w:link w:val="BodyTextFirstIndent2"/>
    <w:uiPriority w:val="99"/>
    <w:locked/>
    <w:rsid w:val="003046BD"/>
    <w:rPr>
      <w:rFonts w:ascii="Arial" w:hAnsi="Arial" w:cs="Times New Roman"/>
      <w:sz w:val="22"/>
    </w:rPr>
  </w:style>
  <w:style w:type="paragraph" w:styleId="BodyTextIndent2">
    <w:name w:val="Body Text Indent 2"/>
    <w:basedOn w:val="Normal"/>
    <w:link w:val="BodyTextIndent2Char"/>
    <w:uiPriority w:val="99"/>
    <w:rsid w:val="003046BD"/>
    <w:pPr>
      <w:spacing w:line="480" w:lineRule="auto"/>
      <w:ind w:left="360"/>
    </w:pPr>
  </w:style>
  <w:style w:type="character" w:customStyle="1" w:styleId="BodyTextIndent2Char">
    <w:name w:val="Body Text Indent 2 Char"/>
    <w:basedOn w:val="DefaultParagraphFont"/>
    <w:link w:val="BodyTextIndent2"/>
    <w:uiPriority w:val="99"/>
    <w:locked/>
    <w:rsid w:val="003046BD"/>
    <w:rPr>
      <w:rFonts w:ascii="Arial" w:hAnsi="Arial" w:cs="Times New Roman"/>
      <w:sz w:val="22"/>
    </w:rPr>
  </w:style>
  <w:style w:type="paragraph" w:styleId="BodyTextIndent3">
    <w:name w:val="Body Text Indent 3"/>
    <w:basedOn w:val="Normal"/>
    <w:link w:val="BodyTextIndent3Char"/>
    <w:uiPriority w:val="99"/>
    <w:rsid w:val="003046BD"/>
    <w:pPr>
      <w:ind w:left="360"/>
    </w:pPr>
    <w:rPr>
      <w:sz w:val="16"/>
      <w:szCs w:val="16"/>
    </w:rPr>
  </w:style>
  <w:style w:type="character" w:customStyle="1" w:styleId="BodyTextIndent3Char">
    <w:name w:val="Body Text Indent 3 Char"/>
    <w:basedOn w:val="DefaultParagraphFont"/>
    <w:link w:val="BodyTextIndent3"/>
    <w:uiPriority w:val="99"/>
    <w:locked/>
    <w:rsid w:val="003046BD"/>
    <w:rPr>
      <w:rFonts w:ascii="Arial" w:hAnsi="Arial" w:cs="Times New Roman"/>
      <w:sz w:val="16"/>
      <w:szCs w:val="16"/>
    </w:rPr>
  </w:style>
  <w:style w:type="paragraph" w:styleId="Closing">
    <w:name w:val="Closing"/>
    <w:basedOn w:val="Normal"/>
    <w:link w:val="ClosingChar"/>
    <w:uiPriority w:val="99"/>
    <w:rsid w:val="003046BD"/>
    <w:pPr>
      <w:spacing w:after="0"/>
      <w:ind w:left="4320"/>
    </w:pPr>
  </w:style>
  <w:style w:type="character" w:customStyle="1" w:styleId="ClosingChar">
    <w:name w:val="Closing Char"/>
    <w:basedOn w:val="DefaultParagraphFont"/>
    <w:link w:val="Closing"/>
    <w:uiPriority w:val="99"/>
    <w:locked/>
    <w:rsid w:val="003046BD"/>
    <w:rPr>
      <w:rFonts w:ascii="Arial" w:hAnsi="Arial" w:cs="Times New Roman"/>
      <w:sz w:val="22"/>
    </w:rPr>
  </w:style>
  <w:style w:type="paragraph" w:styleId="Date">
    <w:name w:val="Date"/>
    <w:basedOn w:val="Normal"/>
    <w:next w:val="Normal"/>
    <w:link w:val="DateChar"/>
    <w:uiPriority w:val="99"/>
    <w:rsid w:val="003046BD"/>
  </w:style>
  <w:style w:type="character" w:customStyle="1" w:styleId="DateChar">
    <w:name w:val="Date Char"/>
    <w:basedOn w:val="DefaultParagraphFont"/>
    <w:link w:val="Date"/>
    <w:uiPriority w:val="99"/>
    <w:locked/>
    <w:rsid w:val="003046BD"/>
    <w:rPr>
      <w:rFonts w:ascii="Arial" w:hAnsi="Arial" w:cs="Times New Roman"/>
      <w:sz w:val="22"/>
    </w:rPr>
  </w:style>
  <w:style w:type="paragraph" w:styleId="DocumentMap">
    <w:name w:val="Document Map"/>
    <w:basedOn w:val="Normal"/>
    <w:link w:val="DocumentMapChar"/>
    <w:uiPriority w:val="99"/>
    <w:rsid w:val="003046BD"/>
    <w:pPr>
      <w:spacing w:after="0"/>
    </w:pPr>
    <w:rPr>
      <w:rFonts w:ascii="Tahoma" w:hAnsi="Tahoma" w:cs="Tahoma"/>
      <w:sz w:val="16"/>
      <w:szCs w:val="16"/>
    </w:rPr>
  </w:style>
  <w:style w:type="character" w:customStyle="1" w:styleId="DocumentMapChar">
    <w:name w:val="Document Map Char"/>
    <w:basedOn w:val="DefaultParagraphFont"/>
    <w:link w:val="DocumentMap"/>
    <w:uiPriority w:val="99"/>
    <w:locked/>
    <w:rsid w:val="003046BD"/>
    <w:rPr>
      <w:rFonts w:ascii="Tahoma" w:hAnsi="Tahoma" w:cs="Tahoma"/>
      <w:sz w:val="16"/>
      <w:szCs w:val="16"/>
    </w:rPr>
  </w:style>
  <w:style w:type="paragraph" w:styleId="E-mailSignature">
    <w:name w:val="E-mail Signature"/>
    <w:basedOn w:val="Normal"/>
    <w:link w:val="E-mailSignatureChar"/>
    <w:uiPriority w:val="99"/>
    <w:rsid w:val="003046BD"/>
    <w:pPr>
      <w:spacing w:after="0"/>
    </w:pPr>
  </w:style>
  <w:style w:type="character" w:customStyle="1" w:styleId="E-mailSignatureChar">
    <w:name w:val="E-mail Signature Char"/>
    <w:basedOn w:val="DefaultParagraphFont"/>
    <w:link w:val="E-mailSignature"/>
    <w:uiPriority w:val="99"/>
    <w:locked/>
    <w:rsid w:val="003046BD"/>
    <w:rPr>
      <w:rFonts w:ascii="Arial" w:hAnsi="Arial" w:cs="Times New Roman"/>
      <w:sz w:val="22"/>
    </w:rPr>
  </w:style>
  <w:style w:type="paragraph" w:styleId="EndnoteText">
    <w:name w:val="endnote text"/>
    <w:basedOn w:val="Normal"/>
    <w:link w:val="EndnoteTextChar"/>
    <w:uiPriority w:val="99"/>
    <w:rsid w:val="003046BD"/>
    <w:pPr>
      <w:spacing w:after="0"/>
    </w:pPr>
    <w:rPr>
      <w:sz w:val="20"/>
    </w:rPr>
  </w:style>
  <w:style w:type="character" w:customStyle="1" w:styleId="EndnoteTextChar">
    <w:name w:val="Endnote Text Char"/>
    <w:basedOn w:val="DefaultParagraphFont"/>
    <w:link w:val="EndnoteText"/>
    <w:uiPriority w:val="99"/>
    <w:locked/>
    <w:rsid w:val="003046BD"/>
    <w:rPr>
      <w:rFonts w:ascii="Arial" w:hAnsi="Arial" w:cs="Times New Roman"/>
    </w:rPr>
  </w:style>
  <w:style w:type="paragraph" w:styleId="EnvelopeAddress">
    <w:name w:val="envelope address"/>
    <w:basedOn w:val="Normal"/>
    <w:uiPriority w:val="99"/>
    <w:rsid w:val="003046BD"/>
    <w:pPr>
      <w:framePr w:w="7920" w:h="1980" w:hRule="exact" w:hSpace="180" w:wrap="auto" w:hAnchor="page" w:xAlign="center" w:yAlign="bottom"/>
      <w:spacing w:after="0"/>
      <w:ind w:left="2880"/>
    </w:pPr>
    <w:rPr>
      <w:rFonts w:ascii="Cambria" w:hAnsi="Cambria"/>
      <w:sz w:val="24"/>
      <w:szCs w:val="24"/>
    </w:rPr>
  </w:style>
  <w:style w:type="paragraph" w:styleId="EnvelopeReturn">
    <w:name w:val="envelope return"/>
    <w:basedOn w:val="Normal"/>
    <w:uiPriority w:val="99"/>
    <w:rsid w:val="003046BD"/>
    <w:pPr>
      <w:spacing w:after="0"/>
    </w:pPr>
    <w:rPr>
      <w:rFonts w:ascii="Cambria" w:hAnsi="Cambria"/>
      <w:sz w:val="20"/>
    </w:rPr>
  </w:style>
  <w:style w:type="paragraph" w:styleId="HTMLAddress">
    <w:name w:val="HTML Address"/>
    <w:basedOn w:val="Normal"/>
    <w:link w:val="HTMLAddressChar"/>
    <w:uiPriority w:val="99"/>
    <w:rsid w:val="003046BD"/>
    <w:pPr>
      <w:spacing w:after="0"/>
    </w:pPr>
    <w:rPr>
      <w:i/>
      <w:iCs/>
    </w:rPr>
  </w:style>
  <w:style w:type="character" w:customStyle="1" w:styleId="HTMLAddressChar">
    <w:name w:val="HTML Address Char"/>
    <w:basedOn w:val="DefaultParagraphFont"/>
    <w:link w:val="HTMLAddress"/>
    <w:uiPriority w:val="99"/>
    <w:locked/>
    <w:rsid w:val="003046BD"/>
    <w:rPr>
      <w:rFonts w:ascii="Arial" w:hAnsi="Arial" w:cs="Times New Roman"/>
      <w:i/>
      <w:iCs/>
      <w:sz w:val="22"/>
    </w:rPr>
  </w:style>
  <w:style w:type="paragraph" w:styleId="HTMLPreformatted">
    <w:name w:val="HTML Preformatted"/>
    <w:basedOn w:val="Normal"/>
    <w:link w:val="HTMLPreformattedChar"/>
    <w:uiPriority w:val="99"/>
    <w:rsid w:val="003046BD"/>
    <w:pPr>
      <w:spacing w:after="0"/>
    </w:pPr>
    <w:rPr>
      <w:rFonts w:ascii="Consolas" w:hAnsi="Consolas"/>
      <w:sz w:val="20"/>
    </w:rPr>
  </w:style>
  <w:style w:type="character" w:customStyle="1" w:styleId="HTMLPreformattedChar">
    <w:name w:val="HTML Preformatted Char"/>
    <w:basedOn w:val="DefaultParagraphFont"/>
    <w:link w:val="HTMLPreformatted"/>
    <w:uiPriority w:val="99"/>
    <w:locked/>
    <w:rsid w:val="003046BD"/>
    <w:rPr>
      <w:rFonts w:ascii="Consolas" w:hAnsi="Consolas" w:cs="Times New Roman"/>
    </w:rPr>
  </w:style>
  <w:style w:type="paragraph" w:styleId="Index1">
    <w:name w:val="index 1"/>
    <w:basedOn w:val="Normal"/>
    <w:next w:val="Normal"/>
    <w:autoRedefine/>
    <w:uiPriority w:val="99"/>
    <w:rsid w:val="003046BD"/>
    <w:pPr>
      <w:spacing w:after="0"/>
      <w:ind w:left="220" w:hanging="220"/>
    </w:pPr>
  </w:style>
  <w:style w:type="paragraph" w:styleId="Index2">
    <w:name w:val="index 2"/>
    <w:basedOn w:val="Normal"/>
    <w:next w:val="Normal"/>
    <w:autoRedefine/>
    <w:uiPriority w:val="99"/>
    <w:rsid w:val="003046BD"/>
    <w:pPr>
      <w:spacing w:after="0"/>
      <w:ind w:left="440" w:hanging="220"/>
    </w:pPr>
  </w:style>
  <w:style w:type="paragraph" w:styleId="Index3">
    <w:name w:val="index 3"/>
    <w:basedOn w:val="Normal"/>
    <w:next w:val="Normal"/>
    <w:autoRedefine/>
    <w:uiPriority w:val="99"/>
    <w:rsid w:val="003046BD"/>
    <w:pPr>
      <w:spacing w:after="0"/>
      <w:ind w:left="660" w:hanging="220"/>
    </w:pPr>
  </w:style>
  <w:style w:type="paragraph" w:styleId="Index4">
    <w:name w:val="index 4"/>
    <w:basedOn w:val="Normal"/>
    <w:next w:val="Normal"/>
    <w:autoRedefine/>
    <w:uiPriority w:val="99"/>
    <w:rsid w:val="003046BD"/>
    <w:pPr>
      <w:spacing w:after="0"/>
      <w:ind w:left="880" w:hanging="220"/>
    </w:pPr>
  </w:style>
  <w:style w:type="paragraph" w:styleId="Index5">
    <w:name w:val="index 5"/>
    <w:basedOn w:val="Normal"/>
    <w:next w:val="Normal"/>
    <w:autoRedefine/>
    <w:uiPriority w:val="99"/>
    <w:rsid w:val="003046BD"/>
    <w:pPr>
      <w:spacing w:after="0"/>
      <w:ind w:left="1100" w:hanging="220"/>
    </w:pPr>
  </w:style>
  <w:style w:type="paragraph" w:styleId="Index6">
    <w:name w:val="index 6"/>
    <w:basedOn w:val="Normal"/>
    <w:next w:val="Normal"/>
    <w:autoRedefine/>
    <w:uiPriority w:val="99"/>
    <w:rsid w:val="003046BD"/>
    <w:pPr>
      <w:spacing w:after="0"/>
      <w:ind w:left="1320" w:hanging="220"/>
    </w:pPr>
  </w:style>
  <w:style w:type="paragraph" w:styleId="Index7">
    <w:name w:val="index 7"/>
    <w:basedOn w:val="Normal"/>
    <w:next w:val="Normal"/>
    <w:autoRedefine/>
    <w:uiPriority w:val="99"/>
    <w:rsid w:val="003046BD"/>
    <w:pPr>
      <w:spacing w:after="0"/>
      <w:ind w:left="1540" w:hanging="220"/>
    </w:pPr>
  </w:style>
  <w:style w:type="paragraph" w:styleId="Index8">
    <w:name w:val="index 8"/>
    <w:basedOn w:val="Normal"/>
    <w:next w:val="Normal"/>
    <w:autoRedefine/>
    <w:uiPriority w:val="99"/>
    <w:rsid w:val="003046BD"/>
    <w:pPr>
      <w:spacing w:after="0"/>
      <w:ind w:left="1760" w:hanging="220"/>
    </w:pPr>
  </w:style>
  <w:style w:type="paragraph" w:styleId="Index9">
    <w:name w:val="index 9"/>
    <w:basedOn w:val="Normal"/>
    <w:next w:val="Normal"/>
    <w:autoRedefine/>
    <w:uiPriority w:val="99"/>
    <w:rsid w:val="003046BD"/>
    <w:pPr>
      <w:spacing w:after="0"/>
      <w:ind w:left="1980" w:hanging="220"/>
    </w:pPr>
  </w:style>
  <w:style w:type="paragraph" w:styleId="IndexHeading">
    <w:name w:val="index heading"/>
    <w:basedOn w:val="Normal"/>
    <w:next w:val="Index1"/>
    <w:uiPriority w:val="99"/>
    <w:rsid w:val="003046BD"/>
    <w:rPr>
      <w:rFonts w:ascii="Cambria" w:hAnsi="Cambria"/>
      <w:b/>
      <w:bCs/>
    </w:rPr>
  </w:style>
  <w:style w:type="paragraph" w:styleId="IntenseQuote">
    <w:name w:val="Intense Quote"/>
    <w:basedOn w:val="Normal"/>
    <w:next w:val="Normal"/>
    <w:link w:val="IntenseQuoteChar"/>
    <w:uiPriority w:val="99"/>
    <w:qFormat/>
    <w:rsid w:val="003046BD"/>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99"/>
    <w:locked/>
    <w:rsid w:val="003046BD"/>
    <w:rPr>
      <w:rFonts w:ascii="Arial" w:hAnsi="Arial" w:cs="Times New Roman"/>
      <w:b/>
      <w:bCs/>
      <w:i/>
      <w:iCs/>
      <w:color w:val="4F81BD"/>
      <w:sz w:val="22"/>
    </w:rPr>
  </w:style>
  <w:style w:type="paragraph" w:styleId="List">
    <w:name w:val="List"/>
    <w:basedOn w:val="Normal"/>
    <w:uiPriority w:val="99"/>
    <w:rsid w:val="003046BD"/>
    <w:pPr>
      <w:ind w:left="360" w:hanging="360"/>
      <w:contextualSpacing/>
    </w:pPr>
  </w:style>
  <w:style w:type="paragraph" w:styleId="List2">
    <w:name w:val="List 2"/>
    <w:basedOn w:val="Normal"/>
    <w:uiPriority w:val="99"/>
    <w:rsid w:val="003046BD"/>
    <w:pPr>
      <w:ind w:left="720" w:hanging="360"/>
      <w:contextualSpacing/>
    </w:pPr>
  </w:style>
  <w:style w:type="paragraph" w:styleId="List3">
    <w:name w:val="List 3"/>
    <w:basedOn w:val="Normal"/>
    <w:uiPriority w:val="99"/>
    <w:rsid w:val="003046BD"/>
    <w:pPr>
      <w:ind w:left="1080" w:hanging="360"/>
      <w:contextualSpacing/>
    </w:pPr>
  </w:style>
  <w:style w:type="paragraph" w:styleId="List4">
    <w:name w:val="List 4"/>
    <w:basedOn w:val="Normal"/>
    <w:uiPriority w:val="99"/>
    <w:rsid w:val="003046BD"/>
    <w:pPr>
      <w:ind w:left="1440" w:hanging="360"/>
      <w:contextualSpacing/>
    </w:pPr>
  </w:style>
  <w:style w:type="paragraph" w:styleId="List5">
    <w:name w:val="List 5"/>
    <w:basedOn w:val="Normal"/>
    <w:uiPriority w:val="99"/>
    <w:rsid w:val="003046BD"/>
    <w:pPr>
      <w:ind w:left="1800" w:hanging="360"/>
      <w:contextualSpacing/>
    </w:pPr>
  </w:style>
  <w:style w:type="paragraph" w:styleId="ListBullet">
    <w:name w:val="List Bullet"/>
    <w:basedOn w:val="Normal"/>
    <w:uiPriority w:val="99"/>
    <w:rsid w:val="003046BD"/>
    <w:pPr>
      <w:numPr>
        <w:numId w:val="12"/>
      </w:numPr>
      <w:tabs>
        <w:tab w:val="clear" w:pos="720"/>
        <w:tab w:val="num" w:pos="360"/>
      </w:tabs>
      <w:ind w:left="360"/>
      <w:contextualSpacing/>
    </w:pPr>
  </w:style>
  <w:style w:type="paragraph" w:styleId="ListBullet2">
    <w:name w:val="List Bullet 2"/>
    <w:basedOn w:val="Normal"/>
    <w:uiPriority w:val="99"/>
    <w:rsid w:val="003046BD"/>
    <w:pPr>
      <w:numPr>
        <w:numId w:val="13"/>
      </w:numPr>
      <w:tabs>
        <w:tab w:val="clear" w:pos="1080"/>
        <w:tab w:val="num" w:pos="720"/>
      </w:tabs>
      <w:ind w:left="720"/>
      <w:contextualSpacing/>
    </w:pPr>
  </w:style>
  <w:style w:type="paragraph" w:styleId="ListBullet3">
    <w:name w:val="List Bullet 3"/>
    <w:basedOn w:val="Normal"/>
    <w:uiPriority w:val="99"/>
    <w:rsid w:val="003046BD"/>
    <w:pPr>
      <w:numPr>
        <w:numId w:val="14"/>
      </w:numPr>
      <w:tabs>
        <w:tab w:val="clear" w:pos="1440"/>
        <w:tab w:val="num" w:pos="1080"/>
      </w:tabs>
      <w:ind w:left="1080"/>
      <w:contextualSpacing/>
    </w:pPr>
  </w:style>
  <w:style w:type="paragraph" w:styleId="ListBullet4">
    <w:name w:val="List Bullet 4"/>
    <w:basedOn w:val="Normal"/>
    <w:uiPriority w:val="99"/>
    <w:rsid w:val="003046BD"/>
    <w:pPr>
      <w:numPr>
        <w:numId w:val="15"/>
      </w:numPr>
      <w:tabs>
        <w:tab w:val="clear" w:pos="1800"/>
        <w:tab w:val="num" w:pos="1440"/>
      </w:tabs>
      <w:ind w:left="1440"/>
      <w:contextualSpacing/>
    </w:pPr>
  </w:style>
  <w:style w:type="paragraph" w:styleId="ListBullet5">
    <w:name w:val="List Bullet 5"/>
    <w:basedOn w:val="Normal"/>
    <w:uiPriority w:val="99"/>
    <w:rsid w:val="003046BD"/>
    <w:pPr>
      <w:numPr>
        <w:numId w:val="16"/>
      </w:numPr>
      <w:tabs>
        <w:tab w:val="clear" w:pos="360"/>
        <w:tab w:val="num" w:pos="1800"/>
      </w:tabs>
      <w:ind w:left="1800"/>
      <w:contextualSpacing/>
    </w:pPr>
  </w:style>
  <w:style w:type="paragraph" w:styleId="ListContinue">
    <w:name w:val="List Continue"/>
    <w:basedOn w:val="Normal"/>
    <w:uiPriority w:val="99"/>
    <w:rsid w:val="003046BD"/>
    <w:pPr>
      <w:ind w:left="360"/>
      <w:contextualSpacing/>
    </w:pPr>
  </w:style>
  <w:style w:type="paragraph" w:styleId="ListContinue2">
    <w:name w:val="List Continue 2"/>
    <w:basedOn w:val="Normal"/>
    <w:uiPriority w:val="99"/>
    <w:rsid w:val="003046BD"/>
    <w:pPr>
      <w:ind w:left="720"/>
      <w:contextualSpacing/>
    </w:pPr>
  </w:style>
  <w:style w:type="paragraph" w:styleId="ListContinue3">
    <w:name w:val="List Continue 3"/>
    <w:basedOn w:val="Normal"/>
    <w:uiPriority w:val="99"/>
    <w:rsid w:val="003046BD"/>
    <w:pPr>
      <w:ind w:left="1080"/>
      <w:contextualSpacing/>
    </w:pPr>
  </w:style>
  <w:style w:type="paragraph" w:styleId="ListContinue4">
    <w:name w:val="List Continue 4"/>
    <w:basedOn w:val="Normal"/>
    <w:uiPriority w:val="99"/>
    <w:rsid w:val="003046BD"/>
    <w:pPr>
      <w:ind w:left="1440"/>
      <w:contextualSpacing/>
    </w:pPr>
  </w:style>
  <w:style w:type="paragraph" w:styleId="ListContinue5">
    <w:name w:val="List Continue 5"/>
    <w:basedOn w:val="Normal"/>
    <w:uiPriority w:val="99"/>
    <w:rsid w:val="003046BD"/>
    <w:pPr>
      <w:ind w:left="1800"/>
      <w:contextualSpacing/>
    </w:pPr>
  </w:style>
  <w:style w:type="paragraph" w:styleId="ListNumber">
    <w:name w:val="List Number"/>
    <w:basedOn w:val="Normal"/>
    <w:uiPriority w:val="99"/>
    <w:rsid w:val="003046BD"/>
    <w:pPr>
      <w:numPr>
        <w:numId w:val="17"/>
      </w:numPr>
      <w:tabs>
        <w:tab w:val="clear" w:pos="720"/>
        <w:tab w:val="num" w:pos="360"/>
      </w:tabs>
      <w:ind w:left="360"/>
      <w:contextualSpacing/>
    </w:pPr>
  </w:style>
  <w:style w:type="paragraph" w:styleId="ListNumber2">
    <w:name w:val="List Number 2"/>
    <w:basedOn w:val="Normal"/>
    <w:uiPriority w:val="99"/>
    <w:rsid w:val="003046BD"/>
    <w:pPr>
      <w:numPr>
        <w:numId w:val="18"/>
      </w:numPr>
      <w:tabs>
        <w:tab w:val="clear" w:pos="1080"/>
        <w:tab w:val="num" w:pos="720"/>
      </w:tabs>
      <w:ind w:left="720"/>
      <w:contextualSpacing/>
    </w:pPr>
  </w:style>
  <w:style w:type="paragraph" w:styleId="ListNumber3">
    <w:name w:val="List Number 3"/>
    <w:basedOn w:val="Normal"/>
    <w:uiPriority w:val="99"/>
    <w:rsid w:val="003046BD"/>
    <w:pPr>
      <w:numPr>
        <w:numId w:val="19"/>
      </w:numPr>
      <w:tabs>
        <w:tab w:val="clear" w:pos="1440"/>
        <w:tab w:val="num" w:pos="1080"/>
      </w:tabs>
      <w:ind w:left="1080"/>
      <w:contextualSpacing/>
    </w:pPr>
  </w:style>
  <w:style w:type="paragraph" w:styleId="ListNumber4">
    <w:name w:val="List Number 4"/>
    <w:basedOn w:val="Normal"/>
    <w:uiPriority w:val="99"/>
    <w:rsid w:val="003046BD"/>
    <w:pPr>
      <w:numPr>
        <w:numId w:val="20"/>
      </w:numPr>
      <w:tabs>
        <w:tab w:val="clear" w:pos="1800"/>
        <w:tab w:val="num" w:pos="1440"/>
      </w:tabs>
      <w:ind w:left="1440"/>
      <w:contextualSpacing/>
    </w:pPr>
  </w:style>
  <w:style w:type="paragraph" w:styleId="ListNumber5">
    <w:name w:val="List Number 5"/>
    <w:basedOn w:val="Normal"/>
    <w:uiPriority w:val="99"/>
    <w:rsid w:val="003046BD"/>
    <w:pPr>
      <w:tabs>
        <w:tab w:val="num" w:pos="1800"/>
      </w:tabs>
      <w:ind w:left="1800" w:hanging="360"/>
      <w:contextualSpacing/>
    </w:pPr>
  </w:style>
  <w:style w:type="paragraph" w:styleId="MacroText">
    <w:name w:val="macro"/>
    <w:link w:val="MacroTextChar"/>
    <w:uiPriority w:val="99"/>
    <w:rsid w:val="003046BD"/>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uiPriority w:val="99"/>
    <w:locked/>
    <w:rsid w:val="003046BD"/>
    <w:rPr>
      <w:rFonts w:ascii="Consolas" w:hAnsi="Consolas" w:cs="Times New Roman"/>
      <w:lang w:val="en-US" w:eastAsia="en-US" w:bidi="ar-SA"/>
    </w:rPr>
  </w:style>
  <w:style w:type="paragraph" w:styleId="MessageHeader">
    <w:name w:val="Message Header"/>
    <w:basedOn w:val="Normal"/>
    <w:link w:val="MessageHeaderChar"/>
    <w:uiPriority w:val="99"/>
    <w:rsid w:val="003046BD"/>
    <w:pPr>
      <w:pBdr>
        <w:top w:val="single" w:sz="6" w:space="1" w:color="auto"/>
        <w:left w:val="single" w:sz="6" w:space="1" w:color="auto"/>
        <w:bottom w:val="single" w:sz="6" w:space="1" w:color="auto"/>
        <w:right w:val="single" w:sz="6" w:space="1" w:color="auto"/>
      </w:pBdr>
      <w:shd w:val="pct20" w:color="auto" w:fill="auto"/>
      <w:spacing w:after="0"/>
      <w:ind w:left="1080" w:hanging="1080"/>
    </w:pPr>
    <w:rPr>
      <w:rFonts w:ascii="Cambria" w:hAnsi="Cambria"/>
      <w:sz w:val="24"/>
      <w:szCs w:val="24"/>
    </w:rPr>
  </w:style>
  <w:style w:type="character" w:customStyle="1" w:styleId="MessageHeaderChar">
    <w:name w:val="Message Header Char"/>
    <w:basedOn w:val="DefaultParagraphFont"/>
    <w:link w:val="MessageHeader"/>
    <w:uiPriority w:val="99"/>
    <w:locked/>
    <w:rsid w:val="003046BD"/>
    <w:rPr>
      <w:rFonts w:ascii="Cambria" w:hAnsi="Cambria" w:cs="Times New Roman"/>
      <w:sz w:val="24"/>
      <w:szCs w:val="24"/>
      <w:shd w:val="pct20" w:color="auto" w:fill="auto"/>
    </w:rPr>
  </w:style>
  <w:style w:type="paragraph" w:styleId="NoSpacing">
    <w:name w:val="No Spacing"/>
    <w:uiPriority w:val="99"/>
    <w:qFormat/>
    <w:rsid w:val="003046BD"/>
    <w:rPr>
      <w:rFonts w:ascii="Arial" w:hAnsi="Arial"/>
      <w:szCs w:val="20"/>
    </w:rPr>
  </w:style>
  <w:style w:type="paragraph" w:styleId="NormalWeb">
    <w:name w:val="Normal (Web)"/>
    <w:basedOn w:val="Normal"/>
    <w:uiPriority w:val="99"/>
    <w:rsid w:val="003046BD"/>
    <w:rPr>
      <w:rFonts w:ascii="Times New Roman" w:hAnsi="Times New Roman"/>
      <w:sz w:val="24"/>
      <w:szCs w:val="24"/>
    </w:rPr>
  </w:style>
  <w:style w:type="paragraph" w:styleId="NormalIndent">
    <w:name w:val="Normal Indent"/>
    <w:basedOn w:val="Normal"/>
    <w:uiPriority w:val="99"/>
    <w:rsid w:val="003046BD"/>
    <w:pPr>
      <w:ind w:left="720"/>
    </w:pPr>
  </w:style>
  <w:style w:type="paragraph" w:styleId="NoteHeading">
    <w:name w:val="Note Heading"/>
    <w:basedOn w:val="Normal"/>
    <w:next w:val="Normal"/>
    <w:link w:val="NoteHeadingChar"/>
    <w:uiPriority w:val="99"/>
    <w:rsid w:val="003046BD"/>
    <w:pPr>
      <w:spacing w:after="0"/>
    </w:pPr>
  </w:style>
  <w:style w:type="character" w:customStyle="1" w:styleId="NoteHeadingChar">
    <w:name w:val="Note Heading Char"/>
    <w:basedOn w:val="DefaultParagraphFont"/>
    <w:link w:val="NoteHeading"/>
    <w:uiPriority w:val="99"/>
    <w:locked/>
    <w:rsid w:val="003046BD"/>
    <w:rPr>
      <w:rFonts w:ascii="Arial" w:hAnsi="Arial" w:cs="Times New Roman"/>
      <w:sz w:val="22"/>
    </w:rPr>
  </w:style>
  <w:style w:type="paragraph" w:styleId="PlainText">
    <w:name w:val="Plain Text"/>
    <w:basedOn w:val="Normal"/>
    <w:link w:val="PlainTextChar"/>
    <w:uiPriority w:val="99"/>
    <w:rsid w:val="003046BD"/>
    <w:pPr>
      <w:spacing w:after="0"/>
    </w:pPr>
    <w:rPr>
      <w:rFonts w:ascii="Consolas" w:hAnsi="Consolas"/>
      <w:sz w:val="21"/>
      <w:szCs w:val="21"/>
    </w:rPr>
  </w:style>
  <w:style w:type="character" w:customStyle="1" w:styleId="PlainTextChar">
    <w:name w:val="Plain Text Char"/>
    <w:basedOn w:val="DefaultParagraphFont"/>
    <w:link w:val="PlainText"/>
    <w:uiPriority w:val="99"/>
    <w:locked/>
    <w:rsid w:val="003046BD"/>
    <w:rPr>
      <w:rFonts w:ascii="Consolas" w:hAnsi="Consolas" w:cs="Times New Roman"/>
      <w:sz w:val="21"/>
      <w:szCs w:val="21"/>
    </w:rPr>
  </w:style>
  <w:style w:type="paragraph" w:styleId="Quote">
    <w:name w:val="Quote"/>
    <w:basedOn w:val="Normal"/>
    <w:next w:val="Normal"/>
    <w:link w:val="QuoteChar"/>
    <w:uiPriority w:val="99"/>
    <w:qFormat/>
    <w:rsid w:val="003046BD"/>
    <w:rPr>
      <w:i/>
      <w:iCs/>
      <w:color w:val="000000"/>
    </w:rPr>
  </w:style>
  <w:style w:type="character" w:customStyle="1" w:styleId="QuoteChar">
    <w:name w:val="Quote Char"/>
    <w:basedOn w:val="DefaultParagraphFont"/>
    <w:link w:val="Quote"/>
    <w:uiPriority w:val="99"/>
    <w:locked/>
    <w:rsid w:val="003046BD"/>
    <w:rPr>
      <w:rFonts w:ascii="Arial" w:hAnsi="Arial" w:cs="Times New Roman"/>
      <w:i/>
      <w:iCs/>
      <w:color w:val="000000"/>
      <w:sz w:val="22"/>
    </w:rPr>
  </w:style>
  <w:style w:type="paragraph" w:styleId="Salutation">
    <w:name w:val="Salutation"/>
    <w:basedOn w:val="Normal"/>
    <w:next w:val="Normal"/>
    <w:link w:val="SalutationChar"/>
    <w:uiPriority w:val="99"/>
    <w:rsid w:val="003046BD"/>
  </w:style>
  <w:style w:type="character" w:customStyle="1" w:styleId="SalutationChar">
    <w:name w:val="Salutation Char"/>
    <w:basedOn w:val="DefaultParagraphFont"/>
    <w:link w:val="Salutation"/>
    <w:uiPriority w:val="99"/>
    <w:locked/>
    <w:rsid w:val="003046BD"/>
    <w:rPr>
      <w:rFonts w:ascii="Arial" w:hAnsi="Arial" w:cs="Times New Roman"/>
      <w:sz w:val="22"/>
    </w:rPr>
  </w:style>
  <w:style w:type="paragraph" w:styleId="Signature">
    <w:name w:val="Signature"/>
    <w:basedOn w:val="Normal"/>
    <w:link w:val="SignatureChar"/>
    <w:uiPriority w:val="99"/>
    <w:rsid w:val="003046BD"/>
    <w:pPr>
      <w:spacing w:after="0"/>
      <w:ind w:left="4320"/>
    </w:pPr>
  </w:style>
  <w:style w:type="character" w:customStyle="1" w:styleId="SignatureChar">
    <w:name w:val="Signature Char"/>
    <w:basedOn w:val="DefaultParagraphFont"/>
    <w:link w:val="Signature"/>
    <w:uiPriority w:val="99"/>
    <w:locked/>
    <w:rsid w:val="003046BD"/>
    <w:rPr>
      <w:rFonts w:ascii="Arial" w:hAnsi="Arial" w:cs="Times New Roman"/>
      <w:sz w:val="22"/>
    </w:rPr>
  </w:style>
  <w:style w:type="paragraph" w:styleId="Subtitle">
    <w:name w:val="Subtitle"/>
    <w:basedOn w:val="Normal"/>
    <w:next w:val="Normal"/>
    <w:link w:val="SubtitleChar"/>
    <w:uiPriority w:val="99"/>
    <w:qFormat/>
    <w:rsid w:val="003046BD"/>
    <w:pPr>
      <w:numPr>
        <w:ilvl w:val="1"/>
      </w:numPr>
    </w:pPr>
    <w:rPr>
      <w:rFonts w:ascii="Cambria" w:hAnsi="Cambria"/>
      <w:i/>
      <w:iCs/>
      <w:color w:val="4F81BD"/>
      <w:spacing w:val="15"/>
      <w:sz w:val="24"/>
      <w:szCs w:val="24"/>
    </w:rPr>
  </w:style>
  <w:style w:type="character" w:customStyle="1" w:styleId="SubtitleChar">
    <w:name w:val="Subtitle Char"/>
    <w:basedOn w:val="DefaultParagraphFont"/>
    <w:link w:val="Subtitle"/>
    <w:uiPriority w:val="99"/>
    <w:locked/>
    <w:rsid w:val="003046BD"/>
    <w:rPr>
      <w:rFonts w:ascii="Cambria" w:hAnsi="Cambria" w:cs="Times New Roman"/>
      <w:i/>
      <w:iCs/>
      <w:color w:val="4F81BD"/>
      <w:spacing w:val="15"/>
      <w:sz w:val="24"/>
      <w:szCs w:val="24"/>
    </w:rPr>
  </w:style>
  <w:style w:type="paragraph" w:styleId="TableofAuthorities">
    <w:name w:val="table of authorities"/>
    <w:basedOn w:val="Normal"/>
    <w:next w:val="Normal"/>
    <w:uiPriority w:val="99"/>
    <w:rsid w:val="003046BD"/>
    <w:pPr>
      <w:spacing w:after="0"/>
      <w:ind w:left="220" w:hanging="220"/>
    </w:pPr>
  </w:style>
  <w:style w:type="paragraph" w:styleId="TableofFigures">
    <w:name w:val="table of figures"/>
    <w:basedOn w:val="Normal"/>
    <w:next w:val="Normal"/>
    <w:uiPriority w:val="99"/>
    <w:rsid w:val="003046BD"/>
    <w:pPr>
      <w:spacing w:after="0"/>
    </w:pPr>
  </w:style>
  <w:style w:type="paragraph" w:styleId="Title">
    <w:name w:val="Title"/>
    <w:basedOn w:val="Normal"/>
    <w:next w:val="Normal"/>
    <w:link w:val="TitleChar"/>
    <w:uiPriority w:val="99"/>
    <w:qFormat/>
    <w:rsid w:val="003046BD"/>
    <w:pPr>
      <w:pBdr>
        <w:bottom w:val="single" w:sz="8" w:space="4" w:color="4F81BD"/>
      </w:pBdr>
      <w:spacing w:after="300"/>
      <w:contextualSpacing/>
    </w:pPr>
    <w:rPr>
      <w:rFonts w:ascii="Cambria" w:hAnsi="Cambria"/>
      <w:color w:val="17365D"/>
      <w:spacing w:val="5"/>
      <w:kern w:val="28"/>
      <w:sz w:val="52"/>
      <w:szCs w:val="52"/>
    </w:rPr>
  </w:style>
  <w:style w:type="character" w:customStyle="1" w:styleId="TitleChar">
    <w:name w:val="Title Char"/>
    <w:basedOn w:val="DefaultParagraphFont"/>
    <w:link w:val="Title"/>
    <w:uiPriority w:val="99"/>
    <w:locked/>
    <w:rsid w:val="003046BD"/>
    <w:rPr>
      <w:rFonts w:ascii="Cambria" w:hAnsi="Cambria" w:cs="Times New Roman"/>
      <w:color w:val="17365D"/>
      <w:spacing w:val="5"/>
      <w:kern w:val="28"/>
      <w:sz w:val="52"/>
      <w:szCs w:val="52"/>
    </w:rPr>
  </w:style>
  <w:style w:type="paragraph" w:styleId="TOAHeading">
    <w:name w:val="toa heading"/>
    <w:basedOn w:val="Normal"/>
    <w:next w:val="Normal"/>
    <w:uiPriority w:val="99"/>
    <w:rsid w:val="003046BD"/>
    <w:pPr>
      <w:spacing w:before="120"/>
    </w:pPr>
    <w:rPr>
      <w:rFonts w:ascii="Cambria" w:hAnsi="Cambria"/>
      <w:b/>
      <w:bCs/>
      <w:sz w:val="24"/>
      <w:szCs w:val="24"/>
    </w:rPr>
  </w:style>
  <w:style w:type="paragraph" w:styleId="TOCHeading">
    <w:name w:val="TOC Heading"/>
    <w:basedOn w:val="Heading1"/>
    <w:next w:val="Normal"/>
    <w:uiPriority w:val="99"/>
    <w:qFormat/>
    <w:rsid w:val="003046BD"/>
    <w:pPr>
      <w:keepLines/>
      <w:widowControl/>
      <w:numPr>
        <w:numId w:val="0"/>
      </w:numPr>
      <w:tabs>
        <w:tab w:val="clear" w:pos="-720"/>
        <w:tab w:val="clear" w:pos="0"/>
        <w:tab w:val="clear" w:pos="720"/>
        <w:tab w:val="clear" w:pos="1440"/>
      </w:tabs>
      <w:suppressAutoHyphens w:val="0"/>
      <w:autoSpaceDE/>
      <w:autoSpaceDN/>
      <w:adjustRightInd/>
      <w:spacing w:before="480" w:after="0" w:line="240" w:lineRule="auto"/>
      <w:outlineLvl w:val="9"/>
    </w:pPr>
    <w:rPr>
      <w:rFonts w:ascii="Cambria" w:hAnsi="Cambria"/>
      <w:bCs/>
      <w:color w:val="365F91"/>
      <w:szCs w:val="28"/>
    </w:rPr>
  </w:style>
  <w:style w:type="paragraph" w:styleId="Revision">
    <w:name w:val="Revision"/>
    <w:hidden/>
    <w:uiPriority w:val="99"/>
    <w:semiHidden/>
    <w:rsid w:val="00EE7918"/>
    <w:rPr>
      <w:rFonts w:ascii="Arial" w:hAnsi="Arial"/>
      <w:szCs w:val="20"/>
    </w:rPr>
  </w:style>
  <w:style w:type="paragraph" w:customStyle="1" w:styleId="Default">
    <w:name w:val="Default"/>
    <w:rsid w:val="00EE7918"/>
    <w:pPr>
      <w:autoSpaceDE w:val="0"/>
      <w:autoSpaceDN w:val="0"/>
      <w:adjustRightInd w:val="0"/>
    </w:pPr>
    <w:rPr>
      <w:color w:val="000000"/>
      <w:sz w:val="24"/>
      <w:szCs w:val="24"/>
    </w:rPr>
  </w:style>
  <w:style w:type="character" w:styleId="Strong">
    <w:name w:val="Strong"/>
    <w:basedOn w:val="DefaultParagraphFont"/>
    <w:uiPriority w:val="22"/>
    <w:qFormat/>
    <w:rsid w:val="002C6F84"/>
    <w:rPr>
      <w:rFonts w:cs="Times New Roman"/>
      <w:b/>
      <w:bCs/>
    </w:rPr>
  </w:style>
  <w:style w:type="character" w:styleId="Emphasis">
    <w:name w:val="Emphasis"/>
    <w:basedOn w:val="DefaultParagraphFont"/>
    <w:uiPriority w:val="20"/>
    <w:qFormat/>
    <w:rsid w:val="002C6F84"/>
    <w:rPr>
      <w:rFonts w:cs="Times New Roman"/>
      <w:i/>
      <w:iCs/>
    </w:rPr>
  </w:style>
  <w:style w:type="character" w:styleId="BookTitle">
    <w:name w:val="Book Title"/>
    <w:basedOn w:val="DefaultParagraphFont"/>
    <w:uiPriority w:val="99"/>
    <w:qFormat/>
    <w:rsid w:val="007A72D2"/>
    <w:rPr>
      <w:rFonts w:cs="Times New Roman"/>
      <w:b/>
      <w:bCs/>
      <w:smallCaps/>
      <w:spacing w:val="5"/>
    </w:rPr>
  </w:style>
  <w:style w:type="paragraph" w:customStyle="1" w:styleId="DepartmentName">
    <w:name w:val="Department Name"/>
    <w:rsid w:val="000B04C8"/>
    <w:pPr>
      <w:pBdr>
        <w:left w:val="single" w:sz="2" w:space="9" w:color="auto"/>
      </w:pBdr>
      <w:spacing w:before="560" w:line="195" w:lineRule="exact"/>
    </w:pPr>
    <w:rPr>
      <w:rFonts w:ascii="TradeGothic" w:hAnsi="TradeGothic"/>
      <w:caps/>
      <w:sz w:val="15"/>
      <w:szCs w:val="20"/>
    </w:rPr>
  </w:style>
  <w:style w:type="paragraph" w:customStyle="1" w:styleId="Address2">
    <w:name w:val="Address 2"/>
    <w:basedOn w:val="Normal"/>
    <w:rsid w:val="000B04C8"/>
    <w:pPr>
      <w:pBdr>
        <w:left w:val="single" w:sz="2" w:space="9" w:color="auto"/>
      </w:pBdr>
      <w:spacing w:after="0" w:line="195" w:lineRule="exact"/>
    </w:pPr>
    <w:rPr>
      <w:rFonts w:ascii="TradeGothic Light" w:hAnsi="TradeGothic Light"/>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1347138">
      <w:bodyDiv w:val="1"/>
      <w:marLeft w:val="0"/>
      <w:marRight w:val="0"/>
      <w:marTop w:val="0"/>
      <w:marBottom w:val="0"/>
      <w:divBdr>
        <w:top w:val="none" w:sz="0" w:space="0" w:color="auto"/>
        <w:left w:val="none" w:sz="0" w:space="0" w:color="auto"/>
        <w:bottom w:val="none" w:sz="0" w:space="0" w:color="auto"/>
        <w:right w:val="none" w:sz="0" w:space="0" w:color="auto"/>
      </w:divBdr>
    </w:div>
    <w:div w:id="418791678">
      <w:bodyDiv w:val="1"/>
      <w:marLeft w:val="0"/>
      <w:marRight w:val="0"/>
      <w:marTop w:val="0"/>
      <w:marBottom w:val="0"/>
      <w:divBdr>
        <w:top w:val="none" w:sz="0" w:space="0" w:color="auto"/>
        <w:left w:val="none" w:sz="0" w:space="0" w:color="auto"/>
        <w:bottom w:val="none" w:sz="0" w:space="0" w:color="auto"/>
        <w:right w:val="none" w:sz="0" w:space="0" w:color="auto"/>
      </w:divBdr>
      <w:divsChild>
        <w:div w:id="1587883909">
          <w:marLeft w:val="0"/>
          <w:marRight w:val="0"/>
          <w:marTop w:val="0"/>
          <w:marBottom w:val="0"/>
          <w:divBdr>
            <w:top w:val="none" w:sz="0" w:space="0" w:color="auto"/>
            <w:left w:val="none" w:sz="0" w:space="0" w:color="auto"/>
            <w:bottom w:val="none" w:sz="0" w:space="0" w:color="auto"/>
            <w:right w:val="none" w:sz="0" w:space="0" w:color="auto"/>
          </w:divBdr>
        </w:div>
      </w:divsChild>
    </w:div>
    <w:div w:id="461922684">
      <w:bodyDiv w:val="1"/>
      <w:marLeft w:val="0"/>
      <w:marRight w:val="0"/>
      <w:marTop w:val="0"/>
      <w:marBottom w:val="0"/>
      <w:divBdr>
        <w:top w:val="none" w:sz="0" w:space="0" w:color="auto"/>
        <w:left w:val="none" w:sz="0" w:space="0" w:color="auto"/>
        <w:bottom w:val="none" w:sz="0" w:space="0" w:color="auto"/>
        <w:right w:val="none" w:sz="0" w:space="0" w:color="auto"/>
      </w:divBdr>
      <w:divsChild>
        <w:div w:id="58673698">
          <w:marLeft w:val="0"/>
          <w:marRight w:val="0"/>
          <w:marTop w:val="0"/>
          <w:marBottom w:val="0"/>
          <w:divBdr>
            <w:top w:val="none" w:sz="0" w:space="0" w:color="auto"/>
            <w:left w:val="none" w:sz="0" w:space="0" w:color="auto"/>
            <w:bottom w:val="none" w:sz="0" w:space="0" w:color="auto"/>
            <w:right w:val="none" w:sz="0" w:space="0" w:color="auto"/>
          </w:divBdr>
          <w:divsChild>
            <w:div w:id="1695499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1186899">
      <w:bodyDiv w:val="1"/>
      <w:marLeft w:val="0"/>
      <w:marRight w:val="0"/>
      <w:marTop w:val="0"/>
      <w:marBottom w:val="0"/>
      <w:divBdr>
        <w:top w:val="none" w:sz="0" w:space="0" w:color="auto"/>
        <w:left w:val="none" w:sz="0" w:space="0" w:color="auto"/>
        <w:bottom w:val="none" w:sz="0" w:space="0" w:color="auto"/>
        <w:right w:val="none" w:sz="0" w:space="0" w:color="auto"/>
      </w:divBdr>
      <w:divsChild>
        <w:div w:id="618610590">
          <w:marLeft w:val="0"/>
          <w:marRight w:val="0"/>
          <w:marTop w:val="0"/>
          <w:marBottom w:val="0"/>
          <w:divBdr>
            <w:top w:val="none" w:sz="0" w:space="0" w:color="auto"/>
            <w:left w:val="none" w:sz="0" w:space="0" w:color="auto"/>
            <w:bottom w:val="none" w:sz="0" w:space="0" w:color="auto"/>
            <w:right w:val="none" w:sz="0" w:space="0" w:color="auto"/>
          </w:divBdr>
        </w:div>
      </w:divsChild>
    </w:div>
    <w:div w:id="989869998">
      <w:bodyDiv w:val="1"/>
      <w:marLeft w:val="0"/>
      <w:marRight w:val="0"/>
      <w:marTop w:val="0"/>
      <w:marBottom w:val="0"/>
      <w:divBdr>
        <w:top w:val="none" w:sz="0" w:space="0" w:color="auto"/>
        <w:left w:val="none" w:sz="0" w:space="0" w:color="auto"/>
        <w:bottom w:val="none" w:sz="0" w:space="0" w:color="auto"/>
        <w:right w:val="none" w:sz="0" w:space="0" w:color="auto"/>
      </w:divBdr>
    </w:div>
    <w:div w:id="1494448567">
      <w:marLeft w:val="0"/>
      <w:marRight w:val="0"/>
      <w:marTop w:val="0"/>
      <w:marBottom w:val="0"/>
      <w:divBdr>
        <w:top w:val="none" w:sz="0" w:space="0" w:color="auto"/>
        <w:left w:val="none" w:sz="0" w:space="0" w:color="auto"/>
        <w:bottom w:val="none" w:sz="0" w:space="0" w:color="auto"/>
        <w:right w:val="none" w:sz="0" w:space="0" w:color="auto"/>
      </w:divBdr>
    </w:div>
    <w:div w:id="1494448568">
      <w:marLeft w:val="0"/>
      <w:marRight w:val="0"/>
      <w:marTop w:val="0"/>
      <w:marBottom w:val="0"/>
      <w:divBdr>
        <w:top w:val="none" w:sz="0" w:space="0" w:color="auto"/>
        <w:left w:val="none" w:sz="0" w:space="0" w:color="auto"/>
        <w:bottom w:val="none" w:sz="0" w:space="0" w:color="auto"/>
        <w:right w:val="none" w:sz="0" w:space="0" w:color="auto"/>
      </w:divBdr>
    </w:div>
    <w:div w:id="1494448570">
      <w:marLeft w:val="0"/>
      <w:marRight w:val="0"/>
      <w:marTop w:val="0"/>
      <w:marBottom w:val="0"/>
      <w:divBdr>
        <w:top w:val="none" w:sz="0" w:space="0" w:color="auto"/>
        <w:left w:val="none" w:sz="0" w:space="0" w:color="auto"/>
        <w:bottom w:val="none" w:sz="0" w:space="0" w:color="auto"/>
        <w:right w:val="none" w:sz="0" w:space="0" w:color="auto"/>
      </w:divBdr>
      <w:divsChild>
        <w:div w:id="1494448569">
          <w:marLeft w:val="0"/>
          <w:marRight w:val="0"/>
          <w:marTop w:val="0"/>
          <w:marBottom w:val="0"/>
          <w:divBdr>
            <w:top w:val="none" w:sz="0" w:space="0" w:color="auto"/>
            <w:left w:val="none" w:sz="0" w:space="0" w:color="auto"/>
            <w:bottom w:val="none" w:sz="0" w:space="0" w:color="auto"/>
            <w:right w:val="none" w:sz="0" w:space="0" w:color="auto"/>
          </w:divBdr>
        </w:div>
      </w:divsChild>
    </w:div>
    <w:div w:id="1494448571">
      <w:marLeft w:val="0"/>
      <w:marRight w:val="0"/>
      <w:marTop w:val="0"/>
      <w:marBottom w:val="0"/>
      <w:divBdr>
        <w:top w:val="none" w:sz="0" w:space="0" w:color="auto"/>
        <w:left w:val="none" w:sz="0" w:space="0" w:color="auto"/>
        <w:bottom w:val="none" w:sz="0" w:space="0" w:color="auto"/>
        <w:right w:val="none" w:sz="0" w:space="0" w:color="auto"/>
      </w:divBdr>
    </w:div>
    <w:div w:id="1494448572">
      <w:marLeft w:val="0"/>
      <w:marRight w:val="0"/>
      <w:marTop w:val="0"/>
      <w:marBottom w:val="0"/>
      <w:divBdr>
        <w:top w:val="none" w:sz="0" w:space="0" w:color="auto"/>
        <w:left w:val="none" w:sz="0" w:space="0" w:color="auto"/>
        <w:bottom w:val="none" w:sz="0" w:space="0" w:color="auto"/>
        <w:right w:val="none" w:sz="0" w:space="0" w:color="auto"/>
      </w:divBdr>
    </w:div>
    <w:div w:id="1494448573">
      <w:marLeft w:val="0"/>
      <w:marRight w:val="0"/>
      <w:marTop w:val="0"/>
      <w:marBottom w:val="0"/>
      <w:divBdr>
        <w:top w:val="none" w:sz="0" w:space="0" w:color="auto"/>
        <w:left w:val="none" w:sz="0" w:space="0" w:color="auto"/>
        <w:bottom w:val="none" w:sz="0" w:space="0" w:color="auto"/>
        <w:right w:val="none" w:sz="0" w:space="0" w:color="auto"/>
      </w:divBdr>
    </w:div>
    <w:div w:id="1494448574">
      <w:marLeft w:val="0"/>
      <w:marRight w:val="0"/>
      <w:marTop w:val="0"/>
      <w:marBottom w:val="0"/>
      <w:divBdr>
        <w:top w:val="none" w:sz="0" w:space="0" w:color="auto"/>
        <w:left w:val="none" w:sz="0" w:space="0" w:color="auto"/>
        <w:bottom w:val="none" w:sz="0" w:space="0" w:color="auto"/>
        <w:right w:val="none" w:sz="0" w:space="0" w:color="auto"/>
      </w:divBdr>
    </w:div>
    <w:div w:id="1760756938">
      <w:bodyDiv w:val="1"/>
      <w:marLeft w:val="0"/>
      <w:marRight w:val="0"/>
      <w:marTop w:val="0"/>
      <w:marBottom w:val="0"/>
      <w:divBdr>
        <w:top w:val="none" w:sz="0" w:space="0" w:color="auto"/>
        <w:left w:val="none" w:sz="0" w:space="0" w:color="auto"/>
        <w:bottom w:val="none" w:sz="0" w:space="0" w:color="auto"/>
        <w:right w:val="none" w:sz="0" w:space="0" w:color="auto"/>
      </w:divBdr>
    </w:div>
    <w:div w:id="1919514245">
      <w:bodyDiv w:val="1"/>
      <w:marLeft w:val="0"/>
      <w:marRight w:val="0"/>
      <w:marTop w:val="0"/>
      <w:marBottom w:val="0"/>
      <w:divBdr>
        <w:top w:val="none" w:sz="0" w:space="0" w:color="auto"/>
        <w:left w:val="none" w:sz="0" w:space="0" w:color="auto"/>
        <w:bottom w:val="none" w:sz="0" w:space="0" w:color="auto"/>
        <w:right w:val="none" w:sz="0" w:space="0" w:color="auto"/>
      </w:divBdr>
    </w:div>
    <w:div w:id="2097364474">
      <w:bodyDiv w:val="1"/>
      <w:marLeft w:val="0"/>
      <w:marRight w:val="0"/>
      <w:marTop w:val="0"/>
      <w:marBottom w:val="0"/>
      <w:divBdr>
        <w:top w:val="none" w:sz="0" w:space="0" w:color="auto"/>
        <w:left w:val="none" w:sz="0" w:space="0" w:color="auto"/>
        <w:bottom w:val="none" w:sz="0" w:space="0" w:color="auto"/>
        <w:right w:val="none" w:sz="0" w:space="0" w:color="auto"/>
      </w:divBdr>
      <w:divsChild>
        <w:div w:id="2128769572">
          <w:marLeft w:val="0"/>
          <w:marRight w:val="0"/>
          <w:marTop w:val="0"/>
          <w:marBottom w:val="0"/>
          <w:divBdr>
            <w:top w:val="none" w:sz="0" w:space="0" w:color="auto"/>
            <w:left w:val="none" w:sz="0" w:space="0" w:color="auto"/>
            <w:bottom w:val="none" w:sz="0" w:space="0" w:color="auto"/>
            <w:right w:val="none" w:sz="0" w:space="0" w:color="auto"/>
          </w:divBdr>
          <w:divsChild>
            <w:div w:id="1387029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11"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settings" Target="settings.xml"/><Relationship Id="rId19" Type="http://schemas.openxmlformats.org/officeDocument/2006/relationships/theme" Target="theme/theme1.xml"/><Relationship Id="rId14" Type="http://schemas.openxmlformats.org/officeDocument/2006/relationships/header" Target="header1.xml"/><Relationship Id="rId9"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www.arlingtonva.us"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p:Policy xmlns:p="office.server.policy" id="" local="true">
  <p:Name>Operational</p:Name>
  <p:Description/>
  <p:Statement/>
  <p:PolicyItems>
    <p:PolicyItem featureId="Microsoft.Office.RecordsManagement.PolicyFeatures.PolicyAudit" staticId="0x01010016F1ACE8D43C0C4694A4176A57EAF98907|8138272" UniqueId="ba7029af-03f2-4e01-9688-cc7b93d93e65">
      <p:Name>Auditing</p:Name>
      <p:Description>Audits user actions on documents and list items to the Audit Log.</p:Description>
      <p:CustomData>
        <Audit>
          <Update/>
          <View/>
          <CheckInOut/>
          <MoveCopy/>
          <DeleteRestore/>
        </Audit>
      </p:CustomData>
    </p:PolicyItem>
  </p:PolicyItems>
</p:Policy>
</file>

<file path=customXml/item5.xml><?xml version="1.0" encoding="utf-8"?>
<?mso-contentType ?>
<SharedContentType xmlns="Microsoft.SharePoint.Taxonomy.ContentTypeSync" SourceId="c89badf8-0cd2-4e7b-b9e9-f8f3d3755954" ContentTypeId="0x01010016F1ACE8D43C0C4694A4176A57EAF98907" PreviousValue="false"/>
</file>

<file path=customXml/item6.xml><?xml version="1.0" encoding="utf-8"?>
<?mso-contentType ?>
<spe:Receivers xmlns:spe="http://schemas.microsoft.com/sharepoint/events">
  <Receiver>
    <Name>Policy Auditing</Name>
    <Synchronization>Synchronous</Synchronization>
    <Type>10001</Type>
    <SequenceNumber>1100</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10002</Type>
    <SequenceNumber>1101</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10004</Type>
    <SequenceNumber>1102</SequenceNumber>
    <Url/>
    <Assembly>Microsoft.Office.Policy, Version=16.0.0.0, Culture=neutral, PublicKeyToken=71e9bce111e9429c</Assembly>
    <Class>Microsoft.Office.RecordsManagement.Internal.AuditHandler</Class>
    <Data/>
    <Filter/>
  </Receiver>
  <Receiver>
    <Name>Policy Auditing</Name>
    <Synchronization>Synchronous</Synchronization>
    <Type>10006</Type>
    <SequenceNumber>1103</SequenceNumber>
    <Url/>
    <Assembly>Microsoft.Office.Policy, Version=16.0.0.0, Culture=neutral, PublicKeyToken=71e9bce111e9429c</Assembly>
    <Class>Microsoft.Office.RecordsManagement.Internal.AuditHandler</Class>
    <Data/>
    <Filter/>
  </Receiver>
</spe:Receivers>
</file>

<file path=customXml/item7.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458184B-19B9-48D4-9F86-5BFA8CDDF4B5}">
  <ds:schemaRefs>
    <ds:schemaRef ds:uri="http://schemas.microsoft.com/office/2006/metadata/properties"/>
    <ds:schemaRef ds:uri="http://schemas.microsoft.com/office/infopath/2007/PartnerControls"/>
    <ds:schemaRef ds:uri="64501065-6424-49db-b893-e1a782a95efb"/>
    <ds:schemaRef ds:uri="http://schemas.microsoft.com/sharepoint/v3"/>
    <ds:schemaRef ds:uri="2d4151d2-4472-4032-a961-8634b192e66a"/>
    <ds:schemaRef ds:uri="2F74D0C3-B196-4898-9E22-96BC51016090"/>
  </ds:schemaRefs>
</ds:datastoreItem>
</file>

<file path=customXml/itemProps2.xml><?xml version="1.0" encoding="utf-8"?>
<ds:datastoreItem xmlns:ds="http://schemas.openxmlformats.org/officeDocument/2006/customXml" ds:itemID="{2200B1A3-A9B6-40F5-8CF6-F0E0E1F1E8D0}">
  <ds:schemaRefs>
    <ds:schemaRef ds:uri="http://schemas.microsoft.com/sharepoint/v3/contenttype/forms"/>
  </ds:schemaRefs>
</ds:datastoreItem>
</file>

<file path=customXml/itemProps3.xml><?xml version="1.0" encoding="utf-8"?>
<ds:datastoreItem xmlns:ds="http://schemas.openxmlformats.org/officeDocument/2006/customXml" ds:itemID="{9F68F09E-4D0C-4366-A052-E3F4BF2FFB28}"/>
</file>

<file path=customXml/itemProps4.xml><?xml version="1.0" encoding="utf-8"?>
<ds:datastoreItem xmlns:ds="http://schemas.openxmlformats.org/officeDocument/2006/customXml" ds:itemID="{A29AD138-2E68-483E-95D1-68032C544835}">
  <ds:schemaRefs>
    <ds:schemaRef ds:uri="office.server.policy"/>
  </ds:schemaRefs>
</ds:datastoreItem>
</file>

<file path=customXml/itemProps5.xml><?xml version="1.0" encoding="utf-8"?>
<ds:datastoreItem xmlns:ds="http://schemas.openxmlformats.org/officeDocument/2006/customXml" ds:itemID="{A325CE2B-131E-4F82-80B7-3C2AFAD58FA5}">
  <ds:schemaRefs>
    <ds:schemaRef ds:uri="Microsoft.SharePoint.Taxonomy.ContentTypeSync"/>
  </ds:schemaRefs>
</ds:datastoreItem>
</file>

<file path=customXml/itemProps6.xml><?xml version="1.0" encoding="utf-8"?>
<ds:datastoreItem xmlns:ds="http://schemas.openxmlformats.org/officeDocument/2006/customXml" ds:itemID="{8401ADD6-09E9-4B4E-9303-CE6F5255E29F}">
  <ds:schemaRefs>
    <ds:schemaRef ds:uri="http://schemas.microsoft.com/sharepoint/events"/>
  </ds:schemaRefs>
</ds:datastoreItem>
</file>

<file path=customXml/itemProps7.xml><?xml version="1.0" encoding="utf-8"?>
<ds:datastoreItem xmlns:ds="http://schemas.openxmlformats.org/officeDocument/2006/customXml" ds:itemID="{8A1D20D6-9491-4BB0-8A89-9A70A002FF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2114</Words>
  <Characters>12054</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Stormwater Management Facility Maintenance and Monitoring Agreement</vt:lpstr>
    </vt:vector>
  </TitlesOfParts>
  <Company>Arlington County Government</Company>
  <LinksUpToDate>false</LinksUpToDate>
  <CharactersWithSpaces>14140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Stormwater Management Facility Maintenance and Monitoring Agreement</dc:title>
  <dc:creator>Jason Papacosma</dc:creator>
  <cp:keywords/>
  <cp:lastModifiedBy>Jessica Baxter</cp:lastModifiedBy>
  <cp:revision>2</cp:revision>
  <cp:lastPrinted>2013-09-11T12:47:00Z</cp:lastPrinted>
  <dcterms:created xsi:type="dcterms:W3CDTF">2015-03-19T18:54:00Z</dcterms:created>
  <dcterms:modified xsi:type="dcterms:W3CDTF">2015-03-19T18:54:00Z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0x010100753FE2BD86E76B4DAA5BD0ECE9CA712D</vt:lpwstr>
  </property>
  <property fmtid="{D5CDD505-2E9C-101B-9397-08002B2CF9AE}" pid="3" name="ACG_OperationalSubType">
    <vt:lpwstr>8;#Forms|e8edf338-ed68-4741-baaa-c81085dee148</vt:lpwstr>
  </property>
  <property fmtid="{D5CDD505-2E9C-101B-9397-08002B2CF9AE}" pid="4" name="f2e6dd07560b4dd783c6ede1a5393e320">
    <vt:lpwstr>DES|79393519-95bd-4954-a2b1-e7b7bd7154a5</vt:lpwstr>
  </property>
  <property fmtid="{D5CDD505-2E9C-101B-9397-08002B2CF9AE}" pid="5" name="ACG_Program-ProjectSubType">
    <vt:lpwstr/>
  </property>
  <property fmtid="{D5CDD505-2E9C-101B-9397-08002B2CF9AE}" pid="6" name="ief7ce166c50410a8955bf5b68d4a737">
    <vt:lpwstr/>
  </property>
  <property fmtid="{D5CDD505-2E9C-101B-9397-08002B2CF9AE}" pid="7" name="RecordDepartment">
    <vt:lpwstr>1;#DES|79393519-95bd-4954-a2b1-e7b7bd7154a5</vt:lpwstr>
  </property>
  <property fmtid="{D5CDD505-2E9C-101B-9397-08002B2CF9AE}" pid="8" name="ACG_CaseFileSubtype">
    <vt:lpwstr/>
  </property>
  <property fmtid="{D5CDD505-2E9C-101B-9397-08002B2CF9AE}" pid="9" name="ACG_Equip_Prop_FacilSubType">
    <vt:lpwstr/>
  </property>
  <property fmtid="{D5CDD505-2E9C-101B-9397-08002B2CF9AE}" pid="10" name="ACG_AdminSubtype">
    <vt:lpwstr/>
  </property>
  <property fmtid="{D5CDD505-2E9C-101B-9397-08002B2CF9AE}" pid="11" name="ACG_FiscalSubType">
    <vt:lpwstr/>
  </property>
  <property fmtid="{D5CDD505-2E9C-101B-9397-08002B2CF9AE}" pid="12" name="cd3acaad4257415a8225baebf4db1680">
    <vt:lpwstr/>
  </property>
  <property fmtid="{D5CDD505-2E9C-101B-9397-08002B2CF9AE}" pid="13" name="ACG_HistoricalSubType">
    <vt:lpwstr/>
  </property>
  <property fmtid="{D5CDD505-2E9C-101B-9397-08002B2CF9AE}" pid="14" name="o939a08367ec474d90b73904fdfe8075">
    <vt:lpwstr/>
  </property>
  <property fmtid="{D5CDD505-2E9C-101B-9397-08002B2CF9AE}" pid="15" name="ACG_Contract_PermitsSubType">
    <vt:lpwstr/>
  </property>
  <property fmtid="{D5CDD505-2E9C-101B-9397-08002B2CF9AE}" pid="16" name="o7d8b162417142d5a660507ea8bc6219">
    <vt:lpwstr/>
  </property>
  <property fmtid="{D5CDD505-2E9C-101B-9397-08002B2CF9AE}" pid="17" name="jf9e13aff1e9411c91d3d03f9a559aaa">
    <vt:lpwstr/>
  </property>
  <property fmtid="{D5CDD505-2E9C-101B-9397-08002B2CF9AE}" pid="18" name="acfadfc9b01a4542b032a43ed2f7b123">
    <vt:lpwstr/>
  </property>
  <property fmtid="{D5CDD505-2E9C-101B-9397-08002B2CF9AE}" pid="19" name="be58a46b409a48db8729137a6184dd70">
    <vt:lpwstr/>
  </property>
  <property fmtid="{D5CDD505-2E9C-101B-9397-08002B2CF9AE}" pid="20" name="ACG_Sensitivity">
    <vt:lpwstr>No</vt:lpwstr>
  </property>
  <property fmtid="{D5CDD505-2E9C-101B-9397-08002B2CF9AE}" pid="21" name="RecordStatus">
    <vt:lpwstr>Final</vt:lpwstr>
  </property>
  <property fmtid="{D5CDD505-2E9C-101B-9397-08002B2CF9AE}" pid="22" name="c9358ac08e1540d1bef25fb32a1f8e8a">
    <vt:lpwstr>Forms|e8edf338-ed68-4741-baaa-c81085dee148</vt:lpwstr>
  </property>
</Properties>
</file>