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494B4BA" w14:textId="77777777" w:rsidR="00983388" w:rsidRDefault="00983388">
      <w:pPr>
        <w:tabs>
          <w:tab w:val="left" w:pos="3438"/>
        </w:tabs>
        <w:rPr>
          <w:rFonts w:ascii="Arial" w:hAnsi="Arial" w:cs="Arial"/>
        </w:rPr>
      </w:pPr>
      <w:bookmarkStart w:id="0" w:name="_GoBack"/>
      <w:bookmarkEnd w:id="0"/>
    </w:p>
    <w:p w14:paraId="67E6372F" w14:textId="77777777" w:rsidR="00983388" w:rsidRDefault="00983388">
      <w:pPr>
        <w:widowControl w:val="0"/>
        <w:autoSpaceDE w:val="0"/>
        <w:autoSpaceDN w:val="0"/>
        <w:adjustRightInd w:val="0"/>
        <w:rPr>
          <w:rFonts w:ascii="Arial" w:hAnsi="Arial" w:cs="Arial"/>
          <w:b/>
          <w:bCs/>
          <w:smallCaps/>
          <w:sz w:val="22"/>
          <w:szCs w:val="22"/>
        </w:rPr>
      </w:pPr>
      <w:r>
        <w:rPr>
          <w:rFonts w:ascii="Arial" w:hAnsi="Arial" w:cs="Arial"/>
          <w:b/>
          <w:bCs/>
          <w:smallCaps/>
          <w:sz w:val="22"/>
          <w:szCs w:val="22"/>
        </w:rPr>
        <w:t xml:space="preserve">Agreement for exchange of confidential information </w:t>
      </w:r>
    </w:p>
    <w:p w14:paraId="05DFEA55" w14:textId="7D19E38F" w:rsidR="00983388" w:rsidRDefault="00983388">
      <w:pPr>
        <w:widowControl w:val="0"/>
        <w:autoSpaceDE w:val="0"/>
        <w:autoSpaceDN w:val="0"/>
        <w:adjustRightInd w:val="0"/>
        <w:rPr>
          <w:sz w:val="20"/>
          <w:szCs w:val="20"/>
        </w:rPr>
      </w:pPr>
      <w:r>
        <w:rPr>
          <w:rFonts w:ascii="Arial" w:hAnsi="Arial" w:cs="Arial"/>
          <w:b/>
          <w:bCs/>
          <w:smallCaps/>
          <w:sz w:val="22"/>
          <w:szCs w:val="22"/>
        </w:rPr>
        <w:t>Agreement #</w:t>
      </w:r>
      <w:r w:rsidR="002B44CD">
        <w:rPr>
          <w:rFonts w:ascii="Arial" w:hAnsi="Arial" w:cs="Arial"/>
          <w:bCs/>
          <w:smallCaps/>
          <w:sz w:val="20"/>
          <w:szCs w:val="20"/>
        </w:rPr>
        <w:t>2015xx</w:t>
      </w:r>
    </w:p>
    <w:p w14:paraId="7A2D73B3" w14:textId="77777777" w:rsidR="00983388" w:rsidRDefault="00983388">
      <w:pPr>
        <w:widowControl w:val="0"/>
        <w:autoSpaceDE w:val="0"/>
        <w:autoSpaceDN w:val="0"/>
        <w:adjustRightInd w:val="0"/>
        <w:rPr>
          <w:sz w:val="20"/>
          <w:szCs w:val="20"/>
        </w:rPr>
      </w:pPr>
    </w:p>
    <w:p w14:paraId="3CBC9C67"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Our mutual objective under this Agreement is to provide protection for confidential information (Information) while maintaining our ability to conduct our respective business activities. Each of us agrees that the following terms apply when one of us (Discloser) discloses Information to the other (Recipient).</w:t>
      </w:r>
    </w:p>
    <w:p w14:paraId="2AC8F75B" w14:textId="77777777" w:rsidR="00983388" w:rsidRDefault="00983388">
      <w:pPr>
        <w:widowControl w:val="0"/>
        <w:autoSpaceDE w:val="0"/>
        <w:autoSpaceDN w:val="0"/>
        <w:adjustRightInd w:val="0"/>
        <w:rPr>
          <w:sz w:val="20"/>
          <w:szCs w:val="20"/>
        </w:rPr>
      </w:pPr>
    </w:p>
    <w:p w14:paraId="7AC63306" w14:textId="77777777" w:rsidR="00983388" w:rsidRDefault="00983388">
      <w:pPr>
        <w:pStyle w:val="Heading1"/>
        <w:numPr>
          <w:ilvl w:val="0"/>
          <w:numId w:val="1"/>
        </w:numPr>
        <w:tabs>
          <w:tab w:val="clear" w:pos="360"/>
          <w:tab w:val="num" w:pos="432"/>
        </w:tabs>
        <w:ind w:left="0" w:firstLine="0"/>
        <w:rPr>
          <w:rFonts w:ascii="Arial" w:hAnsi="Arial" w:cs="Arial"/>
          <w:b/>
          <w:bCs/>
          <w:smallCaps/>
          <w:sz w:val="22"/>
          <w:szCs w:val="22"/>
        </w:rPr>
      </w:pPr>
      <w:r>
        <w:rPr>
          <w:rFonts w:ascii="Arial" w:hAnsi="Arial" w:cs="Arial"/>
          <w:b/>
          <w:bCs/>
          <w:smallCaps/>
          <w:sz w:val="22"/>
          <w:szCs w:val="22"/>
        </w:rPr>
        <w:t>Disclosure</w:t>
      </w:r>
    </w:p>
    <w:p w14:paraId="20A06CA3" w14:textId="77777777" w:rsidR="00983388" w:rsidRDefault="00983388">
      <w:pPr>
        <w:widowControl w:val="0"/>
        <w:autoSpaceDE w:val="0"/>
        <w:autoSpaceDN w:val="0"/>
        <w:adjustRightInd w:val="0"/>
        <w:rPr>
          <w:sz w:val="20"/>
          <w:szCs w:val="20"/>
        </w:rPr>
      </w:pPr>
    </w:p>
    <w:p w14:paraId="45745BA4"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Information will be disclosed either: in writing; delivery of items; by initiation of access to Information, such as may be in a data base; or by oral or visual presentation.</w:t>
      </w:r>
    </w:p>
    <w:p w14:paraId="1BEC85C9" w14:textId="77777777" w:rsidR="00983388" w:rsidRDefault="00983388">
      <w:pPr>
        <w:widowControl w:val="0"/>
        <w:autoSpaceDE w:val="0"/>
        <w:autoSpaceDN w:val="0"/>
        <w:adjustRightInd w:val="0"/>
        <w:rPr>
          <w:rFonts w:ascii="Arial" w:hAnsi="Arial" w:cs="Arial"/>
          <w:sz w:val="22"/>
          <w:szCs w:val="22"/>
        </w:rPr>
      </w:pPr>
    </w:p>
    <w:p w14:paraId="5BD53660"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Information should be marked with a restrictive legend of the Discloser. If Information is not marked with such legend or is disclosed orally, the Information will be identified as confidential at the time of disclosure.  Confidential Information of Discloser includes information, whether or not marked, that Recipient knows or should know is confidential or proprietary.</w:t>
      </w:r>
    </w:p>
    <w:p w14:paraId="1D93F039" w14:textId="77777777" w:rsidR="00983388" w:rsidRDefault="00983388">
      <w:pPr>
        <w:widowControl w:val="0"/>
        <w:autoSpaceDE w:val="0"/>
        <w:autoSpaceDN w:val="0"/>
        <w:adjustRightInd w:val="0"/>
        <w:rPr>
          <w:sz w:val="20"/>
          <w:szCs w:val="20"/>
        </w:rPr>
      </w:pPr>
    </w:p>
    <w:p w14:paraId="4F736B09" w14:textId="77777777" w:rsidR="00983388" w:rsidRDefault="00983388">
      <w:pPr>
        <w:pStyle w:val="Heading1"/>
        <w:numPr>
          <w:ilvl w:val="0"/>
          <w:numId w:val="1"/>
        </w:numPr>
        <w:tabs>
          <w:tab w:val="clear" w:pos="360"/>
          <w:tab w:val="num" w:pos="432"/>
        </w:tabs>
        <w:ind w:left="0" w:right="432" w:firstLine="0"/>
        <w:rPr>
          <w:rFonts w:ascii="Arial" w:hAnsi="Arial" w:cs="Arial"/>
          <w:smallCaps/>
          <w:sz w:val="22"/>
          <w:szCs w:val="22"/>
        </w:rPr>
      </w:pPr>
      <w:r>
        <w:rPr>
          <w:rFonts w:ascii="Arial" w:hAnsi="Arial" w:cs="Arial"/>
          <w:b/>
          <w:bCs/>
          <w:smallCaps/>
          <w:sz w:val="22"/>
          <w:szCs w:val="22"/>
        </w:rPr>
        <w:t>Obligations</w:t>
      </w:r>
    </w:p>
    <w:p w14:paraId="19DE182E" w14:textId="77777777" w:rsidR="00983388" w:rsidRDefault="00983388">
      <w:pPr>
        <w:widowControl w:val="0"/>
        <w:autoSpaceDE w:val="0"/>
        <w:autoSpaceDN w:val="0"/>
        <w:adjustRightInd w:val="0"/>
        <w:ind w:right="432"/>
        <w:rPr>
          <w:sz w:val="20"/>
          <w:szCs w:val="20"/>
        </w:rPr>
      </w:pPr>
    </w:p>
    <w:p w14:paraId="7852635D" w14:textId="77777777" w:rsidR="00983388" w:rsidRDefault="00983388">
      <w:pPr>
        <w:widowControl w:val="0"/>
        <w:autoSpaceDE w:val="0"/>
        <w:autoSpaceDN w:val="0"/>
        <w:adjustRightInd w:val="0"/>
        <w:ind w:right="432"/>
        <w:rPr>
          <w:rFonts w:ascii="Arial" w:hAnsi="Arial" w:cs="Arial"/>
          <w:sz w:val="22"/>
          <w:szCs w:val="22"/>
        </w:rPr>
      </w:pPr>
      <w:r>
        <w:rPr>
          <w:rFonts w:ascii="Arial" w:hAnsi="Arial" w:cs="Arial"/>
          <w:sz w:val="22"/>
          <w:szCs w:val="22"/>
        </w:rPr>
        <w:t>The Recipient agrees to:</w:t>
      </w:r>
    </w:p>
    <w:p w14:paraId="0BBAF201" w14:textId="77777777" w:rsidR="00983388" w:rsidRDefault="00983388">
      <w:pPr>
        <w:widowControl w:val="0"/>
        <w:autoSpaceDE w:val="0"/>
        <w:autoSpaceDN w:val="0"/>
        <w:adjustRightInd w:val="0"/>
        <w:ind w:right="432"/>
        <w:rPr>
          <w:rFonts w:ascii="Arial" w:hAnsi="Arial" w:cs="Arial"/>
          <w:sz w:val="22"/>
          <w:szCs w:val="22"/>
        </w:rPr>
      </w:pPr>
    </w:p>
    <w:p w14:paraId="1DE2D6B9" w14:textId="77777777" w:rsidR="00983388" w:rsidRDefault="00983388">
      <w:pPr>
        <w:widowControl w:val="0"/>
        <w:autoSpaceDE w:val="0"/>
        <w:autoSpaceDN w:val="0"/>
        <w:adjustRightInd w:val="0"/>
        <w:ind w:right="432"/>
        <w:rPr>
          <w:rFonts w:ascii="Arial" w:hAnsi="Arial" w:cs="Arial"/>
          <w:sz w:val="22"/>
          <w:szCs w:val="22"/>
        </w:rPr>
        <w:sectPr w:rsidR="00983388">
          <w:headerReference w:type="default" r:id="rId8"/>
          <w:footerReference w:type="default" r:id="rId9"/>
          <w:pgSz w:w="12240" w:h="15840" w:code="1"/>
          <w:pgMar w:top="1152" w:right="1440" w:bottom="1152" w:left="1440" w:header="792" w:footer="720" w:gutter="0"/>
          <w:cols w:space="720"/>
          <w:docGrid w:linePitch="360"/>
        </w:sectPr>
      </w:pPr>
    </w:p>
    <w:p w14:paraId="22544030" w14:textId="77777777" w:rsidR="00983388" w:rsidRDefault="00983388">
      <w:pPr>
        <w:widowControl w:val="0"/>
        <w:autoSpaceDE w:val="0"/>
        <w:autoSpaceDN w:val="0"/>
        <w:adjustRightInd w:val="0"/>
        <w:ind w:right="432"/>
        <w:rPr>
          <w:rFonts w:ascii="Arial" w:hAnsi="Arial" w:cs="Arial"/>
          <w:sz w:val="22"/>
          <w:szCs w:val="22"/>
        </w:rPr>
      </w:pPr>
      <w:r>
        <w:rPr>
          <w:rFonts w:ascii="Arial" w:hAnsi="Arial" w:cs="Arial"/>
          <w:sz w:val="22"/>
          <w:szCs w:val="22"/>
        </w:rPr>
        <w:lastRenderedPageBreak/>
        <w:t>Use the same care and discretion to avoid disclosure, publication or dissemination of the Discloser’s Information as it uses with its own similar information that it does not wish to disclose, publish or disseminate, but in no event less than reasonable care; and</w:t>
      </w:r>
    </w:p>
    <w:p w14:paraId="152F4822" w14:textId="77777777" w:rsidR="00983388" w:rsidRDefault="00983388">
      <w:pPr>
        <w:widowControl w:val="0"/>
        <w:autoSpaceDE w:val="0"/>
        <w:autoSpaceDN w:val="0"/>
        <w:adjustRightInd w:val="0"/>
        <w:ind w:right="432"/>
        <w:rPr>
          <w:rFonts w:ascii="Arial" w:hAnsi="Arial" w:cs="Arial"/>
          <w:sz w:val="22"/>
          <w:szCs w:val="22"/>
        </w:rPr>
        <w:sectPr w:rsidR="00983388">
          <w:type w:val="continuous"/>
          <w:pgSz w:w="12240" w:h="15840" w:code="1"/>
          <w:pgMar w:top="1440" w:right="1440" w:bottom="1440" w:left="1440" w:header="792" w:footer="720" w:gutter="0"/>
          <w:cols w:space="720" w:equalWidth="0">
            <w:col w:w="9360"/>
          </w:cols>
          <w:docGrid w:linePitch="360"/>
        </w:sectPr>
      </w:pPr>
    </w:p>
    <w:p w14:paraId="51EEF9E5" w14:textId="77777777" w:rsidR="00983388" w:rsidRDefault="00983388">
      <w:pPr>
        <w:widowControl w:val="0"/>
        <w:autoSpaceDE w:val="0"/>
        <w:autoSpaceDN w:val="0"/>
        <w:adjustRightInd w:val="0"/>
        <w:ind w:right="432"/>
        <w:rPr>
          <w:rFonts w:ascii="Arial" w:hAnsi="Arial" w:cs="Arial"/>
          <w:sz w:val="22"/>
          <w:szCs w:val="22"/>
        </w:rPr>
      </w:pPr>
    </w:p>
    <w:p w14:paraId="57F5B336" w14:textId="77777777" w:rsidR="00983388" w:rsidRDefault="00983388">
      <w:pPr>
        <w:widowControl w:val="0"/>
        <w:autoSpaceDE w:val="0"/>
        <w:autoSpaceDN w:val="0"/>
        <w:adjustRightInd w:val="0"/>
        <w:ind w:right="432"/>
        <w:rPr>
          <w:rFonts w:ascii="Arial" w:hAnsi="Arial" w:cs="Arial"/>
          <w:sz w:val="22"/>
          <w:szCs w:val="22"/>
        </w:rPr>
        <w:sectPr w:rsidR="00983388">
          <w:type w:val="continuous"/>
          <w:pgSz w:w="12240" w:h="15840" w:code="1"/>
          <w:pgMar w:top="1440" w:right="1440" w:bottom="1440" w:left="1440" w:header="792" w:footer="720" w:gutter="0"/>
          <w:cols w:space="720"/>
          <w:docGrid w:linePitch="360"/>
        </w:sectPr>
      </w:pPr>
    </w:p>
    <w:p w14:paraId="07E90379" w14:textId="77777777" w:rsidR="00983388" w:rsidRDefault="00983388">
      <w:pPr>
        <w:widowControl w:val="0"/>
        <w:autoSpaceDE w:val="0"/>
        <w:autoSpaceDN w:val="0"/>
        <w:adjustRightInd w:val="0"/>
        <w:ind w:right="432"/>
        <w:rPr>
          <w:rFonts w:ascii="Arial" w:hAnsi="Arial" w:cs="Arial"/>
          <w:sz w:val="22"/>
          <w:szCs w:val="22"/>
        </w:rPr>
      </w:pPr>
      <w:r>
        <w:rPr>
          <w:rFonts w:ascii="Arial" w:hAnsi="Arial" w:cs="Arial"/>
          <w:sz w:val="22"/>
          <w:szCs w:val="22"/>
        </w:rPr>
        <w:lastRenderedPageBreak/>
        <w:t>Use the Discloser’s Information solely for the purpose for which it was disclosed or otherwise for the benefit of the Discloser.</w:t>
      </w:r>
    </w:p>
    <w:p w14:paraId="1136FF2B" w14:textId="77777777" w:rsidR="00983388" w:rsidRDefault="00983388">
      <w:pPr>
        <w:widowControl w:val="0"/>
        <w:autoSpaceDE w:val="0"/>
        <w:autoSpaceDN w:val="0"/>
        <w:adjustRightInd w:val="0"/>
        <w:ind w:right="432"/>
        <w:rPr>
          <w:rFonts w:ascii="Arial" w:hAnsi="Arial" w:cs="Arial"/>
          <w:sz w:val="22"/>
          <w:szCs w:val="22"/>
        </w:rPr>
        <w:sectPr w:rsidR="00983388">
          <w:type w:val="continuous"/>
          <w:pgSz w:w="12240" w:h="15840" w:code="1"/>
          <w:pgMar w:top="1440" w:right="1440" w:bottom="1440" w:left="1440" w:header="792" w:footer="720" w:gutter="0"/>
          <w:cols w:space="720" w:equalWidth="0">
            <w:col w:w="9360"/>
          </w:cols>
          <w:docGrid w:linePitch="360"/>
        </w:sectPr>
      </w:pPr>
    </w:p>
    <w:p w14:paraId="05E7CFAB" w14:textId="77777777" w:rsidR="00983388" w:rsidRDefault="00983388">
      <w:pPr>
        <w:widowControl w:val="0"/>
        <w:autoSpaceDE w:val="0"/>
        <w:autoSpaceDN w:val="0"/>
        <w:adjustRightInd w:val="0"/>
        <w:ind w:right="432"/>
        <w:rPr>
          <w:rFonts w:ascii="Arial" w:hAnsi="Arial" w:cs="Arial"/>
          <w:sz w:val="22"/>
          <w:szCs w:val="22"/>
        </w:rPr>
      </w:pPr>
    </w:p>
    <w:p w14:paraId="29168BB2" w14:textId="77777777" w:rsidR="00983388" w:rsidRDefault="00983388">
      <w:pPr>
        <w:widowControl w:val="0"/>
        <w:autoSpaceDE w:val="0"/>
        <w:autoSpaceDN w:val="0"/>
        <w:adjustRightInd w:val="0"/>
        <w:ind w:right="432"/>
        <w:rPr>
          <w:rFonts w:ascii="Arial" w:hAnsi="Arial" w:cs="Arial"/>
          <w:sz w:val="22"/>
          <w:szCs w:val="22"/>
        </w:rPr>
      </w:pPr>
      <w:r>
        <w:rPr>
          <w:rFonts w:ascii="Arial" w:hAnsi="Arial" w:cs="Arial"/>
          <w:sz w:val="22"/>
          <w:szCs w:val="22"/>
        </w:rPr>
        <w:t>The Recipient may disclose Information to:</w:t>
      </w:r>
    </w:p>
    <w:p w14:paraId="60F9E475" w14:textId="77777777" w:rsidR="00983388" w:rsidRDefault="00983388">
      <w:pPr>
        <w:widowControl w:val="0"/>
        <w:autoSpaceDE w:val="0"/>
        <w:autoSpaceDN w:val="0"/>
        <w:adjustRightInd w:val="0"/>
        <w:ind w:right="432"/>
        <w:rPr>
          <w:rFonts w:ascii="Arial" w:hAnsi="Arial" w:cs="Arial"/>
          <w:sz w:val="22"/>
          <w:szCs w:val="22"/>
        </w:rPr>
      </w:pPr>
    </w:p>
    <w:p w14:paraId="6DBE5091" w14:textId="77777777" w:rsidR="00983388" w:rsidRDefault="00983388">
      <w:pPr>
        <w:widowControl w:val="0"/>
        <w:autoSpaceDE w:val="0"/>
        <w:autoSpaceDN w:val="0"/>
        <w:adjustRightInd w:val="0"/>
        <w:ind w:right="432"/>
        <w:rPr>
          <w:rFonts w:ascii="Arial" w:hAnsi="Arial" w:cs="Arial"/>
          <w:sz w:val="22"/>
          <w:szCs w:val="22"/>
        </w:rPr>
        <w:sectPr w:rsidR="00983388">
          <w:type w:val="continuous"/>
          <w:pgSz w:w="12240" w:h="15840" w:code="1"/>
          <w:pgMar w:top="1440" w:right="1440" w:bottom="1440" w:left="1440" w:header="792" w:footer="720" w:gutter="0"/>
          <w:cols w:space="720"/>
          <w:docGrid w:linePitch="360"/>
        </w:sectPr>
      </w:pPr>
    </w:p>
    <w:p w14:paraId="3925B261" w14:textId="77777777" w:rsidR="00983388" w:rsidRDefault="00983388" w:rsidP="00AE22F3">
      <w:pPr>
        <w:widowControl w:val="0"/>
        <w:autoSpaceDE w:val="0"/>
        <w:autoSpaceDN w:val="0"/>
        <w:adjustRightInd w:val="0"/>
        <w:ind w:left="720" w:right="432"/>
        <w:rPr>
          <w:rFonts w:ascii="Arial" w:hAnsi="Arial" w:cs="Arial"/>
          <w:sz w:val="22"/>
          <w:szCs w:val="22"/>
        </w:rPr>
      </w:pPr>
      <w:r>
        <w:rPr>
          <w:rFonts w:ascii="Arial" w:hAnsi="Arial" w:cs="Arial"/>
          <w:sz w:val="22"/>
          <w:szCs w:val="22"/>
        </w:rPr>
        <w:lastRenderedPageBreak/>
        <w:t xml:space="preserve">Its volunteers, employees and contractors who have a need to know, and volunteers, employees and contractors of any legal entity that it controls, controls it, or with which it is under common control, who have a need to know. Control means to own or control, directly or indirectly, over 50% of voting shares.  All contractors of the Recipient shall have signed a confidentiality agreement with the Recipient and upon reasonable request Recipient will supply the Discloser updated lists when it adds new contractors actively conducting business with the Discloser.  </w:t>
      </w:r>
    </w:p>
    <w:p w14:paraId="7638F5B2" w14:textId="77777777" w:rsidR="00983388" w:rsidRDefault="00983388">
      <w:pPr>
        <w:widowControl w:val="0"/>
        <w:autoSpaceDE w:val="0"/>
        <w:autoSpaceDN w:val="0"/>
        <w:adjustRightInd w:val="0"/>
        <w:ind w:right="432"/>
        <w:rPr>
          <w:rFonts w:ascii="Arial" w:hAnsi="Arial" w:cs="Arial"/>
          <w:sz w:val="22"/>
          <w:szCs w:val="22"/>
        </w:rPr>
      </w:pPr>
    </w:p>
    <w:p w14:paraId="0236B24B" w14:textId="77777777" w:rsidR="00983388" w:rsidRDefault="00983388">
      <w:pPr>
        <w:widowControl w:val="0"/>
        <w:autoSpaceDE w:val="0"/>
        <w:autoSpaceDN w:val="0"/>
        <w:adjustRightInd w:val="0"/>
        <w:ind w:right="432"/>
        <w:rPr>
          <w:rFonts w:ascii="Arial" w:hAnsi="Arial" w:cs="Arial"/>
          <w:sz w:val="22"/>
          <w:szCs w:val="22"/>
        </w:rPr>
      </w:pPr>
      <w:r>
        <w:rPr>
          <w:rFonts w:ascii="Arial" w:hAnsi="Arial" w:cs="Arial"/>
          <w:sz w:val="22"/>
          <w:szCs w:val="22"/>
        </w:rPr>
        <w:t>Recipient also may disclose Discloser’s Information to any other party with the Discloser’s prior written consent.</w:t>
      </w:r>
    </w:p>
    <w:p w14:paraId="076287D8" w14:textId="77777777" w:rsidR="00983388" w:rsidRDefault="00983388">
      <w:pPr>
        <w:widowControl w:val="0"/>
        <w:autoSpaceDE w:val="0"/>
        <w:autoSpaceDN w:val="0"/>
        <w:adjustRightInd w:val="0"/>
        <w:ind w:right="432"/>
        <w:rPr>
          <w:rFonts w:ascii="Arial" w:hAnsi="Arial" w:cs="Arial"/>
          <w:sz w:val="22"/>
          <w:szCs w:val="22"/>
        </w:rPr>
      </w:pPr>
    </w:p>
    <w:p w14:paraId="6A021D78" w14:textId="77777777" w:rsidR="00983388" w:rsidRDefault="00983388">
      <w:pPr>
        <w:widowControl w:val="0"/>
        <w:autoSpaceDE w:val="0"/>
        <w:autoSpaceDN w:val="0"/>
        <w:adjustRightInd w:val="0"/>
        <w:ind w:right="432"/>
        <w:rPr>
          <w:rFonts w:ascii="Arial" w:hAnsi="Arial" w:cs="Arial"/>
          <w:sz w:val="22"/>
          <w:szCs w:val="22"/>
        </w:rPr>
      </w:pPr>
      <w:r>
        <w:rPr>
          <w:rFonts w:ascii="Arial" w:hAnsi="Arial" w:cs="Arial"/>
          <w:sz w:val="22"/>
          <w:szCs w:val="22"/>
        </w:rPr>
        <w:t>Before disclosure to any of the above parties, the Recipient will have a written agreement with the party or its employer sufficient to require that party to treat Information in accordance with this Agreement.</w:t>
      </w:r>
    </w:p>
    <w:p w14:paraId="6E3177AC" w14:textId="77777777" w:rsidR="00983388" w:rsidRDefault="00983388">
      <w:pPr>
        <w:widowControl w:val="0"/>
        <w:autoSpaceDE w:val="0"/>
        <w:autoSpaceDN w:val="0"/>
        <w:adjustRightInd w:val="0"/>
        <w:ind w:right="432"/>
        <w:rPr>
          <w:rFonts w:ascii="Arial" w:hAnsi="Arial" w:cs="Arial"/>
          <w:sz w:val="22"/>
          <w:szCs w:val="22"/>
        </w:rPr>
        <w:sectPr w:rsidR="00983388">
          <w:type w:val="continuous"/>
          <w:pgSz w:w="12240" w:h="15840" w:code="1"/>
          <w:pgMar w:top="1440" w:right="1440" w:bottom="1440" w:left="1440" w:header="792" w:footer="720" w:gutter="0"/>
          <w:cols w:space="720" w:equalWidth="0">
            <w:col w:w="9360"/>
          </w:cols>
          <w:docGrid w:linePitch="360"/>
        </w:sectPr>
      </w:pPr>
    </w:p>
    <w:p w14:paraId="7AC8F266" w14:textId="77777777" w:rsidR="00983388" w:rsidRDefault="00983388">
      <w:pPr>
        <w:widowControl w:val="0"/>
        <w:autoSpaceDE w:val="0"/>
        <w:autoSpaceDN w:val="0"/>
        <w:adjustRightInd w:val="0"/>
        <w:ind w:right="432"/>
        <w:rPr>
          <w:rFonts w:ascii="Arial" w:hAnsi="Arial" w:cs="Arial"/>
          <w:sz w:val="22"/>
          <w:szCs w:val="22"/>
        </w:rPr>
      </w:pPr>
    </w:p>
    <w:p w14:paraId="0A082912" w14:textId="77777777" w:rsidR="00983388" w:rsidRDefault="00983388">
      <w:pPr>
        <w:widowControl w:val="0"/>
        <w:autoSpaceDE w:val="0"/>
        <w:autoSpaceDN w:val="0"/>
        <w:adjustRightInd w:val="0"/>
        <w:ind w:right="432"/>
        <w:rPr>
          <w:sz w:val="20"/>
          <w:szCs w:val="20"/>
        </w:rPr>
      </w:pPr>
      <w:r>
        <w:rPr>
          <w:rFonts w:ascii="Arial" w:hAnsi="Arial" w:cs="Arial"/>
          <w:sz w:val="22"/>
          <w:szCs w:val="22"/>
        </w:rPr>
        <w:t xml:space="preserve">The Recipient may disclose Information to the extent required by law. However, the Recipient will give the Discloser prompt notice to allow the Discloser a reasonable </w:t>
      </w:r>
      <w:r>
        <w:rPr>
          <w:rFonts w:ascii="Arial" w:hAnsi="Arial" w:cs="Arial"/>
          <w:sz w:val="22"/>
          <w:szCs w:val="22"/>
        </w:rPr>
        <w:lastRenderedPageBreak/>
        <w:t>opportunity to obtain a protective order.</w:t>
      </w:r>
    </w:p>
    <w:p w14:paraId="761C4E4F" w14:textId="77777777" w:rsidR="00AA46D4" w:rsidRDefault="00AA46D4">
      <w:pPr>
        <w:widowControl w:val="0"/>
        <w:autoSpaceDE w:val="0"/>
        <w:autoSpaceDN w:val="0"/>
        <w:adjustRightInd w:val="0"/>
        <w:ind w:right="432"/>
        <w:rPr>
          <w:sz w:val="20"/>
          <w:szCs w:val="20"/>
        </w:rPr>
      </w:pPr>
    </w:p>
    <w:p w14:paraId="36F5246F" w14:textId="77777777" w:rsidR="00983388" w:rsidRDefault="00983388">
      <w:pPr>
        <w:pStyle w:val="Heading1"/>
        <w:numPr>
          <w:ilvl w:val="0"/>
          <w:numId w:val="1"/>
        </w:numPr>
        <w:tabs>
          <w:tab w:val="clear" w:pos="360"/>
          <w:tab w:val="num" w:pos="432"/>
        </w:tabs>
        <w:ind w:left="0" w:firstLine="0"/>
        <w:rPr>
          <w:rFonts w:ascii="Arial" w:hAnsi="Arial" w:cs="Arial"/>
          <w:smallCaps/>
          <w:sz w:val="22"/>
          <w:szCs w:val="22"/>
        </w:rPr>
      </w:pPr>
      <w:r>
        <w:rPr>
          <w:rFonts w:ascii="Arial" w:hAnsi="Arial" w:cs="Arial"/>
          <w:b/>
          <w:bCs/>
          <w:smallCaps/>
          <w:sz w:val="22"/>
          <w:szCs w:val="22"/>
        </w:rPr>
        <w:t>Confidentiality Period</w:t>
      </w:r>
    </w:p>
    <w:p w14:paraId="75839A5A" w14:textId="77777777" w:rsidR="00983388" w:rsidRDefault="00983388">
      <w:pPr>
        <w:widowControl w:val="0"/>
        <w:autoSpaceDE w:val="0"/>
        <w:autoSpaceDN w:val="0"/>
        <w:adjustRightInd w:val="0"/>
        <w:rPr>
          <w:sz w:val="20"/>
          <w:szCs w:val="20"/>
        </w:rPr>
      </w:pPr>
    </w:p>
    <w:p w14:paraId="54C55B57"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Information disclosed under this Agreement will be subject to this Agreement for two years following the initial date of disclosure.  All Information that remains confidential pursuant to the terms hereunder will be returned to Discloser, or at Discloser’s option destroyed, upon Discloser’s request or at the expiration of the confidentiality period.</w:t>
      </w:r>
    </w:p>
    <w:p w14:paraId="324E0122" w14:textId="77777777" w:rsidR="00983388" w:rsidRDefault="00983388">
      <w:pPr>
        <w:widowControl w:val="0"/>
        <w:autoSpaceDE w:val="0"/>
        <w:autoSpaceDN w:val="0"/>
        <w:adjustRightInd w:val="0"/>
        <w:rPr>
          <w:sz w:val="20"/>
          <w:szCs w:val="20"/>
        </w:rPr>
      </w:pPr>
    </w:p>
    <w:p w14:paraId="758E37BC" w14:textId="77777777" w:rsidR="00983388" w:rsidRDefault="00983388">
      <w:pPr>
        <w:pStyle w:val="Heading1"/>
        <w:numPr>
          <w:ilvl w:val="0"/>
          <w:numId w:val="1"/>
        </w:numPr>
        <w:tabs>
          <w:tab w:val="clear" w:pos="360"/>
          <w:tab w:val="num" w:pos="432"/>
        </w:tabs>
        <w:ind w:left="0" w:firstLine="0"/>
        <w:rPr>
          <w:rFonts w:ascii="Arial" w:hAnsi="Arial" w:cs="Arial"/>
          <w:smallCaps/>
          <w:sz w:val="22"/>
          <w:szCs w:val="22"/>
        </w:rPr>
      </w:pPr>
      <w:r>
        <w:rPr>
          <w:rFonts w:ascii="Arial" w:hAnsi="Arial" w:cs="Arial"/>
          <w:b/>
          <w:bCs/>
          <w:smallCaps/>
          <w:sz w:val="22"/>
          <w:szCs w:val="22"/>
        </w:rPr>
        <w:t>Exceptions to Obligations</w:t>
      </w:r>
    </w:p>
    <w:p w14:paraId="6BFD24F3" w14:textId="77777777" w:rsidR="00983388" w:rsidRDefault="00983388">
      <w:pPr>
        <w:widowControl w:val="0"/>
        <w:autoSpaceDE w:val="0"/>
        <w:autoSpaceDN w:val="0"/>
        <w:adjustRightInd w:val="0"/>
        <w:rPr>
          <w:sz w:val="20"/>
          <w:szCs w:val="20"/>
        </w:rPr>
      </w:pPr>
    </w:p>
    <w:p w14:paraId="697F6FA4"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The Recipient, without restriction under this Agreement, may disclose, publish, disseminate, and use Information that is:</w:t>
      </w:r>
    </w:p>
    <w:p w14:paraId="58EAE009" w14:textId="77777777" w:rsidR="00983388" w:rsidRDefault="00983388">
      <w:pPr>
        <w:widowControl w:val="0"/>
        <w:autoSpaceDE w:val="0"/>
        <w:autoSpaceDN w:val="0"/>
        <w:adjustRightInd w:val="0"/>
        <w:rPr>
          <w:rFonts w:ascii="Arial" w:hAnsi="Arial" w:cs="Arial"/>
          <w:sz w:val="22"/>
          <w:szCs w:val="22"/>
        </w:rPr>
      </w:pPr>
    </w:p>
    <w:p w14:paraId="45A1A3F8"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Already in its possession without obligation of confidentiality;</w:t>
      </w:r>
    </w:p>
    <w:p w14:paraId="651C2DBE" w14:textId="77777777" w:rsidR="00983388" w:rsidRDefault="00983388">
      <w:pPr>
        <w:widowControl w:val="0"/>
        <w:autoSpaceDE w:val="0"/>
        <w:autoSpaceDN w:val="0"/>
        <w:adjustRightInd w:val="0"/>
        <w:rPr>
          <w:rFonts w:ascii="Arial" w:hAnsi="Arial" w:cs="Arial"/>
          <w:sz w:val="22"/>
          <w:szCs w:val="22"/>
        </w:rPr>
      </w:pPr>
    </w:p>
    <w:p w14:paraId="0513CB43"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Developed independently;</w:t>
      </w:r>
    </w:p>
    <w:p w14:paraId="636978C5" w14:textId="77777777" w:rsidR="00983388" w:rsidRDefault="00983388">
      <w:pPr>
        <w:widowControl w:val="0"/>
        <w:autoSpaceDE w:val="0"/>
        <w:autoSpaceDN w:val="0"/>
        <w:adjustRightInd w:val="0"/>
        <w:rPr>
          <w:rFonts w:ascii="Arial" w:hAnsi="Arial" w:cs="Arial"/>
          <w:sz w:val="22"/>
          <w:szCs w:val="22"/>
        </w:rPr>
      </w:pPr>
    </w:p>
    <w:p w14:paraId="604AF694"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Obtained from a source other than the Discloser without obligation of confidentiality;</w:t>
      </w:r>
    </w:p>
    <w:p w14:paraId="36E283E0" w14:textId="77777777" w:rsidR="00983388" w:rsidRDefault="00983388">
      <w:pPr>
        <w:widowControl w:val="0"/>
        <w:autoSpaceDE w:val="0"/>
        <w:autoSpaceDN w:val="0"/>
        <w:adjustRightInd w:val="0"/>
        <w:rPr>
          <w:rFonts w:ascii="Arial" w:hAnsi="Arial" w:cs="Arial"/>
          <w:sz w:val="22"/>
          <w:szCs w:val="22"/>
        </w:rPr>
      </w:pPr>
    </w:p>
    <w:p w14:paraId="2AEA08BC" w14:textId="77777777" w:rsidR="00983388" w:rsidRDefault="00983388">
      <w:pPr>
        <w:widowControl w:val="0"/>
        <w:autoSpaceDE w:val="0"/>
        <w:autoSpaceDN w:val="0"/>
        <w:adjustRightInd w:val="0"/>
        <w:rPr>
          <w:rFonts w:ascii="Arial" w:hAnsi="Arial" w:cs="Arial"/>
          <w:sz w:val="22"/>
          <w:szCs w:val="22"/>
        </w:rPr>
        <w:sectPr w:rsidR="00983388">
          <w:type w:val="continuous"/>
          <w:pgSz w:w="12240" w:h="15840" w:code="1"/>
          <w:pgMar w:top="1440" w:right="1440" w:bottom="1440" w:left="1440" w:header="792" w:footer="720" w:gutter="0"/>
          <w:cols w:space="720"/>
          <w:docGrid w:linePitch="360"/>
        </w:sectPr>
      </w:pPr>
    </w:p>
    <w:p w14:paraId="6F5DDE66"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lastRenderedPageBreak/>
        <w:t xml:space="preserve">Publicly available when received, or subsequently becomes publicly available through no fault of the Recipient; </w:t>
      </w:r>
    </w:p>
    <w:p w14:paraId="7F29E18B" w14:textId="77777777" w:rsidR="00983388" w:rsidRDefault="00983388">
      <w:pPr>
        <w:widowControl w:val="0"/>
        <w:autoSpaceDE w:val="0"/>
        <w:autoSpaceDN w:val="0"/>
        <w:adjustRightInd w:val="0"/>
        <w:rPr>
          <w:rFonts w:ascii="Arial" w:hAnsi="Arial" w:cs="Arial"/>
          <w:sz w:val="22"/>
          <w:szCs w:val="22"/>
        </w:rPr>
      </w:pPr>
    </w:p>
    <w:p w14:paraId="04BE8052"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Disclosed in accordance with the order or requirement of a court, administrative agency, or other governmental body (provided, however, that the Recipient shall provide prompt notice thereof to enable the Discloser to seek a protective order or otherwise prevent such disclosure); or</w:t>
      </w:r>
    </w:p>
    <w:p w14:paraId="1B4D6FC8" w14:textId="77777777" w:rsidR="00983388" w:rsidRDefault="00983388">
      <w:pPr>
        <w:widowControl w:val="0"/>
        <w:autoSpaceDE w:val="0"/>
        <w:autoSpaceDN w:val="0"/>
        <w:adjustRightInd w:val="0"/>
        <w:rPr>
          <w:rFonts w:ascii="Arial" w:hAnsi="Arial" w:cs="Arial"/>
          <w:sz w:val="22"/>
          <w:szCs w:val="22"/>
        </w:rPr>
      </w:pPr>
    </w:p>
    <w:p w14:paraId="04C602A8"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Disclosed by the Discloser to another party without obligation of confidentiality.</w:t>
      </w:r>
    </w:p>
    <w:p w14:paraId="3B60A6F2" w14:textId="77777777" w:rsidR="00983388" w:rsidRDefault="00983388">
      <w:pPr>
        <w:widowControl w:val="0"/>
        <w:autoSpaceDE w:val="0"/>
        <w:autoSpaceDN w:val="0"/>
        <w:adjustRightInd w:val="0"/>
        <w:rPr>
          <w:rFonts w:ascii="Arial" w:hAnsi="Arial" w:cs="Arial"/>
          <w:sz w:val="22"/>
          <w:szCs w:val="22"/>
        </w:rPr>
        <w:sectPr w:rsidR="00983388">
          <w:type w:val="continuous"/>
          <w:pgSz w:w="12240" w:h="15840" w:code="1"/>
          <w:pgMar w:top="1440" w:right="1440" w:bottom="1440" w:left="1440" w:header="792" w:footer="720" w:gutter="0"/>
          <w:cols w:space="720" w:equalWidth="0">
            <w:col w:w="9360"/>
          </w:cols>
          <w:docGrid w:linePitch="360"/>
        </w:sectPr>
      </w:pPr>
    </w:p>
    <w:p w14:paraId="05F1696F" w14:textId="77777777" w:rsidR="00983388" w:rsidRDefault="00983388">
      <w:pPr>
        <w:widowControl w:val="0"/>
        <w:autoSpaceDE w:val="0"/>
        <w:autoSpaceDN w:val="0"/>
        <w:adjustRightInd w:val="0"/>
        <w:rPr>
          <w:sz w:val="20"/>
          <w:szCs w:val="20"/>
        </w:rPr>
      </w:pPr>
    </w:p>
    <w:p w14:paraId="196680CC" w14:textId="77777777" w:rsidR="00983388" w:rsidRDefault="00983388">
      <w:pPr>
        <w:pStyle w:val="Heading1"/>
        <w:numPr>
          <w:ilvl w:val="0"/>
          <w:numId w:val="1"/>
        </w:numPr>
        <w:tabs>
          <w:tab w:val="clear" w:pos="360"/>
          <w:tab w:val="num" w:pos="432"/>
        </w:tabs>
        <w:ind w:left="0" w:firstLine="0"/>
        <w:rPr>
          <w:rFonts w:ascii="Arial" w:hAnsi="Arial" w:cs="Arial"/>
          <w:smallCaps/>
          <w:sz w:val="22"/>
          <w:szCs w:val="22"/>
        </w:rPr>
      </w:pPr>
      <w:r>
        <w:rPr>
          <w:rFonts w:ascii="Arial" w:hAnsi="Arial" w:cs="Arial"/>
          <w:b/>
          <w:bCs/>
          <w:smallCaps/>
          <w:sz w:val="22"/>
          <w:szCs w:val="22"/>
        </w:rPr>
        <w:t>Disclaimers</w:t>
      </w:r>
    </w:p>
    <w:p w14:paraId="0C67D1CD" w14:textId="77777777" w:rsidR="00983388" w:rsidRDefault="00983388">
      <w:pPr>
        <w:widowControl w:val="0"/>
        <w:autoSpaceDE w:val="0"/>
        <w:autoSpaceDN w:val="0"/>
        <w:adjustRightInd w:val="0"/>
        <w:rPr>
          <w:sz w:val="20"/>
          <w:szCs w:val="20"/>
        </w:rPr>
      </w:pPr>
    </w:p>
    <w:p w14:paraId="05E86816" w14:textId="77777777" w:rsidR="00983388" w:rsidRDefault="00983388">
      <w:pPr>
        <w:widowControl w:val="0"/>
        <w:autoSpaceDE w:val="0"/>
        <w:autoSpaceDN w:val="0"/>
        <w:adjustRightInd w:val="0"/>
        <w:rPr>
          <w:rFonts w:ascii="Arial" w:hAnsi="Arial" w:cs="Arial"/>
          <w:sz w:val="22"/>
          <w:szCs w:val="22"/>
        </w:rPr>
        <w:sectPr w:rsidR="00983388">
          <w:type w:val="continuous"/>
          <w:pgSz w:w="12240" w:h="15840" w:code="1"/>
          <w:pgMar w:top="1440" w:right="1440" w:bottom="1440" w:left="1440" w:header="792" w:footer="720" w:gutter="0"/>
          <w:cols w:space="720" w:equalWidth="0">
            <w:col w:w="9360"/>
          </w:cols>
          <w:docGrid w:linePitch="360"/>
        </w:sectPr>
      </w:pPr>
    </w:p>
    <w:p w14:paraId="3FEDD9D3" w14:textId="77777777" w:rsidR="00983388" w:rsidRDefault="00983388">
      <w:pPr>
        <w:widowControl w:val="0"/>
        <w:autoSpaceDE w:val="0"/>
        <w:autoSpaceDN w:val="0"/>
        <w:adjustRightInd w:val="0"/>
        <w:rPr>
          <w:rFonts w:ascii="Arial" w:hAnsi="Arial" w:cs="Arial"/>
          <w:sz w:val="22"/>
          <w:szCs w:val="22"/>
        </w:rPr>
      </w:pPr>
    </w:p>
    <w:p w14:paraId="22CA5895"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Neither this Agreement nor any disclosure of Information made under it grants the Recipient any right or license under any trademark, copyright or patent now or subsequently owned or controlled by the Discloser.</w:t>
      </w:r>
    </w:p>
    <w:p w14:paraId="47B5194E" w14:textId="77777777" w:rsidR="00983388" w:rsidRDefault="00983388">
      <w:pPr>
        <w:rPr>
          <w:sz w:val="20"/>
          <w:szCs w:val="20"/>
        </w:rPr>
      </w:pPr>
    </w:p>
    <w:p w14:paraId="0998A2A0" w14:textId="77777777" w:rsidR="00983388" w:rsidRDefault="00983388">
      <w:pPr>
        <w:widowControl w:val="0"/>
        <w:autoSpaceDE w:val="0"/>
        <w:autoSpaceDN w:val="0"/>
        <w:adjustRightInd w:val="0"/>
        <w:rPr>
          <w:sz w:val="20"/>
          <w:szCs w:val="20"/>
        </w:rPr>
        <w:sectPr w:rsidR="00983388">
          <w:type w:val="continuous"/>
          <w:pgSz w:w="12240" w:h="15840" w:code="1"/>
          <w:pgMar w:top="1440" w:right="1440" w:bottom="1440" w:left="1440" w:header="792" w:footer="720" w:gutter="0"/>
          <w:cols w:space="720" w:equalWidth="0">
            <w:col w:w="9360"/>
          </w:cols>
          <w:docGrid w:linePitch="360"/>
        </w:sectPr>
      </w:pPr>
    </w:p>
    <w:p w14:paraId="3FA38D12" w14:textId="77777777" w:rsidR="00983388" w:rsidRDefault="00983388">
      <w:pPr>
        <w:widowControl w:val="0"/>
        <w:autoSpaceDE w:val="0"/>
        <w:autoSpaceDN w:val="0"/>
        <w:adjustRightInd w:val="0"/>
        <w:rPr>
          <w:sz w:val="20"/>
          <w:szCs w:val="20"/>
        </w:rPr>
      </w:pPr>
    </w:p>
    <w:p w14:paraId="0067C72E" w14:textId="77777777" w:rsidR="00983388" w:rsidRDefault="00983388">
      <w:pPr>
        <w:pStyle w:val="Heading1"/>
        <w:numPr>
          <w:ilvl w:val="0"/>
          <w:numId w:val="1"/>
        </w:numPr>
        <w:tabs>
          <w:tab w:val="clear" w:pos="360"/>
          <w:tab w:val="num" w:pos="432"/>
        </w:tabs>
        <w:ind w:left="0" w:firstLine="0"/>
        <w:rPr>
          <w:rFonts w:ascii="Arial" w:hAnsi="Arial" w:cs="Arial"/>
          <w:smallCaps/>
          <w:sz w:val="22"/>
          <w:szCs w:val="22"/>
        </w:rPr>
      </w:pPr>
      <w:r>
        <w:rPr>
          <w:rFonts w:ascii="Arial" w:hAnsi="Arial" w:cs="Arial"/>
          <w:b/>
          <w:bCs/>
          <w:smallCaps/>
          <w:sz w:val="22"/>
          <w:szCs w:val="22"/>
        </w:rPr>
        <w:t>General</w:t>
      </w:r>
      <w:r>
        <w:rPr>
          <w:rFonts w:ascii="Arial" w:hAnsi="Arial" w:cs="Arial"/>
          <w:b/>
          <w:bCs/>
          <w:smallCaps/>
          <w:sz w:val="22"/>
          <w:szCs w:val="22"/>
        </w:rPr>
        <w:br/>
      </w:r>
    </w:p>
    <w:p w14:paraId="2850E8CF"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 xml:space="preserve">This Agreement does not require either of us to disclose or to receive Information. </w:t>
      </w:r>
    </w:p>
    <w:p w14:paraId="43001069" w14:textId="77777777" w:rsidR="00983388" w:rsidRDefault="00983388">
      <w:pPr>
        <w:widowControl w:val="0"/>
        <w:autoSpaceDE w:val="0"/>
        <w:autoSpaceDN w:val="0"/>
        <w:adjustRightInd w:val="0"/>
        <w:rPr>
          <w:rFonts w:ascii="Arial" w:hAnsi="Arial" w:cs="Arial"/>
          <w:sz w:val="22"/>
          <w:szCs w:val="22"/>
        </w:rPr>
      </w:pPr>
    </w:p>
    <w:p w14:paraId="748271BF" w14:textId="77777777" w:rsidR="00983388" w:rsidRDefault="00983388">
      <w:pPr>
        <w:widowControl w:val="0"/>
        <w:autoSpaceDE w:val="0"/>
        <w:autoSpaceDN w:val="0"/>
        <w:adjustRightInd w:val="0"/>
        <w:rPr>
          <w:rFonts w:ascii="Arial" w:hAnsi="Arial" w:cs="Arial"/>
          <w:sz w:val="22"/>
          <w:szCs w:val="22"/>
        </w:rPr>
        <w:sectPr w:rsidR="00983388">
          <w:type w:val="continuous"/>
          <w:pgSz w:w="12240" w:h="15840" w:code="1"/>
          <w:pgMar w:top="1440" w:right="1440" w:bottom="1440" w:left="1440" w:header="792" w:footer="720" w:gutter="0"/>
          <w:cols w:space="720"/>
          <w:docGrid w:linePitch="360"/>
        </w:sectPr>
      </w:pPr>
    </w:p>
    <w:p w14:paraId="4B5291EA"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lastRenderedPageBreak/>
        <w:t>Neither of us may assign, or otherwise transfer, its rights or delegate its duties or obligations under this Agreement without prior written consent. Any attempt to do so is void.</w:t>
      </w:r>
    </w:p>
    <w:p w14:paraId="39B49CA5" w14:textId="77777777" w:rsidR="00983388" w:rsidRDefault="00983388">
      <w:pPr>
        <w:widowControl w:val="0"/>
        <w:autoSpaceDE w:val="0"/>
        <w:autoSpaceDN w:val="0"/>
        <w:adjustRightInd w:val="0"/>
        <w:rPr>
          <w:rFonts w:ascii="Arial" w:hAnsi="Arial" w:cs="Arial"/>
          <w:sz w:val="22"/>
          <w:szCs w:val="22"/>
        </w:rPr>
        <w:sectPr w:rsidR="00983388">
          <w:type w:val="continuous"/>
          <w:pgSz w:w="12240" w:h="15840" w:code="1"/>
          <w:pgMar w:top="1440" w:right="1440" w:bottom="1440" w:left="1440" w:header="792" w:footer="720" w:gutter="0"/>
          <w:cols w:space="720" w:equalWidth="0">
            <w:col w:w="9360"/>
          </w:cols>
          <w:docGrid w:linePitch="360"/>
        </w:sectPr>
      </w:pPr>
    </w:p>
    <w:p w14:paraId="60EA293A" w14:textId="77777777" w:rsidR="00983388" w:rsidRDefault="00983388">
      <w:pPr>
        <w:widowControl w:val="0"/>
        <w:autoSpaceDE w:val="0"/>
        <w:autoSpaceDN w:val="0"/>
        <w:adjustRightInd w:val="0"/>
        <w:rPr>
          <w:rFonts w:ascii="Arial" w:hAnsi="Arial" w:cs="Arial"/>
          <w:sz w:val="22"/>
          <w:szCs w:val="22"/>
        </w:rPr>
      </w:pPr>
    </w:p>
    <w:p w14:paraId="123C7442"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 xml:space="preserve">The receipt of Information under this Agreement will not in any way limit the Recipient from:  </w:t>
      </w:r>
      <w:r>
        <w:rPr>
          <w:rFonts w:ascii="Arial" w:hAnsi="Arial" w:cs="Arial"/>
          <w:sz w:val="22"/>
          <w:szCs w:val="22"/>
        </w:rPr>
        <w:br w:type="page"/>
      </w:r>
    </w:p>
    <w:p w14:paraId="3444C7D1" w14:textId="77777777" w:rsidR="00983388" w:rsidRDefault="00983388">
      <w:pPr>
        <w:widowControl w:val="0"/>
        <w:autoSpaceDE w:val="0"/>
        <w:autoSpaceDN w:val="0"/>
        <w:adjustRightInd w:val="0"/>
        <w:rPr>
          <w:rFonts w:ascii="Arial" w:hAnsi="Arial" w:cs="Arial"/>
          <w:sz w:val="22"/>
          <w:szCs w:val="22"/>
        </w:rPr>
      </w:pPr>
    </w:p>
    <w:p w14:paraId="4DB26D79"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Providing to others products or services which may be competitive with products or services of the Discloser;</w:t>
      </w:r>
    </w:p>
    <w:p w14:paraId="511E9EE9" w14:textId="77777777" w:rsidR="00983388" w:rsidRDefault="00983388">
      <w:pPr>
        <w:widowControl w:val="0"/>
        <w:autoSpaceDE w:val="0"/>
        <w:autoSpaceDN w:val="0"/>
        <w:adjustRightInd w:val="0"/>
        <w:rPr>
          <w:rFonts w:ascii="Arial" w:hAnsi="Arial" w:cs="Arial"/>
          <w:sz w:val="22"/>
          <w:szCs w:val="22"/>
        </w:rPr>
      </w:pPr>
    </w:p>
    <w:p w14:paraId="1EC33653"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Providing products or services to others who compete with the Discloser; or</w:t>
      </w:r>
    </w:p>
    <w:p w14:paraId="4207D449" w14:textId="77777777" w:rsidR="00983388" w:rsidRDefault="00983388">
      <w:pPr>
        <w:widowControl w:val="0"/>
        <w:autoSpaceDE w:val="0"/>
        <w:autoSpaceDN w:val="0"/>
        <w:adjustRightInd w:val="0"/>
        <w:rPr>
          <w:rFonts w:ascii="Arial" w:hAnsi="Arial" w:cs="Arial"/>
          <w:sz w:val="22"/>
          <w:szCs w:val="22"/>
        </w:rPr>
      </w:pPr>
    </w:p>
    <w:p w14:paraId="4167CEF5"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Assigning its employees or volunteers in any way it may choose.</w:t>
      </w:r>
    </w:p>
    <w:p w14:paraId="467B700F" w14:textId="77777777" w:rsidR="00983388" w:rsidRDefault="00983388">
      <w:pPr>
        <w:widowControl w:val="0"/>
        <w:autoSpaceDE w:val="0"/>
        <w:autoSpaceDN w:val="0"/>
        <w:adjustRightInd w:val="0"/>
        <w:rPr>
          <w:rFonts w:ascii="Arial" w:hAnsi="Arial" w:cs="Arial"/>
          <w:sz w:val="22"/>
          <w:szCs w:val="22"/>
        </w:rPr>
      </w:pPr>
    </w:p>
    <w:p w14:paraId="0886CE3D"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The Recipient will comply with all applicable export and import laws and regulations.</w:t>
      </w:r>
    </w:p>
    <w:p w14:paraId="36A2A505" w14:textId="77777777" w:rsidR="00983388" w:rsidRDefault="00983388">
      <w:pPr>
        <w:widowControl w:val="0"/>
        <w:autoSpaceDE w:val="0"/>
        <w:autoSpaceDN w:val="0"/>
        <w:adjustRightInd w:val="0"/>
        <w:rPr>
          <w:rFonts w:ascii="Arial" w:hAnsi="Arial" w:cs="Arial"/>
          <w:sz w:val="22"/>
          <w:szCs w:val="22"/>
        </w:rPr>
      </w:pPr>
    </w:p>
    <w:p w14:paraId="18A186C3"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Only a written agreement signed by both of us can modify this Agreement.</w:t>
      </w:r>
    </w:p>
    <w:p w14:paraId="07BBA76F" w14:textId="77777777" w:rsidR="00983388" w:rsidRDefault="00983388">
      <w:pPr>
        <w:widowControl w:val="0"/>
        <w:autoSpaceDE w:val="0"/>
        <w:autoSpaceDN w:val="0"/>
        <w:adjustRightInd w:val="0"/>
        <w:rPr>
          <w:rFonts w:ascii="Arial" w:hAnsi="Arial" w:cs="Arial"/>
          <w:sz w:val="22"/>
          <w:szCs w:val="22"/>
        </w:rPr>
      </w:pPr>
    </w:p>
    <w:p w14:paraId="4512F077"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Either of us may terminate this Agreement by providing one month’s written notice to the other. Any terms of this Agreement which by their nature extend beyond its termination remain in effect until fulfilled, and apply to respective successors and assignees.</w:t>
      </w:r>
    </w:p>
    <w:p w14:paraId="029FE657" w14:textId="77777777" w:rsidR="00983388" w:rsidRDefault="00983388">
      <w:pPr>
        <w:widowControl w:val="0"/>
        <w:autoSpaceDE w:val="0"/>
        <w:autoSpaceDN w:val="0"/>
        <w:adjustRightInd w:val="0"/>
        <w:rPr>
          <w:rFonts w:ascii="Arial" w:hAnsi="Arial" w:cs="Arial"/>
          <w:sz w:val="22"/>
          <w:szCs w:val="22"/>
        </w:rPr>
      </w:pPr>
    </w:p>
    <w:p w14:paraId="4B545AAA"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Both of us consent to the application of the laws of the State of Delaware to govern, interpret, and enforce all of your and our rights, duties, and obligations arising from, or relating in any manner to, the subject matter of this Agreement, without regard to conflict of law principles.</w:t>
      </w:r>
    </w:p>
    <w:p w14:paraId="7E271B66" w14:textId="77777777" w:rsidR="00983388" w:rsidRDefault="00983388">
      <w:pPr>
        <w:widowControl w:val="0"/>
        <w:autoSpaceDE w:val="0"/>
        <w:autoSpaceDN w:val="0"/>
        <w:adjustRightInd w:val="0"/>
        <w:rPr>
          <w:rFonts w:ascii="Arial" w:hAnsi="Arial" w:cs="Arial"/>
          <w:sz w:val="22"/>
          <w:szCs w:val="22"/>
        </w:rPr>
      </w:pPr>
    </w:p>
    <w:p w14:paraId="3D5321A0" w14:textId="77777777" w:rsidR="00983388" w:rsidRDefault="00983388">
      <w:pPr>
        <w:widowControl w:val="0"/>
        <w:autoSpaceDE w:val="0"/>
        <w:autoSpaceDN w:val="0"/>
        <w:adjustRightInd w:val="0"/>
        <w:rPr>
          <w:rFonts w:ascii="Arial" w:hAnsi="Arial" w:cs="Arial"/>
          <w:sz w:val="22"/>
          <w:szCs w:val="22"/>
        </w:rPr>
      </w:pPr>
      <w:r>
        <w:rPr>
          <w:rFonts w:ascii="Arial" w:hAnsi="Arial" w:cs="Arial"/>
          <w:sz w:val="22"/>
          <w:szCs w:val="22"/>
        </w:rPr>
        <w:t>By signing below for our respective enterprises, each of us agrees to the terms of this Agreement. Once signed, any reproduction of this Agreement made by reliable means (for example, photocopy or facsimile) is considered an original.</w:t>
      </w:r>
    </w:p>
    <w:p w14:paraId="393DBD7C" w14:textId="77777777" w:rsidR="00983388" w:rsidRDefault="00983388">
      <w:pPr>
        <w:rPr>
          <w:sz w:val="20"/>
          <w:szCs w:val="20"/>
        </w:rPr>
      </w:pPr>
      <w:r>
        <w:rPr>
          <w:sz w:val="20"/>
          <w:szCs w:val="20"/>
        </w:rPr>
        <w:br w:type="page"/>
      </w:r>
    </w:p>
    <w:p w14:paraId="109B0708" w14:textId="77777777" w:rsidR="00983388" w:rsidRDefault="00983388">
      <w:pPr>
        <w:widowControl w:val="0"/>
        <w:autoSpaceDE w:val="0"/>
        <w:autoSpaceDN w:val="0"/>
        <w:adjustRightInd w:val="0"/>
        <w:jc w:val="both"/>
        <w:rPr>
          <w:sz w:val="20"/>
          <w:szCs w:val="20"/>
        </w:rPr>
      </w:pPr>
    </w:p>
    <w:tbl>
      <w:tblPr>
        <w:tblpPr w:leftFromText="180" w:rightFromText="180" w:vertAnchor="text" w:horzAnchor="margin" w:tblpY="422"/>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1"/>
        <w:gridCol w:w="266"/>
        <w:gridCol w:w="4551"/>
      </w:tblGrid>
      <w:tr w:rsidR="00983388" w14:paraId="7811D9FF" w14:textId="77777777">
        <w:tc>
          <w:tcPr>
            <w:tcW w:w="4551" w:type="dxa"/>
            <w:tcBorders>
              <w:bottom w:val="nil"/>
              <w:right w:val="nil"/>
            </w:tcBorders>
          </w:tcPr>
          <w:p w14:paraId="26696E3D" w14:textId="77777777" w:rsidR="00983388" w:rsidRDefault="00983388">
            <w:pPr>
              <w:widowControl w:val="0"/>
              <w:autoSpaceDE w:val="0"/>
              <w:autoSpaceDN w:val="0"/>
              <w:adjustRightInd w:val="0"/>
              <w:rPr>
                <w:rFonts w:ascii="Arial" w:hAnsi="Arial" w:cs="Arial"/>
              </w:rPr>
            </w:pPr>
            <w:r>
              <w:rPr>
                <w:rFonts w:ascii="Arial" w:hAnsi="Arial" w:cs="Arial"/>
                <w:sz w:val="20"/>
                <w:szCs w:val="20"/>
              </w:rPr>
              <w:t>ACCEPTED AND AGREED TO:</w:t>
            </w:r>
          </w:p>
        </w:tc>
        <w:tc>
          <w:tcPr>
            <w:tcW w:w="266" w:type="dxa"/>
            <w:tcBorders>
              <w:left w:val="nil"/>
              <w:bottom w:val="nil"/>
              <w:right w:val="nil"/>
            </w:tcBorders>
          </w:tcPr>
          <w:p w14:paraId="35B6D3B5" w14:textId="77777777" w:rsidR="00983388" w:rsidRDefault="00983388">
            <w:pPr>
              <w:widowControl w:val="0"/>
              <w:autoSpaceDE w:val="0"/>
              <w:autoSpaceDN w:val="0"/>
              <w:adjustRightInd w:val="0"/>
            </w:pPr>
            <w:r>
              <w:rPr>
                <w:b/>
                <w:bCs/>
                <w:sz w:val="20"/>
                <w:szCs w:val="20"/>
              </w:rPr>
              <w:t> </w:t>
            </w:r>
          </w:p>
        </w:tc>
        <w:tc>
          <w:tcPr>
            <w:tcW w:w="4551" w:type="dxa"/>
            <w:tcBorders>
              <w:left w:val="nil"/>
              <w:bottom w:val="nil"/>
            </w:tcBorders>
          </w:tcPr>
          <w:p w14:paraId="41E48D69" w14:textId="77777777" w:rsidR="00983388" w:rsidRDefault="00983388">
            <w:pPr>
              <w:widowControl w:val="0"/>
              <w:autoSpaceDE w:val="0"/>
              <w:autoSpaceDN w:val="0"/>
              <w:adjustRightInd w:val="0"/>
              <w:rPr>
                <w:rFonts w:ascii="Arial" w:hAnsi="Arial" w:cs="Arial"/>
              </w:rPr>
            </w:pPr>
            <w:r>
              <w:rPr>
                <w:rFonts w:ascii="Arial" w:hAnsi="Arial" w:cs="Arial"/>
                <w:sz w:val="20"/>
                <w:szCs w:val="20"/>
              </w:rPr>
              <w:t>ACCEPTED AND AGREED TO:</w:t>
            </w:r>
          </w:p>
        </w:tc>
      </w:tr>
      <w:tr w:rsidR="00983388" w14:paraId="0B47C392" w14:textId="77777777">
        <w:tc>
          <w:tcPr>
            <w:tcW w:w="4551" w:type="dxa"/>
            <w:tcBorders>
              <w:top w:val="nil"/>
              <w:bottom w:val="nil"/>
              <w:right w:val="nil"/>
            </w:tcBorders>
          </w:tcPr>
          <w:p w14:paraId="5FE4F835" w14:textId="77777777" w:rsidR="00983388" w:rsidRDefault="00983388">
            <w:pPr>
              <w:widowControl w:val="0"/>
              <w:autoSpaceDE w:val="0"/>
              <w:autoSpaceDN w:val="0"/>
              <w:adjustRightInd w:val="0"/>
              <w:rPr>
                <w:rFonts w:ascii="Arial" w:hAnsi="Arial" w:cs="Arial"/>
              </w:rPr>
            </w:pPr>
            <w:r>
              <w:rPr>
                <w:rFonts w:ascii="Arial" w:hAnsi="Arial" w:cs="Arial"/>
                <w:sz w:val="20"/>
                <w:szCs w:val="20"/>
              </w:rPr>
              <w:t>Electronic Industry Citizenship Coalition, Incorporated (EICC)</w:t>
            </w:r>
          </w:p>
        </w:tc>
        <w:tc>
          <w:tcPr>
            <w:tcW w:w="266" w:type="dxa"/>
            <w:tcBorders>
              <w:top w:val="nil"/>
              <w:left w:val="nil"/>
              <w:bottom w:val="nil"/>
              <w:right w:val="nil"/>
            </w:tcBorders>
          </w:tcPr>
          <w:p w14:paraId="6E12EABC" w14:textId="77777777" w:rsidR="00983388" w:rsidRDefault="00983388">
            <w:pPr>
              <w:widowControl w:val="0"/>
              <w:autoSpaceDE w:val="0"/>
              <w:autoSpaceDN w:val="0"/>
              <w:adjustRightInd w:val="0"/>
            </w:pPr>
            <w:r>
              <w:rPr>
                <w:sz w:val="20"/>
                <w:szCs w:val="20"/>
              </w:rPr>
              <w:t> </w:t>
            </w:r>
          </w:p>
        </w:tc>
        <w:tc>
          <w:tcPr>
            <w:tcW w:w="4551" w:type="dxa"/>
            <w:tcBorders>
              <w:top w:val="nil"/>
              <w:left w:val="nil"/>
              <w:bottom w:val="nil"/>
            </w:tcBorders>
          </w:tcPr>
          <w:p w14:paraId="66C41433" w14:textId="77777777" w:rsidR="00983388" w:rsidRDefault="00983388">
            <w:pPr>
              <w:widowControl w:val="0"/>
              <w:autoSpaceDE w:val="0"/>
              <w:autoSpaceDN w:val="0"/>
              <w:adjustRightInd w:val="0"/>
              <w:rPr>
                <w:rFonts w:ascii="Arial" w:hAnsi="Arial" w:cs="Arial"/>
                <w:sz w:val="20"/>
                <w:szCs w:val="20"/>
              </w:rPr>
            </w:pPr>
          </w:p>
        </w:tc>
      </w:tr>
      <w:tr w:rsidR="00983388" w14:paraId="5F4E7961" w14:textId="77777777">
        <w:tc>
          <w:tcPr>
            <w:tcW w:w="4551" w:type="dxa"/>
            <w:tcBorders>
              <w:top w:val="nil"/>
              <w:bottom w:val="nil"/>
              <w:right w:val="nil"/>
            </w:tcBorders>
          </w:tcPr>
          <w:p w14:paraId="5B265FC0" w14:textId="5F366659" w:rsidR="00983388" w:rsidRDefault="00983388">
            <w:pPr>
              <w:widowControl w:val="0"/>
              <w:autoSpaceDE w:val="0"/>
              <w:autoSpaceDN w:val="0"/>
              <w:adjustRightInd w:val="0"/>
              <w:rPr>
                <w:rFonts w:ascii="Arial" w:hAnsi="Arial" w:cs="Arial"/>
                <w:sz w:val="20"/>
                <w:szCs w:val="20"/>
              </w:rPr>
            </w:pPr>
            <w:r>
              <w:rPr>
                <w:rFonts w:ascii="Arial" w:hAnsi="Arial" w:cs="Arial"/>
                <w:sz w:val="20"/>
                <w:szCs w:val="20"/>
              </w:rPr>
              <w:t xml:space="preserve">By: </w:t>
            </w:r>
            <w:r w:rsidR="001C09F5">
              <w:rPr>
                <w:rFonts w:ascii="Arial" w:hAnsi="Arial" w:cs="Arial"/>
                <w:sz w:val="20"/>
                <w:szCs w:val="20"/>
              </w:rPr>
              <w:t>Robert Lederer</w:t>
            </w:r>
          </w:p>
          <w:p w14:paraId="6A342CED" w14:textId="77777777" w:rsidR="00983388" w:rsidRDefault="00983388">
            <w:pPr>
              <w:widowControl w:val="0"/>
              <w:autoSpaceDE w:val="0"/>
              <w:autoSpaceDN w:val="0"/>
              <w:adjustRightInd w:val="0"/>
              <w:rPr>
                <w:rFonts w:ascii="Arial" w:hAnsi="Arial" w:cs="Arial"/>
                <w:sz w:val="20"/>
                <w:szCs w:val="20"/>
              </w:rPr>
            </w:pPr>
          </w:p>
          <w:p w14:paraId="6EAC7AAE" w14:textId="77777777" w:rsidR="00983388" w:rsidRDefault="00983388">
            <w:pPr>
              <w:widowControl w:val="0"/>
              <w:autoSpaceDE w:val="0"/>
              <w:autoSpaceDN w:val="0"/>
              <w:adjustRightInd w:val="0"/>
              <w:rPr>
                <w:rFonts w:ascii="Arial" w:hAnsi="Arial" w:cs="Arial"/>
                <w:sz w:val="20"/>
                <w:szCs w:val="20"/>
              </w:rPr>
            </w:pPr>
            <w:r>
              <w:rPr>
                <w:rFonts w:ascii="Arial" w:hAnsi="Arial" w:cs="Arial"/>
                <w:sz w:val="20"/>
                <w:szCs w:val="20"/>
              </w:rPr>
              <w:t xml:space="preserve">                                   </w:t>
            </w:r>
          </w:p>
          <w:p w14:paraId="69EB4557" w14:textId="77777777" w:rsidR="00983388" w:rsidRDefault="00983388">
            <w:pPr>
              <w:widowControl w:val="0"/>
              <w:autoSpaceDE w:val="0"/>
              <w:autoSpaceDN w:val="0"/>
              <w:adjustRightInd w:val="0"/>
              <w:rPr>
                <w:rFonts w:ascii="Arial" w:hAnsi="Arial" w:cs="Arial"/>
                <w:sz w:val="20"/>
                <w:szCs w:val="20"/>
              </w:rPr>
            </w:pPr>
          </w:p>
          <w:p w14:paraId="01D01C9C" w14:textId="77777777" w:rsidR="00983388" w:rsidRDefault="00983388">
            <w:pPr>
              <w:widowControl w:val="0"/>
              <w:autoSpaceDE w:val="0"/>
              <w:autoSpaceDN w:val="0"/>
              <w:adjustRightInd w:val="0"/>
              <w:rPr>
                <w:rFonts w:ascii="Arial" w:hAnsi="Arial" w:cs="Arial"/>
                <w:sz w:val="20"/>
                <w:szCs w:val="20"/>
              </w:rPr>
            </w:pPr>
          </w:p>
          <w:p w14:paraId="27E645C5" w14:textId="77777777" w:rsidR="00983388" w:rsidRDefault="00983388">
            <w:pPr>
              <w:widowControl w:val="0"/>
              <w:autoSpaceDE w:val="0"/>
              <w:autoSpaceDN w:val="0"/>
              <w:adjustRightInd w:val="0"/>
              <w:rPr>
                <w:rFonts w:ascii="Arial" w:hAnsi="Arial" w:cs="Arial"/>
                <w:sz w:val="20"/>
                <w:szCs w:val="20"/>
              </w:rPr>
            </w:pPr>
          </w:p>
          <w:p w14:paraId="480F59C7" w14:textId="77777777" w:rsidR="00983388" w:rsidRDefault="00983388">
            <w:pPr>
              <w:widowControl w:val="0"/>
              <w:autoSpaceDE w:val="0"/>
              <w:autoSpaceDN w:val="0"/>
              <w:adjustRightInd w:val="0"/>
              <w:rPr>
                <w:rFonts w:ascii="Arial" w:hAnsi="Arial" w:cs="Arial"/>
                <w:sz w:val="20"/>
                <w:szCs w:val="20"/>
              </w:rPr>
            </w:pPr>
          </w:p>
          <w:p w14:paraId="0FF41584" w14:textId="77777777" w:rsidR="00983388" w:rsidRDefault="00983388">
            <w:pPr>
              <w:widowControl w:val="0"/>
              <w:autoSpaceDE w:val="0"/>
              <w:autoSpaceDN w:val="0"/>
              <w:adjustRightInd w:val="0"/>
              <w:rPr>
                <w:rFonts w:ascii="Arial" w:hAnsi="Arial" w:cs="Arial"/>
                <w:sz w:val="20"/>
                <w:szCs w:val="20"/>
              </w:rPr>
            </w:pPr>
            <w:r>
              <w:rPr>
                <w:rFonts w:ascii="Arial" w:hAnsi="Arial" w:cs="Arial"/>
                <w:sz w:val="20"/>
                <w:szCs w:val="20"/>
              </w:rPr>
              <w:t xml:space="preserve">                  </w:t>
            </w:r>
          </w:p>
          <w:p w14:paraId="21EA23D9" w14:textId="77777777" w:rsidR="00983388" w:rsidRDefault="00983388">
            <w:pPr>
              <w:widowControl w:val="0"/>
              <w:autoSpaceDE w:val="0"/>
              <w:autoSpaceDN w:val="0"/>
              <w:adjustRightInd w:val="0"/>
              <w:rPr>
                <w:rFonts w:ascii="Arial" w:hAnsi="Arial" w:cs="Arial"/>
              </w:rPr>
            </w:pPr>
            <w:r>
              <w:rPr>
                <w:rFonts w:ascii="Arial" w:hAnsi="Arial" w:cs="Arial"/>
                <w:sz w:val="8"/>
                <w:szCs w:val="8"/>
                <w:u w:val="single"/>
              </w:rPr>
              <w:t xml:space="preserve">                                                                                                                                                                                                    </w:t>
            </w:r>
          </w:p>
        </w:tc>
        <w:tc>
          <w:tcPr>
            <w:tcW w:w="266" w:type="dxa"/>
            <w:tcBorders>
              <w:top w:val="nil"/>
              <w:left w:val="nil"/>
              <w:bottom w:val="nil"/>
              <w:right w:val="nil"/>
            </w:tcBorders>
          </w:tcPr>
          <w:p w14:paraId="2E6E0CD5" w14:textId="77777777" w:rsidR="00983388" w:rsidRDefault="00983388">
            <w:pPr>
              <w:widowControl w:val="0"/>
              <w:autoSpaceDE w:val="0"/>
              <w:autoSpaceDN w:val="0"/>
              <w:adjustRightInd w:val="0"/>
            </w:pPr>
            <w:r>
              <w:rPr>
                <w:sz w:val="20"/>
                <w:szCs w:val="20"/>
              </w:rPr>
              <w:t> </w:t>
            </w:r>
          </w:p>
        </w:tc>
        <w:tc>
          <w:tcPr>
            <w:tcW w:w="4551" w:type="dxa"/>
            <w:tcBorders>
              <w:top w:val="nil"/>
              <w:left w:val="nil"/>
              <w:bottom w:val="nil"/>
            </w:tcBorders>
          </w:tcPr>
          <w:p w14:paraId="4EEF086B" w14:textId="77777777" w:rsidR="00983388" w:rsidRDefault="00983388">
            <w:pPr>
              <w:widowControl w:val="0"/>
              <w:autoSpaceDE w:val="0"/>
              <w:autoSpaceDN w:val="0"/>
              <w:adjustRightInd w:val="0"/>
              <w:rPr>
                <w:rFonts w:ascii="Arial" w:hAnsi="Arial" w:cs="Arial"/>
                <w:sz w:val="20"/>
                <w:szCs w:val="20"/>
              </w:rPr>
            </w:pPr>
            <w:r>
              <w:rPr>
                <w:rFonts w:ascii="Arial" w:hAnsi="Arial" w:cs="Arial"/>
                <w:sz w:val="20"/>
                <w:szCs w:val="20"/>
              </w:rPr>
              <w:t>By:</w:t>
            </w:r>
          </w:p>
          <w:p w14:paraId="4322BDD3" w14:textId="77777777" w:rsidR="00983388" w:rsidRDefault="00983388">
            <w:pPr>
              <w:widowControl w:val="0"/>
              <w:autoSpaceDE w:val="0"/>
              <w:autoSpaceDN w:val="0"/>
              <w:adjustRightInd w:val="0"/>
              <w:rPr>
                <w:rFonts w:ascii="Arial" w:hAnsi="Arial" w:cs="Arial"/>
                <w:sz w:val="8"/>
                <w:szCs w:val="8"/>
                <w:u w:val="single"/>
              </w:rPr>
            </w:pPr>
          </w:p>
          <w:p w14:paraId="26D91009" w14:textId="77777777" w:rsidR="00983388" w:rsidRDefault="00983388">
            <w:pPr>
              <w:widowControl w:val="0"/>
              <w:autoSpaceDE w:val="0"/>
              <w:autoSpaceDN w:val="0"/>
              <w:adjustRightInd w:val="0"/>
              <w:rPr>
                <w:rFonts w:ascii="Arial" w:hAnsi="Arial" w:cs="Arial"/>
                <w:sz w:val="8"/>
                <w:szCs w:val="8"/>
                <w:u w:val="single"/>
              </w:rPr>
            </w:pPr>
          </w:p>
          <w:p w14:paraId="7048EE93" w14:textId="77777777" w:rsidR="00983388" w:rsidRDefault="00983388">
            <w:pPr>
              <w:widowControl w:val="0"/>
              <w:autoSpaceDE w:val="0"/>
              <w:autoSpaceDN w:val="0"/>
              <w:adjustRightInd w:val="0"/>
              <w:rPr>
                <w:rFonts w:ascii="Arial" w:hAnsi="Arial" w:cs="Arial"/>
                <w:sz w:val="8"/>
                <w:szCs w:val="8"/>
                <w:u w:val="single"/>
              </w:rPr>
            </w:pPr>
          </w:p>
          <w:p w14:paraId="38F57E48" w14:textId="77777777" w:rsidR="00983388" w:rsidRDefault="00983388">
            <w:pPr>
              <w:widowControl w:val="0"/>
              <w:autoSpaceDE w:val="0"/>
              <w:autoSpaceDN w:val="0"/>
              <w:adjustRightInd w:val="0"/>
              <w:rPr>
                <w:rFonts w:ascii="Arial" w:hAnsi="Arial" w:cs="Arial"/>
                <w:sz w:val="8"/>
                <w:szCs w:val="8"/>
                <w:u w:val="single"/>
              </w:rPr>
            </w:pPr>
          </w:p>
          <w:p w14:paraId="3CFA53D1" w14:textId="77777777" w:rsidR="00983388" w:rsidRDefault="00983388">
            <w:pPr>
              <w:widowControl w:val="0"/>
              <w:autoSpaceDE w:val="0"/>
              <w:autoSpaceDN w:val="0"/>
              <w:adjustRightInd w:val="0"/>
              <w:rPr>
                <w:rFonts w:ascii="Arial" w:hAnsi="Arial" w:cs="Arial"/>
                <w:sz w:val="8"/>
                <w:szCs w:val="8"/>
                <w:u w:val="single"/>
              </w:rPr>
            </w:pPr>
          </w:p>
          <w:p w14:paraId="6A6E5396" w14:textId="77777777" w:rsidR="00983388" w:rsidRDefault="00983388">
            <w:pPr>
              <w:widowControl w:val="0"/>
              <w:autoSpaceDE w:val="0"/>
              <w:autoSpaceDN w:val="0"/>
              <w:adjustRightInd w:val="0"/>
              <w:rPr>
                <w:rFonts w:ascii="Arial" w:hAnsi="Arial" w:cs="Arial"/>
                <w:sz w:val="8"/>
                <w:szCs w:val="8"/>
                <w:u w:val="single"/>
              </w:rPr>
            </w:pPr>
          </w:p>
          <w:p w14:paraId="25899974" w14:textId="77777777" w:rsidR="00983388" w:rsidRDefault="00983388">
            <w:pPr>
              <w:widowControl w:val="0"/>
              <w:autoSpaceDE w:val="0"/>
              <w:autoSpaceDN w:val="0"/>
              <w:adjustRightInd w:val="0"/>
              <w:rPr>
                <w:rFonts w:ascii="Arial" w:hAnsi="Arial" w:cs="Arial"/>
                <w:sz w:val="8"/>
                <w:szCs w:val="8"/>
                <w:u w:val="single"/>
              </w:rPr>
            </w:pPr>
          </w:p>
          <w:p w14:paraId="2AD0C990" w14:textId="77777777" w:rsidR="00983388" w:rsidRDefault="00983388">
            <w:pPr>
              <w:widowControl w:val="0"/>
              <w:autoSpaceDE w:val="0"/>
              <w:autoSpaceDN w:val="0"/>
              <w:adjustRightInd w:val="0"/>
              <w:rPr>
                <w:rFonts w:ascii="Arial" w:hAnsi="Arial" w:cs="Arial"/>
                <w:sz w:val="8"/>
                <w:szCs w:val="8"/>
                <w:u w:val="single"/>
              </w:rPr>
            </w:pPr>
          </w:p>
          <w:p w14:paraId="26D16BA9" w14:textId="77777777" w:rsidR="00983388" w:rsidRDefault="00983388">
            <w:pPr>
              <w:widowControl w:val="0"/>
              <w:autoSpaceDE w:val="0"/>
              <w:autoSpaceDN w:val="0"/>
              <w:adjustRightInd w:val="0"/>
              <w:rPr>
                <w:rFonts w:ascii="Arial" w:hAnsi="Arial" w:cs="Arial"/>
                <w:sz w:val="8"/>
                <w:szCs w:val="8"/>
                <w:u w:val="single"/>
              </w:rPr>
            </w:pPr>
          </w:p>
          <w:p w14:paraId="4B1BFDC6" w14:textId="77777777" w:rsidR="00983388" w:rsidRDefault="00983388">
            <w:pPr>
              <w:widowControl w:val="0"/>
              <w:autoSpaceDE w:val="0"/>
              <w:autoSpaceDN w:val="0"/>
              <w:adjustRightInd w:val="0"/>
              <w:rPr>
                <w:rFonts w:ascii="Arial" w:hAnsi="Arial" w:cs="Arial"/>
                <w:sz w:val="8"/>
                <w:szCs w:val="8"/>
                <w:u w:val="single"/>
              </w:rPr>
            </w:pPr>
          </w:p>
          <w:p w14:paraId="0BE3646F" w14:textId="77777777" w:rsidR="00983388" w:rsidRDefault="00983388">
            <w:pPr>
              <w:widowControl w:val="0"/>
              <w:autoSpaceDE w:val="0"/>
              <w:autoSpaceDN w:val="0"/>
              <w:adjustRightInd w:val="0"/>
              <w:rPr>
                <w:rFonts w:ascii="Arial" w:hAnsi="Arial" w:cs="Arial"/>
                <w:sz w:val="8"/>
                <w:szCs w:val="8"/>
                <w:u w:val="single"/>
              </w:rPr>
            </w:pPr>
          </w:p>
          <w:p w14:paraId="2D909F16" w14:textId="77777777" w:rsidR="00983388" w:rsidRDefault="00983388">
            <w:pPr>
              <w:widowControl w:val="0"/>
              <w:autoSpaceDE w:val="0"/>
              <w:autoSpaceDN w:val="0"/>
              <w:adjustRightInd w:val="0"/>
              <w:rPr>
                <w:rFonts w:ascii="Arial" w:hAnsi="Arial" w:cs="Arial"/>
                <w:sz w:val="8"/>
                <w:szCs w:val="8"/>
                <w:u w:val="single"/>
              </w:rPr>
            </w:pPr>
          </w:p>
          <w:p w14:paraId="2033E1A4" w14:textId="77777777" w:rsidR="00983388" w:rsidRDefault="00983388">
            <w:pPr>
              <w:widowControl w:val="0"/>
              <w:autoSpaceDE w:val="0"/>
              <w:autoSpaceDN w:val="0"/>
              <w:adjustRightInd w:val="0"/>
              <w:rPr>
                <w:rFonts w:ascii="Arial" w:hAnsi="Arial" w:cs="Arial"/>
                <w:sz w:val="8"/>
                <w:szCs w:val="8"/>
                <w:u w:val="single"/>
              </w:rPr>
            </w:pPr>
          </w:p>
          <w:p w14:paraId="01641178" w14:textId="77777777" w:rsidR="00983388" w:rsidRDefault="00983388">
            <w:pPr>
              <w:widowControl w:val="0"/>
              <w:autoSpaceDE w:val="0"/>
              <w:autoSpaceDN w:val="0"/>
              <w:adjustRightInd w:val="0"/>
              <w:rPr>
                <w:rFonts w:ascii="Arial" w:hAnsi="Arial" w:cs="Arial"/>
                <w:sz w:val="8"/>
                <w:szCs w:val="8"/>
                <w:u w:val="single"/>
              </w:rPr>
            </w:pPr>
          </w:p>
          <w:p w14:paraId="76FEE79B" w14:textId="77777777" w:rsidR="00983388" w:rsidRDefault="00983388">
            <w:pPr>
              <w:widowControl w:val="0"/>
              <w:autoSpaceDE w:val="0"/>
              <w:autoSpaceDN w:val="0"/>
              <w:adjustRightInd w:val="0"/>
              <w:rPr>
                <w:rFonts w:ascii="Arial" w:hAnsi="Arial" w:cs="Arial"/>
                <w:sz w:val="8"/>
                <w:szCs w:val="8"/>
                <w:u w:val="single"/>
              </w:rPr>
            </w:pPr>
          </w:p>
          <w:p w14:paraId="2C081C4C" w14:textId="77777777" w:rsidR="00983388" w:rsidRDefault="00983388">
            <w:pPr>
              <w:widowControl w:val="0"/>
              <w:autoSpaceDE w:val="0"/>
              <w:autoSpaceDN w:val="0"/>
              <w:adjustRightInd w:val="0"/>
              <w:rPr>
                <w:rFonts w:ascii="Arial" w:hAnsi="Arial" w:cs="Arial"/>
                <w:sz w:val="8"/>
                <w:szCs w:val="8"/>
                <w:u w:val="single"/>
              </w:rPr>
            </w:pPr>
          </w:p>
          <w:p w14:paraId="4E325FB5" w14:textId="77777777" w:rsidR="00983388" w:rsidRDefault="00983388">
            <w:pPr>
              <w:widowControl w:val="0"/>
              <w:autoSpaceDE w:val="0"/>
              <w:autoSpaceDN w:val="0"/>
              <w:adjustRightInd w:val="0"/>
              <w:rPr>
                <w:rFonts w:ascii="Arial" w:hAnsi="Arial" w:cs="Arial"/>
                <w:sz w:val="20"/>
                <w:szCs w:val="20"/>
              </w:rPr>
            </w:pPr>
            <w:r>
              <w:rPr>
                <w:rFonts w:ascii="Arial" w:hAnsi="Arial" w:cs="Arial"/>
                <w:sz w:val="8"/>
                <w:szCs w:val="8"/>
                <w:u w:val="single"/>
              </w:rPr>
              <w:t> </w:t>
            </w:r>
            <w:r>
              <w:rPr>
                <w:rFonts w:ascii="Arial" w:hAnsi="Arial" w:cs="Arial"/>
                <w:sz w:val="20"/>
                <w:szCs w:val="20"/>
              </w:rPr>
              <w:t xml:space="preserve">                                                     </w:t>
            </w:r>
          </w:p>
          <w:p w14:paraId="7D8E8342" w14:textId="77777777" w:rsidR="00983388" w:rsidRDefault="00983388">
            <w:pPr>
              <w:widowControl w:val="0"/>
              <w:autoSpaceDE w:val="0"/>
              <w:autoSpaceDN w:val="0"/>
              <w:adjustRightInd w:val="0"/>
              <w:rPr>
                <w:rFonts w:ascii="Arial" w:hAnsi="Arial" w:cs="Arial"/>
              </w:rPr>
            </w:pPr>
            <w:r>
              <w:rPr>
                <w:rFonts w:ascii="Arial" w:hAnsi="Arial" w:cs="Arial"/>
                <w:sz w:val="8"/>
                <w:szCs w:val="8"/>
                <w:u w:val="single"/>
              </w:rPr>
              <w:t>                                                                                                                                                                                                   </w:t>
            </w:r>
          </w:p>
        </w:tc>
      </w:tr>
      <w:tr w:rsidR="00983388" w14:paraId="33EE809A" w14:textId="77777777">
        <w:tc>
          <w:tcPr>
            <w:tcW w:w="4551" w:type="dxa"/>
            <w:tcBorders>
              <w:top w:val="nil"/>
              <w:bottom w:val="nil"/>
              <w:right w:val="nil"/>
            </w:tcBorders>
          </w:tcPr>
          <w:p w14:paraId="6093688F" w14:textId="77777777" w:rsidR="00983388" w:rsidRDefault="00983388">
            <w:pPr>
              <w:widowControl w:val="0"/>
              <w:autoSpaceDE w:val="0"/>
              <w:autoSpaceDN w:val="0"/>
              <w:adjustRightInd w:val="0"/>
              <w:rPr>
                <w:rFonts w:ascii="Arial" w:hAnsi="Arial" w:cs="Arial"/>
              </w:rPr>
            </w:pPr>
            <w:r>
              <w:rPr>
                <w:rFonts w:ascii="Arial" w:hAnsi="Arial" w:cs="Arial"/>
                <w:sz w:val="20"/>
                <w:szCs w:val="20"/>
              </w:rPr>
              <w:t>Authorized Signature                          Date</w:t>
            </w:r>
          </w:p>
        </w:tc>
        <w:tc>
          <w:tcPr>
            <w:tcW w:w="266" w:type="dxa"/>
            <w:tcBorders>
              <w:top w:val="nil"/>
              <w:left w:val="nil"/>
              <w:bottom w:val="nil"/>
              <w:right w:val="nil"/>
            </w:tcBorders>
          </w:tcPr>
          <w:p w14:paraId="121F2C7D" w14:textId="77777777" w:rsidR="00983388" w:rsidRDefault="00983388">
            <w:pPr>
              <w:widowControl w:val="0"/>
              <w:autoSpaceDE w:val="0"/>
              <w:autoSpaceDN w:val="0"/>
              <w:adjustRightInd w:val="0"/>
            </w:pPr>
            <w:r>
              <w:rPr>
                <w:sz w:val="20"/>
                <w:szCs w:val="20"/>
              </w:rPr>
              <w:t> </w:t>
            </w:r>
          </w:p>
        </w:tc>
        <w:tc>
          <w:tcPr>
            <w:tcW w:w="4551" w:type="dxa"/>
            <w:tcBorders>
              <w:top w:val="nil"/>
              <w:left w:val="nil"/>
              <w:bottom w:val="nil"/>
            </w:tcBorders>
          </w:tcPr>
          <w:p w14:paraId="50FA7886" w14:textId="77777777" w:rsidR="00983388" w:rsidRDefault="00983388">
            <w:pPr>
              <w:widowControl w:val="0"/>
              <w:autoSpaceDE w:val="0"/>
              <w:autoSpaceDN w:val="0"/>
              <w:adjustRightInd w:val="0"/>
              <w:rPr>
                <w:rFonts w:ascii="Arial" w:hAnsi="Arial" w:cs="Arial"/>
              </w:rPr>
            </w:pPr>
            <w:r>
              <w:rPr>
                <w:rFonts w:ascii="Arial" w:hAnsi="Arial" w:cs="Arial"/>
                <w:sz w:val="20"/>
                <w:szCs w:val="20"/>
              </w:rPr>
              <w:t>Supplier Signature                       Date</w:t>
            </w:r>
          </w:p>
        </w:tc>
      </w:tr>
      <w:tr w:rsidR="00983388" w14:paraId="1DB0C457" w14:textId="77777777">
        <w:tc>
          <w:tcPr>
            <w:tcW w:w="4551" w:type="dxa"/>
            <w:tcBorders>
              <w:top w:val="nil"/>
              <w:bottom w:val="nil"/>
              <w:right w:val="nil"/>
            </w:tcBorders>
          </w:tcPr>
          <w:p w14:paraId="5FC85834" w14:textId="77777777" w:rsidR="00983388" w:rsidRDefault="00983388">
            <w:pPr>
              <w:widowControl w:val="0"/>
              <w:autoSpaceDE w:val="0"/>
              <w:autoSpaceDN w:val="0"/>
              <w:adjustRightInd w:val="0"/>
              <w:rPr>
                <w:rFonts w:ascii="Arial" w:hAnsi="Arial" w:cs="Arial"/>
                <w:sz w:val="20"/>
                <w:szCs w:val="20"/>
                <w:highlight w:val="yellow"/>
              </w:rPr>
            </w:pPr>
          </w:p>
          <w:p w14:paraId="23ECAEF0" w14:textId="450149A3" w:rsidR="001C09F5" w:rsidRDefault="001C09F5" w:rsidP="001C09F5">
            <w:pPr>
              <w:widowControl w:val="0"/>
              <w:autoSpaceDE w:val="0"/>
              <w:autoSpaceDN w:val="0"/>
              <w:adjustRightInd w:val="0"/>
              <w:rPr>
                <w:rFonts w:ascii="Arial" w:hAnsi="Arial" w:cs="Arial"/>
                <w:sz w:val="20"/>
                <w:szCs w:val="20"/>
              </w:rPr>
            </w:pPr>
            <w:r>
              <w:rPr>
                <w:rFonts w:ascii="Arial" w:hAnsi="Arial" w:cs="Arial"/>
                <w:sz w:val="20"/>
                <w:szCs w:val="20"/>
              </w:rPr>
              <w:t>Robert Lederer</w:t>
            </w:r>
          </w:p>
          <w:p w14:paraId="4A00042E" w14:textId="77777777" w:rsidR="00983388" w:rsidRDefault="00983388">
            <w:pPr>
              <w:widowControl w:val="0"/>
              <w:autoSpaceDE w:val="0"/>
              <w:autoSpaceDN w:val="0"/>
              <w:adjustRightInd w:val="0"/>
              <w:rPr>
                <w:rFonts w:ascii="Arial" w:hAnsi="Arial" w:cs="Arial"/>
                <w:highlight w:val="yellow"/>
              </w:rPr>
            </w:pPr>
            <w:r>
              <w:rPr>
                <w:rFonts w:ascii="Arial" w:hAnsi="Arial" w:cs="Arial"/>
                <w:sz w:val="8"/>
                <w:szCs w:val="8"/>
                <w:u w:val="single"/>
              </w:rPr>
              <w:t xml:space="preserve">                                                                                                                                                                                     </w:t>
            </w:r>
          </w:p>
        </w:tc>
        <w:tc>
          <w:tcPr>
            <w:tcW w:w="266" w:type="dxa"/>
            <w:tcBorders>
              <w:top w:val="nil"/>
              <w:left w:val="nil"/>
              <w:bottom w:val="nil"/>
              <w:right w:val="nil"/>
            </w:tcBorders>
          </w:tcPr>
          <w:p w14:paraId="7DAD2E20" w14:textId="77777777" w:rsidR="00983388" w:rsidRDefault="00983388">
            <w:pPr>
              <w:widowControl w:val="0"/>
              <w:autoSpaceDE w:val="0"/>
              <w:autoSpaceDN w:val="0"/>
              <w:adjustRightInd w:val="0"/>
            </w:pPr>
            <w:r>
              <w:rPr>
                <w:sz w:val="20"/>
                <w:szCs w:val="20"/>
              </w:rPr>
              <w:t> </w:t>
            </w:r>
          </w:p>
        </w:tc>
        <w:tc>
          <w:tcPr>
            <w:tcW w:w="4551" w:type="dxa"/>
            <w:tcBorders>
              <w:top w:val="nil"/>
              <w:left w:val="nil"/>
              <w:bottom w:val="nil"/>
            </w:tcBorders>
          </w:tcPr>
          <w:p w14:paraId="77CF8486" w14:textId="77777777" w:rsidR="00983388" w:rsidRDefault="00983388">
            <w:pPr>
              <w:widowControl w:val="0"/>
              <w:autoSpaceDE w:val="0"/>
              <w:autoSpaceDN w:val="0"/>
              <w:adjustRightInd w:val="0"/>
              <w:rPr>
                <w:rFonts w:ascii="Arial" w:hAnsi="Arial" w:cs="Arial"/>
                <w:sz w:val="20"/>
                <w:szCs w:val="20"/>
                <w:highlight w:val="yellow"/>
              </w:rPr>
            </w:pPr>
          </w:p>
          <w:p w14:paraId="6F1BEF1B" w14:textId="77777777" w:rsidR="00983388" w:rsidRDefault="00983388">
            <w:pPr>
              <w:widowControl w:val="0"/>
              <w:autoSpaceDE w:val="0"/>
              <w:autoSpaceDN w:val="0"/>
              <w:adjustRightInd w:val="0"/>
              <w:rPr>
                <w:rFonts w:ascii="Arial" w:hAnsi="Arial" w:cs="Arial"/>
                <w:highlight w:val="yellow"/>
              </w:rPr>
            </w:pPr>
            <w:r>
              <w:rPr>
                <w:rFonts w:ascii="Arial" w:hAnsi="Arial" w:cs="Arial"/>
                <w:sz w:val="20"/>
                <w:szCs w:val="20"/>
              </w:rPr>
              <w:br/>
            </w:r>
            <w:r>
              <w:rPr>
                <w:rFonts w:ascii="Arial" w:hAnsi="Arial" w:cs="Arial"/>
                <w:sz w:val="8"/>
                <w:szCs w:val="8"/>
                <w:u w:val="single"/>
              </w:rPr>
              <w:t xml:space="preserve">                                                                                                                                                                                     </w:t>
            </w:r>
          </w:p>
        </w:tc>
      </w:tr>
      <w:tr w:rsidR="00983388" w14:paraId="7CF565FC" w14:textId="77777777">
        <w:tc>
          <w:tcPr>
            <w:tcW w:w="4551" w:type="dxa"/>
            <w:tcBorders>
              <w:top w:val="nil"/>
              <w:bottom w:val="nil"/>
              <w:right w:val="nil"/>
            </w:tcBorders>
          </w:tcPr>
          <w:p w14:paraId="2168F5E1" w14:textId="77777777" w:rsidR="00983388" w:rsidRDefault="00983388">
            <w:pPr>
              <w:widowControl w:val="0"/>
              <w:autoSpaceDE w:val="0"/>
              <w:autoSpaceDN w:val="0"/>
              <w:adjustRightInd w:val="0"/>
              <w:rPr>
                <w:rFonts w:ascii="Arial" w:hAnsi="Arial" w:cs="Arial"/>
              </w:rPr>
            </w:pPr>
            <w:r>
              <w:rPr>
                <w:rFonts w:ascii="Arial" w:hAnsi="Arial" w:cs="Arial"/>
                <w:sz w:val="20"/>
                <w:szCs w:val="20"/>
              </w:rPr>
              <w:t>Printed Name</w:t>
            </w:r>
          </w:p>
        </w:tc>
        <w:tc>
          <w:tcPr>
            <w:tcW w:w="266" w:type="dxa"/>
            <w:tcBorders>
              <w:top w:val="nil"/>
              <w:left w:val="nil"/>
              <w:bottom w:val="nil"/>
              <w:right w:val="nil"/>
            </w:tcBorders>
          </w:tcPr>
          <w:p w14:paraId="52AD7C06" w14:textId="77777777" w:rsidR="00983388" w:rsidRDefault="00983388">
            <w:pPr>
              <w:widowControl w:val="0"/>
              <w:autoSpaceDE w:val="0"/>
              <w:autoSpaceDN w:val="0"/>
              <w:adjustRightInd w:val="0"/>
            </w:pPr>
            <w:r>
              <w:rPr>
                <w:sz w:val="20"/>
                <w:szCs w:val="20"/>
              </w:rPr>
              <w:t> </w:t>
            </w:r>
          </w:p>
        </w:tc>
        <w:tc>
          <w:tcPr>
            <w:tcW w:w="4551" w:type="dxa"/>
            <w:tcBorders>
              <w:top w:val="nil"/>
              <w:left w:val="nil"/>
              <w:bottom w:val="nil"/>
            </w:tcBorders>
          </w:tcPr>
          <w:p w14:paraId="647BD05D" w14:textId="77777777" w:rsidR="00983388" w:rsidRDefault="00983388">
            <w:pPr>
              <w:widowControl w:val="0"/>
              <w:autoSpaceDE w:val="0"/>
              <w:autoSpaceDN w:val="0"/>
              <w:adjustRightInd w:val="0"/>
              <w:rPr>
                <w:rFonts w:ascii="Arial" w:hAnsi="Arial" w:cs="Arial"/>
              </w:rPr>
            </w:pPr>
            <w:r>
              <w:rPr>
                <w:rFonts w:ascii="Arial" w:hAnsi="Arial" w:cs="Arial"/>
                <w:sz w:val="20"/>
                <w:szCs w:val="20"/>
              </w:rPr>
              <w:t>Printed Name</w:t>
            </w:r>
          </w:p>
        </w:tc>
      </w:tr>
      <w:tr w:rsidR="00983388" w14:paraId="0112FE10" w14:textId="77777777">
        <w:tc>
          <w:tcPr>
            <w:tcW w:w="4551" w:type="dxa"/>
            <w:tcBorders>
              <w:top w:val="nil"/>
              <w:bottom w:val="nil"/>
              <w:right w:val="nil"/>
            </w:tcBorders>
          </w:tcPr>
          <w:p w14:paraId="6D566B75" w14:textId="77777777" w:rsidR="00983388" w:rsidRDefault="00983388">
            <w:pPr>
              <w:widowControl w:val="0"/>
              <w:autoSpaceDE w:val="0"/>
              <w:autoSpaceDN w:val="0"/>
              <w:adjustRightInd w:val="0"/>
              <w:rPr>
                <w:rFonts w:ascii="Arial" w:hAnsi="Arial" w:cs="Arial"/>
                <w:sz w:val="20"/>
                <w:szCs w:val="20"/>
              </w:rPr>
            </w:pPr>
          </w:p>
          <w:p w14:paraId="27654B89" w14:textId="77777777" w:rsidR="00983388" w:rsidRDefault="00AA46D4">
            <w:pPr>
              <w:widowControl w:val="0"/>
              <w:autoSpaceDE w:val="0"/>
              <w:autoSpaceDN w:val="0"/>
              <w:adjustRightInd w:val="0"/>
              <w:rPr>
                <w:rFonts w:ascii="Arial" w:hAnsi="Arial" w:cs="Arial"/>
                <w:sz w:val="20"/>
                <w:szCs w:val="20"/>
              </w:rPr>
            </w:pPr>
            <w:r>
              <w:rPr>
                <w:rFonts w:ascii="Arial" w:hAnsi="Arial" w:cs="Arial"/>
                <w:sz w:val="20"/>
                <w:szCs w:val="20"/>
              </w:rPr>
              <w:t xml:space="preserve">EICC, </w:t>
            </w:r>
            <w:r w:rsidR="001C09F5">
              <w:rPr>
                <w:rFonts w:ascii="Arial" w:hAnsi="Arial" w:cs="Arial"/>
                <w:sz w:val="20"/>
                <w:szCs w:val="20"/>
              </w:rPr>
              <w:t>Executive Director</w:t>
            </w:r>
          </w:p>
          <w:p w14:paraId="740F8D20" w14:textId="77777777" w:rsidR="00983388" w:rsidRDefault="00983388">
            <w:pPr>
              <w:widowControl w:val="0"/>
              <w:autoSpaceDE w:val="0"/>
              <w:autoSpaceDN w:val="0"/>
              <w:adjustRightInd w:val="0"/>
              <w:rPr>
                <w:rFonts w:ascii="Arial" w:hAnsi="Arial" w:cs="Arial"/>
              </w:rPr>
            </w:pPr>
            <w:r>
              <w:rPr>
                <w:rFonts w:ascii="Arial" w:hAnsi="Arial" w:cs="Arial"/>
                <w:sz w:val="8"/>
                <w:szCs w:val="8"/>
                <w:u w:val="single"/>
              </w:rPr>
              <w:t xml:space="preserve">                                                                                                                                                                                                    </w:t>
            </w:r>
          </w:p>
        </w:tc>
        <w:tc>
          <w:tcPr>
            <w:tcW w:w="266" w:type="dxa"/>
            <w:tcBorders>
              <w:top w:val="nil"/>
              <w:left w:val="nil"/>
              <w:bottom w:val="nil"/>
              <w:right w:val="nil"/>
            </w:tcBorders>
          </w:tcPr>
          <w:p w14:paraId="13A5F3F9" w14:textId="77777777" w:rsidR="00983388" w:rsidRDefault="00983388">
            <w:pPr>
              <w:widowControl w:val="0"/>
              <w:autoSpaceDE w:val="0"/>
              <w:autoSpaceDN w:val="0"/>
              <w:adjustRightInd w:val="0"/>
            </w:pPr>
            <w:r>
              <w:rPr>
                <w:sz w:val="20"/>
                <w:szCs w:val="20"/>
              </w:rPr>
              <w:t> </w:t>
            </w:r>
          </w:p>
        </w:tc>
        <w:tc>
          <w:tcPr>
            <w:tcW w:w="4551" w:type="dxa"/>
            <w:tcBorders>
              <w:top w:val="nil"/>
              <w:left w:val="nil"/>
              <w:bottom w:val="nil"/>
            </w:tcBorders>
          </w:tcPr>
          <w:p w14:paraId="608D47EF" w14:textId="77777777" w:rsidR="00983388" w:rsidRDefault="00983388">
            <w:pPr>
              <w:widowControl w:val="0"/>
              <w:autoSpaceDE w:val="0"/>
              <w:autoSpaceDN w:val="0"/>
              <w:adjustRightInd w:val="0"/>
              <w:rPr>
                <w:rFonts w:ascii="Arial" w:hAnsi="Arial" w:cs="Arial"/>
                <w:sz w:val="20"/>
                <w:szCs w:val="20"/>
              </w:rPr>
            </w:pPr>
          </w:p>
          <w:p w14:paraId="270D89AC" w14:textId="77777777" w:rsidR="00983388" w:rsidRDefault="00983388">
            <w:pPr>
              <w:widowControl w:val="0"/>
              <w:autoSpaceDE w:val="0"/>
              <w:autoSpaceDN w:val="0"/>
              <w:adjustRightInd w:val="0"/>
              <w:rPr>
                <w:rFonts w:ascii="Arial" w:hAnsi="Arial" w:cs="Arial"/>
                <w:sz w:val="8"/>
                <w:szCs w:val="8"/>
                <w:u w:val="single"/>
              </w:rPr>
            </w:pPr>
          </w:p>
          <w:p w14:paraId="4D6749E6" w14:textId="77777777" w:rsidR="00983388" w:rsidRDefault="00983388">
            <w:pPr>
              <w:widowControl w:val="0"/>
              <w:autoSpaceDE w:val="0"/>
              <w:autoSpaceDN w:val="0"/>
              <w:adjustRightInd w:val="0"/>
              <w:rPr>
                <w:rFonts w:ascii="Arial" w:hAnsi="Arial" w:cs="Arial"/>
                <w:sz w:val="8"/>
                <w:szCs w:val="8"/>
                <w:u w:val="single"/>
              </w:rPr>
            </w:pPr>
          </w:p>
          <w:p w14:paraId="0E8AE229" w14:textId="77777777" w:rsidR="00983388" w:rsidRDefault="00983388">
            <w:pPr>
              <w:widowControl w:val="0"/>
              <w:autoSpaceDE w:val="0"/>
              <w:autoSpaceDN w:val="0"/>
              <w:adjustRightInd w:val="0"/>
              <w:rPr>
                <w:rFonts w:ascii="Arial" w:hAnsi="Arial" w:cs="Arial"/>
              </w:rPr>
            </w:pPr>
            <w:r>
              <w:rPr>
                <w:rFonts w:ascii="Arial" w:hAnsi="Arial" w:cs="Arial"/>
                <w:sz w:val="8"/>
                <w:szCs w:val="8"/>
                <w:u w:val="single"/>
              </w:rPr>
              <w:t xml:space="preserve">                                                                                                                                                                                       </w:t>
            </w:r>
          </w:p>
        </w:tc>
      </w:tr>
      <w:tr w:rsidR="00983388" w14:paraId="27DC29A2" w14:textId="77777777">
        <w:tc>
          <w:tcPr>
            <w:tcW w:w="4551" w:type="dxa"/>
            <w:tcBorders>
              <w:top w:val="nil"/>
              <w:bottom w:val="nil"/>
              <w:right w:val="nil"/>
            </w:tcBorders>
          </w:tcPr>
          <w:p w14:paraId="50A96402" w14:textId="77777777" w:rsidR="00983388" w:rsidRDefault="00983388">
            <w:pPr>
              <w:widowControl w:val="0"/>
              <w:autoSpaceDE w:val="0"/>
              <w:autoSpaceDN w:val="0"/>
              <w:adjustRightInd w:val="0"/>
              <w:rPr>
                <w:rFonts w:ascii="Arial" w:hAnsi="Arial" w:cs="Arial"/>
                <w:sz w:val="20"/>
                <w:szCs w:val="20"/>
              </w:rPr>
            </w:pPr>
            <w:r>
              <w:rPr>
                <w:rFonts w:ascii="Arial" w:hAnsi="Arial" w:cs="Arial"/>
                <w:sz w:val="20"/>
                <w:szCs w:val="20"/>
              </w:rPr>
              <w:t>Title &amp; Organization</w:t>
            </w:r>
          </w:p>
          <w:p w14:paraId="0D6E8369" w14:textId="77777777" w:rsidR="00983388" w:rsidRDefault="00983388">
            <w:pPr>
              <w:widowControl w:val="0"/>
              <w:autoSpaceDE w:val="0"/>
              <w:autoSpaceDN w:val="0"/>
              <w:adjustRightInd w:val="0"/>
              <w:rPr>
                <w:rFonts w:ascii="Arial" w:hAnsi="Arial" w:cs="Arial"/>
              </w:rPr>
            </w:pPr>
          </w:p>
        </w:tc>
        <w:tc>
          <w:tcPr>
            <w:tcW w:w="266" w:type="dxa"/>
            <w:tcBorders>
              <w:top w:val="nil"/>
              <w:left w:val="nil"/>
              <w:bottom w:val="nil"/>
              <w:right w:val="nil"/>
            </w:tcBorders>
          </w:tcPr>
          <w:p w14:paraId="63B41A8D" w14:textId="77777777" w:rsidR="00983388" w:rsidRDefault="00983388">
            <w:pPr>
              <w:widowControl w:val="0"/>
              <w:autoSpaceDE w:val="0"/>
              <w:autoSpaceDN w:val="0"/>
              <w:adjustRightInd w:val="0"/>
            </w:pPr>
            <w:r>
              <w:rPr>
                <w:sz w:val="20"/>
                <w:szCs w:val="20"/>
              </w:rPr>
              <w:t> </w:t>
            </w:r>
          </w:p>
        </w:tc>
        <w:tc>
          <w:tcPr>
            <w:tcW w:w="4551" w:type="dxa"/>
            <w:tcBorders>
              <w:top w:val="nil"/>
              <w:left w:val="nil"/>
              <w:bottom w:val="nil"/>
            </w:tcBorders>
          </w:tcPr>
          <w:p w14:paraId="0F6B7109" w14:textId="77777777" w:rsidR="00983388" w:rsidRDefault="00983388">
            <w:pPr>
              <w:widowControl w:val="0"/>
              <w:autoSpaceDE w:val="0"/>
              <w:autoSpaceDN w:val="0"/>
              <w:adjustRightInd w:val="0"/>
              <w:rPr>
                <w:rFonts w:ascii="Arial" w:hAnsi="Arial" w:cs="Arial"/>
              </w:rPr>
            </w:pPr>
            <w:r>
              <w:rPr>
                <w:rFonts w:ascii="Arial" w:hAnsi="Arial" w:cs="Arial"/>
                <w:sz w:val="20"/>
                <w:szCs w:val="20"/>
              </w:rPr>
              <w:t>Title &amp; Organization</w:t>
            </w:r>
          </w:p>
        </w:tc>
      </w:tr>
      <w:tr w:rsidR="00983388" w14:paraId="35F386DC" w14:textId="77777777">
        <w:tc>
          <w:tcPr>
            <w:tcW w:w="4551" w:type="dxa"/>
            <w:tcBorders>
              <w:top w:val="nil"/>
              <w:bottom w:val="nil"/>
              <w:right w:val="nil"/>
            </w:tcBorders>
          </w:tcPr>
          <w:p w14:paraId="4435EAA4" w14:textId="77777777" w:rsidR="00983388" w:rsidRDefault="00983388">
            <w:pPr>
              <w:widowControl w:val="0"/>
              <w:autoSpaceDE w:val="0"/>
              <w:autoSpaceDN w:val="0"/>
              <w:adjustRightInd w:val="0"/>
              <w:rPr>
                <w:rFonts w:ascii="Arial" w:hAnsi="Arial" w:cs="Arial"/>
              </w:rPr>
            </w:pPr>
            <w:r>
              <w:rPr>
                <w:rFonts w:ascii="Arial" w:hAnsi="Arial" w:cs="Arial"/>
                <w:sz w:val="8"/>
                <w:szCs w:val="8"/>
                <w:u w:val="single"/>
              </w:rPr>
              <w:t xml:space="preserve">                                                                                                                                                                                                    </w:t>
            </w:r>
          </w:p>
        </w:tc>
        <w:tc>
          <w:tcPr>
            <w:tcW w:w="266" w:type="dxa"/>
            <w:tcBorders>
              <w:top w:val="nil"/>
              <w:left w:val="nil"/>
              <w:bottom w:val="nil"/>
              <w:right w:val="nil"/>
            </w:tcBorders>
          </w:tcPr>
          <w:p w14:paraId="637777A8" w14:textId="77777777" w:rsidR="00983388" w:rsidRDefault="00983388">
            <w:pPr>
              <w:widowControl w:val="0"/>
              <w:autoSpaceDE w:val="0"/>
              <w:autoSpaceDN w:val="0"/>
              <w:adjustRightInd w:val="0"/>
            </w:pPr>
            <w:r>
              <w:rPr>
                <w:sz w:val="20"/>
                <w:szCs w:val="20"/>
              </w:rPr>
              <w:t> </w:t>
            </w:r>
          </w:p>
        </w:tc>
        <w:tc>
          <w:tcPr>
            <w:tcW w:w="4551" w:type="dxa"/>
            <w:tcBorders>
              <w:top w:val="nil"/>
              <w:left w:val="nil"/>
              <w:bottom w:val="nil"/>
            </w:tcBorders>
          </w:tcPr>
          <w:p w14:paraId="79365F50" w14:textId="77777777" w:rsidR="00983388" w:rsidRDefault="00983388">
            <w:pPr>
              <w:widowControl w:val="0"/>
              <w:autoSpaceDE w:val="0"/>
              <w:autoSpaceDN w:val="0"/>
              <w:adjustRightInd w:val="0"/>
              <w:rPr>
                <w:rFonts w:ascii="Arial" w:hAnsi="Arial" w:cs="Arial"/>
              </w:rPr>
            </w:pPr>
            <w:r>
              <w:rPr>
                <w:rFonts w:ascii="Arial" w:hAnsi="Arial" w:cs="Arial"/>
                <w:sz w:val="8"/>
                <w:szCs w:val="8"/>
                <w:u w:val="single"/>
              </w:rPr>
              <w:t xml:space="preserve">                                                                                                                                                                                        </w:t>
            </w:r>
          </w:p>
        </w:tc>
      </w:tr>
      <w:tr w:rsidR="00983388" w14:paraId="6884BDCA" w14:textId="77777777">
        <w:tc>
          <w:tcPr>
            <w:tcW w:w="4551" w:type="dxa"/>
            <w:tcBorders>
              <w:top w:val="nil"/>
              <w:right w:val="nil"/>
            </w:tcBorders>
          </w:tcPr>
          <w:p w14:paraId="5A897711" w14:textId="6EA5C17B" w:rsidR="00983388" w:rsidRDefault="00983388">
            <w:pPr>
              <w:widowControl w:val="0"/>
              <w:autoSpaceDE w:val="0"/>
              <w:autoSpaceDN w:val="0"/>
              <w:adjustRightInd w:val="0"/>
              <w:rPr>
                <w:rFonts w:ascii="Arial" w:hAnsi="Arial" w:cs="Arial"/>
                <w:sz w:val="20"/>
                <w:szCs w:val="20"/>
              </w:rPr>
            </w:pPr>
            <w:r>
              <w:rPr>
                <w:rFonts w:ascii="Arial" w:hAnsi="Arial" w:cs="Arial"/>
                <w:sz w:val="20"/>
                <w:szCs w:val="20"/>
              </w:rPr>
              <w:t xml:space="preserve">EICC Address:  </w:t>
            </w:r>
          </w:p>
          <w:p w14:paraId="66A9BC83" w14:textId="77777777" w:rsidR="00983388" w:rsidRDefault="00983388">
            <w:pPr>
              <w:widowControl w:val="0"/>
              <w:autoSpaceDE w:val="0"/>
              <w:autoSpaceDN w:val="0"/>
              <w:adjustRightInd w:val="0"/>
              <w:rPr>
                <w:rFonts w:ascii="Arial" w:hAnsi="Arial" w:cs="Arial"/>
                <w:sz w:val="20"/>
                <w:szCs w:val="20"/>
              </w:rPr>
            </w:pPr>
          </w:p>
          <w:p w14:paraId="79D1BAE2" w14:textId="5D72BBDE" w:rsidR="00AA46D4" w:rsidRDefault="00FC5275">
            <w:pPr>
              <w:widowControl w:val="0"/>
              <w:autoSpaceDE w:val="0"/>
              <w:autoSpaceDN w:val="0"/>
              <w:adjustRightInd w:val="0"/>
              <w:rPr>
                <w:rFonts w:ascii="Arial" w:hAnsi="Arial" w:cs="Arial"/>
                <w:sz w:val="20"/>
                <w:szCs w:val="20"/>
              </w:rPr>
            </w:pPr>
            <w:r>
              <w:rPr>
                <w:rFonts w:ascii="Arial" w:hAnsi="Arial" w:cs="Arial"/>
                <w:sz w:val="20"/>
                <w:szCs w:val="20"/>
              </w:rPr>
              <w:t>1737 King St. #330</w:t>
            </w:r>
          </w:p>
          <w:p w14:paraId="159E22B2" w14:textId="67FC7C13" w:rsidR="00FC5275" w:rsidRDefault="00FC5275">
            <w:pPr>
              <w:widowControl w:val="0"/>
              <w:autoSpaceDE w:val="0"/>
              <w:autoSpaceDN w:val="0"/>
              <w:adjustRightInd w:val="0"/>
              <w:rPr>
                <w:rFonts w:ascii="Arial" w:hAnsi="Arial" w:cs="Arial"/>
                <w:sz w:val="20"/>
                <w:szCs w:val="20"/>
              </w:rPr>
            </w:pPr>
            <w:r>
              <w:rPr>
                <w:rFonts w:ascii="Arial" w:hAnsi="Arial" w:cs="Arial"/>
                <w:sz w:val="20"/>
                <w:szCs w:val="20"/>
              </w:rPr>
              <w:t>Alexandria, VA 22314</w:t>
            </w:r>
          </w:p>
          <w:p w14:paraId="7DFB7B17" w14:textId="77777777" w:rsidR="00983388" w:rsidRDefault="00AA46D4">
            <w:pPr>
              <w:widowControl w:val="0"/>
              <w:autoSpaceDE w:val="0"/>
              <w:autoSpaceDN w:val="0"/>
              <w:adjustRightInd w:val="0"/>
              <w:rPr>
                <w:rFonts w:ascii="Arial" w:hAnsi="Arial" w:cs="Arial"/>
                <w:sz w:val="20"/>
                <w:szCs w:val="20"/>
              </w:rPr>
            </w:pPr>
            <w:r>
              <w:rPr>
                <w:rFonts w:ascii="Arial" w:hAnsi="Arial" w:cs="Arial"/>
                <w:sz w:val="20"/>
                <w:szCs w:val="20"/>
              </w:rPr>
              <w:t>United States of America</w:t>
            </w:r>
            <w:r w:rsidR="00983388">
              <w:rPr>
                <w:rFonts w:ascii="Arial" w:hAnsi="Arial" w:cs="Arial"/>
                <w:sz w:val="20"/>
                <w:szCs w:val="20"/>
              </w:rPr>
              <w:t xml:space="preserve"> </w:t>
            </w:r>
          </w:p>
          <w:p w14:paraId="33AE1F76" w14:textId="77777777" w:rsidR="00983388" w:rsidRDefault="00983388">
            <w:pPr>
              <w:widowControl w:val="0"/>
              <w:autoSpaceDE w:val="0"/>
              <w:autoSpaceDN w:val="0"/>
              <w:adjustRightInd w:val="0"/>
              <w:rPr>
                <w:rFonts w:ascii="Arial" w:hAnsi="Arial" w:cs="Arial"/>
                <w:sz w:val="20"/>
                <w:szCs w:val="20"/>
              </w:rPr>
            </w:pPr>
          </w:p>
          <w:p w14:paraId="39F9C051" w14:textId="77777777" w:rsidR="00983388" w:rsidRDefault="00983388">
            <w:pPr>
              <w:widowControl w:val="0"/>
              <w:autoSpaceDE w:val="0"/>
              <w:autoSpaceDN w:val="0"/>
              <w:adjustRightInd w:val="0"/>
              <w:rPr>
                <w:rFonts w:ascii="Arial" w:hAnsi="Arial" w:cs="Arial"/>
              </w:rPr>
            </w:pPr>
            <w:r>
              <w:rPr>
                <w:rFonts w:ascii="Arial" w:hAnsi="Arial" w:cs="Arial"/>
                <w:sz w:val="20"/>
                <w:szCs w:val="20"/>
              </w:rPr>
              <w:t>  </w:t>
            </w:r>
          </w:p>
        </w:tc>
        <w:tc>
          <w:tcPr>
            <w:tcW w:w="266" w:type="dxa"/>
            <w:tcBorders>
              <w:top w:val="nil"/>
              <w:left w:val="nil"/>
              <w:right w:val="nil"/>
            </w:tcBorders>
          </w:tcPr>
          <w:p w14:paraId="3D53C415" w14:textId="77777777" w:rsidR="00983388" w:rsidRDefault="00983388">
            <w:pPr>
              <w:widowControl w:val="0"/>
              <w:autoSpaceDE w:val="0"/>
              <w:autoSpaceDN w:val="0"/>
              <w:adjustRightInd w:val="0"/>
            </w:pPr>
            <w:r>
              <w:rPr>
                <w:sz w:val="20"/>
                <w:szCs w:val="20"/>
              </w:rPr>
              <w:t> </w:t>
            </w:r>
          </w:p>
        </w:tc>
        <w:tc>
          <w:tcPr>
            <w:tcW w:w="4551" w:type="dxa"/>
            <w:tcBorders>
              <w:top w:val="nil"/>
              <w:left w:val="nil"/>
            </w:tcBorders>
          </w:tcPr>
          <w:p w14:paraId="51963F9B" w14:textId="77777777" w:rsidR="00983388" w:rsidRDefault="00983388">
            <w:pPr>
              <w:widowControl w:val="0"/>
              <w:autoSpaceDE w:val="0"/>
              <w:autoSpaceDN w:val="0"/>
              <w:adjustRightInd w:val="0"/>
              <w:rPr>
                <w:rFonts w:ascii="Arial" w:hAnsi="Arial" w:cs="Arial"/>
                <w:sz w:val="20"/>
                <w:szCs w:val="20"/>
              </w:rPr>
            </w:pPr>
            <w:r>
              <w:rPr>
                <w:rFonts w:ascii="Arial" w:hAnsi="Arial" w:cs="Arial"/>
                <w:sz w:val="20"/>
                <w:szCs w:val="20"/>
              </w:rPr>
              <w:t xml:space="preserve"> Address:</w:t>
            </w:r>
            <w:r>
              <w:rPr>
                <w:rFonts w:ascii="Arial" w:hAnsi="Arial" w:cs="Arial"/>
                <w:sz w:val="20"/>
                <w:szCs w:val="20"/>
              </w:rPr>
              <w:br/>
            </w:r>
          </w:p>
          <w:p w14:paraId="0C12FF51" w14:textId="77777777" w:rsidR="00983388" w:rsidRDefault="00983388">
            <w:pPr>
              <w:widowControl w:val="0"/>
              <w:autoSpaceDE w:val="0"/>
              <w:autoSpaceDN w:val="0"/>
              <w:adjustRightInd w:val="0"/>
              <w:rPr>
                <w:rFonts w:ascii="Arial" w:hAnsi="Arial" w:cs="Arial"/>
                <w:sz w:val="20"/>
                <w:szCs w:val="20"/>
              </w:rPr>
            </w:pPr>
          </w:p>
          <w:p w14:paraId="4FD99061" w14:textId="77777777" w:rsidR="00983388" w:rsidRDefault="00983388">
            <w:pPr>
              <w:widowControl w:val="0"/>
              <w:autoSpaceDE w:val="0"/>
              <w:autoSpaceDN w:val="0"/>
              <w:adjustRightInd w:val="0"/>
              <w:rPr>
                <w:rFonts w:ascii="Arial" w:hAnsi="Arial" w:cs="Arial"/>
              </w:rPr>
            </w:pPr>
          </w:p>
        </w:tc>
      </w:tr>
    </w:tbl>
    <w:p w14:paraId="4771E572" w14:textId="77777777" w:rsidR="00983388" w:rsidRDefault="00983388">
      <w:pPr>
        <w:widowControl w:val="0"/>
        <w:autoSpaceDE w:val="0"/>
        <w:autoSpaceDN w:val="0"/>
        <w:adjustRightInd w:val="0"/>
        <w:jc w:val="both"/>
        <w:rPr>
          <w:sz w:val="20"/>
          <w:szCs w:val="20"/>
        </w:rPr>
      </w:pPr>
    </w:p>
    <w:p w14:paraId="777C11F0" w14:textId="77777777" w:rsidR="00983388" w:rsidRDefault="00983388">
      <w:pPr>
        <w:widowControl w:val="0"/>
        <w:autoSpaceDE w:val="0"/>
        <w:autoSpaceDN w:val="0"/>
        <w:adjustRightInd w:val="0"/>
        <w:rPr>
          <w:sz w:val="20"/>
          <w:szCs w:val="20"/>
        </w:rPr>
      </w:pPr>
      <w:r>
        <w:rPr>
          <w:sz w:val="20"/>
          <w:szCs w:val="20"/>
        </w:rPr>
        <w:tab/>
      </w:r>
    </w:p>
    <w:sectPr w:rsidR="00983388" w:rsidSect="00295E35">
      <w:type w:val="continuous"/>
      <w:pgSz w:w="12240" w:h="15840" w:code="1"/>
      <w:pgMar w:top="1440" w:right="1440" w:bottom="1440" w:left="1440" w:header="79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0E643" w14:textId="77777777" w:rsidR="00FE71B4" w:rsidRDefault="00FE71B4">
      <w:r>
        <w:separator/>
      </w:r>
    </w:p>
  </w:endnote>
  <w:endnote w:type="continuationSeparator" w:id="0">
    <w:p w14:paraId="14A7B9D9" w14:textId="77777777" w:rsidR="00FE71B4" w:rsidRDefault="00FE7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9965E" w14:textId="77777777" w:rsidR="00983388" w:rsidRDefault="009E7D6F">
    <w:pPr>
      <w:pStyle w:val="Footer"/>
      <w:framePr w:wrap="auto" w:vAnchor="text" w:hAnchor="margin" w:xAlign="right" w:y="1"/>
      <w:rPr>
        <w:rStyle w:val="PageNumber"/>
        <w:rFonts w:ascii="Arial" w:hAnsi="Arial" w:cs="Arial"/>
        <w:sz w:val="20"/>
        <w:szCs w:val="20"/>
      </w:rPr>
    </w:pPr>
    <w:r>
      <w:rPr>
        <w:rStyle w:val="PageNumber"/>
        <w:rFonts w:ascii="Arial" w:hAnsi="Arial" w:cs="Arial"/>
        <w:sz w:val="20"/>
        <w:szCs w:val="20"/>
      </w:rPr>
      <w:fldChar w:fldCharType="begin"/>
    </w:r>
    <w:r w:rsidR="00983388">
      <w:rPr>
        <w:rStyle w:val="PageNumber"/>
        <w:rFonts w:ascii="Arial" w:hAnsi="Arial" w:cs="Arial"/>
        <w:sz w:val="20"/>
        <w:szCs w:val="20"/>
      </w:rPr>
      <w:instrText xml:space="preserve">PAGE  </w:instrText>
    </w:r>
    <w:r>
      <w:rPr>
        <w:rStyle w:val="PageNumber"/>
        <w:rFonts w:ascii="Arial" w:hAnsi="Arial" w:cs="Arial"/>
        <w:sz w:val="20"/>
        <w:szCs w:val="20"/>
      </w:rPr>
      <w:fldChar w:fldCharType="separate"/>
    </w:r>
    <w:r w:rsidR="002B44CD">
      <w:rPr>
        <w:rStyle w:val="PageNumber"/>
        <w:rFonts w:ascii="Arial" w:hAnsi="Arial" w:cs="Arial"/>
        <w:noProof/>
        <w:sz w:val="20"/>
        <w:szCs w:val="20"/>
      </w:rPr>
      <w:t>1</w:t>
    </w:r>
    <w:r>
      <w:rPr>
        <w:rStyle w:val="PageNumber"/>
        <w:rFonts w:ascii="Arial" w:hAnsi="Arial" w:cs="Arial"/>
        <w:sz w:val="20"/>
        <w:szCs w:val="20"/>
      </w:rPr>
      <w:fldChar w:fldCharType="end"/>
    </w:r>
  </w:p>
  <w:p w14:paraId="764A51A9" w14:textId="22C71118" w:rsidR="00983388" w:rsidRDefault="00983388">
    <w:pPr>
      <w:pStyle w:val="Footer"/>
      <w:ind w:right="360"/>
      <w:rPr>
        <w:rFonts w:ascii="Arial" w:hAnsi="Arial" w:cs="Arial"/>
        <w:sz w:val="20"/>
        <w:szCs w:val="20"/>
      </w:rPr>
    </w:pPr>
    <w:r>
      <w:rPr>
        <w:rFonts w:ascii="Arial" w:hAnsi="Arial" w:cs="Arial"/>
        <w:sz w:val="20"/>
        <w:szCs w:val="20"/>
      </w:rPr>
      <w:t>EICC –</w:t>
    </w:r>
    <w:r w:rsidR="00AA46D4">
      <w:rPr>
        <w:rFonts w:ascii="Arial" w:hAnsi="Arial" w:cs="Arial"/>
        <w:sz w:val="20"/>
        <w:szCs w:val="20"/>
      </w:rPr>
      <w:t xml:space="preserve"> AECI</w:t>
    </w:r>
    <w:r>
      <w:rPr>
        <w:rFonts w:ascii="Arial" w:hAnsi="Arial" w:cs="Arial"/>
        <w:sz w:val="20"/>
        <w:szCs w:val="20"/>
      </w:rPr>
      <w:t xml:space="preserve"> - #</w:t>
    </w:r>
    <w:r w:rsidR="002B44CD">
      <w:rPr>
        <w:rFonts w:ascii="Arial" w:hAnsi="Arial" w:cs="Arial"/>
        <w:bCs/>
        <w:smallCaps/>
        <w:sz w:val="20"/>
        <w:szCs w:val="20"/>
      </w:rPr>
      <w:t>2015xx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233A7" w14:textId="77777777" w:rsidR="00FE71B4" w:rsidRDefault="00FE71B4">
      <w:r>
        <w:separator/>
      </w:r>
    </w:p>
  </w:footnote>
  <w:footnote w:type="continuationSeparator" w:id="0">
    <w:p w14:paraId="6224D603" w14:textId="77777777" w:rsidR="00FE71B4" w:rsidRDefault="00FE71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56A8F" w14:textId="77777777" w:rsidR="00983388" w:rsidRDefault="00AE22F3">
    <w:pPr>
      <w:pStyle w:val="Header"/>
    </w:pPr>
    <w:r>
      <w:rPr>
        <w:noProof/>
      </w:rPr>
      <w:drawing>
        <wp:anchor distT="0" distB="0" distL="114300" distR="114300" simplePos="0" relativeHeight="251660288" behindDoc="0" locked="0" layoutInCell="1" allowOverlap="1" wp14:anchorId="73DCF510" wp14:editId="7EB24A17">
          <wp:simplePos x="0" y="0"/>
          <wp:positionH relativeFrom="column">
            <wp:posOffset>3886200</wp:posOffset>
          </wp:positionH>
          <wp:positionV relativeFrom="paragraph">
            <wp:posOffset>12700</wp:posOffset>
          </wp:positionV>
          <wp:extent cx="1600200" cy="70675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706755"/>
                  </a:xfrm>
                  <a:prstGeom prst="rect">
                    <a:avLst/>
                  </a:prstGeom>
                  <a:noFill/>
                </pic:spPr>
              </pic:pic>
            </a:graphicData>
          </a:graphic>
        </wp:anchor>
      </w:drawing>
    </w:r>
    <w:r>
      <w:rPr>
        <w:noProof/>
      </w:rPr>
      <w:drawing>
        <wp:inline distT="0" distB="0" distL="0" distR="0" wp14:anchorId="18D1481F" wp14:editId="2FC8992A">
          <wp:extent cx="1943100" cy="946150"/>
          <wp:effectExtent l="0" t="0" r="0" b="6350"/>
          <wp:docPr id="1" name="Picture 4" descr="EICC_logoR41G22B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CC_logoR41G22B1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946150"/>
                  </a:xfrm>
                  <a:prstGeom prst="rect">
                    <a:avLst/>
                  </a:prstGeom>
                  <a:noFill/>
                  <a:ln>
                    <a:noFill/>
                  </a:ln>
                </pic:spPr>
              </pic:pic>
            </a:graphicData>
          </a:graphic>
        </wp:inline>
      </w:drawing>
    </w:r>
    <w:r w:rsidR="00983388">
      <w:tab/>
    </w:r>
    <w:r w:rsidR="00983388">
      <w:tab/>
    </w:r>
    <w:r w:rsidR="0098338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53"/>
    <w:multiLevelType w:val="hybridMultilevel"/>
    <w:tmpl w:val="24AEA30E"/>
    <w:lvl w:ilvl="0" w:tplc="D1B6B260">
      <w:start w:val="1"/>
      <w:numFmt w:val="decimal"/>
      <w:lvlText w:val="%1.0"/>
      <w:lvlJc w:val="left"/>
      <w:pPr>
        <w:tabs>
          <w:tab w:val="num" w:pos="360"/>
        </w:tabs>
        <w:ind w:left="360" w:hanging="360"/>
      </w:pPr>
      <w:rPr>
        <w:rFonts w:ascii="Arial" w:hAnsi="Arial" w:cs="Arial" w:hint="default"/>
        <w:b/>
        <w:bCs/>
        <w:i w:val="0"/>
        <w:iCs w:val="0"/>
        <w:color w:val="auto"/>
        <w:sz w:val="20"/>
        <w:szCs w:val="20"/>
      </w:rPr>
    </w:lvl>
    <w:lvl w:ilvl="1" w:tplc="AE068AA2">
      <w:numFmt w:val="none"/>
      <w:lvlText w:val=""/>
      <w:lvlJc w:val="left"/>
      <w:pPr>
        <w:tabs>
          <w:tab w:val="num" w:pos="360"/>
        </w:tabs>
      </w:pPr>
      <w:rPr>
        <w:rFonts w:cs="Times New Roman"/>
      </w:rPr>
    </w:lvl>
    <w:lvl w:ilvl="2" w:tplc="F5D0D9EC">
      <w:numFmt w:val="none"/>
      <w:lvlText w:val=""/>
      <w:lvlJc w:val="left"/>
      <w:pPr>
        <w:tabs>
          <w:tab w:val="num" w:pos="360"/>
        </w:tabs>
      </w:pPr>
      <w:rPr>
        <w:rFonts w:cs="Times New Roman"/>
      </w:rPr>
    </w:lvl>
    <w:lvl w:ilvl="3" w:tplc="D73CA04C">
      <w:numFmt w:val="none"/>
      <w:lvlText w:val=""/>
      <w:lvlJc w:val="left"/>
      <w:pPr>
        <w:tabs>
          <w:tab w:val="num" w:pos="360"/>
        </w:tabs>
      </w:pPr>
      <w:rPr>
        <w:rFonts w:cs="Times New Roman"/>
      </w:rPr>
    </w:lvl>
    <w:lvl w:ilvl="4" w:tplc="2C2E6E7C">
      <w:start w:val="1"/>
      <w:numFmt w:val="decimal"/>
      <w:lvlText w:val="[%5]"/>
      <w:lvlJc w:val="left"/>
      <w:pPr>
        <w:tabs>
          <w:tab w:val="num" w:pos="1800"/>
        </w:tabs>
        <w:ind w:left="1800" w:hanging="360"/>
      </w:pPr>
      <w:rPr>
        <w:rFonts w:cs="Times New Roman" w:hint="default"/>
      </w:rPr>
    </w:lvl>
    <w:lvl w:ilvl="5" w:tplc="1616C98E">
      <w:start w:val="1"/>
      <w:numFmt w:val="upperLetter"/>
      <w:lvlText w:val="[%6]"/>
      <w:lvlJc w:val="left"/>
      <w:pPr>
        <w:tabs>
          <w:tab w:val="num" w:pos="2160"/>
        </w:tabs>
        <w:ind w:left="2160" w:hanging="360"/>
      </w:pPr>
      <w:rPr>
        <w:rFonts w:cs="Times New Roman" w:hint="default"/>
      </w:rPr>
    </w:lvl>
    <w:lvl w:ilvl="6" w:tplc="F1169312">
      <w:start w:val="1"/>
      <w:numFmt w:val="decimal"/>
      <w:lvlText w:val="%7."/>
      <w:lvlJc w:val="left"/>
      <w:pPr>
        <w:tabs>
          <w:tab w:val="num" w:pos="2520"/>
        </w:tabs>
        <w:ind w:left="2520" w:hanging="360"/>
      </w:pPr>
      <w:rPr>
        <w:rFonts w:cs="Times New Roman" w:hint="default"/>
      </w:rPr>
    </w:lvl>
    <w:lvl w:ilvl="7" w:tplc="912A69CE">
      <w:start w:val="1"/>
      <w:numFmt w:val="lowerLetter"/>
      <w:lvlText w:val="%8."/>
      <w:lvlJc w:val="left"/>
      <w:pPr>
        <w:tabs>
          <w:tab w:val="num" w:pos="2880"/>
        </w:tabs>
        <w:ind w:left="2880" w:hanging="360"/>
      </w:pPr>
      <w:rPr>
        <w:rFonts w:cs="Times New Roman" w:hint="default"/>
      </w:rPr>
    </w:lvl>
    <w:lvl w:ilvl="8" w:tplc="A1B883B0">
      <w:start w:val="1"/>
      <w:numFmt w:val="lowerRoman"/>
      <w:lvlText w:val="%9."/>
      <w:lvlJc w:val="left"/>
      <w:pPr>
        <w:tabs>
          <w:tab w:val="num" w:pos="3240"/>
        </w:tabs>
        <w:ind w:left="3240" w:hanging="360"/>
      </w:pPr>
      <w:rPr>
        <w:rFonts w:cs="Times New Roman" w:hint="default"/>
      </w:rPr>
    </w:lvl>
  </w:abstractNum>
  <w:abstractNum w:abstractNumId="1">
    <w:nsid w:val="047531AD"/>
    <w:multiLevelType w:val="hybridMultilevel"/>
    <w:tmpl w:val="CE985426"/>
    <w:lvl w:ilvl="0" w:tplc="BAAC05BC">
      <w:start w:val="1"/>
      <w:numFmt w:val="bullet"/>
      <w:lvlText w:val="•"/>
      <w:lvlJc w:val="left"/>
      <w:pPr>
        <w:tabs>
          <w:tab w:val="num" w:pos="720"/>
        </w:tabs>
        <w:ind w:left="720" w:hanging="360"/>
      </w:pPr>
      <w:rPr>
        <w:rFonts w:ascii="Times New Roman" w:hAnsi="Times New Roman" w:hint="default"/>
      </w:rPr>
    </w:lvl>
    <w:lvl w:ilvl="1" w:tplc="7C1A7040">
      <w:start w:val="2715"/>
      <w:numFmt w:val="bullet"/>
      <w:lvlText w:val="–"/>
      <w:lvlJc w:val="left"/>
      <w:pPr>
        <w:tabs>
          <w:tab w:val="num" w:pos="1440"/>
        </w:tabs>
        <w:ind w:left="1440" w:hanging="360"/>
      </w:pPr>
      <w:rPr>
        <w:rFonts w:ascii="Times New Roman" w:hAnsi="Times New Roman" w:hint="default"/>
      </w:rPr>
    </w:lvl>
    <w:lvl w:ilvl="2" w:tplc="D2E087B8">
      <w:start w:val="2715"/>
      <w:numFmt w:val="bullet"/>
      <w:lvlText w:val="•"/>
      <w:lvlJc w:val="left"/>
      <w:pPr>
        <w:tabs>
          <w:tab w:val="num" w:pos="2160"/>
        </w:tabs>
        <w:ind w:left="2160" w:hanging="360"/>
      </w:pPr>
      <w:rPr>
        <w:rFonts w:ascii="Times New Roman" w:hAnsi="Times New Roman" w:hint="default"/>
      </w:rPr>
    </w:lvl>
    <w:lvl w:ilvl="3" w:tplc="28E2C38E">
      <w:start w:val="1"/>
      <w:numFmt w:val="bullet"/>
      <w:lvlText w:val="•"/>
      <w:lvlJc w:val="left"/>
      <w:pPr>
        <w:tabs>
          <w:tab w:val="num" w:pos="2880"/>
        </w:tabs>
        <w:ind w:left="2880" w:hanging="360"/>
      </w:pPr>
      <w:rPr>
        <w:rFonts w:ascii="Times New Roman" w:hAnsi="Times New Roman" w:hint="default"/>
      </w:rPr>
    </w:lvl>
    <w:lvl w:ilvl="4" w:tplc="A7A62D6E">
      <w:start w:val="1"/>
      <w:numFmt w:val="bullet"/>
      <w:lvlText w:val="•"/>
      <w:lvlJc w:val="left"/>
      <w:pPr>
        <w:tabs>
          <w:tab w:val="num" w:pos="3600"/>
        </w:tabs>
        <w:ind w:left="3600" w:hanging="360"/>
      </w:pPr>
      <w:rPr>
        <w:rFonts w:ascii="Times New Roman" w:hAnsi="Times New Roman" w:hint="default"/>
      </w:rPr>
    </w:lvl>
    <w:lvl w:ilvl="5" w:tplc="54FA731C">
      <w:start w:val="1"/>
      <w:numFmt w:val="bullet"/>
      <w:lvlText w:val="•"/>
      <w:lvlJc w:val="left"/>
      <w:pPr>
        <w:tabs>
          <w:tab w:val="num" w:pos="4320"/>
        </w:tabs>
        <w:ind w:left="4320" w:hanging="360"/>
      </w:pPr>
      <w:rPr>
        <w:rFonts w:ascii="Times New Roman" w:hAnsi="Times New Roman" w:hint="default"/>
      </w:rPr>
    </w:lvl>
    <w:lvl w:ilvl="6" w:tplc="97643E66">
      <w:start w:val="1"/>
      <w:numFmt w:val="bullet"/>
      <w:lvlText w:val="•"/>
      <w:lvlJc w:val="left"/>
      <w:pPr>
        <w:tabs>
          <w:tab w:val="num" w:pos="5040"/>
        </w:tabs>
        <w:ind w:left="5040" w:hanging="360"/>
      </w:pPr>
      <w:rPr>
        <w:rFonts w:ascii="Times New Roman" w:hAnsi="Times New Roman" w:hint="default"/>
      </w:rPr>
    </w:lvl>
    <w:lvl w:ilvl="7" w:tplc="4246CFFE">
      <w:start w:val="1"/>
      <w:numFmt w:val="bullet"/>
      <w:lvlText w:val="•"/>
      <w:lvlJc w:val="left"/>
      <w:pPr>
        <w:tabs>
          <w:tab w:val="num" w:pos="5760"/>
        </w:tabs>
        <w:ind w:left="5760" w:hanging="360"/>
      </w:pPr>
      <w:rPr>
        <w:rFonts w:ascii="Times New Roman" w:hAnsi="Times New Roman" w:hint="default"/>
      </w:rPr>
    </w:lvl>
    <w:lvl w:ilvl="8" w:tplc="FFB6A396">
      <w:start w:val="1"/>
      <w:numFmt w:val="bullet"/>
      <w:lvlText w:val="•"/>
      <w:lvlJc w:val="left"/>
      <w:pPr>
        <w:tabs>
          <w:tab w:val="num" w:pos="6480"/>
        </w:tabs>
        <w:ind w:left="6480" w:hanging="360"/>
      </w:pPr>
      <w:rPr>
        <w:rFonts w:ascii="Times New Roman" w:hAnsi="Times New Roman" w:hint="default"/>
      </w:rPr>
    </w:lvl>
  </w:abstractNum>
  <w:abstractNum w:abstractNumId="2">
    <w:nsid w:val="1C214A1A"/>
    <w:multiLevelType w:val="multilevel"/>
    <w:tmpl w:val="24AEA30E"/>
    <w:lvl w:ilvl="0">
      <w:start w:val="1"/>
      <w:numFmt w:val="decimal"/>
      <w:lvlText w:val="%1.0"/>
      <w:lvlJc w:val="left"/>
      <w:pPr>
        <w:tabs>
          <w:tab w:val="num" w:pos="360"/>
        </w:tabs>
        <w:ind w:left="360" w:hanging="360"/>
      </w:pPr>
      <w:rPr>
        <w:rFonts w:ascii="Arial" w:hAnsi="Arial" w:cs="Arial" w:hint="default"/>
        <w:b/>
        <w:bCs/>
        <w:i w:val="0"/>
        <w:iCs w:val="0"/>
        <w:color w:val="auto"/>
        <w:sz w:val="20"/>
        <w:szCs w:val="20"/>
      </w:rPr>
    </w:lvl>
    <w:lvl w:ilvl="1">
      <w:numFmt w:val="none"/>
      <w:lvlText w:val=""/>
      <w:lvlJc w:val="left"/>
      <w:pPr>
        <w:tabs>
          <w:tab w:val="num" w:pos="360"/>
        </w:tabs>
      </w:pPr>
      <w:rPr>
        <w:rFonts w:cs="Times New Roman"/>
      </w:rPr>
    </w:lvl>
    <w:lvl w:ilvl="2">
      <w:numFmt w:val="none"/>
      <w:lvlText w:val=""/>
      <w:lvlJc w:val="left"/>
      <w:pPr>
        <w:tabs>
          <w:tab w:val="num" w:pos="360"/>
        </w:tabs>
      </w:pPr>
      <w:rPr>
        <w:rFonts w:cs="Times New Roman"/>
      </w:rPr>
    </w:lvl>
    <w:lvl w:ilvl="3">
      <w:numFmt w:val="none"/>
      <w:lvlText w:val=""/>
      <w:lvlJc w:val="left"/>
      <w:pPr>
        <w:tabs>
          <w:tab w:val="num" w:pos="360"/>
        </w:tabs>
      </w:pPr>
      <w:rPr>
        <w:rFonts w:cs="Times New Roman"/>
      </w:rPr>
    </w:lvl>
    <w:lvl w:ilvl="4">
      <w:start w:val="1"/>
      <w:numFmt w:val="decimal"/>
      <w:lvlText w:val="[%5]"/>
      <w:lvlJc w:val="left"/>
      <w:pPr>
        <w:tabs>
          <w:tab w:val="num" w:pos="1800"/>
        </w:tabs>
        <w:ind w:left="1800" w:hanging="360"/>
      </w:pPr>
      <w:rPr>
        <w:rFonts w:cs="Times New Roman" w:hint="default"/>
      </w:rPr>
    </w:lvl>
    <w:lvl w:ilvl="5">
      <w:start w:val="1"/>
      <w:numFmt w:val="upperLetter"/>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embedSystemFonts/>
  <w:proofState w:spelling="clean" w:grammar="clean"/>
  <w:defaultTabStop w:val="720"/>
  <w:doNotHyphenateCaps/>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88"/>
    <w:rsid w:val="001C09F5"/>
    <w:rsid w:val="00295E35"/>
    <w:rsid w:val="002B44CD"/>
    <w:rsid w:val="003803E0"/>
    <w:rsid w:val="004A2798"/>
    <w:rsid w:val="00944C39"/>
    <w:rsid w:val="00983388"/>
    <w:rsid w:val="009E7D6F"/>
    <w:rsid w:val="00AA46D4"/>
    <w:rsid w:val="00AE22F3"/>
    <w:rsid w:val="00C02B06"/>
    <w:rsid w:val="00CA18C7"/>
    <w:rsid w:val="00D80464"/>
    <w:rsid w:val="00E423F9"/>
    <w:rsid w:val="00FC5275"/>
    <w:rsid w:val="00FE7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CFB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widowControl w:val="0"/>
      <w:autoSpaceDE w:val="0"/>
      <w:autoSpaceDN w:val="0"/>
      <w:adjustRightInd w:val="0"/>
      <w:outlineLvl w:val="0"/>
    </w:pPr>
    <w:rPr>
      <w:rFonts w:ascii="Helvetica" w:hAnsi="Helvetica" w:cs="Helvetica"/>
    </w:rPr>
  </w:style>
  <w:style w:type="paragraph" w:styleId="Heading2">
    <w:name w:val="heading 2"/>
    <w:basedOn w:val="Normal"/>
    <w:next w:val="Normal"/>
    <w:link w:val="Heading2Char"/>
    <w:uiPriority w:val="99"/>
    <w:qFormat/>
    <w:pPr>
      <w:widowControl w:val="0"/>
      <w:autoSpaceDE w:val="0"/>
      <w:autoSpaceDN w:val="0"/>
      <w:adjustRightInd w:val="0"/>
      <w:outlineLvl w:val="1"/>
    </w:pPr>
    <w:rPr>
      <w:rFonts w:ascii="Helvetica" w:hAnsi="Helvetica" w:cs="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szCs w:val="2"/>
    </w:rPr>
  </w:style>
  <w:style w:type="character" w:styleId="PageNumber">
    <w:name w:val="page number"/>
    <w:basedOn w:val="DefaultParagraphFont"/>
    <w:uiPriority w:val="99"/>
    <w:rPr>
      <w:rFonts w:cs="Times New Roman"/>
    </w:rPr>
  </w:style>
  <w:style w:type="character" w:customStyle="1" w:styleId="DeltaViewInsertion">
    <w:name w:val="DeltaView Insertion"/>
    <w:uiPriority w:val="99"/>
    <w:rPr>
      <w:color w:val="0000FF"/>
      <w:spacing w:val="0"/>
      <w:u w:val="doub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cs="Times New Roman"/>
      <w:sz w:val="2"/>
      <w:szCs w:val="2"/>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HTMLPreformatted">
    <w:name w:val="HTML Preformatted"/>
    <w:basedOn w:val="Normal"/>
    <w:link w:val="HTMLPreformattedChar"/>
    <w:uiPriority w:val="99"/>
    <w:semiHidden/>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color w:val="000000"/>
      <w:shd w:val="clear" w:color="auto" w:fill="F9F9F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widowControl w:val="0"/>
      <w:autoSpaceDE w:val="0"/>
      <w:autoSpaceDN w:val="0"/>
      <w:adjustRightInd w:val="0"/>
      <w:outlineLvl w:val="0"/>
    </w:pPr>
    <w:rPr>
      <w:rFonts w:ascii="Helvetica" w:hAnsi="Helvetica" w:cs="Helvetica"/>
    </w:rPr>
  </w:style>
  <w:style w:type="paragraph" w:styleId="Heading2">
    <w:name w:val="heading 2"/>
    <w:basedOn w:val="Normal"/>
    <w:next w:val="Normal"/>
    <w:link w:val="Heading2Char"/>
    <w:uiPriority w:val="99"/>
    <w:qFormat/>
    <w:pPr>
      <w:widowControl w:val="0"/>
      <w:autoSpaceDE w:val="0"/>
      <w:autoSpaceDN w:val="0"/>
      <w:adjustRightInd w:val="0"/>
      <w:outlineLvl w:val="1"/>
    </w:pPr>
    <w:rPr>
      <w:rFonts w:ascii="Helvetica" w:hAnsi="Helvetica" w:cs="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szCs w:val="2"/>
    </w:rPr>
  </w:style>
  <w:style w:type="character" w:styleId="PageNumber">
    <w:name w:val="page number"/>
    <w:basedOn w:val="DefaultParagraphFont"/>
    <w:uiPriority w:val="99"/>
    <w:rPr>
      <w:rFonts w:cs="Times New Roman"/>
    </w:rPr>
  </w:style>
  <w:style w:type="character" w:customStyle="1" w:styleId="DeltaViewInsertion">
    <w:name w:val="DeltaView Insertion"/>
    <w:uiPriority w:val="99"/>
    <w:rPr>
      <w:color w:val="0000FF"/>
      <w:spacing w:val="0"/>
      <w:u w:val="doub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cs="Times New Roman"/>
      <w:sz w:val="2"/>
      <w:szCs w:val="2"/>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HTMLPreformatted">
    <w:name w:val="HTML Preformatted"/>
    <w:basedOn w:val="Normal"/>
    <w:link w:val="HTMLPreformattedChar"/>
    <w:uiPriority w:val="99"/>
    <w:semiHidden/>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color w:val="000000"/>
      <w:shd w:val="clear" w:color="auto" w:fill="F9F9F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544274">
      <w:marLeft w:val="0"/>
      <w:marRight w:val="0"/>
      <w:marTop w:val="0"/>
      <w:marBottom w:val="0"/>
      <w:divBdr>
        <w:top w:val="none" w:sz="0" w:space="0" w:color="auto"/>
        <w:left w:val="none" w:sz="0" w:space="0" w:color="auto"/>
        <w:bottom w:val="none" w:sz="0" w:space="0" w:color="auto"/>
        <w:right w:val="none" w:sz="0" w:space="0" w:color="auto"/>
      </w:divBdr>
      <w:divsChild>
        <w:div w:id="819544286">
          <w:marLeft w:val="0"/>
          <w:marRight w:val="0"/>
          <w:marTop w:val="0"/>
          <w:marBottom w:val="0"/>
          <w:divBdr>
            <w:top w:val="none" w:sz="0" w:space="0" w:color="auto"/>
            <w:left w:val="none" w:sz="0" w:space="0" w:color="auto"/>
            <w:bottom w:val="none" w:sz="0" w:space="0" w:color="auto"/>
            <w:right w:val="none" w:sz="0" w:space="0" w:color="auto"/>
          </w:divBdr>
          <w:divsChild>
            <w:div w:id="819544289">
              <w:marLeft w:val="-2928"/>
              <w:marRight w:val="0"/>
              <w:marTop w:val="0"/>
              <w:marBottom w:val="144"/>
              <w:divBdr>
                <w:top w:val="none" w:sz="0" w:space="0" w:color="auto"/>
                <w:left w:val="none" w:sz="0" w:space="0" w:color="auto"/>
                <w:bottom w:val="none" w:sz="0" w:space="0" w:color="auto"/>
                <w:right w:val="none" w:sz="0" w:space="0" w:color="auto"/>
              </w:divBdr>
              <w:divsChild>
                <w:div w:id="819544284">
                  <w:marLeft w:val="2928"/>
                  <w:marRight w:val="0"/>
                  <w:marTop w:val="720"/>
                  <w:marBottom w:val="0"/>
                  <w:divBdr>
                    <w:top w:val="single" w:sz="6" w:space="0" w:color="AAAAAA"/>
                    <w:left w:val="single" w:sz="6" w:space="0" w:color="AAAAAA"/>
                    <w:bottom w:val="single" w:sz="6" w:space="0" w:color="AAAAAA"/>
                    <w:right w:val="none" w:sz="0" w:space="0" w:color="auto"/>
                  </w:divBdr>
                  <w:divsChild>
                    <w:div w:id="8195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544282">
      <w:marLeft w:val="0"/>
      <w:marRight w:val="0"/>
      <w:marTop w:val="0"/>
      <w:marBottom w:val="0"/>
      <w:divBdr>
        <w:top w:val="none" w:sz="0" w:space="0" w:color="auto"/>
        <w:left w:val="none" w:sz="0" w:space="0" w:color="auto"/>
        <w:bottom w:val="none" w:sz="0" w:space="0" w:color="auto"/>
        <w:right w:val="none" w:sz="0" w:space="0" w:color="auto"/>
      </w:divBdr>
      <w:divsChild>
        <w:div w:id="819544287">
          <w:marLeft w:val="0"/>
          <w:marRight w:val="0"/>
          <w:marTop w:val="0"/>
          <w:marBottom w:val="0"/>
          <w:divBdr>
            <w:top w:val="none" w:sz="0" w:space="0" w:color="auto"/>
            <w:left w:val="none" w:sz="0" w:space="0" w:color="auto"/>
            <w:bottom w:val="none" w:sz="0" w:space="0" w:color="auto"/>
            <w:right w:val="none" w:sz="0" w:space="0" w:color="auto"/>
          </w:divBdr>
          <w:divsChild>
            <w:div w:id="819544270">
              <w:marLeft w:val="0"/>
              <w:marRight w:val="0"/>
              <w:marTop w:val="0"/>
              <w:marBottom w:val="0"/>
              <w:divBdr>
                <w:top w:val="none" w:sz="0" w:space="0" w:color="auto"/>
                <w:left w:val="none" w:sz="0" w:space="0" w:color="auto"/>
                <w:bottom w:val="none" w:sz="0" w:space="0" w:color="auto"/>
                <w:right w:val="none" w:sz="0" w:space="0" w:color="auto"/>
              </w:divBdr>
            </w:div>
            <w:div w:id="819544271">
              <w:marLeft w:val="0"/>
              <w:marRight w:val="0"/>
              <w:marTop w:val="0"/>
              <w:marBottom w:val="0"/>
              <w:divBdr>
                <w:top w:val="none" w:sz="0" w:space="0" w:color="auto"/>
                <w:left w:val="none" w:sz="0" w:space="0" w:color="auto"/>
                <w:bottom w:val="none" w:sz="0" w:space="0" w:color="auto"/>
                <w:right w:val="none" w:sz="0" w:space="0" w:color="auto"/>
              </w:divBdr>
            </w:div>
            <w:div w:id="819544272">
              <w:marLeft w:val="0"/>
              <w:marRight w:val="0"/>
              <w:marTop w:val="0"/>
              <w:marBottom w:val="0"/>
              <w:divBdr>
                <w:top w:val="none" w:sz="0" w:space="0" w:color="auto"/>
                <w:left w:val="none" w:sz="0" w:space="0" w:color="auto"/>
                <w:bottom w:val="none" w:sz="0" w:space="0" w:color="auto"/>
                <w:right w:val="none" w:sz="0" w:space="0" w:color="auto"/>
              </w:divBdr>
            </w:div>
            <w:div w:id="819544273">
              <w:marLeft w:val="0"/>
              <w:marRight w:val="0"/>
              <w:marTop w:val="0"/>
              <w:marBottom w:val="0"/>
              <w:divBdr>
                <w:top w:val="none" w:sz="0" w:space="0" w:color="auto"/>
                <w:left w:val="none" w:sz="0" w:space="0" w:color="auto"/>
                <w:bottom w:val="none" w:sz="0" w:space="0" w:color="auto"/>
                <w:right w:val="none" w:sz="0" w:space="0" w:color="auto"/>
              </w:divBdr>
            </w:div>
            <w:div w:id="819544275">
              <w:marLeft w:val="0"/>
              <w:marRight w:val="0"/>
              <w:marTop w:val="0"/>
              <w:marBottom w:val="0"/>
              <w:divBdr>
                <w:top w:val="none" w:sz="0" w:space="0" w:color="auto"/>
                <w:left w:val="none" w:sz="0" w:space="0" w:color="auto"/>
                <w:bottom w:val="none" w:sz="0" w:space="0" w:color="auto"/>
                <w:right w:val="none" w:sz="0" w:space="0" w:color="auto"/>
              </w:divBdr>
            </w:div>
            <w:div w:id="819544276">
              <w:marLeft w:val="0"/>
              <w:marRight w:val="0"/>
              <w:marTop w:val="0"/>
              <w:marBottom w:val="0"/>
              <w:divBdr>
                <w:top w:val="none" w:sz="0" w:space="0" w:color="auto"/>
                <w:left w:val="none" w:sz="0" w:space="0" w:color="auto"/>
                <w:bottom w:val="none" w:sz="0" w:space="0" w:color="auto"/>
                <w:right w:val="none" w:sz="0" w:space="0" w:color="auto"/>
              </w:divBdr>
            </w:div>
            <w:div w:id="819544277">
              <w:marLeft w:val="0"/>
              <w:marRight w:val="0"/>
              <w:marTop w:val="0"/>
              <w:marBottom w:val="0"/>
              <w:divBdr>
                <w:top w:val="none" w:sz="0" w:space="0" w:color="auto"/>
                <w:left w:val="none" w:sz="0" w:space="0" w:color="auto"/>
                <w:bottom w:val="none" w:sz="0" w:space="0" w:color="auto"/>
                <w:right w:val="none" w:sz="0" w:space="0" w:color="auto"/>
              </w:divBdr>
            </w:div>
            <w:div w:id="819544278">
              <w:marLeft w:val="0"/>
              <w:marRight w:val="0"/>
              <w:marTop w:val="0"/>
              <w:marBottom w:val="0"/>
              <w:divBdr>
                <w:top w:val="none" w:sz="0" w:space="0" w:color="auto"/>
                <w:left w:val="none" w:sz="0" w:space="0" w:color="auto"/>
                <w:bottom w:val="none" w:sz="0" w:space="0" w:color="auto"/>
                <w:right w:val="none" w:sz="0" w:space="0" w:color="auto"/>
              </w:divBdr>
            </w:div>
            <w:div w:id="819544280">
              <w:marLeft w:val="0"/>
              <w:marRight w:val="0"/>
              <w:marTop w:val="0"/>
              <w:marBottom w:val="0"/>
              <w:divBdr>
                <w:top w:val="none" w:sz="0" w:space="0" w:color="auto"/>
                <w:left w:val="none" w:sz="0" w:space="0" w:color="auto"/>
                <w:bottom w:val="none" w:sz="0" w:space="0" w:color="auto"/>
                <w:right w:val="none" w:sz="0" w:space="0" w:color="auto"/>
              </w:divBdr>
            </w:div>
            <w:div w:id="819544281">
              <w:marLeft w:val="0"/>
              <w:marRight w:val="0"/>
              <w:marTop w:val="0"/>
              <w:marBottom w:val="0"/>
              <w:divBdr>
                <w:top w:val="none" w:sz="0" w:space="0" w:color="auto"/>
                <w:left w:val="none" w:sz="0" w:space="0" w:color="auto"/>
                <w:bottom w:val="none" w:sz="0" w:space="0" w:color="auto"/>
                <w:right w:val="none" w:sz="0" w:space="0" w:color="auto"/>
              </w:divBdr>
            </w:div>
            <w:div w:id="819544283">
              <w:marLeft w:val="0"/>
              <w:marRight w:val="0"/>
              <w:marTop w:val="0"/>
              <w:marBottom w:val="0"/>
              <w:divBdr>
                <w:top w:val="none" w:sz="0" w:space="0" w:color="auto"/>
                <w:left w:val="none" w:sz="0" w:space="0" w:color="auto"/>
                <w:bottom w:val="none" w:sz="0" w:space="0" w:color="auto"/>
                <w:right w:val="none" w:sz="0" w:space="0" w:color="auto"/>
              </w:divBdr>
            </w:div>
            <w:div w:id="819544285">
              <w:marLeft w:val="0"/>
              <w:marRight w:val="0"/>
              <w:marTop w:val="0"/>
              <w:marBottom w:val="0"/>
              <w:divBdr>
                <w:top w:val="none" w:sz="0" w:space="0" w:color="auto"/>
                <w:left w:val="none" w:sz="0" w:space="0" w:color="auto"/>
                <w:bottom w:val="none" w:sz="0" w:space="0" w:color="auto"/>
                <w:right w:val="none" w:sz="0" w:space="0" w:color="auto"/>
              </w:divBdr>
            </w:div>
            <w:div w:id="819544288">
              <w:marLeft w:val="0"/>
              <w:marRight w:val="0"/>
              <w:marTop w:val="0"/>
              <w:marBottom w:val="0"/>
              <w:divBdr>
                <w:top w:val="none" w:sz="0" w:space="0" w:color="auto"/>
                <w:left w:val="none" w:sz="0" w:space="0" w:color="auto"/>
                <w:bottom w:val="none" w:sz="0" w:space="0" w:color="auto"/>
                <w:right w:val="none" w:sz="0" w:space="0" w:color="auto"/>
              </w:divBdr>
            </w:div>
            <w:div w:id="819544290">
              <w:marLeft w:val="0"/>
              <w:marRight w:val="0"/>
              <w:marTop w:val="0"/>
              <w:marBottom w:val="0"/>
              <w:divBdr>
                <w:top w:val="none" w:sz="0" w:space="0" w:color="auto"/>
                <w:left w:val="none" w:sz="0" w:space="0" w:color="auto"/>
                <w:bottom w:val="none" w:sz="0" w:space="0" w:color="auto"/>
                <w:right w:val="none" w:sz="0" w:space="0" w:color="auto"/>
              </w:divBdr>
            </w:div>
            <w:div w:id="8195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B39F54-6644-4E3D-960D-E3F0A1C9B7F6}"/>
</file>

<file path=customXml/itemProps2.xml><?xml version="1.0" encoding="utf-8"?>
<ds:datastoreItem xmlns:ds="http://schemas.openxmlformats.org/officeDocument/2006/customXml" ds:itemID="{34A5A0C6-A21E-42F3-A5DF-391B3ADCBBF7}"/>
</file>

<file path=customXml/itemProps3.xml><?xml version="1.0" encoding="utf-8"?>
<ds:datastoreItem xmlns:ds="http://schemas.openxmlformats.org/officeDocument/2006/customXml" ds:itemID="{618D82AF-CA43-4BBF-AB47-D5C3A0DDEB84}"/>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cp:lastPrinted>2008-04-18T20:03:00Z</cp:lastPrinted>
  <dcterms:created xsi:type="dcterms:W3CDTF">2015-03-23T17:05:00Z</dcterms:created>
  <dcterms:modified xsi:type="dcterms:W3CDTF">2015-11-16T17:24:00Z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