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7F3" w:rsidRDefault="00031F4C" w:rsidP="008327F3">
      <w:pPr>
        <w:autoSpaceDE w:val="0"/>
        <w:autoSpaceDN w:val="0"/>
        <w:adjustRightInd w:val="0"/>
        <w:spacing w:after="0" w:line="240" w:lineRule="auto"/>
        <w:jc w:val="center"/>
        <w:rPr>
          <w:rFonts w:cs="Times New Roman"/>
          <w:b/>
          <w:bCs/>
          <w:color w:val="000000"/>
        </w:rPr>
      </w:pPr>
      <w:r w:rsidRPr="00990526">
        <w:rPr>
          <w:rFonts w:cs="Times New Roman"/>
          <w:b/>
          <w:bCs/>
          <w:color w:val="000000"/>
        </w:rPr>
        <w:t>UCSF</w:t>
      </w:r>
      <w:r w:rsidR="003B63E6" w:rsidRPr="00990526">
        <w:rPr>
          <w:rFonts w:cs="Times New Roman"/>
          <w:b/>
          <w:bCs/>
          <w:color w:val="000000"/>
        </w:rPr>
        <w:t xml:space="preserve"> </w:t>
      </w:r>
      <w:r w:rsidR="00A922D6" w:rsidRPr="00990526">
        <w:rPr>
          <w:rFonts w:cs="Times New Roman"/>
          <w:b/>
          <w:bCs/>
          <w:color w:val="000000"/>
        </w:rPr>
        <w:t>Remote Work</w:t>
      </w:r>
      <w:r w:rsidR="008327F3" w:rsidRPr="00990526">
        <w:rPr>
          <w:rFonts w:cs="Times New Roman"/>
          <w:b/>
          <w:bCs/>
          <w:color w:val="000000"/>
        </w:rPr>
        <w:t xml:space="preserve"> Agreement</w:t>
      </w:r>
    </w:p>
    <w:p w:rsidR="0093605A" w:rsidRPr="00990526" w:rsidRDefault="0093605A" w:rsidP="008327F3">
      <w:pPr>
        <w:autoSpaceDE w:val="0"/>
        <w:autoSpaceDN w:val="0"/>
        <w:adjustRightInd w:val="0"/>
        <w:spacing w:after="0" w:line="240" w:lineRule="auto"/>
        <w:jc w:val="center"/>
        <w:rPr>
          <w:rFonts w:cs="Times New Roman"/>
          <w:b/>
          <w:bCs/>
          <w:color w:val="000000"/>
        </w:rPr>
      </w:pPr>
    </w:p>
    <w:p w:rsidR="003B63E6" w:rsidRPr="009E4495" w:rsidRDefault="008960E7" w:rsidP="009E4495">
      <w:pPr>
        <w:autoSpaceDE w:val="0"/>
        <w:autoSpaceDN w:val="0"/>
        <w:adjustRightInd w:val="0"/>
        <w:spacing w:after="0" w:line="240" w:lineRule="auto"/>
      </w:pPr>
      <w:r w:rsidRPr="009E4495">
        <w:rPr>
          <w:rFonts w:cs="Times New Roman"/>
          <w:bCs/>
          <w:color w:val="000000" w:themeColor="text1"/>
        </w:rPr>
        <w:t xml:space="preserve">Remote work situations are those in </w:t>
      </w:r>
      <w:r w:rsidR="002445EB" w:rsidRPr="009E4495">
        <w:rPr>
          <w:rFonts w:cs="Times New Roman"/>
          <w:bCs/>
          <w:color w:val="000000" w:themeColor="text1"/>
        </w:rPr>
        <w:t>which the</w:t>
      </w:r>
      <w:r w:rsidRPr="009E4495">
        <w:rPr>
          <w:rFonts w:cs="Times New Roman"/>
          <w:bCs/>
          <w:color w:val="000000" w:themeColor="text1"/>
        </w:rPr>
        <w:t xml:space="preserve"> majority of </w:t>
      </w:r>
      <w:r w:rsidR="002445EB" w:rsidRPr="009E4495">
        <w:rPr>
          <w:rFonts w:cs="Times New Roman"/>
          <w:bCs/>
          <w:color w:val="000000" w:themeColor="text1"/>
        </w:rPr>
        <w:t>work is routinely performed at</w:t>
      </w:r>
      <w:r w:rsidRPr="009E4495">
        <w:rPr>
          <w:rFonts w:cs="Times New Roman"/>
          <w:bCs/>
          <w:color w:val="000000" w:themeColor="text1"/>
        </w:rPr>
        <w:t xml:space="preserve"> a</w:t>
      </w:r>
      <w:r w:rsidR="002445EB" w:rsidRPr="009E4495">
        <w:rPr>
          <w:rFonts w:cs="Times New Roman"/>
          <w:bCs/>
          <w:color w:val="000000" w:themeColor="text1"/>
        </w:rPr>
        <w:t xml:space="preserve"> location</w:t>
      </w:r>
      <w:r w:rsidRPr="009E4495">
        <w:rPr>
          <w:rFonts w:cs="Times New Roman"/>
          <w:bCs/>
          <w:color w:val="000000" w:themeColor="text1"/>
        </w:rPr>
        <w:t xml:space="preserve"> other than a UCSF site (e.g., a UCSF owned or operated facility). </w:t>
      </w:r>
      <w:r w:rsidR="00A134F7" w:rsidRPr="009E4495">
        <w:t xml:space="preserve">Remote work </w:t>
      </w:r>
      <w:r w:rsidR="00990526" w:rsidRPr="009E4495">
        <w:t xml:space="preserve">differs from telecommuting in that it </w:t>
      </w:r>
      <w:r w:rsidR="00A134F7" w:rsidRPr="009E4495">
        <w:t>is</w:t>
      </w:r>
      <w:r w:rsidRPr="009E4495">
        <w:t xml:space="preserve"> intended as a means of working from home</w:t>
      </w:r>
      <w:r w:rsidR="00A134F7" w:rsidRPr="009E4495">
        <w:t xml:space="preserve"> or an alternate site</w:t>
      </w:r>
      <w:r w:rsidR="00990526" w:rsidRPr="009E4495">
        <w:t xml:space="preserve"> on a full-time basis.</w:t>
      </w:r>
      <w:r w:rsidRPr="009E4495">
        <w:t xml:space="preserve"> Any establishment of a </w:t>
      </w:r>
      <w:r w:rsidR="00A134F7" w:rsidRPr="009E4495">
        <w:t xml:space="preserve">remote worker </w:t>
      </w:r>
      <w:r w:rsidRPr="009E4495">
        <w:t>agreement outside of California</w:t>
      </w:r>
      <w:r w:rsidR="00990526" w:rsidRPr="009E4495">
        <w:t xml:space="preserve"> or the U.S.</w:t>
      </w:r>
      <w:r w:rsidRPr="009E4495">
        <w:t xml:space="preserve"> may carry additional tax </w:t>
      </w:r>
      <w:r w:rsidR="00990526" w:rsidRPr="009E4495">
        <w:t xml:space="preserve">and/or legal </w:t>
      </w:r>
      <w:r w:rsidRPr="009E4495">
        <w:t>implications.</w:t>
      </w:r>
      <w:r w:rsidR="00990526" w:rsidRPr="009E4495">
        <w:t xml:space="preserve"> </w:t>
      </w:r>
    </w:p>
    <w:p w:rsidR="00A04E90" w:rsidRPr="00990526" w:rsidRDefault="00A04E90" w:rsidP="00A04E90">
      <w:pPr>
        <w:autoSpaceDE w:val="0"/>
        <w:autoSpaceDN w:val="0"/>
        <w:adjustRightInd w:val="0"/>
        <w:spacing w:after="0" w:line="240" w:lineRule="auto"/>
        <w:rPr>
          <w:rFonts w:cs="Times New Roman"/>
          <w:b/>
          <w:color w:val="000000"/>
        </w:rPr>
      </w:pPr>
    </w:p>
    <w:p w:rsidR="00A04E90" w:rsidRPr="00990526" w:rsidRDefault="00A04E90" w:rsidP="00A04E90">
      <w:pPr>
        <w:autoSpaceDE w:val="0"/>
        <w:autoSpaceDN w:val="0"/>
        <w:adjustRightInd w:val="0"/>
        <w:spacing w:after="0" w:line="240" w:lineRule="auto"/>
        <w:rPr>
          <w:rFonts w:cs="Times New Roman"/>
          <w:b/>
          <w:color w:val="000000"/>
        </w:rPr>
      </w:pPr>
      <w:r w:rsidRPr="00990526">
        <w:rPr>
          <w:rFonts w:cs="Times New Roman"/>
          <w:b/>
          <w:color w:val="000000"/>
        </w:rPr>
        <w:t>Employee Name:</w:t>
      </w:r>
    </w:p>
    <w:p w:rsidR="00A04E90" w:rsidRPr="00990526" w:rsidRDefault="00A04E90" w:rsidP="00A04E90">
      <w:pPr>
        <w:autoSpaceDE w:val="0"/>
        <w:autoSpaceDN w:val="0"/>
        <w:adjustRightInd w:val="0"/>
        <w:spacing w:after="0" w:line="240" w:lineRule="auto"/>
        <w:rPr>
          <w:rFonts w:cs="Times New Roman"/>
          <w:b/>
          <w:color w:val="000000"/>
        </w:rPr>
      </w:pPr>
      <w:r w:rsidRPr="00990526">
        <w:rPr>
          <w:rFonts w:cs="Times New Roman"/>
          <w:b/>
          <w:color w:val="000000"/>
        </w:rPr>
        <w:t>Payroll Title:</w:t>
      </w:r>
    </w:p>
    <w:p w:rsidR="00A04E90" w:rsidRPr="00990526" w:rsidRDefault="00A04E90" w:rsidP="00A04E90">
      <w:pPr>
        <w:autoSpaceDE w:val="0"/>
        <w:autoSpaceDN w:val="0"/>
        <w:adjustRightInd w:val="0"/>
        <w:spacing w:after="0" w:line="240" w:lineRule="auto"/>
        <w:rPr>
          <w:rFonts w:cs="Times New Roman"/>
          <w:b/>
          <w:color w:val="000000"/>
        </w:rPr>
      </w:pPr>
      <w:r w:rsidRPr="00990526">
        <w:rPr>
          <w:rFonts w:cs="Times New Roman"/>
          <w:b/>
          <w:color w:val="000000"/>
        </w:rPr>
        <w:t>Exempt/Non-Exempt:</w:t>
      </w:r>
    </w:p>
    <w:p w:rsidR="00A04E90" w:rsidRPr="00990526" w:rsidRDefault="00A04E90" w:rsidP="00A04E90">
      <w:pPr>
        <w:autoSpaceDE w:val="0"/>
        <w:autoSpaceDN w:val="0"/>
        <w:adjustRightInd w:val="0"/>
        <w:spacing w:after="0" w:line="240" w:lineRule="auto"/>
        <w:rPr>
          <w:rFonts w:cs="Times New Roman"/>
          <w:b/>
          <w:color w:val="000000"/>
        </w:rPr>
      </w:pPr>
      <w:r w:rsidRPr="00990526">
        <w:rPr>
          <w:rFonts w:cs="Times New Roman"/>
          <w:b/>
          <w:color w:val="000000"/>
        </w:rPr>
        <w:t>Bargaining Unit (if applicable):</w:t>
      </w:r>
    </w:p>
    <w:p w:rsidR="00A04E90" w:rsidRPr="00990526" w:rsidRDefault="00A04E90" w:rsidP="00A04E90">
      <w:pPr>
        <w:autoSpaceDE w:val="0"/>
        <w:autoSpaceDN w:val="0"/>
        <w:adjustRightInd w:val="0"/>
        <w:spacing w:after="0" w:line="240" w:lineRule="auto"/>
        <w:rPr>
          <w:rFonts w:cs="Times New Roman"/>
          <w:b/>
          <w:color w:val="000000"/>
        </w:rPr>
      </w:pPr>
      <w:r w:rsidRPr="00990526">
        <w:rPr>
          <w:rFonts w:cs="Times New Roman"/>
          <w:b/>
          <w:color w:val="000000"/>
        </w:rPr>
        <w:t>Supervisor:</w:t>
      </w:r>
    </w:p>
    <w:p w:rsidR="008960E7" w:rsidRPr="00990526" w:rsidRDefault="00A04E90" w:rsidP="008327F3">
      <w:pPr>
        <w:autoSpaceDE w:val="0"/>
        <w:autoSpaceDN w:val="0"/>
        <w:adjustRightInd w:val="0"/>
        <w:spacing w:after="0" w:line="240" w:lineRule="auto"/>
        <w:rPr>
          <w:rFonts w:cs="Times New Roman"/>
          <w:color w:val="000000"/>
        </w:rPr>
      </w:pPr>
      <w:r w:rsidRPr="00990526">
        <w:rPr>
          <w:rFonts w:cs="Times New Roman"/>
          <w:b/>
          <w:color w:val="000000"/>
        </w:rPr>
        <w:t xml:space="preserve">Department: </w:t>
      </w:r>
    </w:p>
    <w:p w:rsidR="00A04E90" w:rsidRPr="00990526" w:rsidRDefault="00A04E90" w:rsidP="008327F3">
      <w:pPr>
        <w:autoSpaceDE w:val="0"/>
        <w:autoSpaceDN w:val="0"/>
        <w:adjustRightInd w:val="0"/>
        <w:spacing w:after="0" w:line="240" w:lineRule="auto"/>
        <w:rPr>
          <w:rFonts w:cs="Times New Roman"/>
          <w:color w:val="000000"/>
        </w:rPr>
      </w:pPr>
    </w:p>
    <w:p w:rsidR="008327F3" w:rsidRPr="00990526" w:rsidRDefault="00A922D6" w:rsidP="008327F3">
      <w:pPr>
        <w:autoSpaceDE w:val="0"/>
        <w:autoSpaceDN w:val="0"/>
        <w:adjustRightInd w:val="0"/>
        <w:spacing w:after="0" w:line="240" w:lineRule="auto"/>
        <w:rPr>
          <w:rFonts w:cs="Times New Roman"/>
          <w:color w:val="000000"/>
        </w:rPr>
      </w:pPr>
      <w:r w:rsidRPr="00990526">
        <w:rPr>
          <w:rFonts w:cs="Times New Roman"/>
          <w:color w:val="000000"/>
        </w:rPr>
        <w:t>Remote work</w:t>
      </w:r>
      <w:r w:rsidR="008327F3" w:rsidRPr="00990526">
        <w:rPr>
          <w:rFonts w:cs="Times New Roman"/>
          <w:color w:val="000000"/>
        </w:rPr>
        <w:t xml:space="preserve"> is a voluntary agreement between the manager/supervisor and the</w:t>
      </w:r>
      <w:r w:rsidR="007A0133" w:rsidRPr="00990526">
        <w:rPr>
          <w:rFonts w:cs="Times New Roman"/>
          <w:color w:val="000000"/>
        </w:rPr>
        <w:t xml:space="preserve"> employee</w:t>
      </w:r>
      <w:r w:rsidR="008327F3" w:rsidRPr="00990526">
        <w:rPr>
          <w:rFonts w:cs="Times New Roman"/>
          <w:color w:val="000000"/>
        </w:rPr>
        <w:t>. This</w:t>
      </w:r>
      <w:r w:rsidR="003B63E6" w:rsidRPr="00990526">
        <w:rPr>
          <w:rFonts w:cs="Times New Roman"/>
          <w:color w:val="000000"/>
        </w:rPr>
        <w:t xml:space="preserve"> </w:t>
      </w:r>
      <w:r w:rsidR="008327F3" w:rsidRPr="00990526">
        <w:rPr>
          <w:rFonts w:cs="Times New Roman"/>
          <w:color w:val="000000"/>
        </w:rPr>
        <w:t>agreement begins on ______ and continues until __</w:t>
      </w:r>
      <w:r w:rsidR="002406E5">
        <w:rPr>
          <w:rFonts w:cs="Times New Roman"/>
          <w:color w:val="000000"/>
        </w:rPr>
        <w:t>__</w:t>
      </w:r>
      <w:r w:rsidR="008327F3" w:rsidRPr="00990526">
        <w:rPr>
          <w:rFonts w:cs="Times New Roman"/>
          <w:color w:val="000000"/>
        </w:rPr>
        <w:t>__, and must be renewed</w:t>
      </w:r>
      <w:r w:rsidR="002445EB" w:rsidRPr="00990526">
        <w:rPr>
          <w:rFonts w:cs="Times New Roman"/>
          <w:color w:val="000000"/>
        </w:rPr>
        <w:t xml:space="preserve"> at least annually</w:t>
      </w:r>
      <w:r w:rsidR="008327F3" w:rsidRPr="00990526">
        <w:rPr>
          <w:rFonts w:cs="Times New Roman"/>
          <w:color w:val="000000"/>
        </w:rPr>
        <w:t xml:space="preserve">. </w:t>
      </w:r>
      <w:r w:rsidR="006D5D70" w:rsidRPr="00990526">
        <w:rPr>
          <w:rFonts w:cs="Times New Roman"/>
          <w:color w:val="000000"/>
        </w:rPr>
        <w:t xml:space="preserve">It is recommended that annual review coincide with </w:t>
      </w:r>
      <w:r w:rsidR="003F18F9">
        <w:rPr>
          <w:rFonts w:cs="Times New Roman"/>
          <w:color w:val="000000"/>
        </w:rPr>
        <w:t xml:space="preserve">the </w:t>
      </w:r>
      <w:r w:rsidR="006D5D70" w:rsidRPr="00990526">
        <w:rPr>
          <w:rFonts w:cs="Times New Roman"/>
          <w:color w:val="000000"/>
        </w:rPr>
        <w:t xml:space="preserve">annual performance evaluation. The remote work agreement may </w:t>
      </w:r>
      <w:r w:rsidR="008327F3" w:rsidRPr="00990526">
        <w:rPr>
          <w:rFonts w:cs="Times New Roman"/>
          <w:color w:val="000000"/>
        </w:rPr>
        <w:t>be discontinued at</w:t>
      </w:r>
      <w:r w:rsidR="003B63E6" w:rsidRPr="00990526">
        <w:rPr>
          <w:rFonts w:cs="Times New Roman"/>
          <w:color w:val="000000"/>
        </w:rPr>
        <w:t xml:space="preserve"> </w:t>
      </w:r>
      <w:r w:rsidR="008327F3" w:rsidRPr="00990526">
        <w:rPr>
          <w:rFonts w:cs="Times New Roman"/>
          <w:color w:val="000000"/>
        </w:rPr>
        <w:t>any time by eit</w:t>
      </w:r>
      <w:r w:rsidR="004D7F9D" w:rsidRPr="00990526">
        <w:rPr>
          <w:rFonts w:cs="Times New Roman"/>
          <w:color w:val="000000"/>
        </w:rPr>
        <w:t xml:space="preserve">her party with </w:t>
      </w:r>
      <w:r w:rsidR="00292E17" w:rsidRPr="00990526">
        <w:rPr>
          <w:rFonts w:cs="Times New Roman"/>
          <w:color w:val="000000"/>
        </w:rPr>
        <w:t>reasonable advance</w:t>
      </w:r>
      <w:r w:rsidR="004D7F9D" w:rsidRPr="00990526">
        <w:rPr>
          <w:rFonts w:cs="Times New Roman"/>
          <w:color w:val="000000"/>
        </w:rPr>
        <w:t xml:space="preserve"> </w:t>
      </w:r>
      <w:r w:rsidR="006D5D70" w:rsidRPr="00990526">
        <w:rPr>
          <w:rFonts w:cs="Times New Roman"/>
          <w:color w:val="000000"/>
        </w:rPr>
        <w:t xml:space="preserve">written </w:t>
      </w:r>
      <w:r w:rsidR="004D7F9D" w:rsidRPr="00990526">
        <w:rPr>
          <w:rFonts w:cs="Times New Roman"/>
          <w:color w:val="000000"/>
        </w:rPr>
        <w:t>notice</w:t>
      </w:r>
      <w:r w:rsidR="008327F3" w:rsidRPr="00990526">
        <w:rPr>
          <w:rFonts w:cs="Times New Roman"/>
          <w:color w:val="000000"/>
        </w:rPr>
        <w:t>.</w:t>
      </w:r>
    </w:p>
    <w:p w:rsidR="00A04E90" w:rsidRPr="00990526" w:rsidRDefault="00A04E90" w:rsidP="008327F3">
      <w:pPr>
        <w:autoSpaceDE w:val="0"/>
        <w:autoSpaceDN w:val="0"/>
        <w:adjustRightInd w:val="0"/>
        <w:spacing w:after="0" w:line="240" w:lineRule="auto"/>
        <w:rPr>
          <w:rFonts w:cs="Times New Roman"/>
          <w:color w:val="000000"/>
        </w:rPr>
      </w:pPr>
    </w:p>
    <w:p w:rsidR="008327F3" w:rsidRPr="00990526" w:rsidRDefault="00A922D6" w:rsidP="008327F3">
      <w:pPr>
        <w:autoSpaceDE w:val="0"/>
        <w:autoSpaceDN w:val="0"/>
        <w:adjustRightInd w:val="0"/>
        <w:spacing w:after="0" w:line="240" w:lineRule="auto"/>
        <w:rPr>
          <w:rFonts w:cs="Times New Roman"/>
          <w:color w:val="000000"/>
        </w:rPr>
      </w:pPr>
      <w:r w:rsidRPr="00990526">
        <w:rPr>
          <w:rFonts w:cs="Times New Roman"/>
          <w:color w:val="000000"/>
        </w:rPr>
        <w:t>1. The remote worker</w:t>
      </w:r>
      <w:r w:rsidR="008327F3" w:rsidRPr="00990526">
        <w:rPr>
          <w:rFonts w:cs="Times New Roman"/>
          <w:color w:val="000000"/>
        </w:rPr>
        <w:t xml:space="preserve"> will </w:t>
      </w:r>
      <w:r w:rsidRPr="00990526">
        <w:rPr>
          <w:rFonts w:cs="Times New Roman"/>
          <w:color w:val="000000"/>
        </w:rPr>
        <w:t>work</w:t>
      </w:r>
      <w:r w:rsidR="008327F3" w:rsidRPr="00990526">
        <w:rPr>
          <w:rFonts w:cs="Times New Roman"/>
          <w:color w:val="000000"/>
        </w:rPr>
        <w:t xml:space="preserve"> </w:t>
      </w:r>
      <w:r w:rsidR="004D7F9D" w:rsidRPr="00990526">
        <w:rPr>
          <w:rFonts w:cs="Times New Roman"/>
          <w:color w:val="000000"/>
        </w:rPr>
        <w:t xml:space="preserve">from </w:t>
      </w:r>
      <w:r w:rsidR="008327F3" w:rsidRPr="00990526">
        <w:rPr>
          <w:rFonts w:cs="Times New Roman"/>
          <w:color w:val="000000"/>
        </w:rPr>
        <w:t>the following alternative worksite</w:t>
      </w:r>
      <w:r w:rsidR="002406E5">
        <w:rPr>
          <w:rFonts w:cs="Times New Roman"/>
          <w:color w:val="000000"/>
        </w:rPr>
        <w:t>(s)</w:t>
      </w:r>
      <w:r w:rsidR="008327F3" w:rsidRPr="00990526">
        <w:rPr>
          <w:rFonts w:cs="Times New Roman"/>
          <w:color w:val="000000"/>
        </w:rPr>
        <w:t xml:space="preserve"> ___</w:t>
      </w:r>
      <w:proofErr w:type="gramStart"/>
      <w:r w:rsidR="008327F3" w:rsidRPr="00990526">
        <w:rPr>
          <w:rFonts w:cs="Times New Roman"/>
          <w:color w:val="000000"/>
        </w:rPr>
        <w:t>_(</w:t>
      </w:r>
      <w:proofErr w:type="gramEnd"/>
      <w:r w:rsidR="008327F3" w:rsidRPr="00990526">
        <w:rPr>
          <w:rFonts w:cs="Times New Roman"/>
          <w:color w:val="000000"/>
        </w:rPr>
        <w:t>Home</w:t>
      </w:r>
      <w:r w:rsidR="00B461DF" w:rsidRPr="00990526">
        <w:rPr>
          <w:rFonts w:cs="Times New Roman"/>
          <w:color w:val="000000"/>
        </w:rPr>
        <w:t xml:space="preserve"> </w:t>
      </w:r>
      <w:r w:rsidR="006D5D70" w:rsidRPr="00990526">
        <w:rPr>
          <w:rFonts w:cs="Times New Roman"/>
          <w:color w:val="000000"/>
        </w:rPr>
        <w:t>and/</w:t>
      </w:r>
      <w:r w:rsidR="00B461DF" w:rsidRPr="00990526">
        <w:rPr>
          <w:rFonts w:cs="Times New Roman"/>
          <w:color w:val="000000"/>
        </w:rPr>
        <w:t>or alternate</w:t>
      </w:r>
      <w:r w:rsidR="006D5D70" w:rsidRPr="00990526">
        <w:rPr>
          <w:rFonts w:cs="Times New Roman"/>
          <w:color w:val="000000"/>
        </w:rPr>
        <w:t xml:space="preserve"> </w:t>
      </w:r>
      <w:r w:rsidR="00B461DF" w:rsidRPr="00990526">
        <w:rPr>
          <w:rFonts w:cs="Times New Roman"/>
          <w:color w:val="000000"/>
        </w:rPr>
        <w:t>remote work site</w:t>
      </w:r>
      <w:r w:rsidR="006D5D70" w:rsidRPr="00990526">
        <w:rPr>
          <w:rFonts w:cs="Times New Roman"/>
          <w:color w:val="000000"/>
        </w:rPr>
        <w:t>(</w:t>
      </w:r>
      <w:r w:rsidR="00B461DF" w:rsidRPr="00990526">
        <w:rPr>
          <w:rFonts w:cs="Times New Roman"/>
          <w:color w:val="000000"/>
        </w:rPr>
        <w:t>s</w:t>
      </w:r>
      <w:r w:rsidR="008327F3" w:rsidRPr="00990526">
        <w:rPr>
          <w:rFonts w:cs="Times New Roman"/>
          <w:color w:val="000000"/>
        </w:rPr>
        <w:t>)</w:t>
      </w:r>
      <w:r w:rsidR="006D5D70" w:rsidRPr="00990526">
        <w:rPr>
          <w:rFonts w:cs="Times New Roman"/>
          <w:color w:val="000000"/>
        </w:rPr>
        <w:t>)</w:t>
      </w:r>
      <w:r w:rsidR="00990526" w:rsidRPr="00990526">
        <w:rPr>
          <w:rFonts w:cs="Times New Roman"/>
          <w:color w:val="000000"/>
        </w:rPr>
        <w:t>. List all sites and addresses.</w:t>
      </w:r>
    </w:p>
    <w:p w:rsidR="008327F3" w:rsidRPr="00990526" w:rsidRDefault="008327F3" w:rsidP="008327F3">
      <w:pPr>
        <w:autoSpaceDE w:val="0"/>
        <w:autoSpaceDN w:val="0"/>
        <w:adjustRightInd w:val="0"/>
        <w:spacing w:after="0" w:line="240" w:lineRule="auto"/>
        <w:rPr>
          <w:rFonts w:cs="Times New Roman"/>
          <w:color w:val="000000"/>
        </w:rPr>
      </w:pPr>
    </w:p>
    <w:p w:rsidR="00197AFE" w:rsidRPr="00990526" w:rsidRDefault="008327F3" w:rsidP="008327F3">
      <w:pPr>
        <w:autoSpaceDE w:val="0"/>
        <w:autoSpaceDN w:val="0"/>
        <w:adjustRightInd w:val="0"/>
        <w:spacing w:after="0" w:line="240" w:lineRule="auto"/>
        <w:rPr>
          <w:rFonts w:cs="Times New Roman"/>
          <w:color w:val="000000"/>
        </w:rPr>
      </w:pPr>
      <w:r w:rsidRPr="00990526">
        <w:rPr>
          <w:rFonts w:cs="Times New Roman"/>
          <w:color w:val="000000"/>
        </w:rPr>
        <w:t xml:space="preserve">2. </w:t>
      </w:r>
      <w:r w:rsidR="00A922D6" w:rsidRPr="00990526">
        <w:rPr>
          <w:rFonts w:cs="Times New Roman"/>
          <w:color w:val="000000"/>
        </w:rPr>
        <w:t>The remote worker</w:t>
      </w:r>
      <w:r w:rsidRPr="00990526">
        <w:rPr>
          <w:rFonts w:cs="Times New Roman"/>
          <w:color w:val="000000"/>
        </w:rPr>
        <w:t xml:space="preserve"> agrees to be</w:t>
      </w:r>
      <w:r w:rsidR="003B63E6" w:rsidRPr="00990526">
        <w:rPr>
          <w:rFonts w:cs="Times New Roman"/>
          <w:color w:val="000000"/>
        </w:rPr>
        <w:t xml:space="preserve"> </w:t>
      </w:r>
      <w:r w:rsidRPr="00990526">
        <w:rPr>
          <w:rFonts w:cs="Times New Roman"/>
          <w:color w:val="000000"/>
        </w:rPr>
        <w:t>available during the assigned business hours of ____ to ____</w:t>
      </w:r>
      <w:r w:rsidR="002445EB" w:rsidRPr="00990526">
        <w:rPr>
          <w:rFonts w:cs="Times New Roman"/>
          <w:color w:val="000000"/>
        </w:rPr>
        <w:t xml:space="preserve"> (PST</w:t>
      </w:r>
      <w:r w:rsidR="006D5D70" w:rsidRPr="00990526">
        <w:rPr>
          <w:rFonts w:cs="Times New Roman"/>
          <w:color w:val="000000"/>
        </w:rPr>
        <w:t>/PDT</w:t>
      </w:r>
      <w:r w:rsidR="002445EB" w:rsidRPr="00990526">
        <w:rPr>
          <w:rFonts w:cs="Times New Roman"/>
          <w:color w:val="000000"/>
        </w:rPr>
        <w:t>)</w:t>
      </w:r>
      <w:r w:rsidRPr="00990526">
        <w:rPr>
          <w:rFonts w:cs="Times New Roman"/>
          <w:color w:val="000000"/>
        </w:rPr>
        <w:t xml:space="preserve"> for communication through such</w:t>
      </w:r>
      <w:r w:rsidR="007A0133" w:rsidRPr="00990526">
        <w:rPr>
          <w:rFonts w:cs="Times New Roman"/>
          <w:color w:val="000000"/>
        </w:rPr>
        <w:t xml:space="preserve"> </w:t>
      </w:r>
      <w:r w:rsidRPr="00990526">
        <w:rPr>
          <w:rFonts w:cs="Times New Roman"/>
          <w:color w:val="000000"/>
        </w:rPr>
        <w:t>methods as</w:t>
      </w:r>
      <w:r w:rsidR="007A0133" w:rsidRPr="00990526">
        <w:rPr>
          <w:rFonts w:cs="Times New Roman"/>
          <w:color w:val="000000"/>
        </w:rPr>
        <w:t xml:space="preserve"> cell phone, home</w:t>
      </w:r>
      <w:r w:rsidRPr="00990526">
        <w:rPr>
          <w:rFonts w:cs="Times New Roman"/>
          <w:color w:val="000000"/>
        </w:rPr>
        <w:t xml:space="preserve"> phone, voice mail, </w:t>
      </w:r>
      <w:r w:rsidR="00E55304">
        <w:rPr>
          <w:rFonts w:cs="Times New Roman"/>
          <w:color w:val="000000"/>
        </w:rPr>
        <w:t xml:space="preserve">email, </w:t>
      </w:r>
      <w:r w:rsidRPr="00990526">
        <w:rPr>
          <w:rFonts w:cs="Times New Roman"/>
          <w:color w:val="000000"/>
        </w:rPr>
        <w:t xml:space="preserve">fax, </w:t>
      </w:r>
      <w:r w:rsidR="007A0133" w:rsidRPr="00990526">
        <w:rPr>
          <w:rFonts w:cs="Times New Roman"/>
          <w:color w:val="000000"/>
        </w:rPr>
        <w:t>pager</w:t>
      </w:r>
      <w:r w:rsidRPr="00990526">
        <w:rPr>
          <w:rFonts w:cs="Times New Roman"/>
          <w:color w:val="000000"/>
        </w:rPr>
        <w:t>, etc., and agrees to respond</w:t>
      </w:r>
      <w:r w:rsidR="007A0133" w:rsidRPr="00990526">
        <w:rPr>
          <w:rFonts w:cs="Times New Roman"/>
          <w:color w:val="000000"/>
        </w:rPr>
        <w:t xml:space="preserve"> </w:t>
      </w:r>
      <w:r w:rsidR="003F18F9">
        <w:rPr>
          <w:rFonts w:cs="Times New Roman"/>
          <w:color w:val="000000"/>
        </w:rPr>
        <w:t>in a prompt manner as they would at an onsite location</w:t>
      </w:r>
      <w:r w:rsidR="007A0133" w:rsidRPr="00990526">
        <w:rPr>
          <w:rFonts w:cs="Times New Roman"/>
          <w:color w:val="000000"/>
        </w:rPr>
        <w:t xml:space="preserve">. </w:t>
      </w:r>
      <w:r w:rsidR="00CD4832" w:rsidRPr="00990526">
        <w:rPr>
          <w:rFonts w:cs="Times New Roman"/>
          <w:color w:val="000000"/>
        </w:rPr>
        <w:t>Employee-</w:t>
      </w:r>
      <w:r w:rsidRPr="00990526">
        <w:rPr>
          <w:rFonts w:cs="Times New Roman"/>
          <w:color w:val="000000"/>
        </w:rPr>
        <w:t xml:space="preserve">initiated schedule changes </w:t>
      </w:r>
      <w:r w:rsidR="007A0133" w:rsidRPr="00990526">
        <w:rPr>
          <w:rFonts w:cs="Times New Roman"/>
          <w:color w:val="000000"/>
        </w:rPr>
        <w:t>must</w:t>
      </w:r>
      <w:r w:rsidRPr="00990526">
        <w:rPr>
          <w:rFonts w:cs="Times New Roman"/>
          <w:color w:val="000000"/>
        </w:rPr>
        <w:t xml:space="preserve"> be</w:t>
      </w:r>
      <w:r w:rsidR="007A0133" w:rsidRPr="00990526">
        <w:rPr>
          <w:rFonts w:cs="Times New Roman"/>
          <w:color w:val="000000"/>
        </w:rPr>
        <w:t xml:space="preserve"> discussed and approved in advance </w:t>
      </w:r>
      <w:r w:rsidR="004D7F9D" w:rsidRPr="00990526">
        <w:rPr>
          <w:rFonts w:cs="Times New Roman"/>
          <w:color w:val="000000"/>
        </w:rPr>
        <w:t>by the supervisor</w:t>
      </w:r>
      <w:r w:rsidRPr="00990526">
        <w:rPr>
          <w:rFonts w:cs="Times New Roman"/>
          <w:color w:val="000000"/>
        </w:rPr>
        <w:t>.</w:t>
      </w:r>
    </w:p>
    <w:p w:rsidR="00197AFE" w:rsidRDefault="006D5D70" w:rsidP="00197AFE">
      <w:pPr>
        <w:pStyle w:val="ListParagraph"/>
        <w:numPr>
          <w:ilvl w:val="0"/>
          <w:numId w:val="5"/>
        </w:numPr>
        <w:autoSpaceDE w:val="0"/>
        <w:autoSpaceDN w:val="0"/>
        <w:adjustRightInd w:val="0"/>
        <w:spacing w:after="0" w:line="240" w:lineRule="auto"/>
        <w:rPr>
          <w:rFonts w:cs="Times New Roman"/>
          <w:color w:val="000000"/>
        </w:rPr>
      </w:pPr>
      <w:r w:rsidRPr="00990526">
        <w:rPr>
          <w:rFonts w:cs="Times New Roman"/>
          <w:color w:val="000000"/>
        </w:rPr>
        <w:t>For</w:t>
      </w:r>
      <w:r w:rsidR="00197AFE" w:rsidRPr="00990526">
        <w:rPr>
          <w:rFonts w:cs="Times New Roman"/>
          <w:color w:val="000000"/>
        </w:rPr>
        <w:t xml:space="preserve"> non-exempt</w:t>
      </w:r>
      <w:r w:rsidR="00B461DF" w:rsidRPr="00990526">
        <w:rPr>
          <w:rFonts w:cs="Times New Roman"/>
          <w:color w:val="000000"/>
        </w:rPr>
        <w:t xml:space="preserve"> </w:t>
      </w:r>
      <w:r w:rsidRPr="00990526">
        <w:rPr>
          <w:rFonts w:cs="Times New Roman"/>
          <w:color w:val="000000"/>
        </w:rPr>
        <w:t xml:space="preserve">employees: </w:t>
      </w:r>
      <w:r w:rsidR="00B461DF" w:rsidRPr="00990526">
        <w:rPr>
          <w:rFonts w:cs="Times New Roman"/>
          <w:color w:val="000000"/>
        </w:rPr>
        <w:t>The remote worker</w:t>
      </w:r>
      <w:r w:rsidR="00197AFE" w:rsidRPr="00990526">
        <w:rPr>
          <w:rFonts w:cs="Times New Roman"/>
          <w:color w:val="000000"/>
        </w:rPr>
        <w:t xml:space="preserve"> </w:t>
      </w:r>
      <w:r w:rsidR="00B461DF" w:rsidRPr="00990526">
        <w:rPr>
          <w:rFonts w:cs="Times New Roman"/>
          <w:color w:val="000000"/>
        </w:rPr>
        <w:t>will clock-in and clock-out daily</w:t>
      </w:r>
      <w:r w:rsidR="00281A3C">
        <w:rPr>
          <w:rFonts w:cs="Times New Roman"/>
          <w:color w:val="000000"/>
        </w:rPr>
        <w:t>, as well as for meal periods,</w:t>
      </w:r>
      <w:r w:rsidR="00281A3C" w:rsidRPr="00990526">
        <w:rPr>
          <w:rFonts w:cs="Times New Roman"/>
          <w:color w:val="000000"/>
        </w:rPr>
        <w:t xml:space="preserve"> t</w:t>
      </w:r>
      <w:r w:rsidR="00B461DF" w:rsidRPr="00990526">
        <w:rPr>
          <w:rFonts w:cs="Times New Roman"/>
          <w:color w:val="000000"/>
        </w:rPr>
        <w:t xml:space="preserve"> through the HBS timekeeping system</w:t>
      </w:r>
      <w:r w:rsidR="00E36602">
        <w:rPr>
          <w:rFonts w:cs="Times New Roman"/>
          <w:color w:val="000000"/>
        </w:rPr>
        <w:t xml:space="preserve"> (i.e. “Web Clock”)</w:t>
      </w:r>
      <w:r w:rsidR="00B461DF" w:rsidRPr="00990526">
        <w:rPr>
          <w:rFonts w:cs="Times New Roman"/>
          <w:color w:val="000000"/>
        </w:rPr>
        <w:t>. In the event that the HBS timekeeping system is down</w:t>
      </w:r>
      <w:r w:rsidR="00E36602">
        <w:rPr>
          <w:rFonts w:cs="Times New Roman"/>
          <w:color w:val="000000"/>
        </w:rPr>
        <w:t xml:space="preserve"> or the remote worker does not use HBS Web Clock</w:t>
      </w:r>
      <w:r w:rsidR="00B461DF" w:rsidRPr="00990526">
        <w:rPr>
          <w:rFonts w:cs="Times New Roman"/>
          <w:color w:val="000000"/>
        </w:rPr>
        <w:t xml:space="preserve">, the remote worker will </w:t>
      </w:r>
      <w:r w:rsidR="0007307C">
        <w:rPr>
          <w:rFonts w:cs="Times New Roman"/>
          <w:color w:val="000000"/>
        </w:rPr>
        <w:t>record start and end times</w:t>
      </w:r>
      <w:r w:rsidR="00B461DF" w:rsidRPr="00990526">
        <w:rPr>
          <w:rFonts w:cs="Times New Roman"/>
          <w:color w:val="000000"/>
        </w:rPr>
        <w:t xml:space="preserve"> via email to the </w:t>
      </w:r>
      <w:r w:rsidRPr="00990526">
        <w:rPr>
          <w:rFonts w:cs="Times New Roman"/>
          <w:color w:val="000000"/>
        </w:rPr>
        <w:t>supervisor.</w:t>
      </w:r>
    </w:p>
    <w:p w:rsidR="00281A3C" w:rsidRPr="00EA6D55" w:rsidRDefault="00281A3C" w:rsidP="00281A3C">
      <w:pPr>
        <w:pStyle w:val="ListParagraph"/>
        <w:numPr>
          <w:ilvl w:val="0"/>
          <w:numId w:val="5"/>
        </w:numPr>
        <w:autoSpaceDE w:val="0"/>
        <w:autoSpaceDN w:val="0"/>
        <w:adjustRightInd w:val="0"/>
        <w:spacing w:after="0" w:line="240" w:lineRule="auto"/>
        <w:rPr>
          <w:rFonts w:cs="Times New Roman"/>
          <w:color w:val="000000"/>
        </w:rPr>
      </w:pPr>
      <w:r>
        <w:rPr>
          <w:rFonts w:cs="Times New Roman"/>
          <w:color w:val="000000"/>
        </w:rPr>
        <w:t>For non-exempt employees: In addition to meal period, employees should take regular rest periods.</w:t>
      </w:r>
    </w:p>
    <w:p w:rsidR="00990526" w:rsidRPr="00990526" w:rsidRDefault="00BC57AD" w:rsidP="00197AFE">
      <w:pPr>
        <w:pStyle w:val="ListParagraph"/>
        <w:numPr>
          <w:ilvl w:val="0"/>
          <w:numId w:val="5"/>
        </w:numPr>
        <w:autoSpaceDE w:val="0"/>
        <w:autoSpaceDN w:val="0"/>
        <w:adjustRightInd w:val="0"/>
        <w:spacing w:after="0" w:line="240" w:lineRule="auto"/>
        <w:rPr>
          <w:rFonts w:cs="Times New Roman"/>
          <w:color w:val="000000"/>
        </w:rPr>
      </w:pPr>
      <w:r>
        <w:rPr>
          <w:rFonts w:cs="Times New Roman"/>
          <w:color w:val="000000"/>
        </w:rPr>
        <w:t>Specific schedule requirements (if applicable) are provided in Item 1</w:t>
      </w:r>
      <w:r w:rsidR="0007307C">
        <w:rPr>
          <w:rFonts w:cs="Times New Roman"/>
          <w:color w:val="000000"/>
        </w:rPr>
        <w:t>7</w:t>
      </w:r>
      <w:r>
        <w:rPr>
          <w:rFonts w:cs="Times New Roman"/>
          <w:color w:val="000000"/>
        </w:rPr>
        <w:t xml:space="preserve"> below</w:t>
      </w:r>
      <w:r w:rsidR="00990526">
        <w:rPr>
          <w:rFonts w:cs="Times New Roman"/>
          <w:color w:val="000000"/>
        </w:rPr>
        <w:t>.</w:t>
      </w:r>
    </w:p>
    <w:p w:rsidR="008327F3" w:rsidRPr="00990526" w:rsidRDefault="008327F3" w:rsidP="008327F3">
      <w:pPr>
        <w:autoSpaceDE w:val="0"/>
        <w:autoSpaceDN w:val="0"/>
        <w:adjustRightInd w:val="0"/>
        <w:spacing w:after="0" w:line="240" w:lineRule="auto"/>
        <w:rPr>
          <w:rFonts w:cs="Times New Roman"/>
          <w:color w:val="000000"/>
        </w:rPr>
      </w:pPr>
    </w:p>
    <w:p w:rsidR="002406E5" w:rsidRDefault="002406E5" w:rsidP="007A0133">
      <w:pPr>
        <w:autoSpaceDE w:val="0"/>
        <w:autoSpaceDN w:val="0"/>
        <w:adjustRightInd w:val="0"/>
        <w:spacing w:after="0" w:line="240" w:lineRule="auto"/>
        <w:rPr>
          <w:rFonts w:cs="Times New Roman"/>
          <w:color w:val="000000"/>
        </w:rPr>
      </w:pPr>
      <w:r>
        <w:rPr>
          <w:rFonts w:cs="Times New Roman"/>
          <w:color w:val="000000"/>
        </w:rPr>
        <w:t>3. The duties, obligations, responsibilities and conditions of the remote worker’s employment with the University remain unchanged. The employee’s salary, retirement, vacation and sick leave (or Paid Time</w:t>
      </w:r>
      <w:r w:rsidR="009E4495">
        <w:rPr>
          <w:rFonts w:cs="Times New Roman"/>
          <w:color w:val="000000"/>
        </w:rPr>
        <w:t xml:space="preserve"> </w:t>
      </w:r>
      <w:proofErr w:type="gramStart"/>
      <w:r>
        <w:rPr>
          <w:rFonts w:cs="Times New Roman"/>
          <w:color w:val="000000"/>
        </w:rPr>
        <w:t>Off</w:t>
      </w:r>
      <w:proofErr w:type="gramEnd"/>
      <w:r w:rsidR="009E4495">
        <w:rPr>
          <w:rFonts w:cs="Times New Roman"/>
          <w:color w:val="000000"/>
        </w:rPr>
        <w:t xml:space="preserve"> </w:t>
      </w:r>
      <w:r>
        <w:rPr>
          <w:rFonts w:cs="Times New Roman"/>
          <w:color w:val="000000"/>
        </w:rPr>
        <w:t xml:space="preserve">(PTO) and Extended Sick </w:t>
      </w:r>
      <w:r w:rsidR="00281A3C">
        <w:rPr>
          <w:rFonts w:cs="Times New Roman"/>
          <w:color w:val="000000"/>
        </w:rPr>
        <w:t>Time</w:t>
      </w:r>
      <w:r>
        <w:rPr>
          <w:rFonts w:cs="Times New Roman"/>
          <w:color w:val="000000"/>
        </w:rPr>
        <w:t xml:space="preserve"> (ES</w:t>
      </w:r>
      <w:r w:rsidR="00281A3C">
        <w:rPr>
          <w:rFonts w:cs="Times New Roman"/>
          <w:color w:val="000000"/>
        </w:rPr>
        <w:t>T</w:t>
      </w:r>
      <w:r>
        <w:rPr>
          <w:rFonts w:cs="Times New Roman"/>
          <w:color w:val="000000"/>
        </w:rPr>
        <w:t>)) benefits and insurance coverage shall remain the same.</w:t>
      </w:r>
    </w:p>
    <w:p w:rsidR="002406E5" w:rsidRDefault="002406E5" w:rsidP="007A0133">
      <w:pPr>
        <w:autoSpaceDE w:val="0"/>
        <w:autoSpaceDN w:val="0"/>
        <w:adjustRightInd w:val="0"/>
        <w:spacing w:after="0" w:line="240" w:lineRule="auto"/>
        <w:rPr>
          <w:rFonts w:cs="Times New Roman"/>
          <w:color w:val="000000"/>
        </w:rPr>
      </w:pPr>
    </w:p>
    <w:p w:rsidR="008327F3" w:rsidRPr="00990526" w:rsidRDefault="002406E5" w:rsidP="007A0133">
      <w:pPr>
        <w:autoSpaceDE w:val="0"/>
        <w:autoSpaceDN w:val="0"/>
        <w:adjustRightInd w:val="0"/>
        <w:spacing w:after="0" w:line="240" w:lineRule="auto"/>
        <w:rPr>
          <w:rFonts w:cs="Times New Roman"/>
          <w:color w:val="000000"/>
        </w:rPr>
      </w:pPr>
      <w:r>
        <w:rPr>
          <w:rFonts w:cs="Times New Roman"/>
          <w:color w:val="000000"/>
        </w:rPr>
        <w:t>4</w:t>
      </w:r>
      <w:r w:rsidR="008327F3" w:rsidRPr="00990526">
        <w:rPr>
          <w:rFonts w:cs="Times New Roman"/>
          <w:color w:val="000000"/>
        </w:rPr>
        <w:t xml:space="preserve">. </w:t>
      </w:r>
      <w:r w:rsidR="007A0133" w:rsidRPr="00990526">
        <w:rPr>
          <w:rFonts w:cs="Times New Roman"/>
          <w:color w:val="000000"/>
        </w:rPr>
        <w:t xml:space="preserve">The </w:t>
      </w:r>
      <w:r w:rsidR="00A922D6" w:rsidRPr="00990526">
        <w:rPr>
          <w:rFonts w:cs="Times New Roman"/>
          <w:color w:val="000000"/>
        </w:rPr>
        <w:t>remote worker</w:t>
      </w:r>
      <w:r w:rsidR="007A0133" w:rsidRPr="00990526">
        <w:rPr>
          <w:rFonts w:cs="Times New Roman"/>
          <w:color w:val="000000"/>
        </w:rPr>
        <w:t xml:space="preserve"> agrees to seek advance approval by the supervisor to change the terms of the </w:t>
      </w:r>
      <w:r w:rsidR="00A922D6" w:rsidRPr="00990526">
        <w:rPr>
          <w:rFonts w:cs="Times New Roman"/>
          <w:color w:val="000000"/>
        </w:rPr>
        <w:t>work</w:t>
      </w:r>
      <w:r w:rsidR="007A0133" w:rsidRPr="00990526">
        <w:rPr>
          <w:rFonts w:cs="Times New Roman"/>
          <w:color w:val="000000"/>
        </w:rPr>
        <w:t xml:space="preserve"> schedule or for use of sick leave</w:t>
      </w:r>
      <w:r>
        <w:rPr>
          <w:rFonts w:cs="Times New Roman"/>
          <w:color w:val="000000"/>
        </w:rPr>
        <w:t>/ES</w:t>
      </w:r>
      <w:r w:rsidR="00281A3C">
        <w:rPr>
          <w:rFonts w:cs="Times New Roman"/>
          <w:color w:val="000000"/>
        </w:rPr>
        <w:t>T</w:t>
      </w:r>
      <w:r w:rsidR="007A0133" w:rsidRPr="00990526">
        <w:rPr>
          <w:rFonts w:cs="Times New Roman"/>
          <w:color w:val="000000"/>
        </w:rPr>
        <w:t>, vacation</w:t>
      </w:r>
      <w:r>
        <w:rPr>
          <w:rFonts w:cs="Times New Roman"/>
          <w:color w:val="000000"/>
        </w:rPr>
        <w:t>/PTO</w:t>
      </w:r>
      <w:r w:rsidR="007A0133" w:rsidRPr="00990526">
        <w:rPr>
          <w:rFonts w:cs="Times New Roman"/>
          <w:color w:val="000000"/>
        </w:rPr>
        <w:t>, compensatory time off</w:t>
      </w:r>
      <w:r w:rsidR="00465CB2" w:rsidRPr="00990526">
        <w:rPr>
          <w:rFonts w:cs="Times New Roman"/>
          <w:color w:val="000000"/>
        </w:rPr>
        <w:t>,</w:t>
      </w:r>
      <w:r w:rsidR="007A0133" w:rsidRPr="00990526">
        <w:rPr>
          <w:rFonts w:cs="Times New Roman"/>
          <w:color w:val="000000"/>
        </w:rPr>
        <w:t xml:space="preserve"> or any other leave of absence</w:t>
      </w:r>
      <w:r>
        <w:rPr>
          <w:rFonts w:cs="Times New Roman"/>
          <w:color w:val="000000"/>
        </w:rPr>
        <w:t xml:space="preserve"> in accordance with University policies and procedures, departmental guidelines and/or the appropriate collective bargaining agreement. </w:t>
      </w:r>
      <w:r w:rsidR="007A0133" w:rsidRPr="00990526">
        <w:rPr>
          <w:rFonts w:cs="Times New Roman"/>
          <w:color w:val="000000"/>
        </w:rPr>
        <w:t xml:space="preserve">Any overtime </w:t>
      </w:r>
      <w:r w:rsidR="003F18F9">
        <w:rPr>
          <w:rFonts w:cs="Times New Roman"/>
          <w:color w:val="000000"/>
        </w:rPr>
        <w:t xml:space="preserve">work </w:t>
      </w:r>
      <w:r w:rsidR="007A0133" w:rsidRPr="00990526">
        <w:rPr>
          <w:rFonts w:cs="Times New Roman"/>
          <w:color w:val="000000"/>
        </w:rPr>
        <w:t>must be approved in advance by the supervisor.</w:t>
      </w:r>
    </w:p>
    <w:p w:rsidR="008327F3" w:rsidRPr="00990526" w:rsidRDefault="008327F3" w:rsidP="008327F3">
      <w:pPr>
        <w:autoSpaceDE w:val="0"/>
        <w:autoSpaceDN w:val="0"/>
        <w:adjustRightInd w:val="0"/>
        <w:spacing w:after="0" w:line="240" w:lineRule="auto"/>
        <w:rPr>
          <w:rFonts w:cs="Times New Roman"/>
          <w:color w:val="000000"/>
        </w:rPr>
      </w:pPr>
    </w:p>
    <w:p w:rsidR="002406E5" w:rsidRDefault="002406E5" w:rsidP="002406E5">
      <w:pPr>
        <w:autoSpaceDE w:val="0"/>
        <w:autoSpaceDN w:val="0"/>
        <w:adjustRightInd w:val="0"/>
        <w:spacing w:after="0" w:line="240" w:lineRule="auto"/>
        <w:rPr>
          <w:rFonts w:cs="ArialMT"/>
          <w:color w:val="0000FF"/>
        </w:rPr>
      </w:pPr>
      <w:r w:rsidRPr="00990526">
        <w:rPr>
          <w:rFonts w:cs="Times New Roman"/>
          <w:color w:val="000000"/>
        </w:rPr>
        <w:t xml:space="preserve">5. The remote worker agrees to remain up to date on all safety related training including </w:t>
      </w:r>
      <w:r w:rsidR="00281A3C">
        <w:rPr>
          <w:rFonts w:cs="Times New Roman"/>
          <w:color w:val="000000"/>
        </w:rPr>
        <w:t xml:space="preserve">online </w:t>
      </w:r>
      <w:r w:rsidRPr="00990526">
        <w:rPr>
          <w:rFonts w:cs="Times New Roman"/>
          <w:color w:val="000000"/>
        </w:rPr>
        <w:t xml:space="preserve">ergonomic training available to employees. </w:t>
      </w:r>
      <w:r w:rsidRPr="00990526">
        <w:rPr>
          <w:rFonts w:cs="ArialMT"/>
          <w:color w:val="000000"/>
        </w:rPr>
        <w:t xml:space="preserve">The </w:t>
      </w:r>
      <w:r>
        <w:rPr>
          <w:rFonts w:cs="ArialMT"/>
          <w:color w:val="000000"/>
        </w:rPr>
        <w:t xml:space="preserve">remote worker </w:t>
      </w:r>
      <w:r w:rsidRPr="00990526">
        <w:rPr>
          <w:rFonts w:cs="ArialMT"/>
          <w:color w:val="000000"/>
        </w:rPr>
        <w:t xml:space="preserve">agrees to maintain a safe and ergonomically sound work environment. The employee </w:t>
      </w:r>
      <w:r>
        <w:rPr>
          <w:rFonts w:cs="ArialMT"/>
          <w:color w:val="000000"/>
        </w:rPr>
        <w:t xml:space="preserve">agrees to allow an </w:t>
      </w:r>
      <w:r w:rsidRPr="00990526">
        <w:rPr>
          <w:rFonts w:cs="ArialMT"/>
          <w:color w:val="000000"/>
        </w:rPr>
        <w:t xml:space="preserve">authorized University </w:t>
      </w:r>
      <w:r w:rsidRPr="00990526">
        <w:rPr>
          <w:rFonts w:cs="ArialMT"/>
          <w:color w:val="000000"/>
        </w:rPr>
        <w:lastRenderedPageBreak/>
        <w:t xml:space="preserve">representative to inspect the home </w:t>
      </w:r>
      <w:r>
        <w:rPr>
          <w:rFonts w:cs="ArialMT"/>
          <w:color w:val="000000"/>
        </w:rPr>
        <w:t xml:space="preserve">office as needed. The employee further agrees to </w:t>
      </w:r>
      <w:r w:rsidR="00281A3C">
        <w:rPr>
          <w:rFonts w:cs="ArialMT"/>
          <w:color w:val="000000"/>
        </w:rPr>
        <w:t xml:space="preserve">independently </w:t>
      </w:r>
      <w:r>
        <w:rPr>
          <w:rFonts w:cs="ArialMT"/>
          <w:color w:val="000000"/>
        </w:rPr>
        <w:t>make workstation safety changes as recommended.</w:t>
      </w:r>
      <w:r w:rsidR="009E4495">
        <w:rPr>
          <w:rFonts w:cs="ArialMT"/>
          <w:color w:val="000000"/>
        </w:rPr>
        <w:t xml:space="preserve"> </w:t>
      </w:r>
      <w:r>
        <w:rPr>
          <w:rFonts w:cs="ArialMT"/>
          <w:color w:val="000000"/>
        </w:rPr>
        <w:t xml:space="preserve">Principles of </w:t>
      </w:r>
      <w:r w:rsidRPr="00990526">
        <w:rPr>
          <w:rFonts w:cs="ArialMT"/>
          <w:color w:val="000000"/>
        </w:rPr>
        <w:t xml:space="preserve">ergonomics may be found at: </w:t>
      </w:r>
      <w:hyperlink r:id="rId9" w:history="1">
        <w:r w:rsidRPr="00990526">
          <w:rPr>
            <w:rStyle w:val="Hyperlink"/>
            <w:rFonts w:cs="ArialMT"/>
          </w:rPr>
          <w:t>http://www.ehs.ucsf.edu</w:t>
        </w:r>
      </w:hyperlink>
      <w:r w:rsidRPr="00990526">
        <w:rPr>
          <w:rFonts w:cs="ArialMT"/>
          <w:color w:val="0000FF"/>
        </w:rPr>
        <w:t>.</w:t>
      </w:r>
    </w:p>
    <w:p w:rsidR="001556C4" w:rsidRPr="00990526" w:rsidRDefault="00A60790" w:rsidP="00A60790">
      <w:pPr>
        <w:tabs>
          <w:tab w:val="left" w:pos="1236"/>
        </w:tabs>
        <w:autoSpaceDE w:val="0"/>
        <w:autoSpaceDN w:val="0"/>
        <w:adjustRightInd w:val="0"/>
        <w:spacing w:after="0" w:line="240" w:lineRule="auto"/>
        <w:rPr>
          <w:rFonts w:cs="ArialMT"/>
          <w:color w:val="000000"/>
        </w:rPr>
      </w:pPr>
      <w:r>
        <w:rPr>
          <w:rFonts w:cs="ArialMT"/>
          <w:color w:val="000000"/>
        </w:rPr>
        <w:tab/>
      </w:r>
    </w:p>
    <w:p w:rsidR="00A04E90" w:rsidRPr="00990526" w:rsidRDefault="002406E5" w:rsidP="007A0133">
      <w:pPr>
        <w:autoSpaceDE w:val="0"/>
        <w:autoSpaceDN w:val="0"/>
        <w:adjustRightInd w:val="0"/>
        <w:spacing w:after="0" w:line="240" w:lineRule="auto"/>
        <w:rPr>
          <w:rFonts w:cs="Times New Roman"/>
          <w:color w:val="000000"/>
        </w:rPr>
      </w:pPr>
      <w:r>
        <w:rPr>
          <w:rFonts w:cs="Times New Roman"/>
          <w:color w:val="000000"/>
        </w:rPr>
        <w:t>6</w:t>
      </w:r>
      <w:r w:rsidR="008327F3" w:rsidRPr="00990526">
        <w:rPr>
          <w:rFonts w:cs="Times New Roman"/>
          <w:color w:val="000000"/>
        </w:rPr>
        <w:t xml:space="preserve">. </w:t>
      </w:r>
      <w:r w:rsidR="00A922D6" w:rsidRPr="00990526">
        <w:rPr>
          <w:rFonts w:cs="Times New Roman"/>
          <w:color w:val="000000"/>
        </w:rPr>
        <w:t>If a remote worker</w:t>
      </w:r>
      <w:r w:rsidR="00292E17" w:rsidRPr="00990526">
        <w:rPr>
          <w:rFonts w:cs="Times New Roman"/>
          <w:color w:val="000000"/>
        </w:rPr>
        <w:t xml:space="preserve"> in</w:t>
      </w:r>
      <w:r w:rsidR="007A0133" w:rsidRPr="00990526">
        <w:rPr>
          <w:rFonts w:cs="Times New Roman"/>
          <w:color w:val="000000"/>
        </w:rPr>
        <w:t>cu</w:t>
      </w:r>
      <w:r w:rsidR="00A922D6" w:rsidRPr="00990526">
        <w:rPr>
          <w:rFonts w:cs="Times New Roman"/>
          <w:color w:val="000000"/>
        </w:rPr>
        <w:t>rs a</w:t>
      </w:r>
      <w:r w:rsidR="00281A3C">
        <w:rPr>
          <w:rFonts w:cs="Times New Roman"/>
          <w:color w:val="000000"/>
        </w:rPr>
        <w:t>n</w:t>
      </w:r>
      <w:r w:rsidR="00A922D6" w:rsidRPr="00990526">
        <w:rPr>
          <w:rFonts w:cs="Times New Roman"/>
          <w:color w:val="000000"/>
        </w:rPr>
        <w:t xml:space="preserve"> injury</w:t>
      </w:r>
      <w:r w:rsidR="00A60790">
        <w:rPr>
          <w:rFonts w:cs="Times New Roman"/>
          <w:color w:val="000000"/>
        </w:rPr>
        <w:t xml:space="preserve"> </w:t>
      </w:r>
      <w:r w:rsidR="00281A3C">
        <w:rPr>
          <w:rFonts w:cs="Times New Roman"/>
          <w:color w:val="000000"/>
        </w:rPr>
        <w:t>arising out of the course and scope of the assigned job duties while working</w:t>
      </w:r>
      <w:r w:rsidR="007A2D3D" w:rsidRPr="007A2D3D">
        <w:rPr>
          <w:rFonts w:cs="Times New Roman"/>
          <w:color w:val="000000"/>
        </w:rPr>
        <w:t xml:space="preserve"> </w:t>
      </w:r>
      <w:r w:rsidR="007A2D3D" w:rsidRPr="00990526">
        <w:rPr>
          <w:rFonts w:cs="Times New Roman"/>
          <w:color w:val="000000"/>
        </w:rPr>
        <w:t>while working</w:t>
      </w:r>
      <w:r w:rsidR="007A2D3D">
        <w:rPr>
          <w:rFonts w:cs="Times New Roman"/>
          <w:color w:val="000000"/>
        </w:rPr>
        <w:t xml:space="preserve"> at home/alternate site</w:t>
      </w:r>
      <w:r w:rsidR="007A2D3D" w:rsidRPr="00990526">
        <w:rPr>
          <w:rFonts w:cs="Times New Roman"/>
          <w:color w:val="000000"/>
        </w:rPr>
        <w:t>,</w:t>
      </w:r>
      <w:bookmarkStart w:id="0" w:name="_GoBack"/>
      <w:bookmarkEnd w:id="0"/>
      <w:r w:rsidR="007A0133" w:rsidRPr="00990526">
        <w:rPr>
          <w:rFonts w:cs="Times New Roman"/>
          <w:color w:val="000000"/>
        </w:rPr>
        <w:t xml:space="preserve">, </w:t>
      </w:r>
      <w:r w:rsidR="00E55304">
        <w:rPr>
          <w:rFonts w:cs="Times New Roman"/>
          <w:color w:val="000000"/>
        </w:rPr>
        <w:t xml:space="preserve">the workers’ compensation provisions in place for the state </w:t>
      </w:r>
      <w:r w:rsidR="00740CC7">
        <w:rPr>
          <w:rFonts w:cs="Times New Roman"/>
          <w:color w:val="000000"/>
        </w:rPr>
        <w:t xml:space="preserve">or country </w:t>
      </w:r>
      <w:r w:rsidR="00E55304">
        <w:rPr>
          <w:rFonts w:cs="Times New Roman"/>
          <w:color w:val="000000"/>
        </w:rPr>
        <w:t>in which the remote worker is working</w:t>
      </w:r>
      <w:r w:rsidR="003F18F9">
        <w:rPr>
          <w:rFonts w:cs="Times New Roman"/>
          <w:color w:val="000000"/>
        </w:rPr>
        <w:t xml:space="preserve"> will apply</w:t>
      </w:r>
      <w:r w:rsidR="00A922D6" w:rsidRPr="00990526">
        <w:rPr>
          <w:rFonts w:cs="Times New Roman"/>
          <w:color w:val="000000"/>
        </w:rPr>
        <w:t xml:space="preserve"> as applicable</w:t>
      </w:r>
      <w:r w:rsidR="007A0133" w:rsidRPr="00990526">
        <w:rPr>
          <w:rFonts w:cs="Times New Roman"/>
          <w:color w:val="000000"/>
        </w:rPr>
        <w:t xml:space="preserve">. The </w:t>
      </w:r>
      <w:r w:rsidR="00A922D6" w:rsidRPr="00990526">
        <w:rPr>
          <w:rFonts w:cs="Times New Roman"/>
          <w:color w:val="000000"/>
        </w:rPr>
        <w:t>remote worker</w:t>
      </w:r>
      <w:r w:rsidR="007A0133" w:rsidRPr="00990526">
        <w:rPr>
          <w:rFonts w:cs="Times New Roman"/>
          <w:color w:val="000000"/>
        </w:rPr>
        <w:t xml:space="preserve"> must notify the supervisor immediately and complete all necessary and/or management-request</w:t>
      </w:r>
      <w:r w:rsidR="002445EB" w:rsidRPr="00990526">
        <w:rPr>
          <w:rFonts w:cs="Times New Roman"/>
          <w:color w:val="000000"/>
        </w:rPr>
        <w:t>ed</w:t>
      </w:r>
      <w:r w:rsidR="007A0133" w:rsidRPr="00990526">
        <w:rPr>
          <w:rFonts w:cs="Times New Roman"/>
          <w:color w:val="000000"/>
        </w:rPr>
        <w:t xml:space="preserve"> documents regarding the</w:t>
      </w:r>
      <w:r w:rsidR="00281A3C">
        <w:rPr>
          <w:rFonts w:cs="Times New Roman"/>
          <w:color w:val="000000"/>
        </w:rPr>
        <w:t xml:space="preserve"> reported</w:t>
      </w:r>
      <w:r w:rsidR="007A0133" w:rsidRPr="00990526">
        <w:rPr>
          <w:rFonts w:cs="Times New Roman"/>
          <w:color w:val="000000"/>
        </w:rPr>
        <w:t xml:space="preserve"> injury</w:t>
      </w:r>
      <w:r w:rsidR="00A04E90" w:rsidRPr="00990526">
        <w:rPr>
          <w:rFonts w:cs="Times New Roman"/>
          <w:color w:val="000000"/>
        </w:rPr>
        <w:t>.</w:t>
      </w:r>
    </w:p>
    <w:p w:rsidR="008327F3" w:rsidRPr="00990526" w:rsidRDefault="008C6823" w:rsidP="008C6823">
      <w:pPr>
        <w:tabs>
          <w:tab w:val="left" w:pos="3736"/>
        </w:tabs>
        <w:autoSpaceDE w:val="0"/>
        <w:autoSpaceDN w:val="0"/>
        <w:adjustRightInd w:val="0"/>
        <w:spacing w:after="0" w:line="240" w:lineRule="auto"/>
        <w:rPr>
          <w:rFonts w:cs="Times New Roman"/>
          <w:color w:val="000000"/>
        </w:rPr>
      </w:pPr>
      <w:r>
        <w:rPr>
          <w:rFonts w:cs="Times New Roman"/>
          <w:color w:val="000000"/>
        </w:rPr>
        <w:tab/>
      </w:r>
    </w:p>
    <w:p w:rsidR="00990526" w:rsidRPr="00990526" w:rsidRDefault="00452CAF" w:rsidP="00990526">
      <w:pPr>
        <w:autoSpaceDE w:val="0"/>
        <w:autoSpaceDN w:val="0"/>
        <w:adjustRightInd w:val="0"/>
        <w:spacing w:after="0" w:line="240" w:lineRule="auto"/>
        <w:rPr>
          <w:rFonts w:cs="ArialMT"/>
        </w:rPr>
      </w:pPr>
      <w:r>
        <w:rPr>
          <w:rFonts w:cs="ArialMT"/>
        </w:rPr>
        <w:t>7</w:t>
      </w:r>
      <w:r w:rsidR="00990526" w:rsidRPr="00990526">
        <w:rPr>
          <w:rFonts w:cs="ArialMT"/>
        </w:rPr>
        <w:t>. The</w:t>
      </w:r>
      <w:r>
        <w:rPr>
          <w:rFonts w:cs="ArialMT"/>
        </w:rPr>
        <w:t xml:space="preserve"> remote worker</w:t>
      </w:r>
      <w:r w:rsidR="00990526" w:rsidRPr="00990526">
        <w:rPr>
          <w:rFonts w:cs="ArialMT"/>
        </w:rPr>
        <w:t xml:space="preserve"> agrees not to use his/her personal vehicle for University busin</w:t>
      </w:r>
      <w:r w:rsidR="00990526">
        <w:rPr>
          <w:rFonts w:cs="ArialMT"/>
        </w:rPr>
        <w:t xml:space="preserve">ess unless </w:t>
      </w:r>
      <w:r w:rsidR="00990526" w:rsidRPr="00990526">
        <w:rPr>
          <w:rFonts w:cs="ArialMT"/>
        </w:rPr>
        <w:t>specifically authorized by the supervisor.</w:t>
      </w:r>
    </w:p>
    <w:p w:rsidR="00990526" w:rsidRPr="00990526" w:rsidRDefault="00990526" w:rsidP="00990526">
      <w:pPr>
        <w:autoSpaceDE w:val="0"/>
        <w:autoSpaceDN w:val="0"/>
        <w:adjustRightInd w:val="0"/>
        <w:spacing w:after="0" w:line="240" w:lineRule="auto"/>
        <w:rPr>
          <w:rFonts w:cs="Times New Roman"/>
          <w:color w:val="000000"/>
        </w:rPr>
      </w:pPr>
    </w:p>
    <w:p w:rsidR="008327F3" w:rsidRPr="00990526" w:rsidRDefault="00452CAF" w:rsidP="007A0133">
      <w:pPr>
        <w:autoSpaceDE w:val="0"/>
        <w:autoSpaceDN w:val="0"/>
        <w:adjustRightInd w:val="0"/>
        <w:spacing w:after="0" w:line="240" w:lineRule="auto"/>
        <w:rPr>
          <w:rFonts w:cs="Times New Roman"/>
          <w:color w:val="000000"/>
        </w:rPr>
      </w:pPr>
      <w:r>
        <w:rPr>
          <w:rFonts w:cs="Times New Roman"/>
          <w:color w:val="000000"/>
        </w:rPr>
        <w:t>8</w:t>
      </w:r>
      <w:r w:rsidR="00A922D6" w:rsidRPr="00990526">
        <w:rPr>
          <w:rFonts w:cs="Times New Roman"/>
          <w:color w:val="000000"/>
        </w:rPr>
        <w:t>. The remote worker</w:t>
      </w:r>
      <w:r w:rsidR="007A0133" w:rsidRPr="00990526">
        <w:rPr>
          <w:rFonts w:cs="Times New Roman"/>
          <w:color w:val="000000"/>
        </w:rPr>
        <w:t xml:space="preserve"> is responsible for maintaining and repairing employee-owned </w:t>
      </w:r>
      <w:r w:rsidR="00A922D6" w:rsidRPr="00990526">
        <w:rPr>
          <w:rFonts w:cs="Times New Roman"/>
          <w:color w:val="000000"/>
        </w:rPr>
        <w:t xml:space="preserve">remote work </w:t>
      </w:r>
      <w:r w:rsidR="007A0133" w:rsidRPr="00990526">
        <w:rPr>
          <w:rFonts w:cs="Times New Roman"/>
          <w:color w:val="000000"/>
        </w:rPr>
        <w:t>equipment at personal expense and on personal time.</w:t>
      </w:r>
    </w:p>
    <w:p w:rsidR="007A0133" w:rsidRPr="00990526" w:rsidRDefault="007A0133" w:rsidP="007A0133">
      <w:pPr>
        <w:autoSpaceDE w:val="0"/>
        <w:autoSpaceDN w:val="0"/>
        <w:adjustRightInd w:val="0"/>
        <w:spacing w:after="0" w:line="240" w:lineRule="auto"/>
        <w:rPr>
          <w:rFonts w:cs="Times New Roman"/>
          <w:color w:val="000000"/>
        </w:rPr>
      </w:pPr>
    </w:p>
    <w:p w:rsidR="008327F3" w:rsidRPr="00990526" w:rsidRDefault="00452CAF" w:rsidP="007A0133">
      <w:pPr>
        <w:autoSpaceDE w:val="0"/>
        <w:autoSpaceDN w:val="0"/>
        <w:adjustRightInd w:val="0"/>
        <w:spacing w:after="0" w:line="240" w:lineRule="auto"/>
        <w:rPr>
          <w:rFonts w:cs="Times New Roman"/>
          <w:color w:val="000000"/>
        </w:rPr>
      </w:pPr>
      <w:r w:rsidRPr="009E4495">
        <w:rPr>
          <w:rFonts w:cs="Times New Roman"/>
          <w:color w:val="000000"/>
        </w:rPr>
        <w:t>9</w:t>
      </w:r>
      <w:r w:rsidR="008327F3" w:rsidRPr="009E4495">
        <w:rPr>
          <w:rFonts w:cs="Times New Roman"/>
          <w:color w:val="000000"/>
        </w:rPr>
        <w:t>.</w:t>
      </w:r>
      <w:r>
        <w:rPr>
          <w:rFonts w:cs="Times New Roman"/>
          <w:b/>
          <w:color w:val="000000"/>
        </w:rPr>
        <w:t xml:space="preserve">  </w:t>
      </w:r>
      <w:r w:rsidRPr="009E4495">
        <w:rPr>
          <w:rFonts w:cs="Times New Roman"/>
          <w:color w:val="000000"/>
        </w:rPr>
        <w:t>Th</w:t>
      </w:r>
      <w:r>
        <w:rPr>
          <w:rFonts w:cs="Times New Roman"/>
          <w:color w:val="000000"/>
        </w:rPr>
        <w:t>e r</w:t>
      </w:r>
      <w:r w:rsidRPr="009E4495">
        <w:rPr>
          <w:rFonts w:cs="Times New Roman"/>
          <w:color w:val="000000"/>
        </w:rPr>
        <w:t>e</w:t>
      </w:r>
      <w:r>
        <w:rPr>
          <w:rFonts w:cs="Times New Roman"/>
          <w:color w:val="000000"/>
        </w:rPr>
        <w:t xml:space="preserve">mote worker agrees to use electronic equipment that has been encrypted and meets all </w:t>
      </w:r>
      <w:r w:rsidR="000A7BA2">
        <w:rPr>
          <w:rFonts w:cs="Times New Roman"/>
          <w:color w:val="000000"/>
        </w:rPr>
        <w:t>of the University’s s</w:t>
      </w:r>
      <w:r w:rsidR="00F638CD">
        <w:rPr>
          <w:rFonts w:cs="Times New Roman"/>
          <w:color w:val="000000"/>
        </w:rPr>
        <w:t xml:space="preserve">ecurity requirements. </w:t>
      </w:r>
      <w:r w:rsidR="007A0133" w:rsidRPr="00990526">
        <w:rPr>
          <w:rFonts w:cs="Times New Roman"/>
          <w:color w:val="000000"/>
        </w:rPr>
        <w:t xml:space="preserve">If the University provides equipment for home use, the </w:t>
      </w:r>
      <w:r w:rsidR="00A922D6" w:rsidRPr="00990526">
        <w:rPr>
          <w:rFonts w:cs="Times New Roman"/>
          <w:color w:val="000000"/>
        </w:rPr>
        <w:t>remote worker</w:t>
      </w:r>
      <w:r w:rsidR="007A0133" w:rsidRPr="00990526">
        <w:rPr>
          <w:rFonts w:cs="Times New Roman"/>
          <w:color w:val="000000"/>
        </w:rPr>
        <w:t xml:space="preserve"> agrees to provide a secure location for University-owned equipment and will not use, or allow others to use, such equipment for purposes other than University business. The University is responsible for maintaining, repairing, and replacing University-owned equipment issued to </w:t>
      </w:r>
      <w:r w:rsidR="00A922D6" w:rsidRPr="00990526">
        <w:rPr>
          <w:rFonts w:cs="Times New Roman"/>
          <w:color w:val="000000"/>
        </w:rPr>
        <w:t>remote workers</w:t>
      </w:r>
      <w:r w:rsidR="007A0133" w:rsidRPr="00990526">
        <w:rPr>
          <w:rFonts w:cs="Times New Roman"/>
          <w:color w:val="000000"/>
        </w:rPr>
        <w:t xml:space="preserve">. In the event of equipment malfunction, the </w:t>
      </w:r>
      <w:r w:rsidR="00A922D6" w:rsidRPr="00990526">
        <w:rPr>
          <w:rFonts w:cs="Times New Roman"/>
          <w:color w:val="000000"/>
        </w:rPr>
        <w:t>remote worker</w:t>
      </w:r>
      <w:r w:rsidR="007A0133" w:rsidRPr="00990526">
        <w:rPr>
          <w:rFonts w:cs="Times New Roman"/>
          <w:color w:val="000000"/>
        </w:rPr>
        <w:t xml:space="preserve"> must notify his/her supervisor immediatel</w:t>
      </w:r>
      <w:r w:rsidR="00990526">
        <w:rPr>
          <w:rFonts w:cs="Times New Roman"/>
          <w:color w:val="000000"/>
        </w:rPr>
        <w:t>y.</w:t>
      </w:r>
      <w:r w:rsidR="007A0133" w:rsidRPr="00990526">
        <w:rPr>
          <w:rFonts w:cs="Times New Roman"/>
          <w:color w:val="000000"/>
        </w:rPr>
        <w:t xml:space="preserve"> If repairs will take some time, the department will find alt</w:t>
      </w:r>
      <w:r w:rsidR="00A922D6" w:rsidRPr="00990526">
        <w:rPr>
          <w:rFonts w:cs="Times New Roman"/>
          <w:color w:val="000000"/>
        </w:rPr>
        <w:t>ernative means to continue the remote worker</w:t>
      </w:r>
      <w:r w:rsidR="007A0133" w:rsidRPr="00990526">
        <w:rPr>
          <w:rFonts w:cs="Times New Roman"/>
          <w:color w:val="000000"/>
        </w:rPr>
        <w:t>’s work including</w:t>
      </w:r>
      <w:r w:rsidR="002445EB" w:rsidRPr="00990526">
        <w:rPr>
          <w:rFonts w:cs="Times New Roman"/>
          <w:color w:val="000000"/>
        </w:rPr>
        <w:t xml:space="preserve">, but not limited to, </w:t>
      </w:r>
      <w:r w:rsidR="007A0133" w:rsidRPr="00990526">
        <w:rPr>
          <w:rFonts w:cs="Times New Roman"/>
          <w:color w:val="000000"/>
        </w:rPr>
        <w:t xml:space="preserve">asking the </w:t>
      </w:r>
      <w:r w:rsidR="00A922D6" w:rsidRPr="00990526">
        <w:rPr>
          <w:rFonts w:cs="Times New Roman"/>
          <w:color w:val="000000"/>
        </w:rPr>
        <w:t>remote worker</w:t>
      </w:r>
      <w:r w:rsidR="007A0133" w:rsidRPr="00990526">
        <w:rPr>
          <w:rFonts w:cs="Times New Roman"/>
          <w:color w:val="000000"/>
        </w:rPr>
        <w:t xml:space="preserve"> to report to the main office until the equipment is usable.</w:t>
      </w:r>
      <w:r w:rsidR="000A7BA2">
        <w:rPr>
          <w:rFonts w:cs="Times New Roman"/>
          <w:color w:val="000000"/>
        </w:rPr>
        <w:t xml:space="preserve">  The University’s security requirements can be found at </w:t>
      </w:r>
      <w:hyperlink r:id="rId10" w:history="1">
        <w:r w:rsidR="009E4495" w:rsidRPr="000D2003">
          <w:rPr>
            <w:rStyle w:val="Hyperlink"/>
            <w:rFonts w:cs="Times New Roman"/>
          </w:rPr>
          <w:t>https://it.ucsf.edu/security</w:t>
        </w:r>
      </w:hyperlink>
      <w:r w:rsidR="000A7BA2">
        <w:rPr>
          <w:rFonts w:cs="Times New Roman"/>
          <w:color w:val="000000"/>
        </w:rPr>
        <w:t>.</w:t>
      </w:r>
    </w:p>
    <w:p w:rsidR="008327F3" w:rsidRPr="00990526" w:rsidRDefault="008327F3" w:rsidP="008327F3">
      <w:pPr>
        <w:autoSpaceDE w:val="0"/>
        <w:autoSpaceDN w:val="0"/>
        <w:adjustRightInd w:val="0"/>
        <w:spacing w:after="0" w:line="240" w:lineRule="auto"/>
        <w:rPr>
          <w:rFonts w:cs="Times New Roman"/>
          <w:color w:val="000000"/>
        </w:rPr>
      </w:pPr>
    </w:p>
    <w:p w:rsidR="008327F3" w:rsidRPr="00990526" w:rsidRDefault="00BC57AD" w:rsidP="008327F3">
      <w:pPr>
        <w:autoSpaceDE w:val="0"/>
        <w:autoSpaceDN w:val="0"/>
        <w:adjustRightInd w:val="0"/>
        <w:spacing w:after="0" w:line="240" w:lineRule="auto"/>
        <w:rPr>
          <w:rFonts w:cs="Times New Roman"/>
          <w:color w:val="000000"/>
        </w:rPr>
      </w:pPr>
      <w:r>
        <w:rPr>
          <w:rFonts w:cs="Times New Roman"/>
          <w:color w:val="000000"/>
        </w:rPr>
        <w:t>10</w:t>
      </w:r>
      <w:r w:rsidR="008327F3" w:rsidRPr="00990526">
        <w:rPr>
          <w:rFonts w:cs="Times New Roman"/>
          <w:color w:val="000000"/>
        </w:rPr>
        <w:t xml:space="preserve">. </w:t>
      </w:r>
      <w:r w:rsidR="007A0133" w:rsidRPr="00990526">
        <w:rPr>
          <w:rFonts w:cs="Times New Roman"/>
          <w:color w:val="000000"/>
        </w:rPr>
        <w:t>All e</w:t>
      </w:r>
      <w:r w:rsidR="008327F3" w:rsidRPr="00990526">
        <w:rPr>
          <w:rFonts w:cs="Times New Roman"/>
          <w:color w:val="000000"/>
        </w:rPr>
        <w:t>quipment, records, and materials</w:t>
      </w:r>
      <w:r w:rsidR="007A0133" w:rsidRPr="00990526">
        <w:rPr>
          <w:rFonts w:cs="Times New Roman"/>
          <w:color w:val="000000"/>
        </w:rPr>
        <w:t xml:space="preserve"> provided by the University shall remain University property. The </w:t>
      </w:r>
      <w:r w:rsidR="00A922D6" w:rsidRPr="00990526">
        <w:rPr>
          <w:rFonts w:cs="Times New Roman"/>
          <w:color w:val="000000"/>
        </w:rPr>
        <w:t>remote worker</w:t>
      </w:r>
      <w:r w:rsidR="007A0133" w:rsidRPr="00990526">
        <w:rPr>
          <w:rFonts w:cs="Times New Roman"/>
          <w:color w:val="000000"/>
        </w:rPr>
        <w:t xml:space="preserve"> agrees to return the University equipment, records, and materials upon request. </w:t>
      </w:r>
      <w:r w:rsidR="008327F3" w:rsidRPr="00990526">
        <w:rPr>
          <w:rFonts w:cs="Times New Roman"/>
          <w:color w:val="000000"/>
        </w:rPr>
        <w:t>All University equipment will be returned by the</w:t>
      </w:r>
      <w:r w:rsidR="003B63E6" w:rsidRPr="00990526">
        <w:rPr>
          <w:rFonts w:cs="Times New Roman"/>
          <w:color w:val="000000"/>
        </w:rPr>
        <w:t xml:space="preserve"> </w:t>
      </w:r>
      <w:r w:rsidR="008327F3" w:rsidRPr="00990526">
        <w:rPr>
          <w:rFonts w:cs="Times New Roman"/>
          <w:color w:val="000000"/>
        </w:rPr>
        <w:t xml:space="preserve">employee for inspection, repair, replacement, </w:t>
      </w:r>
      <w:r w:rsidR="007A0133" w:rsidRPr="00990526">
        <w:rPr>
          <w:rFonts w:cs="Times New Roman"/>
          <w:color w:val="000000"/>
        </w:rPr>
        <w:t>as needed</w:t>
      </w:r>
      <w:r w:rsidR="002445EB" w:rsidRPr="00990526">
        <w:rPr>
          <w:rFonts w:cs="Times New Roman"/>
          <w:color w:val="000000"/>
        </w:rPr>
        <w:t xml:space="preserve"> or requested</w:t>
      </w:r>
      <w:r w:rsidR="00452CAF">
        <w:rPr>
          <w:rFonts w:cs="Times New Roman"/>
          <w:color w:val="000000"/>
        </w:rPr>
        <w:t xml:space="preserve"> or upon termination of this agreement</w:t>
      </w:r>
      <w:r w:rsidR="008327F3" w:rsidRPr="00990526">
        <w:rPr>
          <w:rFonts w:cs="Times New Roman"/>
          <w:color w:val="000000"/>
        </w:rPr>
        <w:t>.</w:t>
      </w:r>
      <w:r w:rsidR="00452CAF">
        <w:rPr>
          <w:rFonts w:cs="Times New Roman"/>
          <w:color w:val="000000"/>
        </w:rPr>
        <w:t xml:space="preserve"> All equipment shall be returned within five (5) business days of written notice to the employee.</w:t>
      </w:r>
    </w:p>
    <w:p w:rsidR="008327F3" w:rsidRPr="00990526" w:rsidRDefault="008327F3" w:rsidP="008327F3">
      <w:pPr>
        <w:autoSpaceDE w:val="0"/>
        <w:autoSpaceDN w:val="0"/>
        <w:adjustRightInd w:val="0"/>
        <w:spacing w:after="0" w:line="240" w:lineRule="auto"/>
        <w:rPr>
          <w:rFonts w:cs="Times New Roman"/>
          <w:color w:val="000000"/>
        </w:rPr>
      </w:pPr>
    </w:p>
    <w:p w:rsidR="00465CB2" w:rsidRPr="00990526" w:rsidRDefault="00990526" w:rsidP="008327F3">
      <w:pPr>
        <w:autoSpaceDE w:val="0"/>
        <w:autoSpaceDN w:val="0"/>
        <w:adjustRightInd w:val="0"/>
        <w:spacing w:after="0" w:line="240" w:lineRule="auto"/>
        <w:rPr>
          <w:rFonts w:cs="Times New Roman"/>
          <w:color w:val="000000"/>
        </w:rPr>
      </w:pPr>
      <w:r>
        <w:rPr>
          <w:rFonts w:cs="Times New Roman"/>
          <w:color w:val="000000"/>
        </w:rPr>
        <w:t>1</w:t>
      </w:r>
      <w:r w:rsidR="00BC57AD">
        <w:rPr>
          <w:rFonts w:cs="Times New Roman"/>
          <w:color w:val="000000"/>
        </w:rPr>
        <w:t>1</w:t>
      </w:r>
      <w:r w:rsidR="00465CB2" w:rsidRPr="00990526">
        <w:rPr>
          <w:rFonts w:cs="Times New Roman"/>
          <w:color w:val="000000"/>
        </w:rPr>
        <w:t xml:space="preserve">. The </w:t>
      </w:r>
      <w:r w:rsidR="00CD4832" w:rsidRPr="00990526">
        <w:rPr>
          <w:rFonts w:cs="Times New Roman"/>
          <w:color w:val="000000"/>
        </w:rPr>
        <w:t>remote worker</w:t>
      </w:r>
      <w:r w:rsidR="00465CB2" w:rsidRPr="00990526">
        <w:rPr>
          <w:rFonts w:cs="Times New Roman"/>
          <w:color w:val="000000"/>
        </w:rPr>
        <w:t xml:space="preserve"> will implement good information security practices in the home-office</w:t>
      </w:r>
      <w:r w:rsidR="002445EB" w:rsidRPr="00990526">
        <w:rPr>
          <w:rFonts w:cs="Times New Roman"/>
          <w:color w:val="000000"/>
        </w:rPr>
        <w:t xml:space="preserve"> or alternative work site</w:t>
      </w:r>
      <w:r w:rsidR="00465CB2" w:rsidRPr="00990526">
        <w:rPr>
          <w:rFonts w:cs="Times New Roman"/>
          <w:color w:val="000000"/>
        </w:rPr>
        <w:t xml:space="preserve"> setting, and will check with his/her supervisor when security matters arise.</w:t>
      </w:r>
      <w:r w:rsidR="00452CAF">
        <w:rPr>
          <w:rFonts w:cs="Times New Roman"/>
          <w:color w:val="000000"/>
        </w:rPr>
        <w:t xml:space="preserve"> The University’s</w:t>
      </w:r>
      <w:r w:rsidR="000A7BA2">
        <w:rPr>
          <w:rFonts w:cs="Times New Roman"/>
          <w:color w:val="000000"/>
        </w:rPr>
        <w:t xml:space="preserve"> privacy and</w:t>
      </w:r>
      <w:r w:rsidR="00452CAF">
        <w:rPr>
          <w:rFonts w:cs="Times New Roman"/>
          <w:color w:val="000000"/>
        </w:rPr>
        <w:t xml:space="preserve"> security requirements and procedures can be found at </w:t>
      </w:r>
      <w:hyperlink r:id="rId11" w:history="1">
        <w:r w:rsidR="009E4495" w:rsidRPr="000D2003">
          <w:rPr>
            <w:rStyle w:val="Hyperlink"/>
            <w:rFonts w:cs="Times New Roman"/>
          </w:rPr>
          <w:t>https://it.ucsf.edu/security</w:t>
        </w:r>
      </w:hyperlink>
      <w:r w:rsidR="009E4495">
        <w:rPr>
          <w:rFonts w:cs="Times New Roman"/>
          <w:color w:val="000000"/>
        </w:rPr>
        <w:t xml:space="preserve"> and </w:t>
      </w:r>
      <w:hyperlink r:id="rId12" w:history="1">
        <w:r w:rsidR="009E4495" w:rsidRPr="000D2003">
          <w:rPr>
            <w:rStyle w:val="Hyperlink"/>
            <w:rFonts w:cs="Times New Roman"/>
          </w:rPr>
          <w:t>http://hipaa.ucsf.edu/</w:t>
        </w:r>
      </w:hyperlink>
      <w:r w:rsidR="00452CAF">
        <w:rPr>
          <w:rFonts w:cs="Times New Roman"/>
          <w:color w:val="000000"/>
        </w:rPr>
        <w:t>.</w:t>
      </w:r>
    </w:p>
    <w:p w:rsidR="00F34328" w:rsidRPr="00990526" w:rsidRDefault="00F34328" w:rsidP="008327F3">
      <w:pPr>
        <w:autoSpaceDE w:val="0"/>
        <w:autoSpaceDN w:val="0"/>
        <w:adjustRightInd w:val="0"/>
        <w:spacing w:after="0" w:line="240" w:lineRule="auto"/>
        <w:rPr>
          <w:rFonts w:cs="Times New Roman"/>
          <w:color w:val="000000"/>
        </w:rPr>
      </w:pPr>
    </w:p>
    <w:p w:rsidR="008327F3" w:rsidRPr="00990526" w:rsidRDefault="003E385F" w:rsidP="008327F3">
      <w:pPr>
        <w:autoSpaceDE w:val="0"/>
        <w:autoSpaceDN w:val="0"/>
        <w:adjustRightInd w:val="0"/>
        <w:spacing w:after="0" w:line="240" w:lineRule="auto"/>
        <w:rPr>
          <w:rFonts w:cs="Times New Roman"/>
          <w:color w:val="000000"/>
        </w:rPr>
      </w:pPr>
      <w:r w:rsidRPr="00990526">
        <w:rPr>
          <w:rFonts w:cs="Times New Roman"/>
          <w:color w:val="000000"/>
        </w:rPr>
        <w:t>1</w:t>
      </w:r>
      <w:r w:rsidR="00BC57AD">
        <w:rPr>
          <w:rFonts w:cs="Times New Roman"/>
          <w:color w:val="000000"/>
        </w:rPr>
        <w:t>2</w:t>
      </w:r>
      <w:r w:rsidR="008327F3" w:rsidRPr="00990526">
        <w:rPr>
          <w:rFonts w:cs="Times New Roman"/>
          <w:color w:val="000000"/>
        </w:rPr>
        <w:t xml:space="preserve">. The </w:t>
      </w:r>
      <w:r w:rsidRPr="00990526">
        <w:rPr>
          <w:rFonts w:cs="Times New Roman"/>
          <w:color w:val="000000"/>
        </w:rPr>
        <w:t>University</w:t>
      </w:r>
      <w:r w:rsidR="008327F3" w:rsidRPr="00990526">
        <w:rPr>
          <w:rFonts w:cs="Times New Roman"/>
          <w:color w:val="000000"/>
        </w:rPr>
        <w:t xml:space="preserve"> </w:t>
      </w:r>
      <w:r w:rsidRPr="00990526">
        <w:rPr>
          <w:rFonts w:cs="Times New Roman"/>
          <w:color w:val="000000"/>
        </w:rPr>
        <w:t xml:space="preserve">may </w:t>
      </w:r>
      <w:r w:rsidR="008327F3" w:rsidRPr="00990526">
        <w:rPr>
          <w:rFonts w:cs="Times New Roman"/>
          <w:color w:val="000000"/>
        </w:rPr>
        <w:t>pay</w:t>
      </w:r>
      <w:r w:rsidR="00F34328" w:rsidRPr="00990526">
        <w:rPr>
          <w:rFonts w:cs="Times New Roman"/>
          <w:color w:val="000000"/>
        </w:rPr>
        <w:t xml:space="preserve"> or reimburse the employee</w:t>
      </w:r>
      <w:r w:rsidR="008327F3" w:rsidRPr="00990526">
        <w:rPr>
          <w:rFonts w:cs="Times New Roman"/>
          <w:color w:val="000000"/>
        </w:rPr>
        <w:t xml:space="preserve"> for </w:t>
      </w:r>
      <w:r w:rsidRPr="00990526">
        <w:rPr>
          <w:rFonts w:cs="Times New Roman"/>
          <w:color w:val="000000"/>
        </w:rPr>
        <w:t>business-related</w:t>
      </w:r>
      <w:r w:rsidR="00FE40EE" w:rsidRPr="00990526">
        <w:rPr>
          <w:rFonts w:cs="Times New Roman"/>
          <w:color w:val="000000"/>
        </w:rPr>
        <w:t xml:space="preserve"> expenses</w:t>
      </w:r>
      <w:r w:rsidR="00AA7D5A">
        <w:rPr>
          <w:rFonts w:cs="Times New Roman"/>
          <w:color w:val="000000"/>
        </w:rPr>
        <w:t xml:space="preserve">, including agreed-upon travel expenses, </w:t>
      </w:r>
      <w:r w:rsidR="00F34328" w:rsidRPr="00990526">
        <w:rPr>
          <w:rFonts w:cs="Times New Roman"/>
          <w:color w:val="000000"/>
        </w:rPr>
        <w:t>subject to the provisions and exclusions of applicable University policy</w:t>
      </w:r>
      <w:r w:rsidRPr="00990526">
        <w:rPr>
          <w:rFonts w:cs="Times New Roman"/>
          <w:color w:val="000000"/>
        </w:rPr>
        <w:t>.</w:t>
      </w:r>
    </w:p>
    <w:p w:rsidR="008327F3" w:rsidRPr="00990526" w:rsidRDefault="008327F3" w:rsidP="008327F3">
      <w:pPr>
        <w:autoSpaceDE w:val="0"/>
        <w:autoSpaceDN w:val="0"/>
        <w:adjustRightInd w:val="0"/>
        <w:spacing w:after="0" w:line="240" w:lineRule="auto"/>
        <w:rPr>
          <w:rFonts w:cs="Times New Roman"/>
          <w:color w:val="000000"/>
        </w:rPr>
      </w:pPr>
    </w:p>
    <w:p w:rsidR="008327F3" w:rsidRPr="00990526" w:rsidRDefault="003E385F" w:rsidP="008327F3">
      <w:pPr>
        <w:autoSpaceDE w:val="0"/>
        <w:autoSpaceDN w:val="0"/>
        <w:adjustRightInd w:val="0"/>
        <w:spacing w:after="0" w:line="240" w:lineRule="auto"/>
        <w:rPr>
          <w:rFonts w:cs="Times New Roman"/>
          <w:color w:val="000000"/>
        </w:rPr>
      </w:pPr>
      <w:r w:rsidRPr="00990526">
        <w:rPr>
          <w:rFonts w:cs="Times New Roman"/>
          <w:color w:val="000000"/>
        </w:rPr>
        <w:t>1</w:t>
      </w:r>
      <w:r w:rsidR="00BC57AD">
        <w:rPr>
          <w:rFonts w:cs="Times New Roman"/>
          <w:color w:val="000000"/>
        </w:rPr>
        <w:t>3</w:t>
      </w:r>
      <w:r w:rsidR="008327F3" w:rsidRPr="00990526">
        <w:rPr>
          <w:rFonts w:cs="Times New Roman"/>
          <w:color w:val="000000"/>
        </w:rPr>
        <w:t xml:space="preserve">. </w:t>
      </w:r>
      <w:r w:rsidR="001556C4">
        <w:rPr>
          <w:rFonts w:cs="Times New Roman"/>
          <w:color w:val="000000"/>
        </w:rPr>
        <w:t>Generally, t</w:t>
      </w:r>
      <w:r w:rsidR="008327F3" w:rsidRPr="00990526">
        <w:rPr>
          <w:rFonts w:cs="Times New Roman"/>
          <w:color w:val="000000"/>
        </w:rPr>
        <w:t xml:space="preserve">he </w:t>
      </w:r>
      <w:r w:rsidR="002445EB" w:rsidRPr="00990526">
        <w:rPr>
          <w:rFonts w:cs="Times New Roman"/>
          <w:color w:val="000000"/>
        </w:rPr>
        <w:t xml:space="preserve">University </w:t>
      </w:r>
      <w:r w:rsidR="00292E17" w:rsidRPr="00990526">
        <w:rPr>
          <w:rFonts w:cs="Times New Roman"/>
          <w:color w:val="000000"/>
        </w:rPr>
        <w:t xml:space="preserve">will </w:t>
      </w:r>
      <w:r w:rsidR="00292E17" w:rsidRPr="00990526">
        <w:rPr>
          <w:rFonts w:cs="Times New Roman"/>
          <w:color w:val="000000"/>
          <w:u w:val="single"/>
        </w:rPr>
        <w:t>not</w:t>
      </w:r>
      <w:r w:rsidR="00292E17" w:rsidRPr="00990526">
        <w:rPr>
          <w:rFonts w:cs="Times New Roman"/>
          <w:color w:val="000000"/>
        </w:rPr>
        <w:t xml:space="preserve"> pay </w:t>
      </w:r>
      <w:r w:rsidR="008327F3" w:rsidRPr="00990526">
        <w:rPr>
          <w:rFonts w:cs="Times New Roman"/>
          <w:color w:val="000000"/>
        </w:rPr>
        <w:t>for the following expenses</w:t>
      </w:r>
      <w:r w:rsidR="004D7F9D" w:rsidRPr="00990526">
        <w:rPr>
          <w:rFonts w:cs="Times New Roman"/>
          <w:color w:val="000000"/>
        </w:rPr>
        <w:t xml:space="preserve"> </w:t>
      </w:r>
      <w:r w:rsidR="003B4234" w:rsidRPr="00990526">
        <w:rPr>
          <w:rFonts w:cs="Times New Roman"/>
          <w:color w:val="000000"/>
        </w:rPr>
        <w:t>n</w:t>
      </w:r>
      <w:r w:rsidR="004D7F9D" w:rsidRPr="00990526">
        <w:rPr>
          <w:rFonts w:cs="Times New Roman"/>
          <w:color w:val="000000"/>
        </w:rPr>
        <w:t>or</w:t>
      </w:r>
      <w:r w:rsidR="003B4234" w:rsidRPr="00990526">
        <w:rPr>
          <w:rFonts w:cs="Times New Roman"/>
          <w:color w:val="000000"/>
        </w:rPr>
        <w:t xml:space="preserve"> will it </w:t>
      </w:r>
      <w:r w:rsidR="004D7F9D" w:rsidRPr="00990526">
        <w:rPr>
          <w:rFonts w:cs="Times New Roman"/>
          <w:color w:val="000000"/>
        </w:rPr>
        <w:t>reimburse for expenses prohibited by University policy</w:t>
      </w:r>
      <w:r w:rsidR="002445EB" w:rsidRPr="00990526">
        <w:rPr>
          <w:rFonts w:cs="Times New Roman"/>
          <w:color w:val="000000"/>
        </w:rPr>
        <w:t>, including, but not limited to</w:t>
      </w:r>
      <w:r w:rsidR="008327F3" w:rsidRPr="00990526">
        <w:rPr>
          <w:rFonts w:cs="Times New Roman"/>
          <w:color w:val="000000"/>
        </w:rPr>
        <w:t>:</w:t>
      </w:r>
    </w:p>
    <w:p w:rsidR="008327F3" w:rsidRPr="00990526" w:rsidRDefault="008327F3" w:rsidP="008327F3">
      <w:pPr>
        <w:pStyle w:val="ListParagraph"/>
        <w:numPr>
          <w:ilvl w:val="0"/>
          <w:numId w:val="1"/>
        </w:numPr>
        <w:autoSpaceDE w:val="0"/>
        <w:autoSpaceDN w:val="0"/>
        <w:adjustRightInd w:val="0"/>
        <w:spacing w:after="0" w:line="240" w:lineRule="auto"/>
        <w:rPr>
          <w:rFonts w:cs="Times New Roman"/>
          <w:color w:val="000000"/>
        </w:rPr>
      </w:pPr>
      <w:r w:rsidRPr="00990526">
        <w:rPr>
          <w:rFonts w:cs="Times New Roman"/>
          <w:color w:val="000000"/>
        </w:rPr>
        <w:t>Main</w:t>
      </w:r>
      <w:r w:rsidR="00CD4832" w:rsidRPr="00990526">
        <w:rPr>
          <w:rFonts w:cs="Times New Roman"/>
          <w:color w:val="000000"/>
        </w:rPr>
        <w:t>tenance or repairs of privately-</w:t>
      </w:r>
      <w:r w:rsidRPr="00990526">
        <w:rPr>
          <w:rFonts w:cs="Times New Roman"/>
          <w:color w:val="000000"/>
        </w:rPr>
        <w:t>owned equipment;</w:t>
      </w:r>
    </w:p>
    <w:p w:rsidR="008327F3" w:rsidRPr="00990526" w:rsidRDefault="008327F3" w:rsidP="008327F3">
      <w:pPr>
        <w:pStyle w:val="ListParagraph"/>
        <w:numPr>
          <w:ilvl w:val="0"/>
          <w:numId w:val="1"/>
        </w:numPr>
        <w:autoSpaceDE w:val="0"/>
        <w:autoSpaceDN w:val="0"/>
        <w:adjustRightInd w:val="0"/>
        <w:spacing w:after="0" w:line="240" w:lineRule="auto"/>
        <w:rPr>
          <w:rFonts w:cs="Times New Roman"/>
          <w:color w:val="000000"/>
        </w:rPr>
      </w:pPr>
      <w:r w:rsidRPr="00990526">
        <w:rPr>
          <w:rFonts w:cs="Times New Roman"/>
          <w:color w:val="000000"/>
        </w:rPr>
        <w:t>Utility costs associated with the use of the computer or occupation of the home;</w:t>
      </w:r>
    </w:p>
    <w:p w:rsidR="008327F3" w:rsidRPr="00990526" w:rsidRDefault="008327F3" w:rsidP="008327F3">
      <w:pPr>
        <w:pStyle w:val="ListParagraph"/>
        <w:numPr>
          <w:ilvl w:val="0"/>
          <w:numId w:val="1"/>
        </w:numPr>
        <w:autoSpaceDE w:val="0"/>
        <w:autoSpaceDN w:val="0"/>
        <w:adjustRightInd w:val="0"/>
        <w:spacing w:after="0" w:line="240" w:lineRule="auto"/>
        <w:rPr>
          <w:rFonts w:cs="Times New Roman"/>
          <w:color w:val="000000"/>
        </w:rPr>
      </w:pPr>
      <w:r w:rsidRPr="00990526">
        <w:rPr>
          <w:rFonts w:cs="Times New Roman"/>
          <w:color w:val="000000"/>
        </w:rPr>
        <w:t xml:space="preserve">Equipment supplies (these should be requisitioned through the </w:t>
      </w:r>
      <w:r w:rsidR="00292E17" w:rsidRPr="00990526">
        <w:rPr>
          <w:rFonts w:cs="Times New Roman"/>
          <w:color w:val="000000"/>
        </w:rPr>
        <w:t>department</w:t>
      </w:r>
      <w:r w:rsidRPr="00990526">
        <w:rPr>
          <w:rFonts w:cs="Times New Roman"/>
          <w:color w:val="000000"/>
        </w:rPr>
        <w:t>); and,</w:t>
      </w:r>
    </w:p>
    <w:p w:rsidR="008327F3" w:rsidRPr="00990526" w:rsidRDefault="008327F3" w:rsidP="008327F3">
      <w:pPr>
        <w:pStyle w:val="ListParagraph"/>
        <w:numPr>
          <w:ilvl w:val="0"/>
          <w:numId w:val="1"/>
        </w:numPr>
        <w:autoSpaceDE w:val="0"/>
        <w:autoSpaceDN w:val="0"/>
        <w:adjustRightInd w:val="0"/>
        <w:spacing w:after="0" w:line="240" w:lineRule="auto"/>
        <w:rPr>
          <w:rFonts w:cs="Times New Roman"/>
        </w:rPr>
      </w:pPr>
      <w:r w:rsidRPr="00990526">
        <w:rPr>
          <w:rFonts w:cs="Times New Roman"/>
        </w:rPr>
        <w:t xml:space="preserve">Travel expenses associated with commuting to </w:t>
      </w:r>
      <w:r w:rsidR="002445EB" w:rsidRPr="00990526">
        <w:rPr>
          <w:rFonts w:cs="Times New Roman"/>
        </w:rPr>
        <w:t xml:space="preserve">and from </w:t>
      </w:r>
      <w:r w:rsidRPr="00990526">
        <w:rPr>
          <w:rFonts w:cs="Times New Roman"/>
        </w:rPr>
        <w:t>the central office.</w:t>
      </w:r>
    </w:p>
    <w:p w:rsidR="008327F3" w:rsidRPr="00990526" w:rsidRDefault="008327F3" w:rsidP="008327F3">
      <w:pPr>
        <w:autoSpaceDE w:val="0"/>
        <w:autoSpaceDN w:val="0"/>
        <w:adjustRightInd w:val="0"/>
        <w:spacing w:after="0" w:line="240" w:lineRule="auto"/>
        <w:rPr>
          <w:rFonts w:cs="Times New Roman"/>
        </w:rPr>
      </w:pPr>
    </w:p>
    <w:p w:rsidR="009B3547" w:rsidRPr="00990526" w:rsidRDefault="009B3547" w:rsidP="009B3547">
      <w:pPr>
        <w:autoSpaceDE w:val="0"/>
        <w:autoSpaceDN w:val="0"/>
        <w:adjustRightInd w:val="0"/>
        <w:spacing w:after="0" w:line="240" w:lineRule="auto"/>
        <w:rPr>
          <w:rFonts w:cs="Times New Roman"/>
        </w:rPr>
      </w:pPr>
      <w:r w:rsidRPr="00990526">
        <w:rPr>
          <w:rFonts w:cs="Times New Roman"/>
        </w:rPr>
        <w:lastRenderedPageBreak/>
        <w:t>1</w:t>
      </w:r>
      <w:r w:rsidR="0007307C">
        <w:rPr>
          <w:rFonts w:cs="Times New Roman"/>
        </w:rPr>
        <w:t>4</w:t>
      </w:r>
      <w:r w:rsidRPr="00990526">
        <w:rPr>
          <w:rFonts w:cs="Times New Roman"/>
        </w:rPr>
        <w:t xml:space="preserve">. </w:t>
      </w:r>
      <w:r w:rsidR="00452CAF">
        <w:rPr>
          <w:rFonts w:cs="Times New Roman"/>
        </w:rPr>
        <w:t>The University</w:t>
      </w:r>
      <w:r w:rsidRPr="00990526">
        <w:rPr>
          <w:rFonts w:cs="Times New Roman"/>
        </w:rPr>
        <w:t xml:space="preserve"> retains the right to modify</w:t>
      </w:r>
      <w:r w:rsidR="00B461DF" w:rsidRPr="00990526">
        <w:rPr>
          <w:rFonts w:cs="Times New Roman"/>
        </w:rPr>
        <w:t>,</w:t>
      </w:r>
      <w:r w:rsidRPr="00990526">
        <w:rPr>
          <w:rFonts w:cs="Times New Roman"/>
        </w:rPr>
        <w:t xml:space="preserve"> suspend</w:t>
      </w:r>
      <w:r w:rsidR="00B461DF" w:rsidRPr="00990526">
        <w:rPr>
          <w:rFonts w:cs="Times New Roman"/>
        </w:rPr>
        <w:t>, or end</w:t>
      </w:r>
      <w:r w:rsidRPr="00990526">
        <w:rPr>
          <w:rFonts w:cs="Times New Roman"/>
        </w:rPr>
        <w:t xml:space="preserve"> the agreement </w:t>
      </w:r>
      <w:r w:rsidR="003B4234" w:rsidRPr="00990526">
        <w:rPr>
          <w:rFonts w:cs="Times New Roman"/>
        </w:rPr>
        <w:t xml:space="preserve">for any reason including, but not limited to, an </w:t>
      </w:r>
      <w:r w:rsidRPr="00990526">
        <w:rPr>
          <w:rFonts w:cs="Times New Roman"/>
        </w:rPr>
        <w:t>employee request supported by the supervisor</w:t>
      </w:r>
      <w:r w:rsidR="00B461DF" w:rsidRPr="00990526">
        <w:rPr>
          <w:rFonts w:cs="Times New Roman"/>
        </w:rPr>
        <w:t>,</w:t>
      </w:r>
      <w:r w:rsidRPr="00990526">
        <w:rPr>
          <w:rFonts w:cs="Times New Roman"/>
        </w:rPr>
        <w:t xml:space="preserve"> </w:t>
      </w:r>
      <w:r w:rsidR="00B461DF" w:rsidRPr="00990526">
        <w:rPr>
          <w:rFonts w:cs="Times New Roman"/>
        </w:rPr>
        <w:t xml:space="preserve">as a </w:t>
      </w:r>
      <w:r w:rsidR="003B4234" w:rsidRPr="00990526">
        <w:rPr>
          <w:rFonts w:cs="Times New Roman"/>
        </w:rPr>
        <w:t>re</w:t>
      </w:r>
      <w:r w:rsidR="00B461DF" w:rsidRPr="00990526">
        <w:rPr>
          <w:rFonts w:cs="Times New Roman"/>
        </w:rPr>
        <w:t xml:space="preserve">sult of business </w:t>
      </w:r>
      <w:r w:rsidR="00220D1B" w:rsidRPr="00990526">
        <w:rPr>
          <w:rFonts w:cs="Times New Roman"/>
        </w:rPr>
        <w:t>necessity</w:t>
      </w:r>
      <w:r w:rsidR="003B4234" w:rsidRPr="00990526">
        <w:rPr>
          <w:rFonts w:cs="Times New Roman"/>
        </w:rPr>
        <w:t xml:space="preserve">, a </w:t>
      </w:r>
      <w:r w:rsidRPr="00990526">
        <w:rPr>
          <w:rFonts w:cs="Times New Roman"/>
        </w:rPr>
        <w:t>change in operational need</w:t>
      </w:r>
      <w:r w:rsidR="006D5D70" w:rsidRPr="00990526">
        <w:rPr>
          <w:rFonts w:cs="Times New Roman"/>
        </w:rPr>
        <w:t>,</w:t>
      </w:r>
      <w:r w:rsidR="003B4234" w:rsidRPr="00990526">
        <w:rPr>
          <w:rFonts w:cs="Times New Roman"/>
        </w:rPr>
        <w:t xml:space="preserve"> or if the employee fails to fulfill job expectations to a satisfactory level</w:t>
      </w:r>
      <w:r w:rsidRPr="00990526">
        <w:rPr>
          <w:rFonts w:cs="Times New Roman"/>
        </w:rPr>
        <w:t>.</w:t>
      </w:r>
    </w:p>
    <w:p w:rsidR="009B3547" w:rsidRPr="00990526" w:rsidRDefault="009B3547" w:rsidP="009B3547">
      <w:pPr>
        <w:autoSpaceDE w:val="0"/>
        <w:autoSpaceDN w:val="0"/>
        <w:adjustRightInd w:val="0"/>
        <w:spacing w:after="0" w:line="240" w:lineRule="auto"/>
        <w:rPr>
          <w:rFonts w:cs="Times New Roman"/>
        </w:rPr>
      </w:pPr>
    </w:p>
    <w:p w:rsidR="00452CAF" w:rsidRPr="008669FB" w:rsidRDefault="00452CAF" w:rsidP="008327F3">
      <w:pPr>
        <w:autoSpaceDE w:val="0"/>
        <w:autoSpaceDN w:val="0"/>
        <w:adjustRightInd w:val="0"/>
        <w:spacing w:after="0" w:line="240" w:lineRule="auto"/>
        <w:rPr>
          <w:rFonts w:cs="Times New Roman"/>
        </w:rPr>
      </w:pPr>
      <w:r>
        <w:rPr>
          <w:rFonts w:cs="Times New Roman"/>
        </w:rPr>
        <w:t>1</w:t>
      </w:r>
      <w:r w:rsidR="0007307C">
        <w:rPr>
          <w:rFonts w:cs="Times New Roman"/>
        </w:rPr>
        <w:t>5</w:t>
      </w:r>
      <w:r>
        <w:rPr>
          <w:rFonts w:cs="Times New Roman"/>
        </w:rPr>
        <w:t xml:space="preserve">. The remote worker agrees to indemnify and hold The Regents of the University of California harmless from any and all claims, actions, suits, procedures, costs, expenses, damages and liabilities, including attorney’s fees brought by third parties including personal injury, accidents or illnesses (including death), and property loss arising from, but not limited to, their presence at </w:t>
      </w:r>
      <w:r w:rsidR="00C31AF0">
        <w:rPr>
          <w:rFonts w:cs="Times New Roman"/>
        </w:rPr>
        <w:t>the</w:t>
      </w:r>
      <w:r>
        <w:rPr>
          <w:rFonts w:cs="Times New Roman"/>
        </w:rPr>
        <w:t xml:space="preserve"> remote work location.</w:t>
      </w:r>
      <w:r w:rsidR="003F18F9">
        <w:rPr>
          <w:rFonts w:cs="Times New Roman"/>
        </w:rPr>
        <w:t xml:space="preserve">  </w:t>
      </w:r>
    </w:p>
    <w:p w:rsidR="00452CAF" w:rsidRDefault="00452CAF" w:rsidP="008327F3">
      <w:pPr>
        <w:autoSpaceDE w:val="0"/>
        <w:autoSpaceDN w:val="0"/>
        <w:adjustRightInd w:val="0"/>
        <w:spacing w:after="0" w:line="240" w:lineRule="auto"/>
        <w:rPr>
          <w:rFonts w:cs="Times New Roman"/>
        </w:rPr>
      </w:pPr>
    </w:p>
    <w:p w:rsidR="008327F3" w:rsidRDefault="00577247" w:rsidP="008327F3">
      <w:pPr>
        <w:autoSpaceDE w:val="0"/>
        <w:autoSpaceDN w:val="0"/>
        <w:adjustRightInd w:val="0"/>
        <w:spacing w:after="0" w:line="240" w:lineRule="auto"/>
        <w:rPr>
          <w:rFonts w:cs="Times New Roman"/>
        </w:rPr>
      </w:pPr>
      <w:r w:rsidRPr="00990526">
        <w:rPr>
          <w:rFonts w:cs="Times New Roman"/>
        </w:rPr>
        <w:t>1</w:t>
      </w:r>
      <w:r w:rsidR="0007307C">
        <w:rPr>
          <w:rFonts w:cs="Times New Roman"/>
        </w:rPr>
        <w:t>6</w:t>
      </w:r>
      <w:r w:rsidR="00CD4832" w:rsidRPr="00990526">
        <w:rPr>
          <w:rFonts w:cs="Times New Roman"/>
        </w:rPr>
        <w:t>. The remote worker</w:t>
      </w:r>
      <w:r w:rsidR="008327F3" w:rsidRPr="00990526">
        <w:rPr>
          <w:rFonts w:cs="Times New Roman"/>
        </w:rPr>
        <w:t xml:space="preserve"> understands that he or she is responsible for tax and insurance</w:t>
      </w:r>
      <w:r w:rsidR="00CD4832" w:rsidRPr="00990526">
        <w:rPr>
          <w:rFonts w:cs="Times New Roman"/>
        </w:rPr>
        <w:t xml:space="preserve"> </w:t>
      </w:r>
      <w:r w:rsidR="008327F3" w:rsidRPr="00990526">
        <w:rPr>
          <w:rFonts w:cs="Times New Roman"/>
        </w:rPr>
        <w:t>consequences, if any, of this arrangement, and for conforming to any local zoning regulations.</w:t>
      </w:r>
    </w:p>
    <w:p w:rsidR="00452CAF" w:rsidRDefault="00452CAF" w:rsidP="008327F3">
      <w:pPr>
        <w:autoSpaceDE w:val="0"/>
        <w:autoSpaceDN w:val="0"/>
        <w:adjustRightInd w:val="0"/>
        <w:spacing w:after="0" w:line="240" w:lineRule="auto"/>
        <w:rPr>
          <w:rFonts w:cs="Times New Roman"/>
        </w:rPr>
      </w:pPr>
    </w:p>
    <w:p w:rsidR="001556C4" w:rsidRDefault="00BC57AD" w:rsidP="008327F3">
      <w:pPr>
        <w:autoSpaceDE w:val="0"/>
        <w:autoSpaceDN w:val="0"/>
        <w:adjustRightInd w:val="0"/>
        <w:spacing w:after="0" w:line="240" w:lineRule="auto"/>
        <w:rPr>
          <w:rFonts w:cs="Times New Roman"/>
        </w:rPr>
      </w:pPr>
      <w:r>
        <w:rPr>
          <w:rFonts w:cs="Times New Roman"/>
        </w:rPr>
        <w:t>1</w:t>
      </w:r>
      <w:r w:rsidR="0007307C">
        <w:rPr>
          <w:rFonts w:cs="Times New Roman"/>
        </w:rPr>
        <w:t>7</w:t>
      </w:r>
      <w:r>
        <w:rPr>
          <w:rFonts w:cs="Times New Roman"/>
        </w:rPr>
        <w:t xml:space="preserve">. </w:t>
      </w:r>
      <w:r w:rsidR="001556C4">
        <w:rPr>
          <w:rFonts w:cs="Times New Roman"/>
        </w:rPr>
        <w:t>The remote worker agrees to the following a</w:t>
      </w:r>
      <w:r w:rsidR="00A6463E">
        <w:rPr>
          <w:rFonts w:cs="Times New Roman"/>
        </w:rPr>
        <w:t xml:space="preserve">dditional </w:t>
      </w:r>
      <w:r w:rsidR="001556C4">
        <w:rPr>
          <w:rFonts w:cs="Times New Roman"/>
        </w:rPr>
        <w:t>specific expectations, if any.</w:t>
      </w:r>
      <w:r w:rsidR="00A6463E">
        <w:rPr>
          <w:rFonts w:cs="Times New Roman"/>
        </w:rPr>
        <w:t xml:space="preserve"> </w:t>
      </w:r>
    </w:p>
    <w:p w:rsidR="00BC57AD" w:rsidRPr="001556C4" w:rsidRDefault="001556C4" w:rsidP="001556C4">
      <w:pPr>
        <w:autoSpaceDE w:val="0"/>
        <w:autoSpaceDN w:val="0"/>
        <w:adjustRightInd w:val="0"/>
        <w:spacing w:after="0" w:line="240" w:lineRule="auto"/>
        <w:ind w:left="360"/>
        <w:rPr>
          <w:rFonts w:cs="Times New Roman"/>
        </w:rPr>
      </w:pPr>
      <w:r w:rsidRPr="001556C4">
        <w:rPr>
          <w:rFonts w:cs="Times New Roman"/>
          <w:bCs/>
          <w:i/>
        </w:rPr>
        <w:t xml:space="preserve">In this section, please note agreement related to </w:t>
      </w:r>
      <w:r>
        <w:rPr>
          <w:rFonts w:cs="Times New Roman"/>
          <w:bCs/>
          <w:i/>
        </w:rPr>
        <w:t xml:space="preserve">scheduling, equipment, etc., such as </w:t>
      </w:r>
      <w:r w:rsidRPr="001556C4">
        <w:rPr>
          <w:rFonts w:cs="Times New Roman"/>
          <w:bCs/>
          <w:i/>
        </w:rPr>
        <w:t xml:space="preserve">particular hours of availability; </w:t>
      </w:r>
      <w:r w:rsidR="00BC57AD" w:rsidRPr="001556C4">
        <w:rPr>
          <w:rFonts w:cs="Times New Roman"/>
          <w:bCs/>
          <w:i/>
        </w:rPr>
        <w:t xml:space="preserve">particular days at central office; attendance at </w:t>
      </w:r>
      <w:r w:rsidRPr="001556C4">
        <w:rPr>
          <w:rFonts w:cs="Times New Roman"/>
          <w:bCs/>
          <w:i/>
        </w:rPr>
        <w:t xml:space="preserve">particular </w:t>
      </w:r>
      <w:r w:rsidR="00BC57AD" w:rsidRPr="001556C4">
        <w:rPr>
          <w:rFonts w:cs="Times New Roman"/>
          <w:bCs/>
          <w:i/>
        </w:rPr>
        <w:t xml:space="preserve">meetings; number of days of advance notice prior to being required to attend meetings at central office; </w:t>
      </w:r>
      <w:r w:rsidRPr="001556C4">
        <w:rPr>
          <w:rFonts w:cs="Times New Roman"/>
          <w:bCs/>
          <w:i/>
        </w:rPr>
        <w:t xml:space="preserve">use of particular equipment/tools; </w:t>
      </w:r>
      <w:r w:rsidR="00BC57AD" w:rsidRPr="001556C4">
        <w:rPr>
          <w:rFonts w:cs="Times New Roman"/>
          <w:bCs/>
          <w:i/>
        </w:rPr>
        <w:t>etc.</w:t>
      </w:r>
    </w:p>
    <w:p w:rsidR="001556C4" w:rsidRDefault="001556C4" w:rsidP="001556C4">
      <w:pPr>
        <w:pStyle w:val="ListParagraph"/>
        <w:numPr>
          <w:ilvl w:val="0"/>
          <w:numId w:val="6"/>
        </w:numPr>
        <w:autoSpaceDE w:val="0"/>
        <w:autoSpaceDN w:val="0"/>
        <w:adjustRightInd w:val="0"/>
        <w:spacing w:after="0" w:line="240" w:lineRule="auto"/>
        <w:rPr>
          <w:rFonts w:cs="Times New Roman"/>
        </w:rPr>
      </w:pPr>
      <w:r>
        <w:rPr>
          <w:rFonts w:cs="Times New Roman"/>
        </w:rPr>
        <w:t>_______________________________________________________________________</w:t>
      </w:r>
    </w:p>
    <w:p w:rsidR="001556C4" w:rsidRDefault="001556C4" w:rsidP="001556C4">
      <w:pPr>
        <w:pStyle w:val="ListParagraph"/>
        <w:numPr>
          <w:ilvl w:val="0"/>
          <w:numId w:val="6"/>
        </w:numPr>
        <w:autoSpaceDE w:val="0"/>
        <w:autoSpaceDN w:val="0"/>
        <w:adjustRightInd w:val="0"/>
        <w:spacing w:after="0" w:line="240" w:lineRule="auto"/>
        <w:rPr>
          <w:rFonts w:cs="Times New Roman"/>
        </w:rPr>
      </w:pPr>
      <w:r>
        <w:rPr>
          <w:rFonts w:cs="Times New Roman"/>
        </w:rPr>
        <w:t>_______________________________________________________________________</w:t>
      </w:r>
    </w:p>
    <w:p w:rsidR="001556C4" w:rsidRDefault="001556C4" w:rsidP="001556C4">
      <w:pPr>
        <w:pStyle w:val="ListParagraph"/>
        <w:numPr>
          <w:ilvl w:val="0"/>
          <w:numId w:val="6"/>
        </w:numPr>
        <w:autoSpaceDE w:val="0"/>
        <w:autoSpaceDN w:val="0"/>
        <w:adjustRightInd w:val="0"/>
        <w:spacing w:after="0" w:line="240" w:lineRule="auto"/>
        <w:rPr>
          <w:rFonts w:cs="Times New Roman"/>
        </w:rPr>
      </w:pPr>
      <w:r>
        <w:rPr>
          <w:rFonts w:cs="Times New Roman"/>
        </w:rPr>
        <w:t>_______________________________________________________________________</w:t>
      </w:r>
    </w:p>
    <w:p w:rsidR="001556C4" w:rsidRPr="00BC57AD" w:rsidRDefault="001556C4" w:rsidP="001556C4">
      <w:pPr>
        <w:pStyle w:val="ListParagraph"/>
        <w:numPr>
          <w:ilvl w:val="0"/>
          <w:numId w:val="6"/>
        </w:numPr>
        <w:autoSpaceDE w:val="0"/>
        <w:autoSpaceDN w:val="0"/>
        <w:adjustRightInd w:val="0"/>
        <w:spacing w:after="0" w:line="240" w:lineRule="auto"/>
        <w:rPr>
          <w:rFonts w:cs="Times New Roman"/>
        </w:rPr>
      </w:pPr>
      <w:r w:rsidRPr="000C74D4">
        <w:rPr>
          <w:rFonts w:cs="Times New Roman"/>
          <w:i/>
        </w:rPr>
        <w:t>Please add lines as needed</w:t>
      </w:r>
      <w:r>
        <w:rPr>
          <w:rFonts w:cs="Times New Roman"/>
        </w:rPr>
        <w:t>.</w:t>
      </w:r>
    </w:p>
    <w:p w:rsidR="00452CAF" w:rsidRDefault="00452CAF" w:rsidP="008327F3">
      <w:pPr>
        <w:autoSpaceDE w:val="0"/>
        <w:autoSpaceDN w:val="0"/>
        <w:adjustRightInd w:val="0"/>
        <w:spacing w:after="0" w:line="240" w:lineRule="auto"/>
        <w:rPr>
          <w:rFonts w:cs="Times New Roman"/>
        </w:rPr>
      </w:pPr>
    </w:p>
    <w:p w:rsidR="008327F3" w:rsidRDefault="00CD4832" w:rsidP="008327F3">
      <w:pPr>
        <w:autoSpaceDE w:val="0"/>
        <w:autoSpaceDN w:val="0"/>
        <w:adjustRightInd w:val="0"/>
        <w:spacing w:after="0" w:line="240" w:lineRule="auto"/>
        <w:rPr>
          <w:rFonts w:cs="Times New Roman"/>
        </w:rPr>
      </w:pPr>
      <w:r w:rsidRPr="00990526">
        <w:rPr>
          <w:rFonts w:cs="Times New Roman"/>
        </w:rPr>
        <w:t>I have read this UCS</w:t>
      </w:r>
      <w:r w:rsidR="00031F4C" w:rsidRPr="00990526">
        <w:rPr>
          <w:rFonts w:cs="Times New Roman"/>
        </w:rPr>
        <w:t>F</w:t>
      </w:r>
      <w:r w:rsidRPr="00990526">
        <w:rPr>
          <w:rFonts w:cs="Times New Roman"/>
        </w:rPr>
        <w:t xml:space="preserve"> Remote Work </w:t>
      </w:r>
      <w:r w:rsidR="008327F3" w:rsidRPr="00990526">
        <w:rPr>
          <w:rFonts w:cs="Times New Roman"/>
        </w:rPr>
        <w:t>Agreement and agree to its terms.</w:t>
      </w:r>
    </w:p>
    <w:p w:rsidR="008327F3" w:rsidRDefault="008327F3" w:rsidP="008327F3">
      <w:pPr>
        <w:autoSpaceDE w:val="0"/>
        <w:autoSpaceDN w:val="0"/>
        <w:adjustRightInd w:val="0"/>
        <w:spacing w:after="0" w:line="240" w:lineRule="auto"/>
        <w:rPr>
          <w:rFonts w:cs="Times New Roman"/>
          <w:b/>
          <w:bCs/>
        </w:rPr>
      </w:pPr>
    </w:p>
    <w:p w:rsidR="005A7FE9" w:rsidRDefault="005A7FE9" w:rsidP="008327F3">
      <w:pPr>
        <w:autoSpaceDE w:val="0"/>
        <w:autoSpaceDN w:val="0"/>
        <w:adjustRightInd w:val="0"/>
        <w:spacing w:after="0" w:line="240" w:lineRule="auto"/>
        <w:rPr>
          <w:rFonts w:cs="Times New Roman"/>
          <w:b/>
          <w:bCs/>
        </w:rPr>
      </w:pPr>
    </w:p>
    <w:p w:rsidR="005A7FE9" w:rsidRPr="00990526" w:rsidRDefault="005A7FE9" w:rsidP="008327F3">
      <w:pPr>
        <w:autoSpaceDE w:val="0"/>
        <w:autoSpaceDN w:val="0"/>
        <w:adjustRightInd w:val="0"/>
        <w:spacing w:after="0" w:line="240" w:lineRule="auto"/>
        <w:rPr>
          <w:rFonts w:cs="Times New Roman"/>
          <w:b/>
          <w:bCs/>
        </w:rPr>
      </w:pPr>
    </w:p>
    <w:tbl>
      <w:tblPr>
        <w:tblStyle w:val="TableGrid"/>
        <w:tblW w:w="0" w:type="auto"/>
        <w:tblLook w:val="04A0" w:firstRow="1" w:lastRow="0" w:firstColumn="1" w:lastColumn="0" w:noHBand="0" w:noVBand="1"/>
      </w:tblPr>
      <w:tblGrid>
        <w:gridCol w:w="4692"/>
        <w:gridCol w:w="4658"/>
      </w:tblGrid>
      <w:tr w:rsidR="008327F3" w:rsidRPr="00990526" w:rsidTr="00CD4832">
        <w:tc>
          <w:tcPr>
            <w:tcW w:w="4692" w:type="dxa"/>
          </w:tcPr>
          <w:p w:rsidR="008327F3" w:rsidRPr="00990526" w:rsidRDefault="00CD4832" w:rsidP="00CD4832">
            <w:pPr>
              <w:autoSpaceDE w:val="0"/>
              <w:autoSpaceDN w:val="0"/>
              <w:adjustRightInd w:val="0"/>
              <w:rPr>
                <w:rFonts w:cs="Times New Roman"/>
                <w:bCs/>
              </w:rPr>
            </w:pPr>
            <w:r w:rsidRPr="00990526">
              <w:rPr>
                <w:rFonts w:cs="Times New Roman"/>
                <w:bCs/>
              </w:rPr>
              <w:t>Remote Worker</w:t>
            </w:r>
            <w:r w:rsidR="008327F3" w:rsidRPr="00990526">
              <w:rPr>
                <w:rFonts w:cs="Times New Roman"/>
                <w:bCs/>
              </w:rPr>
              <w:t>’s Signature &amp; Date</w:t>
            </w:r>
          </w:p>
        </w:tc>
        <w:tc>
          <w:tcPr>
            <w:tcW w:w="4658" w:type="dxa"/>
          </w:tcPr>
          <w:p w:rsidR="008327F3" w:rsidRPr="00990526" w:rsidRDefault="008327F3" w:rsidP="008327F3">
            <w:pPr>
              <w:autoSpaceDE w:val="0"/>
              <w:autoSpaceDN w:val="0"/>
              <w:adjustRightInd w:val="0"/>
              <w:rPr>
                <w:rFonts w:cs="Times New Roman"/>
                <w:b/>
                <w:bCs/>
              </w:rPr>
            </w:pPr>
          </w:p>
          <w:p w:rsidR="003B63E6" w:rsidRPr="00990526" w:rsidRDefault="003B63E6" w:rsidP="008327F3">
            <w:pPr>
              <w:autoSpaceDE w:val="0"/>
              <w:autoSpaceDN w:val="0"/>
              <w:adjustRightInd w:val="0"/>
              <w:rPr>
                <w:rFonts w:cs="Times New Roman"/>
                <w:b/>
                <w:bCs/>
              </w:rPr>
            </w:pPr>
          </w:p>
        </w:tc>
      </w:tr>
      <w:tr w:rsidR="00CD4832" w:rsidRPr="00990526" w:rsidTr="00CD4832">
        <w:tc>
          <w:tcPr>
            <w:tcW w:w="4692" w:type="dxa"/>
          </w:tcPr>
          <w:p w:rsidR="00CD4832" w:rsidRPr="00990526" w:rsidRDefault="00CD4832" w:rsidP="00704E01">
            <w:pPr>
              <w:autoSpaceDE w:val="0"/>
              <w:autoSpaceDN w:val="0"/>
              <w:adjustRightInd w:val="0"/>
              <w:rPr>
                <w:rFonts w:cs="Times New Roman"/>
                <w:bCs/>
              </w:rPr>
            </w:pPr>
            <w:r w:rsidRPr="00990526">
              <w:rPr>
                <w:rFonts w:cs="Times New Roman"/>
                <w:bCs/>
              </w:rPr>
              <w:t>Supervisor’s Signature &amp; Date</w:t>
            </w:r>
          </w:p>
          <w:p w:rsidR="00CD4832" w:rsidRPr="00990526" w:rsidRDefault="00CD4832" w:rsidP="00704E01">
            <w:pPr>
              <w:autoSpaceDE w:val="0"/>
              <w:autoSpaceDN w:val="0"/>
              <w:adjustRightInd w:val="0"/>
              <w:rPr>
                <w:rFonts w:cs="Times New Roman"/>
                <w:bCs/>
              </w:rPr>
            </w:pPr>
          </w:p>
        </w:tc>
        <w:tc>
          <w:tcPr>
            <w:tcW w:w="4658" w:type="dxa"/>
          </w:tcPr>
          <w:p w:rsidR="00CD4832" w:rsidRPr="00990526" w:rsidRDefault="00CD4832" w:rsidP="00704E01">
            <w:pPr>
              <w:autoSpaceDE w:val="0"/>
              <w:autoSpaceDN w:val="0"/>
              <w:adjustRightInd w:val="0"/>
              <w:rPr>
                <w:rFonts w:cs="Times New Roman"/>
                <w:b/>
                <w:bCs/>
              </w:rPr>
            </w:pPr>
          </w:p>
        </w:tc>
      </w:tr>
      <w:tr w:rsidR="008327F3" w:rsidRPr="00990526" w:rsidTr="00CD4832">
        <w:tc>
          <w:tcPr>
            <w:tcW w:w="4692" w:type="dxa"/>
          </w:tcPr>
          <w:p w:rsidR="008327F3" w:rsidRPr="00990526" w:rsidRDefault="003B63E6" w:rsidP="008327F3">
            <w:pPr>
              <w:autoSpaceDE w:val="0"/>
              <w:autoSpaceDN w:val="0"/>
              <w:adjustRightInd w:val="0"/>
              <w:rPr>
                <w:rFonts w:cs="Times New Roman"/>
                <w:bCs/>
              </w:rPr>
            </w:pPr>
            <w:r w:rsidRPr="00990526">
              <w:rPr>
                <w:rFonts w:cs="Times New Roman"/>
                <w:bCs/>
              </w:rPr>
              <w:t>Department Manager’s Signature &amp; Date</w:t>
            </w:r>
          </w:p>
          <w:p w:rsidR="003B63E6" w:rsidRPr="00990526" w:rsidRDefault="003B63E6" w:rsidP="008327F3">
            <w:pPr>
              <w:autoSpaceDE w:val="0"/>
              <w:autoSpaceDN w:val="0"/>
              <w:adjustRightInd w:val="0"/>
              <w:rPr>
                <w:rFonts w:cs="Times New Roman"/>
                <w:bCs/>
              </w:rPr>
            </w:pPr>
          </w:p>
        </w:tc>
        <w:tc>
          <w:tcPr>
            <w:tcW w:w="4658" w:type="dxa"/>
          </w:tcPr>
          <w:p w:rsidR="008327F3" w:rsidRPr="00990526" w:rsidRDefault="008327F3" w:rsidP="008327F3">
            <w:pPr>
              <w:autoSpaceDE w:val="0"/>
              <w:autoSpaceDN w:val="0"/>
              <w:adjustRightInd w:val="0"/>
              <w:rPr>
                <w:rFonts w:cs="Times New Roman"/>
                <w:b/>
                <w:bCs/>
              </w:rPr>
            </w:pPr>
          </w:p>
        </w:tc>
      </w:tr>
    </w:tbl>
    <w:p w:rsidR="008327F3" w:rsidRDefault="008327F3" w:rsidP="003B63E6">
      <w:pPr>
        <w:autoSpaceDE w:val="0"/>
        <w:autoSpaceDN w:val="0"/>
        <w:adjustRightInd w:val="0"/>
        <w:spacing w:after="0" w:line="240" w:lineRule="auto"/>
        <w:rPr>
          <w:rFonts w:cs="Times New Roman"/>
          <w:b/>
          <w:bCs/>
        </w:rPr>
      </w:pPr>
    </w:p>
    <w:p w:rsidR="00452CAF" w:rsidRDefault="00452CAF" w:rsidP="003B63E6">
      <w:pPr>
        <w:autoSpaceDE w:val="0"/>
        <w:autoSpaceDN w:val="0"/>
        <w:adjustRightInd w:val="0"/>
        <w:spacing w:after="0" w:line="240" w:lineRule="auto"/>
        <w:rPr>
          <w:rFonts w:cs="Times New Roman"/>
          <w:b/>
          <w:bCs/>
        </w:rPr>
      </w:pPr>
    </w:p>
    <w:p w:rsidR="00452CAF" w:rsidRDefault="00452CAF" w:rsidP="003B63E6">
      <w:pPr>
        <w:autoSpaceDE w:val="0"/>
        <w:autoSpaceDN w:val="0"/>
        <w:adjustRightInd w:val="0"/>
        <w:spacing w:after="0" w:line="240" w:lineRule="auto"/>
        <w:rPr>
          <w:rFonts w:cs="Times New Roman"/>
          <w:b/>
          <w:bCs/>
        </w:rPr>
      </w:pPr>
    </w:p>
    <w:p w:rsidR="00452CAF" w:rsidRPr="00990526" w:rsidRDefault="00452CAF" w:rsidP="003B63E6">
      <w:pPr>
        <w:autoSpaceDE w:val="0"/>
        <w:autoSpaceDN w:val="0"/>
        <w:adjustRightInd w:val="0"/>
        <w:spacing w:after="0" w:line="240" w:lineRule="auto"/>
        <w:rPr>
          <w:rFonts w:cs="Times New Roman"/>
          <w:b/>
          <w:bCs/>
        </w:rPr>
      </w:pPr>
    </w:p>
    <w:sectPr w:rsidR="00452CAF" w:rsidRPr="00990526" w:rsidSect="00577247">
      <w:headerReference w:type="default" r:id="rId13"/>
      <w:footerReference w:type="default" r:id="rId14"/>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456" w:rsidRDefault="001C7456" w:rsidP="00577247">
      <w:pPr>
        <w:spacing w:after="0" w:line="240" w:lineRule="auto"/>
      </w:pPr>
      <w:r>
        <w:separator/>
      </w:r>
    </w:p>
  </w:endnote>
  <w:endnote w:type="continuationSeparator" w:id="0">
    <w:p w:rsidR="001C7456" w:rsidRDefault="001C7456" w:rsidP="0057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05A" w:rsidRDefault="0093605A">
    <w:pPr>
      <w:pStyle w:val="Footer"/>
    </w:pPr>
    <w:r>
      <w:tab/>
    </w:r>
    <w:r>
      <w:tab/>
    </w:r>
    <w:sdt>
      <w:sdtPr>
        <w:id w:val="1498773120"/>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A2D3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A2D3D">
              <w:rPr>
                <w:b/>
                <w:bCs/>
                <w:noProof/>
              </w:rPr>
              <w:t>3</w:t>
            </w:r>
            <w:r>
              <w:rPr>
                <w:b/>
                <w:bCs/>
                <w:sz w:val="24"/>
                <w:szCs w:val="24"/>
              </w:rPr>
              <w:fldChar w:fldCharType="end"/>
            </w:r>
          </w:sdtContent>
        </w:sdt>
      </w:sdtContent>
    </w:sdt>
  </w:p>
  <w:p w:rsidR="0093605A" w:rsidRDefault="00936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456" w:rsidRDefault="001C7456" w:rsidP="00577247">
      <w:pPr>
        <w:spacing w:after="0" w:line="240" w:lineRule="auto"/>
      </w:pPr>
      <w:r>
        <w:separator/>
      </w:r>
    </w:p>
  </w:footnote>
  <w:footnote w:type="continuationSeparator" w:id="0">
    <w:p w:rsidR="001C7456" w:rsidRDefault="001C7456" w:rsidP="00577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4D4" w:rsidRPr="00577247" w:rsidRDefault="00EE51F1" w:rsidP="00577247">
    <w:pPr>
      <w:pStyle w:val="Header"/>
      <w:jc w:val="right"/>
      <w:rPr>
        <w:i/>
      </w:rPr>
    </w:pPr>
    <w:r>
      <w:rPr>
        <w:i/>
      </w:rPr>
      <w:t xml:space="preserve">June </w:t>
    </w:r>
    <w:r w:rsidR="0015054E">
      <w:rPr>
        <w:i/>
      </w:rPr>
      <w:t>20</w:t>
    </w:r>
    <w:r w:rsidR="00E55304">
      <w:rPr>
        <w:i/>
      </w:rPr>
      <w:t>16</w:t>
    </w:r>
  </w:p>
  <w:p w:rsidR="000C74D4" w:rsidRDefault="000C74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20C73"/>
    <w:multiLevelType w:val="hybridMultilevel"/>
    <w:tmpl w:val="23E6A0CC"/>
    <w:lvl w:ilvl="0" w:tplc="1F5EDFA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C6D30"/>
    <w:multiLevelType w:val="hybridMultilevel"/>
    <w:tmpl w:val="30C4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3B29F8"/>
    <w:multiLevelType w:val="hybridMultilevel"/>
    <w:tmpl w:val="B13E0FD8"/>
    <w:lvl w:ilvl="0" w:tplc="2BD035B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B0015"/>
    <w:multiLevelType w:val="hybridMultilevel"/>
    <w:tmpl w:val="AA6A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80CF5"/>
    <w:multiLevelType w:val="hybridMultilevel"/>
    <w:tmpl w:val="AA4E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6C704D"/>
    <w:multiLevelType w:val="hybridMultilevel"/>
    <w:tmpl w:val="E33E48A0"/>
    <w:lvl w:ilvl="0" w:tplc="C5EED28C">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7F3"/>
    <w:rsid w:val="00022562"/>
    <w:rsid w:val="00031F4C"/>
    <w:rsid w:val="0007307C"/>
    <w:rsid w:val="000A7BA2"/>
    <w:rsid w:val="000C74D4"/>
    <w:rsid w:val="00110E4A"/>
    <w:rsid w:val="00124C84"/>
    <w:rsid w:val="00144A42"/>
    <w:rsid w:val="0015054E"/>
    <w:rsid w:val="001556C4"/>
    <w:rsid w:val="00171674"/>
    <w:rsid w:val="00197AFE"/>
    <w:rsid w:val="001C3CA5"/>
    <w:rsid w:val="001C51C4"/>
    <w:rsid w:val="001C7456"/>
    <w:rsid w:val="00215AEE"/>
    <w:rsid w:val="00220D1B"/>
    <w:rsid w:val="002406E5"/>
    <w:rsid w:val="002445EB"/>
    <w:rsid w:val="00281A3C"/>
    <w:rsid w:val="00292E17"/>
    <w:rsid w:val="002F5BEF"/>
    <w:rsid w:val="003A7123"/>
    <w:rsid w:val="003B4234"/>
    <w:rsid w:val="003B59AD"/>
    <w:rsid w:val="003B63E6"/>
    <w:rsid w:val="003C617B"/>
    <w:rsid w:val="003E385F"/>
    <w:rsid w:val="003F18F9"/>
    <w:rsid w:val="004221C4"/>
    <w:rsid w:val="00452CAF"/>
    <w:rsid w:val="00465CB2"/>
    <w:rsid w:val="00490F54"/>
    <w:rsid w:val="004D347D"/>
    <w:rsid w:val="004D7F9D"/>
    <w:rsid w:val="00577247"/>
    <w:rsid w:val="005A7FE9"/>
    <w:rsid w:val="005D4DD6"/>
    <w:rsid w:val="0062081C"/>
    <w:rsid w:val="006D5D70"/>
    <w:rsid w:val="00704E01"/>
    <w:rsid w:val="00740CC7"/>
    <w:rsid w:val="00765DD5"/>
    <w:rsid w:val="00784296"/>
    <w:rsid w:val="007A0133"/>
    <w:rsid w:val="007A2D3D"/>
    <w:rsid w:val="008315DB"/>
    <w:rsid w:val="008327F3"/>
    <w:rsid w:val="00840A39"/>
    <w:rsid w:val="00854965"/>
    <w:rsid w:val="008669FB"/>
    <w:rsid w:val="008960E7"/>
    <w:rsid w:val="008C6823"/>
    <w:rsid w:val="0093605A"/>
    <w:rsid w:val="00966A38"/>
    <w:rsid w:val="00985312"/>
    <w:rsid w:val="00990526"/>
    <w:rsid w:val="009B303D"/>
    <w:rsid w:val="009B3547"/>
    <w:rsid w:val="009E4495"/>
    <w:rsid w:val="00A04E90"/>
    <w:rsid w:val="00A134F7"/>
    <w:rsid w:val="00A60790"/>
    <w:rsid w:val="00A6463E"/>
    <w:rsid w:val="00A76F19"/>
    <w:rsid w:val="00A922D6"/>
    <w:rsid w:val="00AA7D5A"/>
    <w:rsid w:val="00B461DF"/>
    <w:rsid w:val="00BC57AD"/>
    <w:rsid w:val="00BD76B2"/>
    <w:rsid w:val="00C31AF0"/>
    <w:rsid w:val="00C8534C"/>
    <w:rsid w:val="00CD4832"/>
    <w:rsid w:val="00D171BF"/>
    <w:rsid w:val="00E202CE"/>
    <w:rsid w:val="00E36602"/>
    <w:rsid w:val="00E55304"/>
    <w:rsid w:val="00EE51F1"/>
    <w:rsid w:val="00F34328"/>
    <w:rsid w:val="00F638CD"/>
    <w:rsid w:val="00F64AD8"/>
    <w:rsid w:val="00FE40EE"/>
    <w:rsid w:val="00FF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F3"/>
    <w:pPr>
      <w:ind w:left="720"/>
      <w:contextualSpacing/>
    </w:pPr>
  </w:style>
  <w:style w:type="character" w:styleId="Hyperlink">
    <w:name w:val="Hyperlink"/>
    <w:basedOn w:val="DefaultParagraphFont"/>
    <w:uiPriority w:val="99"/>
    <w:unhideWhenUsed/>
    <w:rsid w:val="008327F3"/>
    <w:rPr>
      <w:color w:val="0000FF" w:themeColor="hyperlink"/>
      <w:u w:val="single"/>
    </w:rPr>
  </w:style>
  <w:style w:type="table" w:styleId="TableGrid">
    <w:name w:val="Table Grid"/>
    <w:basedOn w:val="TableNormal"/>
    <w:uiPriority w:val="59"/>
    <w:rsid w:val="00832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76B2"/>
    <w:rPr>
      <w:color w:val="800080" w:themeColor="followedHyperlink"/>
      <w:u w:val="single"/>
    </w:rPr>
  </w:style>
  <w:style w:type="paragraph" w:styleId="BalloonText">
    <w:name w:val="Balloon Text"/>
    <w:basedOn w:val="Normal"/>
    <w:link w:val="BalloonTextChar"/>
    <w:uiPriority w:val="99"/>
    <w:semiHidden/>
    <w:unhideWhenUsed/>
    <w:rsid w:val="00BD7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6B2"/>
    <w:rPr>
      <w:rFonts w:ascii="Tahoma" w:hAnsi="Tahoma" w:cs="Tahoma"/>
      <w:sz w:val="16"/>
      <w:szCs w:val="16"/>
    </w:rPr>
  </w:style>
  <w:style w:type="paragraph" w:styleId="Header">
    <w:name w:val="header"/>
    <w:basedOn w:val="Normal"/>
    <w:link w:val="HeaderChar"/>
    <w:uiPriority w:val="99"/>
    <w:unhideWhenUsed/>
    <w:rsid w:val="00577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247"/>
  </w:style>
  <w:style w:type="paragraph" w:styleId="Footer">
    <w:name w:val="footer"/>
    <w:basedOn w:val="Normal"/>
    <w:link w:val="FooterChar"/>
    <w:uiPriority w:val="99"/>
    <w:unhideWhenUsed/>
    <w:rsid w:val="00577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247"/>
  </w:style>
  <w:style w:type="character" w:styleId="CommentReference">
    <w:name w:val="annotation reference"/>
    <w:basedOn w:val="DefaultParagraphFont"/>
    <w:uiPriority w:val="99"/>
    <w:semiHidden/>
    <w:unhideWhenUsed/>
    <w:rsid w:val="00E55304"/>
    <w:rPr>
      <w:sz w:val="16"/>
      <w:szCs w:val="16"/>
    </w:rPr>
  </w:style>
  <w:style w:type="paragraph" w:styleId="CommentText">
    <w:name w:val="annotation text"/>
    <w:basedOn w:val="Normal"/>
    <w:link w:val="CommentTextChar"/>
    <w:uiPriority w:val="99"/>
    <w:semiHidden/>
    <w:unhideWhenUsed/>
    <w:rsid w:val="00E55304"/>
    <w:pPr>
      <w:spacing w:line="240" w:lineRule="auto"/>
    </w:pPr>
    <w:rPr>
      <w:sz w:val="20"/>
      <w:szCs w:val="20"/>
    </w:rPr>
  </w:style>
  <w:style w:type="character" w:customStyle="1" w:styleId="CommentTextChar">
    <w:name w:val="Comment Text Char"/>
    <w:basedOn w:val="DefaultParagraphFont"/>
    <w:link w:val="CommentText"/>
    <w:uiPriority w:val="99"/>
    <w:semiHidden/>
    <w:rsid w:val="00E55304"/>
    <w:rPr>
      <w:sz w:val="20"/>
      <w:szCs w:val="20"/>
    </w:rPr>
  </w:style>
  <w:style w:type="paragraph" w:styleId="CommentSubject">
    <w:name w:val="annotation subject"/>
    <w:basedOn w:val="CommentText"/>
    <w:next w:val="CommentText"/>
    <w:link w:val="CommentSubjectChar"/>
    <w:uiPriority w:val="99"/>
    <w:semiHidden/>
    <w:unhideWhenUsed/>
    <w:rsid w:val="00E55304"/>
    <w:rPr>
      <w:b/>
      <w:bCs/>
    </w:rPr>
  </w:style>
  <w:style w:type="character" w:customStyle="1" w:styleId="CommentSubjectChar">
    <w:name w:val="Comment Subject Char"/>
    <w:basedOn w:val="CommentTextChar"/>
    <w:link w:val="CommentSubject"/>
    <w:uiPriority w:val="99"/>
    <w:semiHidden/>
    <w:rsid w:val="00E5530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F3"/>
    <w:pPr>
      <w:ind w:left="720"/>
      <w:contextualSpacing/>
    </w:pPr>
  </w:style>
  <w:style w:type="character" w:styleId="Hyperlink">
    <w:name w:val="Hyperlink"/>
    <w:basedOn w:val="DefaultParagraphFont"/>
    <w:uiPriority w:val="99"/>
    <w:unhideWhenUsed/>
    <w:rsid w:val="008327F3"/>
    <w:rPr>
      <w:color w:val="0000FF" w:themeColor="hyperlink"/>
      <w:u w:val="single"/>
    </w:rPr>
  </w:style>
  <w:style w:type="table" w:styleId="TableGrid">
    <w:name w:val="Table Grid"/>
    <w:basedOn w:val="TableNormal"/>
    <w:uiPriority w:val="59"/>
    <w:rsid w:val="00832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76B2"/>
    <w:rPr>
      <w:color w:val="800080" w:themeColor="followedHyperlink"/>
      <w:u w:val="single"/>
    </w:rPr>
  </w:style>
  <w:style w:type="paragraph" w:styleId="BalloonText">
    <w:name w:val="Balloon Text"/>
    <w:basedOn w:val="Normal"/>
    <w:link w:val="BalloonTextChar"/>
    <w:uiPriority w:val="99"/>
    <w:semiHidden/>
    <w:unhideWhenUsed/>
    <w:rsid w:val="00BD7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6B2"/>
    <w:rPr>
      <w:rFonts w:ascii="Tahoma" w:hAnsi="Tahoma" w:cs="Tahoma"/>
      <w:sz w:val="16"/>
      <w:szCs w:val="16"/>
    </w:rPr>
  </w:style>
  <w:style w:type="paragraph" w:styleId="Header">
    <w:name w:val="header"/>
    <w:basedOn w:val="Normal"/>
    <w:link w:val="HeaderChar"/>
    <w:uiPriority w:val="99"/>
    <w:unhideWhenUsed/>
    <w:rsid w:val="00577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247"/>
  </w:style>
  <w:style w:type="paragraph" w:styleId="Footer">
    <w:name w:val="footer"/>
    <w:basedOn w:val="Normal"/>
    <w:link w:val="FooterChar"/>
    <w:uiPriority w:val="99"/>
    <w:unhideWhenUsed/>
    <w:rsid w:val="00577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247"/>
  </w:style>
  <w:style w:type="character" w:styleId="CommentReference">
    <w:name w:val="annotation reference"/>
    <w:basedOn w:val="DefaultParagraphFont"/>
    <w:uiPriority w:val="99"/>
    <w:semiHidden/>
    <w:unhideWhenUsed/>
    <w:rsid w:val="00E55304"/>
    <w:rPr>
      <w:sz w:val="16"/>
      <w:szCs w:val="16"/>
    </w:rPr>
  </w:style>
  <w:style w:type="paragraph" w:styleId="CommentText">
    <w:name w:val="annotation text"/>
    <w:basedOn w:val="Normal"/>
    <w:link w:val="CommentTextChar"/>
    <w:uiPriority w:val="99"/>
    <w:semiHidden/>
    <w:unhideWhenUsed/>
    <w:rsid w:val="00E55304"/>
    <w:pPr>
      <w:spacing w:line="240" w:lineRule="auto"/>
    </w:pPr>
    <w:rPr>
      <w:sz w:val="20"/>
      <w:szCs w:val="20"/>
    </w:rPr>
  </w:style>
  <w:style w:type="character" w:customStyle="1" w:styleId="CommentTextChar">
    <w:name w:val="Comment Text Char"/>
    <w:basedOn w:val="DefaultParagraphFont"/>
    <w:link w:val="CommentText"/>
    <w:uiPriority w:val="99"/>
    <w:semiHidden/>
    <w:rsid w:val="00E55304"/>
    <w:rPr>
      <w:sz w:val="20"/>
      <w:szCs w:val="20"/>
    </w:rPr>
  </w:style>
  <w:style w:type="paragraph" w:styleId="CommentSubject">
    <w:name w:val="annotation subject"/>
    <w:basedOn w:val="CommentText"/>
    <w:next w:val="CommentText"/>
    <w:link w:val="CommentSubjectChar"/>
    <w:uiPriority w:val="99"/>
    <w:semiHidden/>
    <w:unhideWhenUsed/>
    <w:rsid w:val="00E55304"/>
    <w:rPr>
      <w:b/>
      <w:bCs/>
    </w:rPr>
  </w:style>
  <w:style w:type="character" w:customStyle="1" w:styleId="CommentSubjectChar">
    <w:name w:val="Comment Subject Char"/>
    <w:basedOn w:val="CommentTextChar"/>
    <w:link w:val="CommentSubject"/>
    <w:uiPriority w:val="99"/>
    <w:semiHidden/>
    <w:rsid w:val="00E553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paa.ucsf.edu/"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ucsf.edu/securit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t.ucsf.edu/security" TargetMode="Externa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http://www.ehs.ucsf.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3D3806-A084-42A8-A80D-E6DD268150AF}">
  <ds:schemaRefs>
    <ds:schemaRef ds:uri="http://schemas.openxmlformats.org/officeDocument/2006/bibliography"/>
  </ds:schemaRefs>
</ds:datastoreItem>
</file>

<file path=customXml/itemProps2.xml><?xml version="1.0" encoding="utf-8"?>
<ds:datastoreItem xmlns:ds="http://schemas.openxmlformats.org/officeDocument/2006/customXml" ds:itemID="{0DDE078F-9EE7-4061-AAFD-5038A436CD88}"/>
</file>

<file path=customXml/itemProps3.xml><?xml version="1.0" encoding="utf-8"?>
<ds:datastoreItem xmlns:ds="http://schemas.openxmlformats.org/officeDocument/2006/customXml" ds:itemID="{56D55B6B-9F56-47B5-95D8-A8E9EBF256A5}"/>
</file>

<file path=customXml/itemProps4.xml><?xml version="1.0" encoding="utf-8"?>
<ds:datastoreItem xmlns:ds="http://schemas.openxmlformats.org/officeDocument/2006/customXml" ds:itemID="{06D823C9-9E60-4A14-B3FB-2A06D168C448}"/>
</file>

<file path=docProps/app.xml><?xml version="1.0" encoding="utf-8"?>
<Properties xmlns="http://schemas.openxmlformats.org/officeDocument/2006/extended-properties" xmlns:vt="http://schemas.openxmlformats.org/officeDocument/2006/docPropsVTypes">
  <Template>Normal.dotm</Template>
  <TotalTime>3</TotalTime>
  <Pages>3</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UC-Santa Barbara HR</Company>
  <LinksUpToDate>false</LinksUpToDate>
  <CharactersWithSpaces>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 Crawford,Melinda S.</dc:creator>
  <cp:lastModifiedBy>Tull, Katharine</cp:lastModifiedBy>
  <cp:revision>4</cp:revision>
  <cp:lastPrinted>2016-04-18T20:03:00Z</cp:lastPrinted>
  <dcterms:created xsi:type="dcterms:W3CDTF">2016-06-03T15:14:00Z</dcterms:created>
  <dcterms:modified xsi:type="dcterms:W3CDTF">2016-06-06T17:00:00Z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