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F47" w:rsidRDefault="002D5F47" w:rsidP="0083546E">
      <w:pPr>
        <w:pStyle w:val="OHHMainHeading"/>
        <w:spacing w:line="276" w:lineRule="auto"/>
        <w:jc w:val="both"/>
        <w:rPr>
          <w:rFonts w:asciiTheme="minorHAnsi" w:hAnsiTheme="minorHAnsi" w:cstheme="minorHAnsi"/>
          <w:szCs w:val="22"/>
          <w:highlight w:val="yellow"/>
        </w:rPr>
      </w:pPr>
      <w:r>
        <w:rPr>
          <w:rFonts w:asciiTheme="minorHAnsi" w:hAnsiTheme="minorHAnsi" w:cstheme="minorHAnsi"/>
          <w:noProof/>
          <w:szCs w:val="22"/>
        </w:rPr>
        <w:drawing>
          <wp:inline distT="0" distB="0" distL="0" distR="0">
            <wp:extent cx="5943600" cy="90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HTO_colour%20full%20name%20IDF_PMS_A10-081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08050"/>
                    </a:xfrm>
                    <a:prstGeom prst="rect">
                      <a:avLst/>
                    </a:prstGeom>
                  </pic:spPr>
                </pic:pic>
              </a:graphicData>
            </a:graphic>
          </wp:inline>
        </w:drawing>
      </w:r>
    </w:p>
    <w:p w:rsidR="002D5F47" w:rsidRDefault="002D5F47" w:rsidP="0083546E">
      <w:pPr>
        <w:pStyle w:val="OHHMainHeading"/>
        <w:spacing w:line="276" w:lineRule="auto"/>
        <w:jc w:val="both"/>
        <w:rPr>
          <w:rFonts w:asciiTheme="minorHAnsi" w:hAnsiTheme="minorHAnsi" w:cstheme="minorHAnsi"/>
          <w:szCs w:val="22"/>
          <w:highlight w:val="yellow"/>
        </w:rPr>
      </w:pPr>
      <w:bookmarkStart w:id="0" w:name="_GoBack"/>
      <w:bookmarkEnd w:id="0"/>
    </w:p>
    <w:p w:rsidR="00AD1E88" w:rsidRDefault="006D1655" w:rsidP="0083546E">
      <w:pPr>
        <w:pStyle w:val="OHHMainHeading"/>
        <w:spacing w:line="276" w:lineRule="auto"/>
        <w:jc w:val="both"/>
        <w:rPr>
          <w:rFonts w:asciiTheme="minorHAnsi" w:hAnsiTheme="minorHAnsi" w:cstheme="minorHAnsi"/>
          <w:szCs w:val="22"/>
          <w:highlight w:val="yellow"/>
        </w:rPr>
      </w:pPr>
      <w:r>
        <w:rPr>
          <w:rFonts w:asciiTheme="minorHAnsi" w:hAnsiTheme="minorHAnsi" w:cstheme="minorHAnsi"/>
          <w:szCs w:val="22"/>
          <w:highlight w:val="yellow"/>
        </w:rPr>
        <w:t xml:space="preserve">&lt;NTD: </w:t>
      </w:r>
      <w:r w:rsidR="0083546E" w:rsidRPr="0083546E">
        <w:rPr>
          <w:rFonts w:asciiTheme="minorHAnsi" w:hAnsiTheme="minorHAnsi" w:cstheme="minorHAnsi"/>
          <w:szCs w:val="22"/>
          <w:highlight w:val="yellow"/>
        </w:rPr>
        <w:t>THIS TEMPLATE</w:t>
      </w:r>
      <w:r w:rsidR="00AD1E88">
        <w:rPr>
          <w:rFonts w:asciiTheme="minorHAnsi" w:hAnsiTheme="minorHAnsi" w:cstheme="minorHAnsi"/>
          <w:szCs w:val="22"/>
          <w:highlight w:val="yellow"/>
        </w:rPr>
        <w:t xml:space="preserve"> IS PROVIDED FOR INFORMATION PURPOSES ONLY. LEGAL ADVICE SHOULD BE OBTAINED TO DETERMINE THE ARRANGEMENT </w:t>
      </w:r>
      <w:r w:rsidR="00D81062">
        <w:rPr>
          <w:rFonts w:asciiTheme="minorHAnsi" w:hAnsiTheme="minorHAnsi" w:cstheme="minorHAnsi"/>
          <w:szCs w:val="22"/>
          <w:highlight w:val="yellow"/>
        </w:rPr>
        <w:t xml:space="preserve">AND CONTENT </w:t>
      </w:r>
      <w:r w:rsidR="00AD1E88">
        <w:rPr>
          <w:rFonts w:asciiTheme="minorHAnsi" w:hAnsiTheme="minorHAnsi" w:cstheme="minorHAnsi"/>
          <w:szCs w:val="22"/>
          <w:highlight w:val="yellow"/>
        </w:rPr>
        <w:t>THAT WORKS BEST IN YOUR</w:t>
      </w:r>
      <w:r w:rsidR="00D81062">
        <w:rPr>
          <w:rFonts w:asciiTheme="minorHAnsi" w:hAnsiTheme="minorHAnsi" w:cstheme="minorHAnsi"/>
          <w:szCs w:val="22"/>
          <w:highlight w:val="yellow"/>
        </w:rPr>
        <w:t xml:space="preserve"> CIRCUMSTANCES</w:t>
      </w:r>
      <w:r w:rsidR="00AD1E88">
        <w:rPr>
          <w:rFonts w:asciiTheme="minorHAnsi" w:hAnsiTheme="minorHAnsi" w:cstheme="minorHAnsi"/>
          <w:szCs w:val="22"/>
          <w:highlight w:val="yellow"/>
        </w:rPr>
        <w:t xml:space="preserve">. </w:t>
      </w:r>
    </w:p>
    <w:p w:rsidR="00E81BB0" w:rsidRDefault="00AD1E88" w:rsidP="0083546E">
      <w:pPr>
        <w:pStyle w:val="OHHMainHeading"/>
        <w:spacing w:line="276" w:lineRule="auto"/>
        <w:jc w:val="both"/>
        <w:rPr>
          <w:rFonts w:asciiTheme="minorHAnsi" w:hAnsiTheme="minorHAnsi" w:cstheme="minorHAnsi"/>
          <w:szCs w:val="22"/>
          <w:highlight w:val="yellow"/>
        </w:rPr>
      </w:pPr>
      <w:r>
        <w:rPr>
          <w:rFonts w:asciiTheme="minorHAnsi" w:hAnsiTheme="minorHAnsi" w:cstheme="minorHAnsi"/>
          <w:szCs w:val="22"/>
          <w:highlight w:val="yellow"/>
        </w:rPr>
        <w:t>THIS TEMPLATE</w:t>
      </w:r>
      <w:r w:rsidR="0083546E" w:rsidRPr="0083546E">
        <w:rPr>
          <w:rFonts w:asciiTheme="minorHAnsi" w:hAnsiTheme="minorHAnsi" w:cstheme="minorHAnsi"/>
          <w:szCs w:val="22"/>
          <w:highlight w:val="yellow"/>
        </w:rPr>
        <w:t xml:space="preserve"> SHOULD BE USED WHERE THE </w:t>
      </w:r>
      <w:r>
        <w:rPr>
          <w:rFonts w:asciiTheme="minorHAnsi" w:hAnsiTheme="minorHAnsi" w:cstheme="minorHAnsi"/>
          <w:szCs w:val="22"/>
          <w:highlight w:val="yellow"/>
          <w:u w:val="single"/>
        </w:rPr>
        <w:t>FHO*</w:t>
      </w:r>
      <w:r w:rsidR="0083546E" w:rsidRPr="00E81BB0">
        <w:rPr>
          <w:rFonts w:asciiTheme="minorHAnsi" w:hAnsiTheme="minorHAnsi" w:cstheme="minorHAnsi"/>
          <w:szCs w:val="22"/>
          <w:highlight w:val="yellow"/>
          <w:u w:val="single"/>
        </w:rPr>
        <w:t xml:space="preserve"> IS THE HIC</w:t>
      </w:r>
      <w:r w:rsidR="0083546E" w:rsidRPr="0083546E">
        <w:rPr>
          <w:rFonts w:asciiTheme="minorHAnsi" w:hAnsiTheme="minorHAnsi" w:cstheme="minorHAnsi"/>
          <w:szCs w:val="22"/>
          <w:highlight w:val="yellow"/>
        </w:rPr>
        <w:t xml:space="preserve"> AND </w:t>
      </w:r>
      <w:r w:rsidR="0083546E" w:rsidRPr="00E81BB0">
        <w:rPr>
          <w:rFonts w:asciiTheme="minorHAnsi" w:hAnsiTheme="minorHAnsi" w:cstheme="minorHAnsi"/>
          <w:szCs w:val="22"/>
          <w:highlight w:val="yellow"/>
          <w:u w:val="single"/>
        </w:rPr>
        <w:t>FHT IS THE AGENT OF THE PHYSICIANS</w:t>
      </w:r>
      <w:r w:rsidR="002A3570" w:rsidRPr="00E81BB0">
        <w:rPr>
          <w:rFonts w:asciiTheme="minorHAnsi" w:hAnsiTheme="minorHAnsi" w:cstheme="minorHAnsi"/>
          <w:szCs w:val="22"/>
          <w:highlight w:val="yellow"/>
          <w:u w:val="single"/>
        </w:rPr>
        <w:t xml:space="preserve"> AS A COLLECTIVE </w:t>
      </w:r>
      <w:r>
        <w:rPr>
          <w:rFonts w:asciiTheme="minorHAnsi" w:hAnsiTheme="minorHAnsi" w:cstheme="minorHAnsi"/>
          <w:szCs w:val="22"/>
          <w:highlight w:val="yellow"/>
          <w:u w:val="single"/>
        </w:rPr>
        <w:t>FHO*</w:t>
      </w:r>
      <w:r w:rsidR="0083546E" w:rsidRPr="0083546E">
        <w:rPr>
          <w:rFonts w:asciiTheme="minorHAnsi" w:hAnsiTheme="minorHAnsi" w:cstheme="minorHAnsi"/>
          <w:szCs w:val="22"/>
          <w:highlight w:val="yellow"/>
        </w:rPr>
        <w:t xml:space="preserve">. THIS MODEL ALLOWS FOR </w:t>
      </w:r>
      <w:r w:rsidR="0094603D">
        <w:rPr>
          <w:rFonts w:asciiTheme="minorHAnsi" w:hAnsiTheme="minorHAnsi" w:cstheme="minorHAnsi"/>
          <w:szCs w:val="22"/>
          <w:highlight w:val="yellow"/>
        </w:rPr>
        <w:t xml:space="preserve">BROAD SHARING OF </w:t>
      </w:r>
      <w:r w:rsidR="006D1655">
        <w:rPr>
          <w:rFonts w:asciiTheme="minorHAnsi" w:hAnsiTheme="minorHAnsi" w:cstheme="minorHAnsi"/>
          <w:szCs w:val="22"/>
          <w:highlight w:val="yellow"/>
        </w:rPr>
        <w:t>personal health information</w:t>
      </w:r>
      <w:r w:rsidR="0094603D">
        <w:rPr>
          <w:rFonts w:asciiTheme="minorHAnsi" w:hAnsiTheme="minorHAnsi" w:cstheme="minorHAnsi"/>
          <w:szCs w:val="22"/>
          <w:highlight w:val="yellow"/>
        </w:rPr>
        <w:t xml:space="preserve"> FOR HEALTH</w:t>
      </w:r>
      <w:r w:rsidR="006D1655">
        <w:rPr>
          <w:rFonts w:asciiTheme="minorHAnsi" w:hAnsiTheme="minorHAnsi" w:cstheme="minorHAnsi"/>
          <w:szCs w:val="22"/>
          <w:highlight w:val="yellow"/>
        </w:rPr>
        <w:t xml:space="preserve"> </w:t>
      </w:r>
      <w:r w:rsidR="0083546E" w:rsidRPr="0083546E">
        <w:rPr>
          <w:rFonts w:asciiTheme="minorHAnsi" w:hAnsiTheme="minorHAnsi" w:cstheme="minorHAnsi"/>
          <w:szCs w:val="22"/>
          <w:highlight w:val="yellow"/>
        </w:rPr>
        <w:t>CARE</w:t>
      </w:r>
      <w:r w:rsidR="006D1655">
        <w:rPr>
          <w:rFonts w:asciiTheme="minorHAnsi" w:hAnsiTheme="minorHAnsi" w:cstheme="minorHAnsi"/>
          <w:szCs w:val="22"/>
          <w:highlight w:val="yellow"/>
        </w:rPr>
        <w:t>,</w:t>
      </w:r>
      <w:r w:rsidR="0083546E" w:rsidRPr="0083546E">
        <w:rPr>
          <w:rFonts w:asciiTheme="minorHAnsi" w:hAnsiTheme="minorHAnsi" w:cstheme="minorHAnsi"/>
          <w:szCs w:val="22"/>
          <w:highlight w:val="yellow"/>
        </w:rPr>
        <w:t xml:space="preserve"> QUALI</w:t>
      </w:r>
      <w:r w:rsidR="006D1655">
        <w:rPr>
          <w:rFonts w:asciiTheme="minorHAnsi" w:hAnsiTheme="minorHAnsi" w:cstheme="minorHAnsi"/>
          <w:szCs w:val="22"/>
          <w:highlight w:val="yellow"/>
        </w:rPr>
        <w:t>TY AND ADMINISTRATIVE PURPOSES</w:t>
      </w:r>
      <w:r w:rsidR="006D1655" w:rsidRPr="006D1655">
        <w:rPr>
          <w:rFonts w:asciiTheme="minorHAnsi" w:hAnsiTheme="minorHAnsi" w:cstheme="minorHAnsi"/>
          <w:szCs w:val="22"/>
          <w:highlight w:val="yellow"/>
        </w:rPr>
        <w:t xml:space="preserve">. </w:t>
      </w:r>
      <w:r w:rsidR="00E81BB0" w:rsidRPr="00F51EFC">
        <w:rPr>
          <w:rFonts w:asciiTheme="minorHAnsi" w:hAnsiTheme="minorHAnsi" w:cstheme="minorHAnsi"/>
          <w:szCs w:val="22"/>
          <w:highlight w:val="yellow"/>
        </w:rPr>
        <w:t>IF INDIVIDUAL PHYSICIANS ARE EACH a HIC (as opposed to</w:t>
      </w:r>
      <w:r w:rsidR="00E81BB0">
        <w:rPr>
          <w:rFonts w:asciiTheme="minorHAnsi" w:hAnsiTheme="minorHAnsi" w:cstheme="minorHAnsi"/>
          <w:szCs w:val="22"/>
          <w:highlight w:val="yellow"/>
        </w:rPr>
        <w:t xml:space="preserve"> collectively as a </w:t>
      </w:r>
      <w:r>
        <w:rPr>
          <w:rFonts w:asciiTheme="minorHAnsi" w:hAnsiTheme="minorHAnsi" w:cstheme="minorHAnsi"/>
          <w:szCs w:val="22"/>
          <w:highlight w:val="yellow"/>
        </w:rPr>
        <w:t>FHO*</w:t>
      </w:r>
      <w:r w:rsidR="00E81BB0">
        <w:rPr>
          <w:rFonts w:asciiTheme="minorHAnsi" w:hAnsiTheme="minorHAnsi" w:cstheme="minorHAnsi"/>
          <w:szCs w:val="22"/>
          <w:highlight w:val="yellow"/>
        </w:rPr>
        <w:t>), there C</w:t>
      </w:r>
      <w:r w:rsidR="00E81BB0" w:rsidRPr="00F51EFC">
        <w:rPr>
          <w:rFonts w:asciiTheme="minorHAnsi" w:hAnsiTheme="minorHAnsi" w:cstheme="minorHAnsi"/>
          <w:szCs w:val="22"/>
          <w:highlight w:val="yellow"/>
        </w:rPr>
        <w:t>ould be additional Health information Network Provider implications</w:t>
      </w:r>
      <w:r w:rsidR="00E81BB0">
        <w:rPr>
          <w:rFonts w:asciiTheme="minorHAnsi" w:hAnsiTheme="minorHAnsi" w:cstheme="minorHAnsi"/>
          <w:szCs w:val="22"/>
          <w:highlight w:val="yellow"/>
        </w:rPr>
        <w:t xml:space="preserve"> THAT MAY NEED TO BE ADDED TO THIS AGREEMENT</w:t>
      </w:r>
      <w:r w:rsidR="00E81BB0" w:rsidRPr="00F51EFC">
        <w:rPr>
          <w:rFonts w:asciiTheme="minorHAnsi" w:hAnsiTheme="minorHAnsi" w:cstheme="minorHAnsi"/>
          <w:szCs w:val="22"/>
          <w:highlight w:val="yellow"/>
        </w:rPr>
        <w:t>. please ask.</w:t>
      </w:r>
    </w:p>
    <w:p w:rsidR="00E81BB0" w:rsidRDefault="006D1655" w:rsidP="0083546E">
      <w:pPr>
        <w:pStyle w:val="OHHMainHeading"/>
        <w:spacing w:line="276" w:lineRule="auto"/>
        <w:jc w:val="both"/>
        <w:rPr>
          <w:rFonts w:asciiTheme="minorHAnsi" w:hAnsiTheme="minorHAnsi" w:cstheme="minorHAnsi"/>
          <w:szCs w:val="22"/>
          <w:highlight w:val="yellow"/>
        </w:rPr>
      </w:pPr>
      <w:r w:rsidRPr="006D1655">
        <w:rPr>
          <w:rFonts w:asciiTheme="minorHAnsi" w:hAnsiTheme="minorHAnsi" w:cstheme="minorHAnsi"/>
          <w:szCs w:val="22"/>
          <w:highlight w:val="yellow"/>
        </w:rPr>
        <w:t>A</w:t>
      </w:r>
      <w:r>
        <w:rPr>
          <w:rFonts w:asciiTheme="minorHAnsi" w:hAnsiTheme="minorHAnsi" w:cstheme="minorHAnsi"/>
          <w:szCs w:val="22"/>
          <w:highlight w:val="yellow"/>
        </w:rPr>
        <w:t xml:space="preserve"> </w:t>
      </w:r>
      <w:r w:rsidR="00E81BB0">
        <w:rPr>
          <w:rFonts w:asciiTheme="minorHAnsi" w:hAnsiTheme="minorHAnsi" w:cstheme="minorHAnsi"/>
          <w:szCs w:val="22"/>
          <w:highlight w:val="yellow"/>
        </w:rPr>
        <w:t>SECOND OPTION IS FOR THE FHT TO BE THE HIC AND THE PHYSICIANS ARE AGENTS OF THE HIC. THAT OPTION REQUIRES A SLIGHTLY DIFFERENT AGREEMENT.</w:t>
      </w:r>
    </w:p>
    <w:p w:rsidR="0083546E" w:rsidRPr="00E81BB0" w:rsidRDefault="00E81BB0" w:rsidP="0083546E">
      <w:pPr>
        <w:pStyle w:val="OHHMainHeading"/>
        <w:spacing w:line="276" w:lineRule="auto"/>
        <w:jc w:val="both"/>
        <w:rPr>
          <w:rFonts w:asciiTheme="minorHAnsi" w:hAnsiTheme="minorHAnsi" w:cstheme="minorHAnsi"/>
          <w:szCs w:val="22"/>
          <w:highlight w:val="yellow"/>
        </w:rPr>
      </w:pPr>
      <w:r>
        <w:rPr>
          <w:rFonts w:asciiTheme="minorHAnsi" w:hAnsiTheme="minorHAnsi" w:cstheme="minorHAnsi"/>
          <w:szCs w:val="22"/>
          <w:highlight w:val="yellow"/>
        </w:rPr>
        <w:t xml:space="preserve">A THIRD </w:t>
      </w:r>
      <w:r w:rsidR="006D1655" w:rsidRPr="006D1655">
        <w:rPr>
          <w:rFonts w:asciiTheme="minorHAnsi" w:hAnsiTheme="minorHAnsi" w:cstheme="minorHAnsi"/>
          <w:szCs w:val="22"/>
          <w:highlight w:val="yellow"/>
        </w:rPr>
        <w:t xml:space="preserve">OPTION IS TO HAVE THE </w:t>
      </w:r>
      <w:r w:rsidR="00AD1E88">
        <w:rPr>
          <w:rFonts w:asciiTheme="minorHAnsi" w:hAnsiTheme="minorHAnsi" w:cstheme="minorHAnsi"/>
          <w:szCs w:val="22"/>
          <w:highlight w:val="yellow"/>
        </w:rPr>
        <w:t>FHO*</w:t>
      </w:r>
      <w:r w:rsidR="006D1655" w:rsidRPr="006D1655">
        <w:rPr>
          <w:rFonts w:asciiTheme="minorHAnsi" w:hAnsiTheme="minorHAnsi" w:cstheme="minorHAnsi"/>
          <w:szCs w:val="22"/>
          <w:highlight w:val="yellow"/>
        </w:rPr>
        <w:t xml:space="preserve"> and </w:t>
      </w:r>
      <w:r w:rsidR="00F51EFC">
        <w:rPr>
          <w:rFonts w:asciiTheme="minorHAnsi" w:hAnsiTheme="minorHAnsi" w:cstheme="minorHAnsi"/>
          <w:szCs w:val="22"/>
          <w:highlight w:val="yellow"/>
        </w:rPr>
        <w:t>FHT</w:t>
      </w:r>
      <w:r w:rsidR="006D1655" w:rsidRPr="006D1655">
        <w:rPr>
          <w:rFonts w:asciiTheme="minorHAnsi" w:hAnsiTheme="minorHAnsi" w:cstheme="minorHAnsi"/>
          <w:szCs w:val="22"/>
          <w:highlight w:val="yellow"/>
        </w:rPr>
        <w:t xml:space="preserve"> each act as HIC – which restricts sharin</w:t>
      </w:r>
      <w:r w:rsidR="006D1655">
        <w:rPr>
          <w:rFonts w:asciiTheme="minorHAnsi" w:hAnsiTheme="minorHAnsi" w:cstheme="minorHAnsi"/>
          <w:szCs w:val="22"/>
          <w:highlight w:val="yellow"/>
        </w:rPr>
        <w:t xml:space="preserve">g of personal health information and requires a different </w:t>
      </w:r>
      <w:r w:rsidR="006D1655" w:rsidRPr="00F51EFC">
        <w:rPr>
          <w:rFonts w:asciiTheme="minorHAnsi" w:hAnsiTheme="minorHAnsi" w:cstheme="minorHAnsi"/>
          <w:szCs w:val="22"/>
          <w:highlight w:val="yellow"/>
        </w:rPr>
        <w:t>agreement</w:t>
      </w:r>
      <w:r w:rsidR="00F51EFC" w:rsidRPr="00F51EFC">
        <w:rPr>
          <w:rFonts w:asciiTheme="minorHAnsi" w:hAnsiTheme="minorHAnsi" w:cstheme="minorHAnsi"/>
          <w:szCs w:val="22"/>
          <w:highlight w:val="yellow"/>
        </w:rPr>
        <w:t xml:space="preserve">. </w:t>
      </w:r>
      <w:r w:rsidR="006D1655" w:rsidRPr="00F51EFC">
        <w:rPr>
          <w:rFonts w:asciiTheme="minorHAnsi" w:hAnsiTheme="minorHAnsi" w:cstheme="minorHAnsi"/>
          <w:szCs w:val="22"/>
          <w:highlight w:val="yellow"/>
        </w:rPr>
        <w:t>&gt;</w:t>
      </w:r>
    </w:p>
    <w:p w:rsidR="00A34782" w:rsidRPr="00A34782" w:rsidRDefault="00A34782" w:rsidP="00A34782">
      <w:pPr>
        <w:pStyle w:val="OHHMainHeading"/>
        <w:spacing w:line="276" w:lineRule="auto"/>
        <w:rPr>
          <w:rFonts w:asciiTheme="minorHAnsi" w:hAnsiTheme="minorHAnsi" w:cstheme="minorHAnsi"/>
          <w:szCs w:val="22"/>
        </w:rPr>
      </w:pPr>
      <w:r>
        <w:rPr>
          <w:rFonts w:asciiTheme="minorHAnsi" w:hAnsiTheme="minorHAnsi" w:cstheme="minorHAnsi"/>
          <w:szCs w:val="22"/>
        </w:rPr>
        <w:t>FHT</w:t>
      </w:r>
      <w:r w:rsidRPr="00A34782">
        <w:rPr>
          <w:rFonts w:asciiTheme="minorHAnsi" w:hAnsiTheme="minorHAnsi" w:cstheme="minorHAnsi"/>
          <w:szCs w:val="22"/>
        </w:rPr>
        <w:t xml:space="preserve"> and </w:t>
      </w:r>
      <w:r w:rsidR="00AD1E88">
        <w:rPr>
          <w:rFonts w:asciiTheme="minorHAnsi" w:hAnsiTheme="minorHAnsi" w:cstheme="minorHAnsi"/>
          <w:szCs w:val="22"/>
        </w:rPr>
        <w:t>FHO*</w:t>
      </w:r>
      <w:r w:rsidRPr="00A34782">
        <w:rPr>
          <w:rFonts w:asciiTheme="minorHAnsi" w:hAnsiTheme="minorHAnsi" w:cstheme="minorHAnsi"/>
          <w:szCs w:val="22"/>
        </w:rPr>
        <w:t xml:space="preserve"> PHIPA AGENCY AgREEMENT</w:t>
      </w:r>
    </w:p>
    <w:p w:rsidR="00A34782" w:rsidRPr="00A34782" w:rsidRDefault="00A34782" w:rsidP="00A34782">
      <w:pPr>
        <w:pStyle w:val="OHHpara2"/>
        <w:spacing w:line="276" w:lineRule="auto"/>
        <w:rPr>
          <w:rFonts w:asciiTheme="minorHAnsi" w:hAnsiTheme="minorHAnsi" w:cstheme="minorHAnsi"/>
          <w:szCs w:val="22"/>
          <w:u w:val="single"/>
        </w:rPr>
      </w:pPr>
      <w:r w:rsidRPr="00A34782">
        <w:rPr>
          <w:rFonts w:asciiTheme="minorHAnsi" w:hAnsiTheme="minorHAnsi" w:cstheme="minorHAnsi"/>
          <w:b/>
          <w:szCs w:val="22"/>
        </w:rPr>
        <w:t>THIS AGREEMENT</w:t>
      </w:r>
      <w:r w:rsidRPr="00A34782">
        <w:rPr>
          <w:rFonts w:asciiTheme="minorHAnsi" w:hAnsiTheme="minorHAnsi" w:cstheme="minorHAnsi"/>
          <w:szCs w:val="22"/>
        </w:rPr>
        <w:t xml:space="preserve"> is dated as of </w:t>
      </w:r>
      <w:r w:rsidRPr="00A34782">
        <w:rPr>
          <w:rStyle w:val="Prompt"/>
          <w:rFonts w:asciiTheme="minorHAnsi" w:hAnsiTheme="minorHAnsi" w:cstheme="minorHAnsi"/>
          <w:szCs w:val="22"/>
        </w:rPr>
        <w:t>*</w:t>
      </w:r>
      <w:r w:rsidRPr="00A34782">
        <w:rPr>
          <w:rFonts w:asciiTheme="minorHAnsi" w:hAnsiTheme="minorHAnsi" w:cstheme="minorHAnsi"/>
          <w:szCs w:val="22"/>
        </w:rPr>
        <w:t xml:space="preserve"> day of </w:t>
      </w:r>
      <w:r w:rsidRPr="00A34782">
        <w:rPr>
          <w:rStyle w:val="Prompt"/>
          <w:rFonts w:asciiTheme="minorHAnsi" w:hAnsiTheme="minorHAnsi" w:cstheme="minorHAnsi"/>
          <w:szCs w:val="22"/>
        </w:rPr>
        <w:t>*</w:t>
      </w:r>
      <w:r>
        <w:rPr>
          <w:rFonts w:asciiTheme="minorHAnsi" w:hAnsiTheme="minorHAnsi" w:cstheme="minorHAnsi"/>
          <w:szCs w:val="22"/>
        </w:rPr>
        <w:t>, 201*</w:t>
      </w:r>
      <w:r w:rsidRPr="00A34782">
        <w:rPr>
          <w:rFonts w:asciiTheme="minorHAnsi" w:hAnsiTheme="minorHAnsi" w:cstheme="minorHAnsi"/>
          <w:szCs w:val="22"/>
        </w:rPr>
        <w:t xml:space="preserve"> </w:t>
      </w:r>
      <w:r w:rsidR="00542076">
        <w:rPr>
          <w:rFonts w:asciiTheme="minorHAnsi" w:hAnsiTheme="minorHAnsi" w:cstheme="minorHAnsi"/>
          <w:szCs w:val="22"/>
        </w:rPr>
        <w:t>(the “</w:t>
      </w:r>
      <w:r w:rsidR="00542076" w:rsidRPr="00542076">
        <w:rPr>
          <w:rFonts w:asciiTheme="minorHAnsi" w:hAnsiTheme="minorHAnsi" w:cstheme="minorHAnsi"/>
          <w:b/>
          <w:szCs w:val="22"/>
        </w:rPr>
        <w:t>Agreement</w:t>
      </w:r>
      <w:r w:rsidR="00542076">
        <w:rPr>
          <w:rFonts w:asciiTheme="minorHAnsi" w:hAnsiTheme="minorHAnsi" w:cstheme="minorHAnsi"/>
          <w:szCs w:val="22"/>
        </w:rPr>
        <w:t>”)</w:t>
      </w:r>
    </w:p>
    <w:p w:rsidR="00A34782" w:rsidRPr="00A34782" w:rsidRDefault="00A34782" w:rsidP="00A34782">
      <w:pPr>
        <w:pStyle w:val="OHHpara"/>
        <w:spacing w:line="276" w:lineRule="auto"/>
        <w:rPr>
          <w:rFonts w:asciiTheme="minorHAnsi" w:hAnsiTheme="minorHAnsi" w:cstheme="minorHAnsi"/>
          <w:szCs w:val="22"/>
        </w:rPr>
      </w:pPr>
      <w:r w:rsidRPr="00A34782">
        <w:rPr>
          <w:rFonts w:asciiTheme="minorHAnsi" w:hAnsiTheme="minorHAnsi" w:cstheme="minorHAnsi"/>
          <w:szCs w:val="22"/>
        </w:rPr>
        <w:t xml:space="preserve">BETWEEN: </w:t>
      </w:r>
    </w:p>
    <w:p w:rsidR="00A34782" w:rsidRPr="00A34782" w:rsidRDefault="002A3570" w:rsidP="00A34782">
      <w:pPr>
        <w:pStyle w:val="OHHLR2"/>
        <w:spacing w:line="276" w:lineRule="auto"/>
        <w:jc w:val="left"/>
        <w:rPr>
          <w:rFonts w:asciiTheme="minorHAnsi" w:hAnsiTheme="minorHAnsi" w:cstheme="minorHAnsi"/>
          <w:szCs w:val="22"/>
        </w:rPr>
      </w:pPr>
      <w:r>
        <w:rPr>
          <w:rStyle w:val="Prompt"/>
          <w:rFonts w:asciiTheme="minorHAnsi" w:hAnsiTheme="minorHAnsi" w:cstheme="minorHAnsi"/>
          <w:b/>
          <w:szCs w:val="22"/>
        </w:rPr>
        <w:t>&lt;</w:t>
      </w:r>
      <w:r w:rsidRPr="002A3570">
        <w:rPr>
          <w:rStyle w:val="Prompt"/>
          <w:rFonts w:asciiTheme="minorHAnsi" w:hAnsiTheme="minorHAnsi" w:cstheme="minorHAnsi"/>
          <w:b/>
          <w:szCs w:val="22"/>
          <w:highlight w:val="yellow"/>
        </w:rPr>
        <w:t>Name</w:t>
      </w:r>
      <w:r>
        <w:rPr>
          <w:rStyle w:val="Prompt"/>
          <w:rFonts w:asciiTheme="minorHAnsi" w:hAnsiTheme="minorHAnsi" w:cstheme="minorHAnsi"/>
          <w:b/>
          <w:szCs w:val="22"/>
        </w:rPr>
        <w:t xml:space="preserve">&gt; </w:t>
      </w:r>
      <w:r w:rsidR="00D22562">
        <w:rPr>
          <w:rStyle w:val="Prompt"/>
          <w:rFonts w:asciiTheme="minorHAnsi" w:hAnsiTheme="minorHAnsi" w:cstheme="minorHAnsi"/>
          <w:b/>
          <w:szCs w:val="22"/>
        </w:rPr>
        <w:t xml:space="preserve"> Family Health Team</w:t>
      </w:r>
      <w:r w:rsidR="00A34782" w:rsidRPr="00A34782">
        <w:rPr>
          <w:rStyle w:val="Prompt"/>
          <w:rFonts w:asciiTheme="minorHAnsi" w:hAnsiTheme="minorHAnsi" w:cstheme="minorHAnsi"/>
          <w:szCs w:val="22"/>
        </w:rPr>
        <w:t>,</w:t>
      </w:r>
      <w:r w:rsidR="00A34782" w:rsidRPr="00A34782">
        <w:rPr>
          <w:rStyle w:val="Prompt"/>
          <w:rFonts w:asciiTheme="minorHAnsi" w:hAnsiTheme="minorHAnsi" w:cstheme="minorHAnsi"/>
          <w:szCs w:val="22"/>
        </w:rPr>
        <w:br/>
        <w:t>an Ontario non-share corporation located at</w:t>
      </w:r>
      <w:r w:rsidR="00A34782" w:rsidRPr="00A34782">
        <w:rPr>
          <w:rStyle w:val="Prompt"/>
          <w:rFonts w:asciiTheme="minorHAnsi" w:hAnsiTheme="minorHAnsi" w:cstheme="minorHAnsi"/>
          <w:szCs w:val="22"/>
        </w:rPr>
        <w:br/>
      </w:r>
      <w:r w:rsidR="00D22562">
        <w:rPr>
          <w:rStyle w:val="Prompt"/>
          <w:rFonts w:asciiTheme="minorHAnsi" w:hAnsiTheme="minorHAnsi" w:cstheme="minorHAnsi"/>
          <w:szCs w:val="22"/>
        </w:rPr>
        <w:t>&lt;</w:t>
      </w:r>
      <w:r w:rsidR="00D22562" w:rsidRPr="00D22562">
        <w:rPr>
          <w:rStyle w:val="Prompt"/>
          <w:rFonts w:asciiTheme="minorHAnsi" w:hAnsiTheme="minorHAnsi" w:cstheme="minorHAnsi"/>
          <w:szCs w:val="22"/>
          <w:highlight w:val="yellow"/>
        </w:rPr>
        <w:t>NTD: add the address</w:t>
      </w:r>
      <w:r w:rsidR="00D22562">
        <w:rPr>
          <w:rStyle w:val="Prompt"/>
          <w:rFonts w:asciiTheme="minorHAnsi" w:hAnsiTheme="minorHAnsi" w:cstheme="minorHAnsi"/>
          <w:szCs w:val="22"/>
        </w:rPr>
        <w:t>&gt;</w:t>
      </w:r>
    </w:p>
    <w:p w:rsidR="00A34782" w:rsidRPr="00A34782" w:rsidRDefault="00A34782" w:rsidP="00A34782">
      <w:pPr>
        <w:pStyle w:val="OHHLR2"/>
        <w:spacing w:line="276" w:lineRule="auto"/>
        <w:rPr>
          <w:rFonts w:asciiTheme="minorHAnsi" w:hAnsiTheme="minorHAnsi" w:cstheme="minorHAnsi"/>
          <w:szCs w:val="22"/>
        </w:rPr>
      </w:pPr>
      <w:r w:rsidRPr="00A34782">
        <w:rPr>
          <w:rFonts w:asciiTheme="minorHAnsi" w:hAnsiTheme="minorHAnsi" w:cstheme="minorHAnsi"/>
          <w:szCs w:val="22"/>
        </w:rPr>
        <w:t>(the “</w:t>
      </w:r>
      <w:r>
        <w:rPr>
          <w:rFonts w:asciiTheme="minorHAnsi" w:hAnsiTheme="minorHAnsi" w:cstheme="minorHAnsi"/>
          <w:b/>
          <w:szCs w:val="22"/>
        </w:rPr>
        <w:t>FHT</w:t>
      </w:r>
      <w:r w:rsidRPr="00A34782">
        <w:rPr>
          <w:rFonts w:asciiTheme="minorHAnsi" w:hAnsiTheme="minorHAnsi" w:cstheme="minorHAnsi"/>
          <w:szCs w:val="22"/>
        </w:rPr>
        <w:t>”)</w:t>
      </w:r>
    </w:p>
    <w:p w:rsidR="00A34782" w:rsidRPr="00A34782" w:rsidRDefault="00A34782" w:rsidP="00A34782">
      <w:pPr>
        <w:pStyle w:val="OHHCentre"/>
        <w:spacing w:line="276" w:lineRule="auto"/>
        <w:ind w:left="1440"/>
        <w:jc w:val="left"/>
        <w:rPr>
          <w:rFonts w:asciiTheme="minorHAnsi" w:hAnsiTheme="minorHAnsi" w:cstheme="minorHAnsi"/>
          <w:szCs w:val="22"/>
        </w:rPr>
      </w:pPr>
      <w:r w:rsidRPr="00A34782">
        <w:rPr>
          <w:rFonts w:asciiTheme="minorHAnsi" w:hAnsiTheme="minorHAnsi" w:cstheme="minorHAnsi"/>
          <w:szCs w:val="22"/>
        </w:rPr>
        <w:t xml:space="preserve">- and – </w:t>
      </w:r>
    </w:p>
    <w:p w:rsidR="00A34782" w:rsidRDefault="002A3570" w:rsidP="00A34782">
      <w:pPr>
        <w:pStyle w:val="OHHLR2"/>
        <w:spacing w:after="0" w:line="276" w:lineRule="auto"/>
        <w:rPr>
          <w:rStyle w:val="Prompt"/>
          <w:rFonts w:asciiTheme="minorHAnsi" w:hAnsiTheme="minorHAnsi" w:cstheme="minorHAnsi"/>
          <w:b/>
          <w:szCs w:val="22"/>
        </w:rPr>
      </w:pPr>
      <w:r>
        <w:rPr>
          <w:rStyle w:val="Prompt"/>
          <w:rFonts w:asciiTheme="minorHAnsi" w:hAnsiTheme="minorHAnsi" w:cstheme="minorHAnsi"/>
          <w:b/>
          <w:szCs w:val="22"/>
        </w:rPr>
        <w:t>&lt;</w:t>
      </w:r>
      <w:r w:rsidRPr="002A3570">
        <w:rPr>
          <w:rStyle w:val="Prompt"/>
          <w:rFonts w:asciiTheme="minorHAnsi" w:hAnsiTheme="minorHAnsi" w:cstheme="minorHAnsi"/>
          <w:b/>
          <w:szCs w:val="22"/>
          <w:highlight w:val="yellow"/>
        </w:rPr>
        <w:t>Name of the group of physicians</w:t>
      </w:r>
      <w:r>
        <w:rPr>
          <w:rStyle w:val="Prompt"/>
          <w:rFonts w:asciiTheme="minorHAnsi" w:hAnsiTheme="minorHAnsi" w:cstheme="minorHAnsi"/>
          <w:b/>
          <w:szCs w:val="22"/>
        </w:rPr>
        <w:t xml:space="preserve">&gt;  </w:t>
      </w:r>
      <w:r w:rsidR="0045165A">
        <w:rPr>
          <w:rStyle w:val="Prompt"/>
          <w:rFonts w:asciiTheme="minorHAnsi" w:hAnsiTheme="minorHAnsi" w:cstheme="minorHAnsi"/>
          <w:b/>
          <w:szCs w:val="22"/>
        </w:rPr>
        <w:t>,</w:t>
      </w:r>
      <w:r w:rsidR="00792CDC">
        <w:rPr>
          <w:rStyle w:val="Prompt"/>
          <w:rFonts w:asciiTheme="minorHAnsi" w:hAnsiTheme="minorHAnsi" w:cstheme="minorHAnsi"/>
          <w:b/>
          <w:szCs w:val="22"/>
        </w:rPr>
        <w:t xml:space="preserve"> </w:t>
      </w:r>
    </w:p>
    <w:p w:rsidR="00A34782" w:rsidRPr="00A34782" w:rsidRDefault="00D22562" w:rsidP="00BE6C45">
      <w:pPr>
        <w:pStyle w:val="OHHLR2"/>
        <w:spacing w:line="276" w:lineRule="auto"/>
        <w:jc w:val="left"/>
        <w:rPr>
          <w:rStyle w:val="Prompt"/>
          <w:rFonts w:asciiTheme="minorHAnsi" w:hAnsiTheme="minorHAnsi" w:cstheme="minorHAnsi"/>
          <w:szCs w:val="22"/>
        </w:rPr>
      </w:pPr>
      <w:r>
        <w:rPr>
          <w:rStyle w:val="Prompt"/>
          <w:rFonts w:asciiTheme="minorHAnsi" w:hAnsiTheme="minorHAnsi" w:cstheme="minorHAnsi"/>
          <w:szCs w:val="22"/>
        </w:rPr>
        <w:t>&lt;</w:t>
      </w:r>
      <w:r w:rsidRPr="00D22562">
        <w:rPr>
          <w:rStyle w:val="Prompt"/>
          <w:rFonts w:asciiTheme="minorHAnsi" w:hAnsiTheme="minorHAnsi" w:cstheme="minorHAnsi"/>
          <w:szCs w:val="22"/>
          <w:highlight w:val="yellow"/>
        </w:rPr>
        <w:t xml:space="preserve">NTD: </w:t>
      </w:r>
      <w:r w:rsidR="00792CDC">
        <w:rPr>
          <w:rStyle w:val="Prompt"/>
          <w:rFonts w:asciiTheme="minorHAnsi" w:hAnsiTheme="minorHAnsi" w:cstheme="minorHAnsi"/>
          <w:szCs w:val="22"/>
          <w:highlight w:val="yellow"/>
        </w:rPr>
        <w:t xml:space="preserve">What is the proper name? </w:t>
      </w:r>
      <w:r w:rsidR="00BE6C45" w:rsidRPr="00D22562">
        <w:rPr>
          <w:rStyle w:val="Prompt"/>
          <w:rFonts w:asciiTheme="minorHAnsi" w:hAnsiTheme="minorHAnsi" w:cstheme="minorHAnsi"/>
          <w:szCs w:val="22"/>
          <w:highlight w:val="yellow"/>
        </w:rPr>
        <w:t xml:space="preserve">describe the type of entity such as </w:t>
      </w:r>
      <w:r w:rsidR="00A34782" w:rsidRPr="00D22562">
        <w:rPr>
          <w:rStyle w:val="Prompt"/>
          <w:rFonts w:asciiTheme="minorHAnsi" w:hAnsiTheme="minorHAnsi" w:cstheme="minorHAnsi"/>
          <w:szCs w:val="22"/>
          <w:highlight w:val="yellow"/>
        </w:rPr>
        <w:t>an Ontario non-share corporation</w:t>
      </w:r>
      <w:r w:rsidR="00BE6C45" w:rsidRPr="00D22562">
        <w:rPr>
          <w:rStyle w:val="Prompt"/>
          <w:rFonts w:asciiTheme="minorHAnsi" w:hAnsiTheme="minorHAnsi" w:cstheme="minorHAnsi"/>
          <w:szCs w:val="22"/>
          <w:highlight w:val="yellow"/>
        </w:rPr>
        <w:t xml:space="preserve"> or </w:t>
      </w:r>
      <w:r w:rsidRPr="00D22562">
        <w:rPr>
          <w:rFonts w:asciiTheme="minorHAnsi" w:hAnsiTheme="minorHAnsi" w:cstheme="minorHAnsi"/>
          <w:highlight w:val="yellow"/>
        </w:rPr>
        <w:t>unincorporated association of physicians</w:t>
      </w:r>
      <w:r>
        <w:rPr>
          <w:rStyle w:val="Prompt"/>
          <w:rFonts w:asciiTheme="minorHAnsi" w:hAnsiTheme="minorHAnsi" w:cstheme="minorHAnsi"/>
          <w:szCs w:val="22"/>
        </w:rPr>
        <w:t>&gt;</w:t>
      </w:r>
      <w:r w:rsidR="00A34782" w:rsidRPr="00A34782">
        <w:rPr>
          <w:rStyle w:val="Prompt"/>
          <w:rFonts w:asciiTheme="minorHAnsi" w:hAnsiTheme="minorHAnsi" w:cstheme="minorHAnsi"/>
          <w:szCs w:val="22"/>
        </w:rPr>
        <w:t xml:space="preserve"> located at</w:t>
      </w:r>
      <w:r w:rsidR="00BE6C45">
        <w:rPr>
          <w:rStyle w:val="Prompt"/>
          <w:rFonts w:asciiTheme="minorHAnsi" w:hAnsiTheme="minorHAnsi" w:cstheme="minorHAnsi"/>
          <w:szCs w:val="22"/>
        </w:rPr>
        <w:t xml:space="preserve"> </w:t>
      </w:r>
      <w:r>
        <w:rPr>
          <w:rStyle w:val="Prompt"/>
          <w:rFonts w:asciiTheme="minorHAnsi" w:hAnsiTheme="minorHAnsi" w:cstheme="minorHAnsi"/>
          <w:szCs w:val="22"/>
        </w:rPr>
        <w:t>&lt;</w:t>
      </w:r>
      <w:r w:rsidR="00A34782" w:rsidRPr="00D22562">
        <w:rPr>
          <w:rStyle w:val="Prompt"/>
          <w:rFonts w:asciiTheme="minorHAnsi" w:hAnsiTheme="minorHAnsi" w:cstheme="minorHAnsi"/>
          <w:szCs w:val="22"/>
          <w:highlight w:val="yellow"/>
        </w:rPr>
        <w:t>address</w:t>
      </w:r>
      <w:r>
        <w:rPr>
          <w:rStyle w:val="Prompt"/>
          <w:rFonts w:asciiTheme="minorHAnsi" w:hAnsiTheme="minorHAnsi" w:cstheme="minorHAnsi"/>
          <w:szCs w:val="22"/>
        </w:rPr>
        <w:t>&gt;</w:t>
      </w:r>
    </w:p>
    <w:p w:rsidR="00A34782" w:rsidRPr="00A34782" w:rsidRDefault="00A34782" w:rsidP="00155F1B">
      <w:pPr>
        <w:pStyle w:val="OHHCentre"/>
        <w:spacing w:after="0" w:line="276" w:lineRule="auto"/>
        <w:ind w:left="1429"/>
        <w:jc w:val="left"/>
        <w:rPr>
          <w:rStyle w:val="Prompt"/>
          <w:rFonts w:asciiTheme="minorHAnsi" w:hAnsiTheme="minorHAnsi" w:cstheme="minorHAnsi"/>
          <w:b/>
          <w:szCs w:val="22"/>
        </w:rPr>
      </w:pPr>
      <w:r w:rsidRPr="00A34782">
        <w:rPr>
          <w:rFonts w:asciiTheme="minorHAnsi" w:hAnsiTheme="minorHAnsi" w:cstheme="minorHAnsi"/>
          <w:szCs w:val="22"/>
        </w:rPr>
        <w:lastRenderedPageBreak/>
        <w:tab/>
      </w:r>
      <w:r w:rsidRPr="00A34782">
        <w:rPr>
          <w:rStyle w:val="Prompt"/>
          <w:rFonts w:asciiTheme="minorHAnsi" w:hAnsiTheme="minorHAnsi" w:cstheme="minorHAnsi"/>
          <w:szCs w:val="22"/>
        </w:rPr>
        <w:t>(the “</w:t>
      </w:r>
      <w:r w:rsidR="00AD1E88">
        <w:rPr>
          <w:rStyle w:val="Prompt"/>
          <w:rFonts w:asciiTheme="minorHAnsi" w:hAnsiTheme="minorHAnsi" w:cstheme="minorHAnsi"/>
          <w:b/>
          <w:szCs w:val="22"/>
        </w:rPr>
        <w:t>FHO*</w:t>
      </w:r>
      <w:r w:rsidR="0083546E">
        <w:rPr>
          <w:rStyle w:val="FootnoteReference"/>
          <w:rFonts w:asciiTheme="minorHAnsi" w:hAnsiTheme="minorHAnsi" w:cstheme="minorHAnsi"/>
          <w:b/>
          <w:szCs w:val="22"/>
        </w:rPr>
        <w:footnoteReference w:id="1"/>
      </w:r>
      <w:r w:rsidRPr="00A34782">
        <w:rPr>
          <w:rStyle w:val="Prompt"/>
          <w:rFonts w:asciiTheme="minorHAnsi" w:hAnsiTheme="minorHAnsi" w:cstheme="minorHAnsi"/>
          <w:szCs w:val="22"/>
        </w:rPr>
        <w:t>”</w:t>
      </w:r>
      <w:r w:rsidR="00D22562">
        <w:rPr>
          <w:rStyle w:val="Prompt"/>
          <w:rFonts w:asciiTheme="minorHAnsi" w:hAnsiTheme="minorHAnsi" w:cstheme="minorHAnsi"/>
          <w:szCs w:val="22"/>
        </w:rPr>
        <w:t>)</w:t>
      </w:r>
      <w:r w:rsidRPr="00A34782">
        <w:rPr>
          <w:rStyle w:val="Prompt"/>
          <w:rFonts w:asciiTheme="minorHAnsi" w:hAnsiTheme="minorHAnsi" w:cstheme="minorHAnsi"/>
          <w:b/>
          <w:szCs w:val="22"/>
        </w:rPr>
        <w:br/>
      </w:r>
    </w:p>
    <w:p w:rsidR="00A34782" w:rsidRPr="00A34782" w:rsidRDefault="00A34782" w:rsidP="00A34782">
      <w:pPr>
        <w:pStyle w:val="OHHSubHeading"/>
        <w:spacing w:line="276" w:lineRule="auto"/>
        <w:rPr>
          <w:rFonts w:asciiTheme="minorHAnsi" w:hAnsiTheme="minorHAnsi" w:cstheme="minorHAnsi"/>
          <w:szCs w:val="22"/>
        </w:rPr>
      </w:pPr>
      <w:r w:rsidRPr="00A34782">
        <w:rPr>
          <w:rFonts w:asciiTheme="minorHAnsi" w:hAnsiTheme="minorHAnsi" w:cstheme="minorHAnsi"/>
          <w:szCs w:val="22"/>
        </w:rPr>
        <w:t>Background</w:t>
      </w:r>
    </w:p>
    <w:p w:rsidR="00A34782" w:rsidRPr="00A34782" w:rsidRDefault="00A34782" w:rsidP="00A34782">
      <w:pPr>
        <w:pStyle w:val="StandardL4"/>
        <w:spacing w:line="276" w:lineRule="auto"/>
        <w:rPr>
          <w:rFonts w:asciiTheme="minorHAnsi" w:hAnsiTheme="minorHAnsi" w:cstheme="minorHAnsi"/>
          <w:szCs w:val="22"/>
        </w:rPr>
      </w:pPr>
      <w:r w:rsidRPr="00A34782">
        <w:rPr>
          <w:rFonts w:asciiTheme="minorHAnsi" w:hAnsiTheme="minorHAnsi" w:cstheme="minorHAnsi"/>
          <w:szCs w:val="22"/>
        </w:rPr>
        <w:t xml:space="preserve">The </w:t>
      </w:r>
      <w:r w:rsidR="00AD1E88">
        <w:rPr>
          <w:rFonts w:asciiTheme="minorHAnsi" w:hAnsiTheme="minorHAnsi" w:cstheme="minorHAnsi"/>
          <w:szCs w:val="22"/>
        </w:rPr>
        <w:t>FHO*</w:t>
      </w:r>
      <w:r w:rsidRPr="00A34782">
        <w:rPr>
          <w:rFonts w:asciiTheme="minorHAnsi" w:hAnsiTheme="minorHAnsi" w:cstheme="minorHAnsi"/>
          <w:szCs w:val="22"/>
        </w:rPr>
        <w:t xml:space="preserve"> is made up of physicians who are partially funded by the Ministry of Health &amp; Long</w:t>
      </w:r>
      <w:r w:rsidR="00155F1B">
        <w:rPr>
          <w:rFonts w:asciiTheme="minorHAnsi" w:hAnsiTheme="minorHAnsi" w:cstheme="minorHAnsi"/>
          <w:szCs w:val="22"/>
        </w:rPr>
        <w:t>-</w:t>
      </w:r>
      <w:r w:rsidRPr="00A34782">
        <w:rPr>
          <w:rFonts w:asciiTheme="minorHAnsi" w:hAnsiTheme="minorHAnsi" w:cstheme="minorHAnsi"/>
          <w:szCs w:val="22"/>
        </w:rPr>
        <w:t>Term Care (“</w:t>
      </w:r>
      <w:r w:rsidRPr="00A34782">
        <w:rPr>
          <w:rFonts w:asciiTheme="minorHAnsi" w:hAnsiTheme="minorHAnsi" w:cstheme="minorHAnsi"/>
          <w:b/>
          <w:szCs w:val="22"/>
        </w:rPr>
        <w:t>MoHLTC</w:t>
      </w:r>
      <w:r w:rsidRPr="00A34782">
        <w:rPr>
          <w:rFonts w:asciiTheme="minorHAnsi" w:hAnsiTheme="minorHAnsi" w:cstheme="minorHAnsi"/>
          <w:szCs w:val="22"/>
        </w:rPr>
        <w:t xml:space="preserve">”) to provide primary care services to individuals who are their patients.    </w:t>
      </w:r>
    </w:p>
    <w:p w:rsidR="00A34782" w:rsidRPr="00A34782" w:rsidRDefault="00A34782" w:rsidP="00A34782">
      <w:pPr>
        <w:pStyle w:val="StandardL4"/>
        <w:spacing w:line="276" w:lineRule="auto"/>
        <w:rPr>
          <w:rFonts w:asciiTheme="minorHAnsi" w:hAnsiTheme="minorHAnsi" w:cstheme="minorHAnsi"/>
          <w:szCs w:val="22"/>
        </w:rPr>
      </w:pPr>
      <w:r w:rsidRPr="00A34782">
        <w:rPr>
          <w:rFonts w:asciiTheme="minorHAnsi" w:hAnsiTheme="minorHAnsi" w:cstheme="minorHAnsi"/>
          <w:szCs w:val="22"/>
        </w:rPr>
        <w:t xml:space="preserve">The </w:t>
      </w:r>
      <w:r>
        <w:rPr>
          <w:rFonts w:asciiTheme="minorHAnsi" w:hAnsiTheme="minorHAnsi" w:cstheme="minorHAnsi"/>
          <w:szCs w:val="22"/>
        </w:rPr>
        <w:t>FHT</w:t>
      </w:r>
      <w:r w:rsidR="0045165A">
        <w:rPr>
          <w:rFonts w:asciiTheme="minorHAnsi" w:hAnsiTheme="minorHAnsi" w:cstheme="minorHAnsi"/>
          <w:szCs w:val="22"/>
        </w:rPr>
        <w:t xml:space="preserve"> receives funding from</w:t>
      </w:r>
      <w:r w:rsidRPr="00A34782">
        <w:rPr>
          <w:rFonts w:asciiTheme="minorHAnsi" w:hAnsiTheme="minorHAnsi" w:cstheme="minorHAnsi"/>
          <w:szCs w:val="22"/>
        </w:rPr>
        <w:t xml:space="preserve"> the MoHLTC to provide administrative support services to the </w:t>
      </w:r>
      <w:r w:rsidR="00AD1E88">
        <w:rPr>
          <w:rFonts w:asciiTheme="minorHAnsi" w:hAnsiTheme="minorHAnsi" w:cstheme="minorHAnsi"/>
          <w:szCs w:val="22"/>
        </w:rPr>
        <w:t>FHO*</w:t>
      </w:r>
      <w:r w:rsidRPr="00A34782">
        <w:rPr>
          <w:rFonts w:asciiTheme="minorHAnsi" w:hAnsiTheme="minorHAnsi" w:cstheme="minorHAnsi"/>
          <w:szCs w:val="22"/>
        </w:rPr>
        <w:t xml:space="preserve"> and interdisciplinary allied health professional services to patients of the </w:t>
      </w:r>
      <w:r w:rsidR="00AD1E88">
        <w:rPr>
          <w:rFonts w:asciiTheme="minorHAnsi" w:hAnsiTheme="minorHAnsi" w:cstheme="minorHAnsi"/>
          <w:szCs w:val="22"/>
        </w:rPr>
        <w:t>FHO*</w:t>
      </w:r>
      <w:r w:rsidRPr="00A34782">
        <w:rPr>
          <w:rFonts w:asciiTheme="minorHAnsi" w:hAnsiTheme="minorHAnsi" w:cstheme="minorHAnsi"/>
          <w:szCs w:val="22"/>
        </w:rPr>
        <w:t xml:space="preserve">.   </w:t>
      </w:r>
    </w:p>
    <w:p w:rsidR="00A34782" w:rsidRPr="00A34782" w:rsidRDefault="00155F1B" w:rsidP="00A34782">
      <w:pPr>
        <w:pStyle w:val="StandardL4"/>
        <w:spacing w:line="276" w:lineRule="auto"/>
        <w:rPr>
          <w:rFonts w:asciiTheme="minorHAnsi" w:hAnsiTheme="minorHAnsi" w:cstheme="minorHAnsi"/>
          <w:szCs w:val="22"/>
        </w:rPr>
      </w:pPr>
      <w:r>
        <w:rPr>
          <w:rFonts w:asciiTheme="minorHAnsi" w:hAnsiTheme="minorHAnsi" w:cstheme="minorHAnsi"/>
          <w:szCs w:val="22"/>
        </w:rPr>
        <w:t>The</w:t>
      </w:r>
      <w:r w:rsidR="00A34782" w:rsidRPr="00A34782">
        <w:rPr>
          <w:rFonts w:asciiTheme="minorHAnsi" w:hAnsiTheme="minorHAnsi" w:cstheme="minorHAnsi"/>
          <w:szCs w:val="22"/>
        </w:rPr>
        <w:t xml:space="preserve"> </w:t>
      </w:r>
      <w:r w:rsidR="00AD1E88">
        <w:rPr>
          <w:rFonts w:asciiTheme="minorHAnsi" w:hAnsiTheme="minorHAnsi" w:cstheme="minorHAnsi"/>
          <w:szCs w:val="22"/>
          <w:highlight w:val="yellow"/>
        </w:rPr>
        <w:t>FHO*</w:t>
      </w:r>
      <w:r w:rsidR="00A34782" w:rsidRPr="00792CDC">
        <w:rPr>
          <w:rFonts w:asciiTheme="minorHAnsi" w:hAnsiTheme="minorHAnsi" w:cstheme="minorHAnsi"/>
          <w:szCs w:val="22"/>
          <w:highlight w:val="yellow"/>
        </w:rPr>
        <w:t xml:space="preserve"> </w:t>
      </w:r>
      <w:r w:rsidR="009D38C1" w:rsidRPr="00792CDC">
        <w:rPr>
          <w:rFonts w:asciiTheme="minorHAnsi" w:hAnsiTheme="minorHAnsi" w:cstheme="minorHAnsi"/>
          <w:szCs w:val="22"/>
          <w:highlight w:val="yellow"/>
        </w:rPr>
        <w:t xml:space="preserve">owns </w:t>
      </w:r>
      <w:r w:rsidR="00A34782" w:rsidRPr="00792CDC">
        <w:rPr>
          <w:rFonts w:asciiTheme="minorHAnsi" w:hAnsiTheme="minorHAnsi" w:cstheme="minorHAnsi"/>
          <w:szCs w:val="22"/>
          <w:highlight w:val="yellow"/>
        </w:rPr>
        <w:t>an electronic medical record (“</w:t>
      </w:r>
      <w:r w:rsidR="00A34782" w:rsidRPr="00792CDC">
        <w:rPr>
          <w:rFonts w:asciiTheme="minorHAnsi" w:hAnsiTheme="minorHAnsi" w:cstheme="minorHAnsi"/>
          <w:b/>
          <w:szCs w:val="22"/>
          <w:highlight w:val="yellow"/>
        </w:rPr>
        <w:t>eMR</w:t>
      </w:r>
      <w:r w:rsidR="00A34782" w:rsidRPr="00792CDC">
        <w:rPr>
          <w:rFonts w:asciiTheme="minorHAnsi" w:hAnsiTheme="minorHAnsi" w:cstheme="minorHAnsi"/>
          <w:szCs w:val="22"/>
          <w:highlight w:val="yellow"/>
        </w:rPr>
        <w:t>”)</w:t>
      </w:r>
      <w:r w:rsidR="00A34782" w:rsidRPr="00A34782">
        <w:rPr>
          <w:rFonts w:asciiTheme="minorHAnsi" w:hAnsiTheme="minorHAnsi" w:cstheme="minorHAnsi"/>
          <w:szCs w:val="22"/>
        </w:rPr>
        <w:t xml:space="preserve"> </w:t>
      </w:r>
      <w:r w:rsidR="00792CDC">
        <w:rPr>
          <w:rFonts w:asciiTheme="minorHAnsi" w:hAnsiTheme="minorHAnsi" w:cstheme="minorHAnsi"/>
          <w:szCs w:val="22"/>
        </w:rPr>
        <w:t>[</w:t>
      </w:r>
      <w:r w:rsidR="00792CDC" w:rsidRPr="00792CDC">
        <w:rPr>
          <w:rFonts w:asciiTheme="minorHAnsi" w:hAnsiTheme="minorHAnsi" w:cstheme="minorHAnsi"/>
          <w:szCs w:val="22"/>
          <w:highlight w:val="yellow"/>
        </w:rPr>
        <w:t>NTD: Who owns the eMR?]</w:t>
      </w:r>
      <w:r w:rsidR="00792CDC">
        <w:rPr>
          <w:rFonts w:asciiTheme="minorHAnsi" w:hAnsiTheme="minorHAnsi" w:cstheme="minorHAnsi"/>
          <w:szCs w:val="22"/>
        </w:rPr>
        <w:t xml:space="preserve"> </w:t>
      </w:r>
      <w:r w:rsidR="009D38C1">
        <w:rPr>
          <w:rFonts w:asciiTheme="minorHAnsi" w:hAnsiTheme="minorHAnsi" w:cstheme="minorHAnsi"/>
          <w:szCs w:val="22"/>
        </w:rPr>
        <w:t xml:space="preserve">and shares it </w:t>
      </w:r>
      <w:r w:rsidR="00A34782" w:rsidRPr="00A34782">
        <w:rPr>
          <w:rFonts w:asciiTheme="minorHAnsi" w:hAnsiTheme="minorHAnsi" w:cstheme="minorHAnsi"/>
          <w:szCs w:val="22"/>
        </w:rPr>
        <w:t xml:space="preserve">with allied health professionals hired by </w:t>
      </w:r>
      <w:r w:rsidR="00A34782">
        <w:rPr>
          <w:rFonts w:asciiTheme="minorHAnsi" w:hAnsiTheme="minorHAnsi" w:cstheme="minorHAnsi"/>
          <w:szCs w:val="22"/>
        </w:rPr>
        <w:t>the FHT</w:t>
      </w:r>
      <w:r w:rsidR="00A34782" w:rsidRPr="00A34782">
        <w:rPr>
          <w:rFonts w:asciiTheme="minorHAnsi" w:hAnsiTheme="minorHAnsi" w:cstheme="minorHAnsi"/>
          <w:szCs w:val="22"/>
        </w:rPr>
        <w:t xml:space="preserve"> for all patients of the </w:t>
      </w:r>
      <w:r w:rsidR="00AD1E88">
        <w:rPr>
          <w:rFonts w:asciiTheme="minorHAnsi" w:hAnsiTheme="minorHAnsi" w:cstheme="minorHAnsi"/>
          <w:szCs w:val="22"/>
        </w:rPr>
        <w:t>FHO*</w:t>
      </w:r>
      <w:r w:rsidR="00A34782" w:rsidRPr="00A34782">
        <w:rPr>
          <w:rFonts w:asciiTheme="minorHAnsi" w:hAnsiTheme="minorHAnsi" w:cstheme="minorHAnsi"/>
          <w:szCs w:val="22"/>
        </w:rPr>
        <w:t>.  As such</w:t>
      </w:r>
      <w:r w:rsidR="00C6727C">
        <w:rPr>
          <w:rFonts w:asciiTheme="minorHAnsi" w:hAnsiTheme="minorHAnsi" w:cstheme="minorHAnsi"/>
          <w:szCs w:val="22"/>
        </w:rPr>
        <w:t>,</w:t>
      </w:r>
      <w:r w:rsidR="00BE6C45">
        <w:rPr>
          <w:rFonts w:asciiTheme="minorHAnsi" w:hAnsiTheme="minorHAnsi" w:cstheme="minorHAnsi"/>
          <w:szCs w:val="22"/>
        </w:rPr>
        <w:t xml:space="preserve"> the</w:t>
      </w:r>
      <w:r w:rsidR="00A34782" w:rsidRPr="00A34782">
        <w:rPr>
          <w:rFonts w:asciiTheme="minorHAnsi" w:hAnsiTheme="minorHAnsi" w:cstheme="minorHAnsi"/>
          <w:szCs w:val="22"/>
        </w:rPr>
        <w:t xml:space="preserve"> </w:t>
      </w:r>
      <w:r w:rsidR="00A34782">
        <w:rPr>
          <w:rFonts w:asciiTheme="minorHAnsi" w:hAnsiTheme="minorHAnsi" w:cstheme="minorHAnsi"/>
          <w:szCs w:val="22"/>
        </w:rPr>
        <w:t>FHT</w:t>
      </w:r>
      <w:r w:rsidR="00A34782" w:rsidRPr="00A34782">
        <w:rPr>
          <w:rFonts w:asciiTheme="minorHAnsi" w:hAnsiTheme="minorHAnsi" w:cstheme="minorHAnsi"/>
          <w:szCs w:val="22"/>
        </w:rPr>
        <w:t xml:space="preserve"> employs allied health professionals </w:t>
      </w:r>
      <w:r w:rsidR="00515A27">
        <w:rPr>
          <w:rFonts w:asciiTheme="minorHAnsi" w:hAnsiTheme="minorHAnsi" w:cstheme="minorHAnsi"/>
          <w:szCs w:val="22"/>
        </w:rPr>
        <w:t>who</w:t>
      </w:r>
      <w:r w:rsidR="00A34782" w:rsidRPr="00A34782">
        <w:rPr>
          <w:rFonts w:asciiTheme="minorHAnsi" w:hAnsiTheme="minorHAnsi" w:cstheme="minorHAnsi"/>
          <w:szCs w:val="22"/>
        </w:rPr>
        <w:t xml:space="preserve"> support physicians in the delivery of care to joint patients</w:t>
      </w:r>
      <w:r w:rsidR="00A34782">
        <w:rPr>
          <w:rFonts w:asciiTheme="minorHAnsi" w:hAnsiTheme="minorHAnsi" w:cstheme="minorHAnsi"/>
          <w:szCs w:val="22"/>
        </w:rPr>
        <w:t xml:space="preserve"> (“</w:t>
      </w:r>
      <w:r w:rsidR="00A34782" w:rsidRPr="00A34782">
        <w:rPr>
          <w:rFonts w:asciiTheme="minorHAnsi" w:hAnsiTheme="minorHAnsi" w:cstheme="minorHAnsi"/>
          <w:b/>
          <w:szCs w:val="22"/>
        </w:rPr>
        <w:t>joint patients</w:t>
      </w:r>
      <w:r w:rsidR="00A34782">
        <w:rPr>
          <w:rFonts w:asciiTheme="minorHAnsi" w:hAnsiTheme="minorHAnsi" w:cstheme="minorHAnsi"/>
          <w:szCs w:val="22"/>
        </w:rPr>
        <w:t>”)</w:t>
      </w:r>
      <w:r w:rsidR="00515A27">
        <w:rPr>
          <w:rFonts w:asciiTheme="minorHAnsi" w:hAnsiTheme="minorHAnsi" w:cstheme="minorHAnsi"/>
          <w:szCs w:val="22"/>
        </w:rPr>
        <w:t xml:space="preserve">.  The purpose of the </w:t>
      </w:r>
      <w:r w:rsidR="00515A27" w:rsidRPr="00792CDC">
        <w:rPr>
          <w:rFonts w:asciiTheme="minorHAnsi" w:hAnsiTheme="minorHAnsi" w:cstheme="minorHAnsi"/>
          <w:szCs w:val="22"/>
          <w:highlight w:val="yellow"/>
        </w:rPr>
        <w:t>MoHLTC-</w:t>
      </w:r>
      <w:r w:rsidR="00A34782" w:rsidRPr="00792CDC">
        <w:rPr>
          <w:rFonts w:asciiTheme="minorHAnsi" w:hAnsiTheme="minorHAnsi" w:cstheme="minorHAnsi"/>
          <w:szCs w:val="22"/>
          <w:highlight w:val="yellow"/>
        </w:rPr>
        <w:t>funded shared eMR</w:t>
      </w:r>
      <w:r w:rsidR="00A34782" w:rsidRPr="00A34782">
        <w:rPr>
          <w:rFonts w:asciiTheme="minorHAnsi" w:hAnsiTheme="minorHAnsi" w:cstheme="minorHAnsi"/>
          <w:szCs w:val="22"/>
        </w:rPr>
        <w:t xml:space="preserve"> </w:t>
      </w:r>
      <w:r w:rsidR="00792CDC">
        <w:rPr>
          <w:rFonts w:asciiTheme="minorHAnsi" w:hAnsiTheme="minorHAnsi" w:cstheme="minorHAnsi"/>
          <w:szCs w:val="22"/>
        </w:rPr>
        <w:t>[</w:t>
      </w:r>
      <w:r w:rsidR="00792CDC" w:rsidRPr="00792CDC">
        <w:rPr>
          <w:rFonts w:asciiTheme="minorHAnsi" w:hAnsiTheme="minorHAnsi" w:cstheme="minorHAnsi"/>
          <w:szCs w:val="22"/>
          <w:highlight w:val="yellow"/>
        </w:rPr>
        <w:t>NTD: is this correct?</w:t>
      </w:r>
      <w:r w:rsidR="00792CDC">
        <w:rPr>
          <w:rFonts w:asciiTheme="minorHAnsi" w:hAnsiTheme="minorHAnsi" w:cstheme="minorHAnsi"/>
          <w:szCs w:val="22"/>
        </w:rPr>
        <w:t xml:space="preserve">] </w:t>
      </w:r>
      <w:r w:rsidR="00A34782" w:rsidRPr="00A34782">
        <w:rPr>
          <w:rFonts w:asciiTheme="minorHAnsi" w:hAnsiTheme="minorHAnsi" w:cstheme="minorHAnsi"/>
          <w:szCs w:val="22"/>
        </w:rPr>
        <w:t xml:space="preserve">is to ensure continuity of care for the joint patients.  </w:t>
      </w:r>
      <w:r w:rsidR="00D81062">
        <w:rPr>
          <w:rFonts w:asciiTheme="minorHAnsi" w:hAnsiTheme="minorHAnsi" w:cstheme="minorHAnsi"/>
          <w:szCs w:val="22"/>
        </w:rPr>
        <w:t>The agreement relates only to the personal health information of the joint patients.</w:t>
      </w:r>
      <w:r w:rsidR="00A34782" w:rsidRPr="00A34782">
        <w:rPr>
          <w:rFonts w:asciiTheme="minorHAnsi" w:hAnsiTheme="minorHAnsi" w:cstheme="minorHAnsi"/>
          <w:szCs w:val="22"/>
        </w:rPr>
        <w:t xml:space="preserve"> </w:t>
      </w:r>
    </w:p>
    <w:p w:rsidR="00A34782" w:rsidRPr="00A34782" w:rsidRDefault="00A34782" w:rsidP="00A34782">
      <w:pPr>
        <w:pStyle w:val="StandardL4"/>
        <w:spacing w:line="276" w:lineRule="auto"/>
        <w:rPr>
          <w:rFonts w:asciiTheme="minorHAnsi" w:hAnsiTheme="minorHAnsi" w:cstheme="minorHAnsi"/>
          <w:szCs w:val="22"/>
        </w:rPr>
      </w:pPr>
      <w:r w:rsidRPr="00A34782">
        <w:rPr>
          <w:rFonts w:asciiTheme="minorHAnsi" w:hAnsiTheme="minorHAnsi" w:cstheme="minorHAnsi"/>
          <w:szCs w:val="22"/>
        </w:rPr>
        <w:t xml:space="preserve">The parties wish to clarify how the obligations under the </w:t>
      </w:r>
      <w:r w:rsidRPr="00A34782">
        <w:rPr>
          <w:rFonts w:asciiTheme="minorHAnsi" w:hAnsiTheme="minorHAnsi" w:cstheme="minorHAnsi"/>
          <w:i/>
          <w:szCs w:val="22"/>
        </w:rPr>
        <w:t>Personal Health Information Protection Act, 2004</w:t>
      </w:r>
      <w:r w:rsidRPr="00A34782">
        <w:rPr>
          <w:rFonts w:asciiTheme="minorHAnsi" w:hAnsiTheme="minorHAnsi" w:cstheme="minorHAnsi"/>
          <w:szCs w:val="22"/>
        </w:rPr>
        <w:t xml:space="preserve"> (“</w:t>
      </w:r>
      <w:r w:rsidRPr="00A34782">
        <w:rPr>
          <w:rFonts w:asciiTheme="minorHAnsi" w:hAnsiTheme="minorHAnsi" w:cstheme="minorHAnsi"/>
          <w:b/>
          <w:szCs w:val="22"/>
        </w:rPr>
        <w:t>PHIPA</w:t>
      </w:r>
      <w:r w:rsidRPr="00A34782">
        <w:rPr>
          <w:rFonts w:asciiTheme="minorHAnsi" w:hAnsiTheme="minorHAnsi" w:cstheme="minorHAnsi"/>
          <w:szCs w:val="22"/>
        </w:rPr>
        <w:t xml:space="preserve">”) will be discharged and by whom.  </w:t>
      </w:r>
    </w:p>
    <w:p w:rsidR="00A34782" w:rsidRPr="00A34782" w:rsidRDefault="00A34782" w:rsidP="00A34782">
      <w:pPr>
        <w:pStyle w:val="StandardL4"/>
        <w:spacing w:line="276" w:lineRule="auto"/>
        <w:rPr>
          <w:rFonts w:asciiTheme="minorHAnsi" w:hAnsiTheme="minorHAnsi" w:cstheme="minorHAnsi"/>
          <w:szCs w:val="22"/>
        </w:rPr>
      </w:pPr>
      <w:r w:rsidRPr="00A34782">
        <w:rPr>
          <w:rFonts w:asciiTheme="minorHAnsi" w:hAnsiTheme="minorHAnsi" w:cstheme="minorHAnsi"/>
          <w:szCs w:val="22"/>
        </w:rPr>
        <w:t>In order to carry ou</w:t>
      </w:r>
      <w:r w:rsidR="00515A27">
        <w:rPr>
          <w:rFonts w:asciiTheme="minorHAnsi" w:hAnsiTheme="minorHAnsi" w:cstheme="minorHAnsi"/>
          <w:szCs w:val="22"/>
        </w:rPr>
        <w:t>t their obligations under this A</w:t>
      </w:r>
      <w:r w:rsidRPr="00A34782">
        <w:rPr>
          <w:rFonts w:asciiTheme="minorHAnsi" w:hAnsiTheme="minorHAnsi" w:cstheme="minorHAnsi"/>
          <w:szCs w:val="22"/>
        </w:rPr>
        <w:t xml:space="preserve">greement, their respective agreements with the MoHLTC, and in order to meet other legal obligations and permitted business activities, each party must be able to collect, use and disclose patient personal health information, so long as the activity is in accordance with this </w:t>
      </w:r>
      <w:r w:rsidR="00515A27">
        <w:rPr>
          <w:rFonts w:asciiTheme="minorHAnsi" w:hAnsiTheme="minorHAnsi" w:cstheme="minorHAnsi"/>
          <w:szCs w:val="22"/>
        </w:rPr>
        <w:t>Agreement</w:t>
      </w:r>
      <w:r w:rsidRPr="00A34782">
        <w:rPr>
          <w:rFonts w:asciiTheme="minorHAnsi" w:hAnsiTheme="minorHAnsi" w:cstheme="minorHAnsi"/>
          <w:szCs w:val="22"/>
        </w:rPr>
        <w:t xml:space="preserve"> and PHIPA.  </w:t>
      </w:r>
    </w:p>
    <w:p w:rsidR="00A34782" w:rsidRPr="00A34782" w:rsidRDefault="00A34782" w:rsidP="00A34782">
      <w:pPr>
        <w:pStyle w:val="StandardL1"/>
        <w:numPr>
          <w:ilvl w:val="0"/>
          <w:numId w:val="0"/>
        </w:numPr>
        <w:spacing w:line="276" w:lineRule="auto"/>
        <w:rPr>
          <w:rFonts w:asciiTheme="minorHAnsi" w:hAnsiTheme="minorHAnsi" w:cstheme="minorHAnsi"/>
          <w:szCs w:val="22"/>
        </w:rPr>
      </w:pPr>
      <w:r w:rsidRPr="00A34782">
        <w:rPr>
          <w:rFonts w:asciiTheme="minorHAnsi" w:hAnsiTheme="minorHAnsi" w:cstheme="minorHAnsi"/>
          <w:b/>
          <w:bCs/>
          <w:szCs w:val="22"/>
        </w:rPr>
        <w:t xml:space="preserve">IN </w:t>
      </w:r>
      <w:r w:rsidRPr="00A34782">
        <w:rPr>
          <w:rFonts w:asciiTheme="minorHAnsi" w:hAnsiTheme="minorHAnsi" w:cstheme="minorHAnsi"/>
          <w:b/>
          <w:bCs/>
          <w:spacing w:val="-2"/>
          <w:szCs w:val="22"/>
        </w:rPr>
        <w:t>C</w:t>
      </w:r>
      <w:r w:rsidRPr="00A34782">
        <w:rPr>
          <w:rFonts w:asciiTheme="minorHAnsi" w:hAnsiTheme="minorHAnsi" w:cstheme="minorHAnsi"/>
          <w:b/>
          <w:bCs/>
          <w:szCs w:val="22"/>
        </w:rPr>
        <w:t>O</w:t>
      </w:r>
      <w:r w:rsidRPr="00A34782">
        <w:rPr>
          <w:rFonts w:asciiTheme="minorHAnsi" w:hAnsiTheme="minorHAnsi" w:cstheme="minorHAnsi"/>
          <w:b/>
          <w:bCs/>
          <w:spacing w:val="-2"/>
          <w:szCs w:val="22"/>
        </w:rPr>
        <w:t>N</w:t>
      </w:r>
      <w:r w:rsidRPr="00A34782">
        <w:rPr>
          <w:rFonts w:asciiTheme="minorHAnsi" w:hAnsiTheme="minorHAnsi" w:cstheme="minorHAnsi"/>
          <w:b/>
          <w:bCs/>
          <w:szCs w:val="22"/>
        </w:rPr>
        <w:t>SI</w:t>
      </w:r>
      <w:r w:rsidRPr="00A34782">
        <w:rPr>
          <w:rFonts w:asciiTheme="minorHAnsi" w:hAnsiTheme="minorHAnsi" w:cstheme="minorHAnsi"/>
          <w:b/>
          <w:bCs/>
          <w:spacing w:val="-1"/>
          <w:szCs w:val="22"/>
        </w:rPr>
        <w:t>DE</w:t>
      </w:r>
      <w:r w:rsidRPr="00A34782">
        <w:rPr>
          <w:rFonts w:asciiTheme="minorHAnsi" w:hAnsiTheme="minorHAnsi" w:cstheme="minorHAnsi"/>
          <w:b/>
          <w:bCs/>
          <w:spacing w:val="-2"/>
          <w:szCs w:val="22"/>
        </w:rPr>
        <w:t>RA</w:t>
      </w:r>
      <w:r w:rsidRPr="00A34782">
        <w:rPr>
          <w:rFonts w:asciiTheme="minorHAnsi" w:hAnsiTheme="minorHAnsi" w:cstheme="minorHAnsi"/>
          <w:b/>
          <w:bCs/>
          <w:spacing w:val="-1"/>
          <w:szCs w:val="22"/>
        </w:rPr>
        <w:t>T</w:t>
      </w:r>
      <w:r w:rsidRPr="00A34782">
        <w:rPr>
          <w:rFonts w:asciiTheme="minorHAnsi" w:hAnsiTheme="minorHAnsi" w:cstheme="minorHAnsi"/>
          <w:b/>
          <w:bCs/>
          <w:szCs w:val="22"/>
        </w:rPr>
        <w:t>I</w:t>
      </w:r>
      <w:r w:rsidRPr="00A34782">
        <w:rPr>
          <w:rFonts w:asciiTheme="minorHAnsi" w:hAnsiTheme="minorHAnsi" w:cstheme="minorHAnsi"/>
          <w:b/>
          <w:bCs/>
          <w:spacing w:val="1"/>
          <w:szCs w:val="22"/>
        </w:rPr>
        <w:t>O</w:t>
      </w:r>
      <w:r w:rsidRPr="00A34782">
        <w:rPr>
          <w:rFonts w:asciiTheme="minorHAnsi" w:hAnsiTheme="minorHAnsi" w:cstheme="minorHAnsi"/>
          <w:b/>
          <w:bCs/>
          <w:szCs w:val="22"/>
        </w:rPr>
        <w:t xml:space="preserve">N </w:t>
      </w:r>
      <w:r w:rsidRPr="00A34782">
        <w:rPr>
          <w:rFonts w:asciiTheme="minorHAnsi" w:hAnsiTheme="minorHAnsi" w:cstheme="minorHAnsi"/>
          <w:szCs w:val="22"/>
        </w:rPr>
        <w:t>of</w:t>
      </w:r>
      <w:r w:rsidRPr="00A34782">
        <w:rPr>
          <w:rFonts w:asciiTheme="minorHAnsi" w:hAnsiTheme="minorHAnsi" w:cstheme="minorHAnsi"/>
          <w:spacing w:val="-2"/>
          <w:szCs w:val="22"/>
        </w:rPr>
        <w:t xml:space="preserve"> </w:t>
      </w:r>
      <w:r w:rsidRPr="00A34782">
        <w:rPr>
          <w:rFonts w:asciiTheme="minorHAnsi" w:hAnsiTheme="minorHAnsi" w:cstheme="minorHAnsi"/>
          <w:szCs w:val="22"/>
        </w:rPr>
        <w:t xml:space="preserve">the </w:t>
      </w:r>
      <w:r w:rsidRPr="00A34782">
        <w:rPr>
          <w:rFonts w:asciiTheme="minorHAnsi" w:hAnsiTheme="minorHAnsi" w:cstheme="minorHAnsi"/>
          <w:spacing w:val="-4"/>
          <w:szCs w:val="22"/>
        </w:rPr>
        <w:t>m</w:t>
      </w:r>
      <w:r w:rsidRPr="00A34782">
        <w:rPr>
          <w:rFonts w:asciiTheme="minorHAnsi" w:hAnsiTheme="minorHAnsi" w:cstheme="minorHAnsi"/>
          <w:szCs w:val="22"/>
        </w:rPr>
        <w:t>utual</w:t>
      </w:r>
      <w:r w:rsidRPr="00A34782">
        <w:rPr>
          <w:rFonts w:asciiTheme="minorHAnsi" w:hAnsiTheme="minorHAnsi" w:cstheme="minorHAnsi"/>
          <w:spacing w:val="1"/>
          <w:szCs w:val="22"/>
        </w:rPr>
        <w:t xml:space="preserve"> </w:t>
      </w:r>
      <w:r w:rsidRPr="00A34782">
        <w:rPr>
          <w:rFonts w:asciiTheme="minorHAnsi" w:hAnsiTheme="minorHAnsi" w:cstheme="minorHAnsi"/>
          <w:szCs w:val="22"/>
        </w:rPr>
        <w:t>t</w:t>
      </w:r>
      <w:r w:rsidRPr="00A34782">
        <w:rPr>
          <w:rFonts w:asciiTheme="minorHAnsi" w:hAnsiTheme="minorHAnsi" w:cstheme="minorHAnsi"/>
          <w:spacing w:val="-2"/>
          <w:szCs w:val="22"/>
        </w:rPr>
        <w:t>e</w:t>
      </w:r>
      <w:r w:rsidRPr="00A34782">
        <w:rPr>
          <w:rFonts w:asciiTheme="minorHAnsi" w:hAnsiTheme="minorHAnsi" w:cstheme="minorHAnsi"/>
          <w:szCs w:val="22"/>
        </w:rPr>
        <w:t>r</w:t>
      </w:r>
      <w:r w:rsidRPr="00A34782">
        <w:rPr>
          <w:rFonts w:asciiTheme="minorHAnsi" w:hAnsiTheme="minorHAnsi" w:cstheme="minorHAnsi"/>
          <w:spacing w:val="-4"/>
          <w:szCs w:val="22"/>
        </w:rPr>
        <w:t>m</w:t>
      </w:r>
      <w:r w:rsidRPr="00A34782">
        <w:rPr>
          <w:rFonts w:asciiTheme="minorHAnsi" w:hAnsiTheme="minorHAnsi" w:cstheme="minorHAnsi"/>
          <w:szCs w:val="22"/>
        </w:rPr>
        <w:t>s, co</w:t>
      </w:r>
      <w:r w:rsidRPr="00A34782">
        <w:rPr>
          <w:rFonts w:asciiTheme="minorHAnsi" w:hAnsiTheme="minorHAnsi" w:cstheme="minorHAnsi"/>
          <w:spacing w:val="-3"/>
          <w:szCs w:val="22"/>
        </w:rPr>
        <w:t>v</w:t>
      </w:r>
      <w:r w:rsidRPr="00A34782">
        <w:rPr>
          <w:rFonts w:asciiTheme="minorHAnsi" w:hAnsiTheme="minorHAnsi" w:cstheme="minorHAnsi"/>
          <w:szCs w:val="22"/>
        </w:rPr>
        <w:t>enan</w:t>
      </w:r>
      <w:r w:rsidRPr="00A34782">
        <w:rPr>
          <w:rFonts w:asciiTheme="minorHAnsi" w:hAnsiTheme="minorHAnsi" w:cstheme="minorHAnsi"/>
          <w:spacing w:val="-2"/>
          <w:szCs w:val="22"/>
        </w:rPr>
        <w:t>t</w:t>
      </w:r>
      <w:r w:rsidRPr="00A34782">
        <w:rPr>
          <w:rFonts w:asciiTheme="minorHAnsi" w:hAnsiTheme="minorHAnsi" w:cstheme="minorHAnsi"/>
          <w:szCs w:val="22"/>
        </w:rPr>
        <w:t>s and con</w:t>
      </w:r>
      <w:r w:rsidRPr="00A34782">
        <w:rPr>
          <w:rFonts w:asciiTheme="minorHAnsi" w:hAnsiTheme="minorHAnsi" w:cstheme="minorHAnsi"/>
          <w:spacing w:val="-2"/>
          <w:szCs w:val="22"/>
        </w:rPr>
        <w:t>d</w:t>
      </w:r>
      <w:r w:rsidRPr="00A34782">
        <w:rPr>
          <w:rFonts w:asciiTheme="minorHAnsi" w:hAnsiTheme="minorHAnsi" w:cstheme="minorHAnsi"/>
          <w:szCs w:val="22"/>
        </w:rPr>
        <w:t>i</w:t>
      </w:r>
      <w:r w:rsidRPr="00A34782">
        <w:rPr>
          <w:rFonts w:asciiTheme="minorHAnsi" w:hAnsiTheme="minorHAnsi" w:cstheme="minorHAnsi"/>
          <w:spacing w:val="-2"/>
          <w:szCs w:val="22"/>
        </w:rPr>
        <w:t>t</w:t>
      </w:r>
      <w:r w:rsidRPr="00A34782">
        <w:rPr>
          <w:rFonts w:asciiTheme="minorHAnsi" w:hAnsiTheme="minorHAnsi" w:cstheme="minorHAnsi"/>
          <w:szCs w:val="22"/>
        </w:rPr>
        <w:t>ions c</w:t>
      </w:r>
      <w:r w:rsidRPr="00A34782">
        <w:rPr>
          <w:rFonts w:asciiTheme="minorHAnsi" w:hAnsiTheme="minorHAnsi" w:cstheme="minorHAnsi"/>
          <w:spacing w:val="-3"/>
          <w:szCs w:val="22"/>
        </w:rPr>
        <w:t>o</w:t>
      </w:r>
      <w:r w:rsidRPr="00A34782">
        <w:rPr>
          <w:rFonts w:asciiTheme="minorHAnsi" w:hAnsiTheme="minorHAnsi" w:cstheme="minorHAnsi"/>
          <w:szCs w:val="22"/>
        </w:rPr>
        <w:t>nt</w:t>
      </w:r>
      <w:r w:rsidRPr="00A34782">
        <w:rPr>
          <w:rFonts w:asciiTheme="minorHAnsi" w:hAnsiTheme="minorHAnsi" w:cstheme="minorHAnsi"/>
          <w:spacing w:val="-2"/>
          <w:szCs w:val="22"/>
        </w:rPr>
        <w:t>a</w:t>
      </w:r>
      <w:r w:rsidRPr="00A34782">
        <w:rPr>
          <w:rFonts w:asciiTheme="minorHAnsi" w:hAnsiTheme="minorHAnsi" w:cstheme="minorHAnsi"/>
          <w:szCs w:val="22"/>
        </w:rPr>
        <w:t>in</w:t>
      </w:r>
      <w:r w:rsidRPr="00A34782">
        <w:rPr>
          <w:rFonts w:asciiTheme="minorHAnsi" w:hAnsiTheme="minorHAnsi" w:cstheme="minorHAnsi"/>
          <w:spacing w:val="-2"/>
          <w:szCs w:val="22"/>
        </w:rPr>
        <w:t>e</w:t>
      </w:r>
      <w:r w:rsidRPr="00A34782">
        <w:rPr>
          <w:rFonts w:asciiTheme="minorHAnsi" w:hAnsiTheme="minorHAnsi" w:cstheme="minorHAnsi"/>
          <w:szCs w:val="22"/>
        </w:rPr>
        <w:t>d in</w:t>
      </w:r>
      <w:r w:rsidRPr="00A34782">
        <w:rPr>
          <w:rFonts w:asciiTheme="minorHAnsi" w:hAnsiTheme="minorHAnsi" w:cstheme="minorHAnsi"/>
          <w:spacing w:val="3"/>
          <w:szCs w:val="22"/>
        </w:rPr>
        <w:t xml:space="preserve"> </w:t>
      </w:r>
      <w:r w:rsidRPr="00A34782">
        <w:rPr>
          <w:rFonts w:asciiTheme="minorHAnsi" w:hAnsiTheme="minorHAnsi" w:cstheme="minorHAnsi"/>
          <w:szCs w:val="22"/>
        </w:rPr>
        <w:t>t</w:t>
      </w:r>
      <w:r w:rsidRPr="00A34782">
        <w:rPr>
          <w:rFonts w:asciiTheme="minorHAnsi" w:hAnsiTheme="minorHAnsi" w:cstheme="minorHAnsi"/>
          <w:spacing w:val="-3"/>
          <w:szCs w:val="22"/>
        </w:rPr>
        <w:t>h</w:t>
      </w:r>
      <w:r w:rsidRPr="00A34782">
        <w:rPr>
          <w:rFonts w:asciiTheme="minorHAnsi" w:hAnsiTheme="minorHAnsi" w:cstheme="minorHAnsi"/>
          <w:szCs w:val="22"/>
        </w:rPr>
        <w:t xml:space="preserve">is </w:t>
      </w:r>
      <w:r w:rsidR="00515A27">
        <w:rPr>
          <w:rFonts w:asciiTheme="minorHAnsi" w:hAnsiTheme="minorHAnsi" w:cstheme="minorHAnsi"/>
          <w:szCs w:val="22"/>
        </w:rPr>
        <w:t>Agreement</w:t>
      </w:r>
      <w:r w:rsidRPr="00A34782">
        <w:rPr>
          <w:rFonts w:asciiTheme="minorHAnsi" w:hAnsiTheme="minorHAnsi" w:cstheme="minorHAnsi"/>
          <w:szCs w:val="22"/>
        </w:rPr>
        <w:t xml:space="preserve"> and </w:t>
      </w:r>
      <w:r w:rsidRPr="00A34782">
        <w:rPr>
          <w:rFonts w:asciiTheme="minorHAnsi" w:hAnsiTheme="minorHAnsi" w:cstheme="minorHAnsi"/>
          <w:spacing w:val="-2"/>
          <w:szCs w:val="22"/>
        </w:rPr>
        <w:t>o</w:t>
      </w:r>
      <w:r w:rsidRPr="00A34782">
        <w:rPr>
          <w:rFonts w:asciiTheme="minorHAnsi" w:hAnsiTheme="minorHAnsi" w:cstheme="minorHAnsi"/>
          <w:szCs w:val="22"/>
        </w:rPr>
        <w:t>th</w:t>
      </w:r>
      <w:r w:rsidRPr="00A34782">
        <w:rPr>
          <w:rFonts w:asciiTheme="minorHAnsi" w:hAnsiTheme="minorHAnsi" w:cstheme="minorHAnsi"/>
          <w:spacing w:val="-2"/>
          <w:szCs w:val="22"/>
        </w:rPr>
        <w:t>e</w:t>
      </w:r>
      <w:r w:rsidRPr="00A34782">
        <w:rPr>
          <w:rFonts w:asciiTheme="minorHAnsi" w:hAnsiTheme="minorHAnsi" w:cstheme="minorHAnsi"/>
          <w:szCs w:val="22"/>
        </w:rPr>
        <w:t xml:space="preserve">r </w:t>
      </w:r>
      <w:r w:rsidRPr="00A34782">
        <w:rPr>
          <w:rFonts w:asciiTheme="minorHAnsi" w:hAnsiTheme="minorHAnsi" w:cstheme="minorHAnsi"/>
          <w:spacing w:val="-3"/>
          <w:szCs w:val="22"/>
        </w:rPr>
        <w:t>g</w:t>
      </w:r>
      <w:r w:rsidRPr="00A34782">
        <w:rPr>
          <w:rFonts w:asciiTheme="minorHAnsi" w:hAnsiTheme="minorHAnsi" w:cstheme="minorHAnsi"/>
          <w:szCs w:val="22"/>
        </w:rPr>
        <w:t xml:space="preserve">ood and </w:t>
      </w:r>
      <w:r w:rsidRPr="00A34782">
        <w:rPr>
          <w:rFonts w:asciiTheme="minorHAnsi" w:hAnsiTheme="minorHAnsi" w:cstheme="minorHAnsi"/>
          <w:spacing w:val="-3"/>
          <w:szCs w:val="22"/>
        </w:rPr>
        <w:t>v</w:t>
      </w:r>
      <w:r w:rsidRPr="00A34782">
        <w:rPr>
          <w:rFonts w:asciiTheme="minorHAnsi" w:hAnsiTheme="minorHAnsi" w:cstheme="minorHAnsi"/>
          <w:szCs w:val="22"/>
        </w:rPr>
        <w:t>a</w:t>
      </w:r>
      <w:r w:rsidRPr="00A34782">
        <w:rPr>
          <w:rFonts w:asciiTheme="minorHAnsi" w:hAnsiTheme="minorHAnsi" w:cstheme="minorHAnsi"/>
          <w:spacing w:val="1"/>
          <w:szCs w:val="22"/>
        </w:rPr>
        <w:t>l</w:t>
      </w:r>
      <w:r w:rsidRPr="00A34782">
        <w:rPr>
          <w:rFonts w:asciiTheme="minorHAnsi" w:hAnsiTheme="minorHAnsi" w:cstheme="minorHAnsi"/>
          <w:szCs w:val="22"/>
        </w:rPr>
        <w:t>uab</w:t>
      </w:r>
      <w:r w:rsidRPr="00A34782">
        <w:rPr>
          <w:rFonts w:asciiTheme="minorHAnsi" w:hAnsiTheme="minorHAnsi" w:cstheme="minorHAnsi"/>
          <w:spacing w:val="1"/>
          <w:szCs w:val="22"/>
        </w:rPr>
        <w:t>l</w:t>
      </w:r>
      <w:r w:rsidRPr="00A34782">
        <w:rPr>
          <w:rFonts w:asciiTheme="minorHAnsi" w:hAnsiTheme="minorHAnsi" w:cstheme="minorHAnsi"/>
          <w:szCs w:val="22"/>
        </w:rPr>
        <w:t>e</w:t>
      </w:r>
      <w:r w:rsidRPr="00A34782">
        <w:rPr>
          <w:rFonts w:asciiTheme="minorHAnsi" w:hAnsiTheme="minorHAnsi" w:cstheme="minorHAnsi"/>
          <w:spacing w:val="36"/>
          <w:szCs w:val="22"/>
        </w:rPr>
        <w:t xml:space="preserve"> </w:t>
      </w:r>
      <w:r w:rsidRPr="00A34782">
        <w:rPr>
          <w:rFonts w:asciiTheme="minorHAnsi" w:hAnsiTheme="minorHAnsi" w:cstheme="minorHAnsi"/>
          <w:spacing w:val="-2"/>
          <w:szCs w:val="22"/>
        </w:rPr>
        <w:t>c</w:t>
      </w:r>
      <w:r w:rsidRPr="00A34782">
        <w:rPr>
          <w:rFonts w:asciiTheme="minorHAnsi" w:hAnsiTheme="minorHAnsi" w:cstheme="minorHAnsi"/>
          <w:szCs w:val="22"/>
        </w:rPr>
        <w:t>on</w:t>
      </w:r>
      <w:r w:rsidRPr="00A34782">
        <w:rPr>
          <w:rFonts w:asciiTheme="minorHAnsi" w:hAnsiTheme="minorHAnsi" w:cstheme="minorHAnsi"/>
          <w:spacing w:val="-2"/>
          <w:szCs w:val="22"/>
        </w:rPr>
        <w:t>s</w:t>
      </w:r>
      <w:r w:rsidRPr="00A34782">
        <w:rPr>
          <w:rFonts w:asciiTheme="minorHAnsi" w:hAnsiTheme="minorHAnsi" w:cstheme="minorHAnsi"/>
          <w:szCs w:val="22"/>
        </w:rPr>
        <w:t>id</w:t>
      </w:r>
      <w:r w:rsidRPr="00A34782">
        <w:rPr>
          <w:rFonts w:asciiTheme="minorHAnsi" w:hAnsiTheme="minorHAnsi" w:cstheme="minorHAnsi"/>
          <w:spacing w:val="-2"/>
          <w:szCs w:val="22"/>
        </w:rPr>
        <w:t>e</w:t>
      </w:r>
      <w:r w:rsidRPr="00A34782">
        <w:rPr>
          <w:rFonts w:asciiTheme="minorHAnsi" w:hAnsiTheme="minorHAnsi" w:cstheme="minorHAnsi"/>
          <w:szCs w:val="22"/>
        </w:rPr>
        <w:t>ra</w:t>
      </w:r>
      <w:r w:rsidRPr="00A34782">
        <w:rPr>
          <w:rFonts w:asciiTheme="minorHAnsi" w:hAnsiTheme="minorHAnsi" w:cstheme="minorHAnsi"/>
          <w:spacing w:val="-2"/>
          <w:szCs w:val="22"/>
        </w:rPr>
        <w:t>t</w:t>
      </w:r>
      <w:r w:rsidRPr="00A34782">
        <w:rPr>
          <w:rFonts w:asciiTheme="minorHAnsi" w:hAnsiTheme="minorHAnsi" w:cstheme="minorHAnsi"/>
          <w:szCs w:val="22"/>
        </w:rPr>
        <w:t>io</w:t>
      </w:r>
      <w:r w:rsidRPr="00A34782">
        <w:rPr>
          <w:rFonts w:asciiTheme="minorHAnsi" w:hAnsiTheme="minorHAnsi" w:cstheme="minorHAnsi"/>
          <w:spacing w:val="1"/>
          <w:szCs w:val="22"/>
        </w:rPr>
        <w:t>n</w:t>
      </w:r>
      <w:r w:rsidRPr="00A34782">
        <w:rPr>
          <w:rFonts w:asciiTheme="minorHAnsi" w:hAnsiTheme="minorHAnsi" w:cstheme="minorHAnsi"/>
          <w:szCs w:val="22"/>
        </w:rPr>
        <w:t>,</w:t>
      </w:r>
      <w:r w:rsidRPr="00A34782">
        <w:rPr>
          <w:rFonts w:asciiTheme="minorHAnsi" w:hAnsiTheme="minorHAnsi" w:cstheme="minorHAnsi"/>
          <w:spacing w:val="36"/>
          <w:szCs w:val="22"/>
        </w:rPr>
        <w:t xml:space="preserve"> </w:t>
      </w:r>
      <w:r w:rsidRPr="00A34782">
        <w:rPr>
          <w:rFonts w:asciiTheme="minorHAnsi" w:hAnsiTheme="minorHAnsi" w:cstheme="minorHAnsi"/>
          <w:spacing w:val="-2"/>
          <w:szCs w:val="22"/>
        </w:rPr>
        <w:t>t</w:t>
      </w:r>
      <w:r w:rsidRPr="00A34782">
        <w:rPr>
          <w:rFonts w:asciiTheme="minorHAnsi" w:hAnsiTheme="minorHAnsi" w:cstheme="minorHAnsi"/>
          <w:szCs w:val="22"/>
        </w:rPr>
        <w:t>he</w:t>
      </w:r>
      <w:r w:rsidRPr="00A34782">
        <w:rPr>
          <w:rFonts w:asciiTheme="minorHAnsi" w:hAnsiTheme="minorHAnsi" w:cstheme="minorHAnsi"/>
          <w:spacing w:val="34"/>
          <w:szCs w:val="22"/>
        </w:rPr>
        <w:t xml:space="preserve"> </w:t>
      </w:r>
      <w:r w:rsidRPr="00A34782">
        <w:rPr>
          <w:rFonts w:asciiTheme="minorHAnsi" w:hAnsiTheme="minorHAnsi" w:cstheme="minorHAnsi"/>
          <w:szCs w:val="22"/>
        </w:rPr>
        <w:t>rec</w:t>
      </w:r>
      <w:r w:rsidRPr="00A34782">
        <w:rPr>
          <w:rFonts w:asciiTheme="minorHAnsi" w:hAnsiTheme="minorHAnsi" w:cstheme="minorHAnsi"/>
          <w:spacing w:val="-2"/>
          <w:szCs w:val="22"/>
        </w:rPr>
        <w:t>e</w:t>
      </w:r>
      <w:r w:rsidRPr="00A34782">
        <w:rPr>
          <w:rFonts w:asciiTheme="minorHAnsi" w:hAnsiTheme="minorHAnsi" w:cstheme="minorHAnsi"/>
          <w:szCs w:val="22"/>
        </w:rPr>
        <w:t>ipt</w:t>
      </w:r>
      <w:r w:rsidRPr="00A34782">
        <w:rPr>
          <w:rFonts w:asciiTheme="minorHAnsi" w:hAnsiTheme="minorHAnsi" w:cstheme="minorHAnsi"/>
          <w:spacing w:val="36"/>
          <w:szCs w:val="22"/>
        </w:rPr>
        <w:t xml:space="preserve"> </w:t>
      </w:r>
      <w:r w:rsidRPr="00A34782">
        <w:rPr>
          <w:rFonts w:asciiTheme="minorHAnsi" w:hAnsiTheme="minorHAnsi" w:cstheme="minorHAnsi"/>
          <w:szCs w:val="22"/>
        </w:rPr>
        <w:t>a</w:t>
      </w:r>
      <w:r w:rsidRPr="00A34782">
        <w:rPr>
          <w:rFonts w:asciiTheme="minorHAnsi" w:hAnsiTheme="minorHAnsi" w:cstheme="minorHAnsi"/>
          <w:spacing w:val="-2"/>
          <w:szCs w:val="22"/>
        </w:rPr>
        <w:t>n</w:t>
      </w:r>
      <w:r w:rsidRPr="00A34782">
        <w:rPr>
          <w:rFonts w:asciiTheme="minorHAnsi" w:hAnsiTheme="minorHAnsi" w:cstheme="minorHAnsi"/>
          <w:szCs w:val="22"/>
        </w:rPr>
        <w:t>d</w:t>
      </w:r>
      <w:r w:rsidRPr="00A34782">
        <w:rPr>
          <w:rFonts w:asciiTheme="minorHAnsi" w:hAnsiTheme="minorHAnsi" w:cstheme="minorHAnsi"/>
          <w:spacing w:val="35"/>
          <w:szCs w:val="22"/>
        </w:rPr>
        <w:t xml:space="preserve"> </w:t>
      </w:r>
      <w:r w:rsidRPr="00A34782">
        <w:rPr>
          <w:rFonts w:asciiTheme="minorHAnsi" w:hAnsiTheme="minorHAnsi" w:cstheme="minorHAnsi"/>
          <w:szCs w:val="22"/>
        </w:rPr>
        <w:t>su</w:t>
      </w:r>
      <w:r w:rsidRPr="00A34782">
        <w:rPr>
          <w:rFonts w:asciiTheme="minorHAnsi" w:hAnsiTheme="minorHAnsi" w:cstheme="minorHAnsi"/>
          <w:spacing w:val="-2"/>
          <w:szCs w:val="22"/>
        </w:rPr>
        <w:t>f</w:t>
      </w:r>
      <w:r w:rsidRPr="00A34782">
        <w:rPr>
          <w:rFonts w:asciiTheme="minorHAnsi" w:hAnsiTheme="minorHAnsi" w:cstheme="minorHAnsi"/>
          <w:szCs w:val="22"/>
        </w:rPr>
        <w:t>ficie</w:t>
      </w:r>
      <w:r w:rsidRPr="00A34782">
        <w:rPr>
          <w:rFonts w:asciiTheme="minorHAnsi" w:hAnsiTheme="minorHAnsi" w:cstheme="minorHAnsi"/>
          <w:spacing w:val="-2"/>
          <w:szCs w:val="22"/>
        </w:rPr>
        <w:t>n</w:t>
      </w:r>
      <w:r w:rsidRPr="00A34782">
        <w:rPr>
          <w:rFonts w:asciiTheme="minorHAnsi" w:hAnsiTheme="minorHAnsi" w:cstheme="minorHAnsi"/>
          <w:szCs w:val="22"/>
        </w:rPr>
        <w:t>cy</w:t>
      </w:r>
      <w:r w:rsidRPr="00A34782">
        <w:rPr>
          <w:rFonts w:asciiTheme="minorHAnsi" w:hAnsiTheme="minorHAnsi" w:cstheme="minorHAnsi"/>
          <w:spacing w:val="34"/>
          <w:szCs w:val="22"/>
        </w:rPr>
        <w:t xml:space="preserve"> </w:t>
      </w:r>
      <w:r w:rsidRPr="00A34782">
        <w:rPr>
          <w:rFonts w:asciiTheme="minorHAnsi" w:hAnsiTheme="minorHAnsi" w:cstheme="minorHAnsi"/>
          <w:szCs w:val="22"/>
        </w:rPr>
        <w:t>of</w:t>
      </w:r>
      <w:r w:rsidRPr="00A34782">
        <w:rPr>
          <w:rFonts w:asciiTheme="minorHAnsi" w:hAnsiTheme="minorHAnsi" w:cstheme="minorHAnsi"/>
          <w:spacing w:val="36"/>
          <w:szCs w:val="22"/>
        </w:rPr>
        <w:t xml:space="preserve"> </w:t>
      </w:r>
      <w:r w:rsidRPr="00A34782">
        <w:rPr>
          <w:rFonts w:asciiTheme="minorHAnsi" w:hAnsiTheme="minorHAnsi" w:cstheme="minorHAnsi"/>
          <w:spacing w:val="-2"/>
          <w:szCs w:val="22"/>
        </w:rPr>
        <w:t>w</w:t>
      </w:r>
      <w:r w:rsidRPr="00A34782">
        <w:rPr>
          <w:rFonts w:asciiTheme="minorHAnsi" w:hAnsiTheme="minorHAnsi" w:cstheme="minorHAnsi"/>
          <w:szCs w:val="22"/>
        </w:rPr>
        <w:t>hich</w:t>
      </w:r>
      <w:r w:rsidRPr="00A34782">
        <w:rPr>
          <w:rFonts w:asciiTheme="minorHAnsi" w:hAnsiTheme="minorHAnsi" w:cstheme="minorHAnsi"/>
          <w:spacing w:val="36"/>
          <w:szCs w:val="22"/>
        </w:rPr>
        <w:t xml:space="preserve"> </w:t>
      </w:r>
      <w:r w:rsidRPr="00A34782">
        <w:rPr>
          <w:rFonts w:asciiTheme="minorHAnsi" w:hAnsiTheme="minorHAnsi" w:cstheme="minorHAnsi"/>
          <w:szCs w:val="22"/>
        </w:rPr>
        <w:t>a</w:t>
      </w:r>
      <w:r w:rsidRPr="00A34782">
        <w:rPr>
          <w:rFonts w:asciiTheme="minorHAnsi" w:hAnsiTheme="minorHAnsi" w:cstheme="minorHAnsi"/>
          <w:spacing w:val="1"/>
          <w:szCs w:val="22"/>
        </w:rPr>
        <w:t>r</w:t>
      </w:r>
      <w:r w:rsidRPr="00A34782">
        <w:rPr>
          <w:rFonts w:asciiTheme="minorHAnsi" w:hAnsiTheme="minorHAnsi" w:cstheme="minorHAnsi"/>
          <w:szCs w:val="22"/>
        </w:rPr>
        <w:t>e</w:t>
      </w:r>
      <w:r w:rsidRPr="00A34782">
        <w:rPr>
          <w:rFonts w:asciiTheme="minorHAnsi" w:hAnsiTheme="minorHAnsi" w:cstheme="minorHAnsi"/>
          <w:spacing w:val="38"/>
          <w:szCs w:val="22"/>
        </w:rPr>
        <w:t xml:space="preserve"> </w:t>
      </w:r>
      <w:r w:rsidRPr="00A34782">
        <w:rPr>
          <w:rFonts w:asciiTheme="minorHAnsi" w:hAnsiTheme="minorHAnsi" w:cstheme="minorHAnsi"/>
          <w:spacing w:val="-2"/>
          <w:szCs w:val="22"/>
        </w:rPr>
        <w:t>a</w:t>
      </w:r>
      <w:r w:rsidRPr="00A34782">
        <w:rPr>
          <w:rFonts w:asciiTheme="minorHAnsi" w:hAnsiTheme="minorHAnsi" w:cstheme="minorHAnsi"/>
          <w:szCs w:val="22"/>
        </w:rPr>
        <w:t>c</w:t>
      </w:r>
      <w:r w:rsidRPr="00A34782">
        <w:rPr>
          <w:rFonts w:asciiTheme="minorHAnsi" w:hAnsiTheme="minorHAnsi" w:cstheme="minorHAnsi"/>
          <w:spacing w:val="-2"/>
          <w:szCs w:val="22"/>
        </w:rPr>
        <w:t>k</w:t>
      </w:r>
      <w:r w:rsidRPr="00A34782">
        <w:rPr>
          <w:rFonts w:asciiTheme="minorHAnsi" w:hAnsiTheme="minorHAnsi" w:cstheme="minorHAnsi"/>
          <w:szCs w:val="22"/>
        </w:rPr>
        <w:t>no</w:t>
      </w:r>
      <w:r w:rsidRPr="00A34782">
        <w:rPr>
          <w:rFonts w:asciiTheme="minorHAnsi" w:hAnsiTheme="minorHAnsi" w:cstheme="minorHAnsi"/>
          <w:spacing w:val="-2"/>
          <w:szCs w:val="22"/>
        </w:rPr>
        <w:t>w</w:t>
      </w:r>
      <w:r w:rsidRPr="00A34782">
        <w:rPr>
          <w:rFonts w:asciiTheme="minorHAnsi" w:hAnsiTheme="minorHAnsi" w:cstheme="minorHAnsi"/>
          <w:szCs w:val="22"/>
        </w:rPr>
        <w:t>led</w:t>
      </w:r>
      <w:r w:rsidRPr="00A34782">
        <w:rPr>
          <w:rFonts w:asciiTheme="minorHAnsi" w:hAnsiTheme="minorHAnsi" w:cstheme="minorHAnsi"/>
          <w:spacing w:val="-2"/>
          <w:szCs w:val="22"/>
        </w:rPr>
        <w:t>g</w:t>
      </w:r>
      <w:r w:rsidRPr="00A34782">
        <w:rPr>
          <w:rFonts w:asciiTheme="minorHAnsi" w:hAnsiTheme="minorHAnsi" w:cstheme="minorHAnsi"/>
          <w:szCs w:val="22"/>
        </w:rPr>
        <w:t>ed,</w:t>
      </w:r>
      <w:r w:rsidRPr="00A34782">
        <w:rPr>
          <w:rFonts w:asciiTheme="minorHAnsi" w:hAnsiTheme="minorHAnsi" w:cstheme="minorHAnsi"/>
          <w:spacing w:val="33"/>
          <w:szCs w:val="22"/>
        </w:rPr>
        <w:t xml:space="preserve"> </w:t>
      </w:r>
      <w:r>
        <w:rPr>
          <w:rFonts w:asciiTheme="minorHAnsi" w:hAnsiTheme="minorHAnsi" w:cstheme="minorHAnsi"/>
          <w:spacing w:val="33"/>
          <w:szCs w:val="22"/>
        </w:rPr>
        <w:t xml:space="preserve">the </w:t>
      </w:r>
      <w:r>
        <w:rPr>
          <w:rFonts w:asciiTheme="minorHAnsi" w:hAnsiTheme="minorHAnsi" w:cstheme="minorHAnsi"/>
          <w:szCs w:val="22"/>
        </w:rPr>
        <w:t>FHT</w:t>
      </w:r>
      <w:r w:rsidRPr="00A34782">
        <w:rPr>
          <w:rFonts w:asciiTheme="minorHAnsi" w:hAnsiTheme="minorHAnsi" w:cstheme="minorHAnsi"/>
          <w:spacing w:val="35"/>
          <w:szCs w:val="22"/>
        </w:rPr>
        <w:t xml:space="preserve"> </w:t>
      </w:r>
      <w:r w:rsidRPr="00A34782">
        <w:rPr>
          <w:rFonts w:asciiTheme="minorHAnsi" w:hAnsiTheme="minorHAnsi" w:cstheme="minorHAnsi"/>
          <w:szCs w:val="22"/>
        </w:rPr>
        <w:t>and</w:t>
      </w:r>
      <w:r w:rsidRPr="00A34782">
        <w:rPr>
          <w:rFonts w:asciiTheme="minorHAnsi" w:hAnsiTheme="minorHAnsi" w:cstheme="minorHAnsi"/>
          <w:spacing w:val="37"/>
          <w:szCs w:val="22"/>
        </w:rPr>
        <w:t xml:space="preserve"> </w:t>
      </w:r>
      <w:r w:rsidRPr="00A34782">
        <w:rPr>
          <w:rFonts w:asciiTheme="minorHAnsi" w:hAnsiTheme="minorHAnsi" w:cstheme="minorHAnsi"/>
          <w:szCs w:val="22"/>
        </w:rPr>
        <w:t>the</w:t>
      </w:r>
      <w:r w:rsidRPr="00A34782">
        <w:rPr>
          <w:rFonts w:asciiTheme="minorHAnsi" w:hAnsiTheme="minorHAnsi" w:cstheme="minorHAnsi"/>
          <w:spacing w:val="36"/>
          <w:szCs w:val="22"/>
        </w:rPr>
        <w:t xml:space="preserve"> </w:t>
      </w:r>
      <w:r w:rsidR="00AD1E88">
        <w:rPr>
          <w:rFonts w:asciiTheme="minorHAnsi" w:hAnsiTheme="minorHAnsi" w:cstheme="minorHAnsi"/>
          <w:szCs w:val="22"/>
        </w:rPr>
        <w:t>FHO*</w:t>
      </w:r>
      <w:r w:rsidRPr="00A34782">
        <w:rPr>
          <w:rFonts w:asciiTheme="minorHAnsi" w:hAnsiTheme="minorHAnsi" w:cstheme="minorHAnsi"/>
          <w:spacing w:val="35"/>
          <w:szCs w:val="22"/>
        </w:rPr>
        <w:t xml:space="preserve"> </w:t>
      </w:r>
      <w:r w:rsidRPr="00A34782">
        <w:rPr>
          <w:rFonts w:asciiTheme="minorHAnsi" w:hAnsiTheme="minorHAnsi" w:cstheme="minorHAnsi"/>
          <w:szCs w:val="22"/>
        </w:rPr>
        <w:t>a</w:t>
      </w:r>
      <w:r w:rsidRPr="00A34782">
        <w:rPr>
          <w:rFonts w:asciiTheme="minorHAnsi" w:hAnsiTheme="minorHAnsi" w:cstheme="minorHAnsi"/>
          <w:spacing w:val="-2"/>
          <w:szCs w:val="22"/>
        </w:rPr>
        <w:t>g</w:t>
      </w:r>
      <w:r w:rsidRPr="00A34782">
        <w:rPr>
          <w:rFonts w:asciiTheme="minorHAnsi" w:hAnsiTheme="minorHAnsi" w:cstheme="minorHAnsi"/>
          <w:szCs w:val="22"/>
        </w:rPr>
        <w:t>r</w:t>
      </w:r>
      <w:r w:rsidRPr="00A34782">
        <w:rPr>
          <w:rFonts w:asciiTheme="minorHAnsi" w:hAnsiTheme="minorHAnsi" w:cstheme="minorHAnsi"/>
          <w:spacing w:val="2"/>
          <w:szCs w:val="22"/>
        </w:rPr>
        <w:t>e</w:t>
      </w:r>
      <w:r w:rsidRPr="00A34782">
        <w:rPr>
          <w:rFonts w:asciiTheme="minorHAnsi" w:hAnsiTheme="minorHAnsi" w:cstheme="minorHAnsi"/>
          <w:szCs w:val="22"/>
        </w:rPr>
        <w:t>e</w:t>
      </w:r>
      <w:r w:rsidRPr="00A34782">
        <w:rPr>
          <w:rFonts w:asciiTheme="minorHAnsi" w:hAnsiTheme="minorHAnsi" w:cstheme="minorHAnsi"/>
          <w:spacing w:val="36"/>
          <w:szCs w:val="22"/>
        </w:rPr>
        <w:t xml:space="preserve"> </w:t>
      </w:r>
      <w:r w:rsidRPr="00A34782">
        <w:rPr>
          <w:rFonts w:asciiTheme="minorHAnsi" w:hAnsiTheme="minorHAnsi" w:cstheme="minorHAnsi"/>
          <w:szCs w:val="22"/>
        </w:rPr>
        <w:t>as fo</w:t>
      </w:r>
      <w:r w:rsidRPr="00A34782">
        <w:rPr>
          <w:rFonts w:asciiTheme="minorHAnsi" w:hAnsiTheme="minorHAnsi" w:cstheme="minorHAnsi"/>
          <w:spacing w:val="-2"/>
          <w:szCs w:val="22"/>
        </w:rPr>
        <w:t>l</w:t>
      </w:r>
      <w:r w:rsidRPr="00A34782">
        <w:rPr>
          <w:rFonts w:asciiTheme="minorHAnsi" w:hAnsiTheme="minorHAnsi" w:cstheme="minorHAnsi"/>
          <w:szCs w:val="22"/>
        </w:rPr>
        <w:t>lo</w:t>
      </w:r>
      <w:r w:rsidRPr="00A34782">
        <w:rPr>
          <w:rFonts w:asciiTheme="minorHAnsi" w:hAnsiTheme="minorHAnsi" w:cstheme="minorHAnsi"/>
          <w:spacing w:val="-2"/>
          <w:szCs w:val="22"/>
        </w:rPr>
        <w:t>ws</w:t>
      </w:r>
      <w:r w:rsidRPr="00A34782">
        <w:rPr>
          <w:rFonts w:asciiTheme="minorHAnsi" w:hAnsiTheme="minorHAnsi" w:cstheme="minorHAnsi"/>
          <w:szCs w:val="22"/>
        </w:rPr>
        <w:t>:</w:t>
      </w:r>
    </w:p>
    <w:p w:rsidR="00A34782" w:rsidRPr="00A34782" w:rsidRDefault="00A34782" w:rsidP="00A34782">
      <w:pPr>
        <w:pStyle w:val="StandardL1"/>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Definition of “Personal Health Information”.</w:t>
      </w:r>
      <w:r w:rsidRPr="00A34782">
        <w:rPr>
          <w:rFonts w:asciiTheme="minorHAnsi" w:hAnsiTheme="minorHAnsi" w:cstheme="minorHAnsi"/>
          <w:szCs w:val="22"/>
        </w:rPr>
        <w:t xml:space="preserve"> Personal health information has the meaning given to it in PHIPA, being information in the custody or control of a health information custodian that </w:t>
      </w:r>
      <w:r w:rsidRPr="00A34782">
        <w:rPr>
          <w:rFonts w:asciiTheme="minorHAnsi" w:hAnsiTheme="minorHAnsi" w:cstheme="minorHAnsi"/>
          <w:szCs w:val="22"/>
        </w:rPr>
        <w:lastRenderedPageBreak/>
        <w:t>identifies (or that it is reasonably foreseeable could be used to identify) an individual, including information that relates to (among other things):</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The physical or mental health of that individual (including family health history);</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 xml:space="preserve">The providing of health care to that individual (including identifying the health care provider of the individual); </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Payments or eligibility for funding for health care to that individual;</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Donation by that individual of a body part or bodily substance (or the testing or examination of same);</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The identity of that individual’s substitute decision-maker; and</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That individual’s health card number.</w:t>
      </w:r>
    </w:p>
    <w:p w:rsidR="00A34782" w:rsidRPr="00A34782" w:rsidRDefault="00A34782" w:rsidP="00A34782">
      <w:pPr>
        <w:pStyle w:val="StandardL2"/>
        <w:numPr>
          <w:ilvl w:val="0"/>
          <w:numId w:val="0"/>
        </w:numPr>
        <w:spacing w:line="276" w:lineRule="auto"/>
        <w:ind w:left="720"/>
        <w:rPr>
          <w:rFonts w:asciiTheme="minorHAnsi" w:hAnsiTheme="minorHAnsi" w:cstheme="minorHAnsi"/>
          <w:szCs w:val="22"/>
        </w:rPr>
      </w:pPr>
      <w:r w:rsidRPr="00A34782">
        <w:rPr>
          <w:rFonts w:asciiTheme="minorHAnsi" w:hAnsiTheme="minorHAnsi" w:cstheme="minorHAnsi"/>
          <w:szCs w:val="22"/>
        </w:rPr>
        <w:t xml:space="preserve">Personal health information may not only be held in the shared eMR, and it is acknowledged that this </w:t>
      </w:r>
      <w:r w:rsidR="00515A27">
        <w:rPr>
          <w:rFonts w:asciiTheme="minorHAnsi" w:hAnsiTheme="minorHAnsi" w:cstheme="minorHAnsi"/>
          <w:szCs w:val="22"/>
        </w:rPr>
        <w:t>Agreement</w:t>
      </w:r>
      <w:r w:rsidRPr="00A34782">
        <w:rPr>
          <w:rFonts w:asciiTheme="minorHAnsi" w:hAnsiTheme="minorHAnsi" w:cstheme="minorHAnsi"/>
          <w:szCs w:val="22"/>
        </w:rPr>
        <w:t xml:space="preserve"> applies to all personal health information that relates to joint patients. </w:t>
      </w:r>
    </w:p>
    <w:p w:rsidR="00D81062" w:rsidRPr="00D81062" w:rsidRDefault="00A34782" w:rsidP="00A34782">
      <w:pPr>
        <w:pStyle w:val="BodyText"/>
        <w:numPr>
          <w:ilvl w:val="0"/>
          <w:numId w:val="2"/>
        </w:numPr>
        <w:tabs>
          <w:tab w:val="left" w:pos="808"/>
        </w:tabs>
        <w:spacing w:before="61" w:after="240" w:line="276" w:lineRule="auto"/>
        <w:ind w:right="119"/>
        <w:jc w:val="both"/>
        <w:rPr>
          <w:rFonts w:asciiTheme="minorHAnsi" w:hAnsiTheme="minorHAnsi" w:cstheme="minorHAnsi"/>
          <w:highlight w:val="yellow"/>
        </w:rPr>
      </w:pPr>
      <w:r w:rsidRPr="00A34782">
        <w:rPr>
          <w:rFonts w:asciiTheme="minorHAnsi" w:hAnsiTheme="minorHAnsi" w:cstheme="minorHAnsi"/>
          <w:b/>
        </w:rPr>
        <w:t>Excluded Personal Health Information</w:t>
      </w:r>
      <w:r w:rsidRPr="00A34782">
        <w:rPr>
          <w:rFonts w:asciiTheme="minorHAnsi" w:hAnsiTheme="minorHAnsi" w:cstheme="minorHAnsi"/>
        </w:rPr>
        <w:t xml:space="preserve">. </w:t>
      </w:r>
    </w:p>
    <w:p w:rsidR="00A34782" w:rsidRPr="00BE6C45" w:rsidRDefault="00A34782" w:rsidP="00D81062">
      <w:pPr>
        <w:pStyle w:val="BodyText"/>
        <w:numPr>
          <w:ilvl w:val="1"/>
          <w:numId w:val="2"/>
        </w:numPr>
        <w:tabs>
          <w:tab w:val="left" w:pos="808"/>
        </w:tabs>
        <w:spacing w:before="61" w:after="240" w:line="276" w:lineRule="auto"/>
        <w:ind w:right="119"/>
        <w:jc w:val="both"/>
        <w:rPr>
          <w:rFonts w:asciiTheme="minorHAnsi" w:hAnsiTheme="minorHAnsi" w:cstheme="minorHAnsi"/>
          <w:highlight w:val="yellow"/>
        </w:rPr>
      </w:pPr>
      <w:r w:rsidRPr="00A34782">
        <w:rPr>
          <w:rFonts w:asciiTheme="minorHAnsi" w:hAnsiTheme="minorHAnsi" w:cstheme="minorHAnsi"/>
        </w:rPr>
        <w:t xml:space="preserve">It is expressly acknowledged that both the </w:t>
      </w:r>
      <w:r w:rsidR="00AD1E88">
        <w:rPr>
          <w:rFonts w:asciiTheme="minorHAnsi" w:hAnsiTheme="minorHAnsi" w:cstheme="minorHAnsi"/>
        </w:rPr>
        <w:t>FHO*</w:t>
      </w:r>
      <w:r w:rsidRPr="00A34782">
        <w:rPr>
          <w:rFonts w:asciiTheme="minorHAnsi" w:hAnsiTheme="minorHAnsi" w:cstheme="minorHAnsi"/>
        </w:rPr>
        <w:t xml:space="preserve"> and </w:t>
      </w:r>
      <w:r>
        <w:rPr>
          <w:rFonts w:asciiTheme="minorHAnsi" w:hAnsiTheme="minorHAnsi" w:cstheme="minorHAnsi"/>
        </w:rPr>
        <w:t>the FHT</w:t>
      </w:r>
      <w:r w:rsidRPr="00A34782">
        <w:rPr>
          <w:rFonts w:asciiTheme="minorHAnsi" w:hAnsiTheme="minorHAnsi" w:cstheme="minorHAnsi"/>
        </w:rPr>
        <w:t xml:space="preserve"> have independent relationships with other entities and that this </w:t>
      </w:r>
      <w:r w:rsidR="00515A27">
        <w:rPr>
          <w:rFonts w:asciiTheme="minorHAnsi" w:hAnsiTheme="minorHAnsi" w:cstheme="minorHAnsi"/>
        </w:rPr>
        <w:t>Agreement</w:t>
      </w:r>
      <w:r w:rsidRPr="00A34782">
        <w:rPr>
          <w:rFonts w:asciiTheme="minorHAnsi" w:hAnsiTheme="minorHAnsi" w:cstheme="minorHAnsi"/>
        </w:rPr>
        <w:t xml:space="preserve"> is not intended to extend to the personal health information relating to patients of those other entities. </w:t>
      </w:r>
      <w:r w:rsidR="00BE6C45">
        <w:rPr>
          <w:rFonts w:asciiTheme="minorHAnsi" w:hAnsiTheme="minorHAnsi" w:cstheme="minorHAnsi"/>
        </w:rPr>
        <w:t>&lt;</w:t>
      </w:r>
      <w:r w:rsidR="00E11F56">
        <w:rPr>
          <w:rFonts w:asciiTheme="minorHAnsi" w:hAnsiTheme="minorHAnsi" w:cstheme="minorHAnsi"/>
          <w:highlight w:val="yellow"/>
        </w:rPr>
        <w:t xml:space="preserve">If there are multiple </w:t>
      </w:r>
      <w:r w:rsidR="00AD1E88">
        <w:rPr>
          <w:rFonts w:asciiTheme="minorHAnsi" w:hAnsiTheme="minorHAnsi" w:cstheme="minorHAnsi"/>
          <w:highlight w:val="yellow"/>
        </w:rPr>
        <w:t>FHO*</w:t>
      </w:r>
      <w:r w:rsidR="00E11F56">
        <w:rPr>
          <w:rFonts w:asciiTheme="minorHAnsi" w:hAnsiTheme="minorHAnsi" w:cstheme="minorHAnsi"/>
          <w:highlight w:val="yellow"/>
        </w:rPr>
        <w:t xml:space="preserve">s or specialist practices associated with the </w:t>
      </w:r>
      <w:r w:rsidR="00AD1E88">
        <w:rPr>
          <w:rFonts w:asciiTheme="minorHAnsi" w:hAnsiTheme="minorHAnsi" w:cstheme="minorHAnsi"/>
          <w:highlight w:val="yellow"/>
        </w:rPr>
        <w:t>FHO*</w:t>
      </w:r>
      <w:r w:rsidR="00E11F56">
        <w:rPr>
          <w:rFonts w:asciiTheme="minorHAnsi" w:hAnsiTheme="minorHAnsi" w:cstheme="minorHAnsi"/>
          <w:highlight w:val="yellow"/>
        </w:rPr>
        <w:t xml:space="preserve"> add</w:t>
      </w:r>
      <w:r w:rsidR="00BE6C45" w:rsidRPr="00BE6C45">
        <w:rPr>
          <w:rFonts w:asciiTheme="minorHAnsi" w:hAnsiTheme="minorHAnsi" w:cstheme="minorHAnsi"/>
          <w:highlight w:val="yellow"/>
        </w:rPr>
        <w:t xml:space="preserve">: </w:t>
      </w:r>
      <w:r w:rsidRPr="00BE6C45">
        <w:rPr>
          <w:rFonts w:asciiTheme="minorHAnsi" w:hAnsiTheme="minorHAnsi" w:cstheme="minorHAnsi"/>
          <w:highlight w:val="yellow"/>
        </w:rPr>
        <w:t xml:space="preserve">For example, this </w:t>
      </w:r>
      <w:r w:rsidR="00515A27">
        <w:rPr>
          <w:rFonts w:asciiTheme="minorHAnsi" w:hAnsiTheme="minorHAnsi" w:cstheme="minorHAnsi"/>
          <w:highlight w:val="yellow"/>
        </w:rPr>
        <w:t>Agreement</w:t>
      </w:r>
      <w:r w:rsidRPr="00BE6C45">
        <w:rPr>
          <w:rFonts w:asciiTheme="minorHAnsi" w:hAnsiTheme="minorHAnsi" w:cstheme="minorHAnsi"/>
          <w:highlight w:val="yellow"/>
        </w:rPr>
        <w:t xml:space="preserve"> does not relate to the eMR or personal health information of patients of specialist practices co-located with the </w:t>
      </w:r>
      <w:r w:rsidR="00AD1E88">
        <w:rPr>
          <w:rFonts w:asciiTheme="minorHAnsi" w:hAnsiTheme="minorHAnsi" w:cstheme="minorHAnsi"/>
          <w:highlight w:val="yellow"/>
        </w:rPr>
        <w:t>FHO*</w:t>
      </w:r>
      <w:r w:rsidRPr="00BE6C45">
        <w:rPr>
          <w:rFonts w:asciiTheme="minorHAnsi" w:hAnsiTheme="minorHAnsi" w:cstheme="minorHAnsi"/>
          <w:highlight w:val="yellow"/>
        </w:rPr>
        <w:t xml:space="preserve"> or to the eMR or personal health information of patients of other family health organizations affiliated with the FHT. </w:t>
      </w:r>
    </w:p>
    <w:p w:rsidR="00A34782" w:rsidRDefault="00A34782" w:rsidP="00D81062">
      <w:pPr>
        <w:pStyle w:val="BodyText"/>
        <w:tabs>
          <w:tab w:val="left" w:pos="808"/>
        </w:tabs>
        <w:spacing w:before="61" w:line="276" w:lineRule="auto"/>
        <w:ind w:left="1440" w:right="119" w:firstLine="0"/>
        <w:jc w:val="both"/>
        <w:rPr>
          <w:rFonts w:asciiTheme="minorHAnsi" w:hAnsiTheme="minorHAnsi" w:cstheme="minorHAnsi"/>
        </w:rPr>
      </w:pPr>
      <w:r w:rsidRPr="00BE6C45">
        <w:rPr>
          <w:rFonts w:asciiTheme="minorHAnsi" w:hAnsiTheme="minorHAnsi" w:cstheme="minorHAnsi"/>
          <w:highlight w:val="yellow"/>
        </w:rPr>
        <w:t>From time to time it may make clinical sense that personal health information be shared as between clinicians in different family health organizations affiliated with the FHT who are caring for the same patient, however such sharing would be considered a “disclosure” as that term is understood under PHIPA and the rules of PHIPA about disclosing personal health information with another health inform</w:t>
      </w:r>
      <w:r w:rsidRPr="00792CDC">
        <w:rPr>
          <w:rFonts w:asciiTheme="minorHAnsi" w:hAnsiTheme="minorHAnsi" w:cstheme="minorHAnsi"/>
          <w:highlight w:val="yellow"/>
        </w:rPr>
        <w:t>ation custodian would apply.</w:t>
      </w:r>
      <w:r w:rsidR="00BE6C45" w:rsidRPr="00792CDC">
        <w:rPr>
          <w:rFonts w:asciiTheme="minorHAnsi" w:hAnsiTheme="minorHAnsi" w:cstheme="minorHAnsi"/>
          <w:highlight w:val="yellow"/>
        </w:rPr>
        <w:t>&gt;</w:t>
      </w:r>
      <w:r w:rsidR="00792CDC" w:rsidRPr="00792CDC">
        <w:rPr>
          <w:rFonts w:asciiTheme="minorHAnsi" w:hAnsiTheme="minorHAnsi" w:cstheme="minorHAnsi"/>
          <w:highlight w:val="yellow"/>
        </w:rPr>
        <w:t xml:space="preserve"> [NTD: Decide whether this highlighted language is appropriate]</w:t>
      </w:r>
    </w:p>
    <w:p w:rsidR="00D81062" w:rsidRDefault="00D81062" w:rsidP="00D81062">
      <w:pPr>
        <w:pStyle w:val="BodyText"/>
        <w:tabs>
          <w:tab w:val="left" w:pos="808"/>
        </w:tabs>
        <w:spacing w:before="61" w:line="276" w:lineRule="auto"/>
        <w:ind w:left="1440" w:right="119" w:firstLine="0"/>
        <w:jc w:val="both"/>
        <w:rPr>
          <w:rFonts w:asciiTheme="minorHAnsi" w:hAnsiTheme="minorHAnsi" w:cstheme="minorHAnsi"/>
        </w:rPr>
      </w:pPr>
    </w:p>
    <w:p w:rsidR="00D81062" w:rsidRPr="00D81062" w:rsidRDefault="00D81062" w:rsidP="00D81062">
      <w:pPr>
        <w:pStyle w:val="BodyText"/>
        <w:numPr>
          <w:ilvl w:val="1"/>
          <w:numId w:val="2"/>
        </w:numPr>
        <w:tabs>
          <w:tab w:val="left" w:pos="808"/>
        </w:tabs>
        <w:spacing w:before="61" w:line="276" w:lineRule="auto"/>
        <w:ind w:right="119"/>
        <w:jc w:val="both"/>
        <w:rPr>
          <w:rFonts w:asciiTheme="minorHAnsi" w:hAnsiTheme="minorHAnsi" w:cstheme="minorHAnsi"/>
          <w:highlight w:val="yellow"/>
        </w:rPr>
      </w:pPr>
      <w:r w:rsidRPr="00D81062">
        <w:rPr>
          <w:rFonts w:asciiTheme="minorHAnsi" w:hAnsiTheme="minorHAnsi" w:cstheme="minorHAnsi"/>
          <w:highlight w:val="yellow"/>
        </w:rPr>
        <w:t>&lt;If the FHT has its own programs where it sees patients not rostered to a FHO* physician, add a description and include an example of a relevant program – for example “Diabetes Education Program”: It is also expressly acknowledged that the FHT has its own patients who are not rostered to or seen by the FHO* physicians (for example, patients in the FHT’s * Program).&gt;</w:t>
      </w:r>
    </w:p>
    <w:p w:rsidR="00D81062" w:rsidRPr="00D81062" w:rsidRDefault="00D81062" w:rsidP="00843758">
      <w:pPr>
        <w:pStyle w:val="StandardL2"/>
        <w:numPr>
          <w:ilvl w:val="0"/>
          <w:numId w:val="2"/>
        </w:numPr>
        <w:spacing w:before="240" w:line="276" w:lineRule="auto"/>
        <w:rPr>
          <w:rFonts w:asciiTheme="minorHAnsi" w:hAnsiTheme="minorHAnsi" w:cstheme="minorHAnsi"/>
          <w:szCs w:val="22"/>
        </w:rPr>
      </w:pPr>
    </w:p>
    <w:p w:rsidR="00A34782" w:rsidRDefault="00A34782" w:rsidP="00D81062">
      <w:pPr>
        <w:pStyle w:val="StandardL2"/>
        <w:numPr>
          <w:ilvl w:val="1"/>
          <w:numId w:val="2"/>
        </w:numPr>
        <w:spacing w:before="240" w:line="276" w:lineRule="auto"/>
        <w:rPr>
          <w:rFonts w:asciiTheme="minorHAnsi" w:hAnsiTheme="minorHAnsi" w:cstheme="minorHAnsi"/>
          <w:szCs w:val="22"/>
        </w:rPr>
      </w:pPr>
      <w:r w:rsidRPr="00D81062">
        <w:rPr>
          <w:rFonts w:asciiTheme="minorHAnsi" w:hAnsiTheme="minorHAnsi" w:cstheme="minorHAnsi"/>
          <w:b/>
          <w:szCs w:val="22"/>
        </w:rPr>
        <w:lastRenderedPageBreak/>
        <w:t xml:space="preserve">The </w:t>
      </w:r>
      <w:r w:rsidR="00AD1E88" w:rsidRPr="00D81062">
        <w:rPr>
          <w:rFonts w:asciiTheme="minorHAnsi" w:hAnsiTheme="minorHAnsi" w:cstheme="minorHAnsi"/>
          <w:b/>
          <w:szCs w:val="22"/>
        </w:rPr>
        <w:t>FHO*</w:t>
      </w:r>
      <w:r w:rsidRPr="00D81062">
        <w:rPr>
          <w:rFonts w:asciiTheme="minorHAnsi" w:hAnsiTheme="minorHAnsi" w:cstheme="minorHAnsi"/>
          <w:b/>
          <w:szCs w:val="22"/>
        </w:rPr>
        <w:t xml:space="preserve"> is the “Health Information Custodian” and the FHT is the “agent”.</w:t>
      </w:r>
      <w:r w:rsidRPr="00D81062">
        <w:rPr>
          <w:rFonts w:asciiTheme="minorHAnsi" w:hAnsiTheme="minorHAnsi" w:cstheme="minorHAnsi"/>
          <w:szCs w:val="22"/>
        </w:rPr>
        <w:t xml:space="preserve"> Under PHI</w:t>
      </w:r>
      <w:r w:rsidRPr="00A34782">
        <w:rPr>
          <w:rFonts w:asciiTheme="minorHAnsi" w:hAnsiTheme="minorHAnsi" w:cstheme="minorHAnsi"/>
          <w:szCs w:val="22"/>
        </w:rPr>
        <w:t xml:space="preserve">PA, the definition of a health information custodian includes a person who operates a group practice of health care practitioners who has custody or control of personal health information as a result of or in connection with performing the person’s duties or work. Every patient rostered to a physician in the </w:t>
      </w:r>
      <w:r w:rsidR="00AD1E88">
        <w:rPr>
          <w:rFonts w:asciiTheme="minorHAnsi" w:hAnsiTheme="minorHAnsi" w:cstheme="minorHAnsi"/>
          <w:szCs w:val="22"/>
        </w:rPr>
        <w:t>FHO*</w:t>
      </w:r>
      <w:r w:rsidRPr="00A34782">
        <w:rPr>
          <w:rFonts w:asciiTheme="minorHAnsi" w:hAnsiTheme="minorHAnsi" w:cstheme="minorHAnsi"/>
          <w:szCs w:val="22"/>
        </w:rPr>
        <w:t xml:space="preserve"> signs a form agreeing to have information shared with the </w:t>
      </w:r>
      <w:r w:rsidR="00AD1E88">
        <w:rPr>
          <w:rFonts w:asciiTheme="minorHAnsi" w:hAnsiTheme="minorHAnsi" w:cstheme="minorHAnsi"/>
          <w:szCs w:val="22"/>
        </w:rPr>
        <w:t>FHO*</w:t>
      </w:r>
      <w:r w:rsidRPr="00A34782">
        <w:rPr>
          <w:rFonts w:asciiTheme="minorHAnsi" w:hAnsiTheme="minorHAnsi" w:cstheme="minorHAnsi"/>
          <w:szCs w:val="22"/>
        </w:rPr>
        <w:t xml:space="preserve">. Because there is a shared eMR, and because the parties have joint patients and have integrated activities and in order to simplify who is the health information custodian for the joint patients, the parties agree that the </w:t>
      </w:r>
      <w:r w:rsidR="00AD1E88">
        <w:rPr>
          <w:rFonts w:asciiTheme="minorHAnsi" w:hAnsiTheme="minorHAnsi" w:cstheme="minorHAnsi"/>
          <w:szCs w:val="22"/>
        </w:rPr>
        <w:t>FHO*</w:t>
      </w:r>
      <w:r w:rsidRPr="00A34782">
        <w:rPr>
          <w:rFonts w:asciiTheme="minorHAnsi" w:hAnsiTheme="minorHAnsi" w:cstheme="minorHAnsi"/>
          <w:szCs w:val="22"/>
        </w:rPr>
        <w:t xml:space="preserve"> will act as the health information custodian for purposes of PHIPA and that </w:t>
      </w:r>
      <w:r>
        <w:rPr>
          <w:rFonts w:asciiTheme="minorHAnsi" w:hAnsiTheme="minorHAnsi" w:cstheme="minorHAnsi"/>
          <w:szCs w:val="22"/>
        </w:rPr>
        <w:t>the FHT</w:t>
      </w:r>
      <w:r w:rsidRPr="00A34782">
        <w:rPr>
          <w:rFonts w:asciiTheme="minorHAnsi" w:hAnsiTheme="minorHAnsi" w:cstheme="minorHAnsi"/>
          <w:szCs w:val="22"/>
        </w:rPr>
        <w:t xml:space="preserve"> and its staff will act as “agents” of the </w:t>
      </w:r>
      <w:r w:rsidR="00AD1E88">
        <w:rPr>
          <w:rFonts w:asciiTheme="minorHAnsi" w:hAnsiTheme="minorHAnsi" w:cstheme="minorHAnsi"/>
          <w:szCs w:val="22"/>
        </w:rPr>
        <w:t>FHO*</w:t>
      </w:r>
      <w:r w:rsidRPr="00A34782">
        <w:rPr>
          <w:rFonts w:asciiTheme="minorHAnsi" w:hAnsiTheme="minorHAnsi" w:cstheme="minorHAnsi"/>
          <w:szCs w:val="22"/>
        </w:rPr>
        <w:t xml:space="preserve"> as that term “agent” is defined under PHIPA</w:t>
      </w:r>
      <w:r w:rsidR="00D81062">
        <w:rPr>
          <w:rFonts w:asciiTheme="minorHAnsi" w:hAnsiTheme="minorHAnsi" w:cstheme="minorHAnsi"/>
          <w:szCs w:val="22"/>
        </w:rPr>
        <w:t xml:space="preserve"> &lt;</w:t>
      </w:r>
      <w:r w:rsidR="00D81062" w:rsidRPr="00D81062">
        <w:rPr>
          <w:rFonts w:asciiTheme="minorHAnsi" w:hAnsiTheme="minorHAnsi" w:cstheme="minorHAnsi"/>
          <w:szCs w:val="22"/>
          <w:highlight w:val="yellow"/>
        </w:rPr>
        <w:t>If the FHT has its own programs where it sees patients not rostered to a FHO* physician, add: except with respect to the FHT’s own patients described in 3b below</w:t>
      </w:r>
      <w:r w:rsidR="00D81062">
        <w:rPr>
          <w:rFonts w:asciiTheme="minorHAnsi" w:hAnsiTheme="minorHAnsi" w:cstheme="minorHAnsi"/>
          <w:szCs w:val="22"/>
        </w:rPr>
        <w:t>&gt;</w:t>
      </w:r>
      <w:r w:rsidRPr="00A34782">
        <w:rPr>
          <w:rFonts w:asciiTheme="minorHAnsi" w:hAnsiTheme="minorHAnsi" w:cstheme="minorHAnsi"/>
          <w:szCs w:val="22"/>
        </w:rPr>
        <w:t xml:space="preserve">. Because of the shared eMR and integrated nature of the relationship between the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the FHT</w:t>
      </w:r>
      <w:r w:rsidRPr="00A34782">
        <w:rPr>
          <w:rFonts w:asciiTheme="minorHAnsi" w:hAnsiTheme="minorHAnsi" w:cstheme="minorHAnsi"/>
          <w:szCs w:val="22"/>
        </w:rPr>
        <w:t xml:space="preserve">, the parties consider the sharing of personal health information as between the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the FHT</w:t>
      </w:r>
      <w:r w:rsidRPr="00A34782">
        <w:rPr>
          <w:rFonts w:asciiTheme="minorHAnsi" w:hAnsiTheme="minorHAnsi" w:cstheme="minorHAnsi"/>
          <w:szCs w:val="22"/>
        </w:rPr>
        <w:t xml:space="preserve"> to be a “use” and not either a “collection” or “disclosure” as those terms are understood under PHIPA. </w:t>
      </w:r>
      <w:r w:rsidR="00155F1B">
        <w:rPr>
          <w:rFonts w:asciiTheme="minorHAnsi" w:hAnsiTheme="minorHAnsi" w:cstheme="minorHAnsi"/>
          <w:szCs w:val="22"/>
        </w:rPr>
        <w:t xml:space="preserve">The parties acknowledge that this designation of the </w:t>
      </w:r>
      <w:r w:rsidR="00AD1E88">
        <w:rPr>
          <w:rFonts w:asciiTheme="minorHAnsi" w:hAnsiTheme="minorHAnsi" w:cstheme="minorHAnsi"/>
          <w:szCs w:val="22"/>
        </w:rPr>
        <w:t>FHO*</w:t>
      </w:r>
      <w:r w:rsidR="00155F1B">
        <w:rPr>
          <w:rFonts w:asciiTheme="minorHAnsi" w:hAnsiTheme="minorHAnsi" w:cstheme="minorHAnsi"/>
          <w:szCs w:val="22"/>
        </w:rPr>
        <w:t xml:space="preserve"> as HIC and the FHT as agent facilitates broad sharing of </w:t>
      </w:r>
      <w:r w:rsidR="00843758">
        <w:rPr>
          <w:rFonts w:asciiTheme="minorHAnsi" w:hAnsiTheme="minorHAnsi" w:cstheme="minorHAnsi"/>
          <w:szCs w:val="22"/>
        </w:rPr>
        <w:t>personal health information</w:t>
      </w:r>
      <w:r w:rsidR="00155F1B">
        <w:rPr>
          <w:rFonts w:asciiTheme="minorHAnsi" w:hAnsiTheme="minorHAnsi" w:cstheme="minorHAnsi"/>
          <w:szCs w:val="22"/>
        </w:rPr>
        <w:t xml:space="preserve"> for clinical, quality and administrative purposes allowed by PHIPA.</w:t>
      </w:r>
    </w:p>
    <w:p w:rsidR="00D81062" w:rsidRPr="00D81062" w:rsidRDefault="00D81062" w:rsidP="00D81062">
      <w:pPr>
        <w:pStyle w:val="StandardL2"/>
        <w:numPr>
          <w:ilvl w:val="1"/>
          <w:numId w:val="2"/>
        </w:numPr>
        <w:spacing w:line="276" w:lineRule="auto"/>
        <w:rPr>
          <w:rFonts w:asciiTheme="minorHAnsi" w:hAnsiTheme="minorHAnsi" w:cstheme="minorHAnsi"/>
          <w:szCs w:val="22"/>
          <w:highlight w:val="yellow"/>
        </w:rPr>
      </w:pPr>
      <w:r w:rsidRPr="00D81062">
        <w:rPr>
          <w:rFonts w:asciiTheme="minorHAnsi" w:hAnsiTheme="minorHAnsi" w:cstheme="minorHAnsi"/>
          <w:szCs w:val="22"/>
          <w:highlight w:val="yellow"/>
        </w:rPr>
        <w:t>&lt;If the FHT has its own programs where it sees patients not rostered to a FHO* physician, add this as “b.”</w:t>
      </w:r>
      <w:r>
        <w:rPr>
          <w:rFonts w:asciiTheme="minorHAnsi" w:hAnsiTheme="minorHAnsi" w:cstheme="minorHAnsi"/>
          <w:szCs w:val="22"/>
          <w:highlight w:val="yellow"/>
        </w:rPr>
        <w:t xml:space="preserve"> I</w:t>
      </w:r>
      <w:r w:rsidRPr="00D81062">
        <w:rPr>
          <w:rFonts w:asciiTheme="minorHAnsi" w:hAnsiTheme="minorHAnsi" w:cstheme="minorHAnsi"/>
          <w:szCs w:val="22"/>
          <w:highlight w:val="yellow"/>
        </w:rPr>
        <w:t>f not, delete this and remove the formatting above so that there is no “a”</w:t>
      </w:r>
      <w:r>
        <w:rPr>
          <w:rFonts w:asciiTheme="minorHAnsi" w:hAnsiTheme="minorHAnsi" w:cstheme="minorHAnsi"/>
          <w:szCs w:val="22"/>
          <w:highlight w:val="yellow"/>
        </w:rPr>
        <w:t xml:space="preserve"> either and just make it 3.</w:t>
      </w:r>
      <w:r w:rsidRPr="00D81062">
        <w:rPr>
          <w:rFonts w:asciiTheme="minorHAnsi" w:hAnsiTheme="minorHAnsi" w:cstheme="minorHAnsi"/>
          <w:szCs w:val="22"/>
          <w:highlight w:val="yellow"/>
        </w:rPr>
        <w:t>:</w:t>
      </w:r>
      <w:r w:rsidRPr="00D81062">
        <w:rPr>
          <w:rFonts w:asciiTheme="minorHAnsi" w:hAnsiTheme="minorHAnsi" w:cstheme="minorHAnsi"/>
          <w:b/>
          <w:szCs w:val="22"/>
          <w:highlight w:val="yellow"/>
        </w:rPr>
        <w:t xml:space="preserve"> The FHT is the “Health Information Custodian” for its own patients.</w:t>
      </w:r>
      <w:r w:rsidRPr="00D81062">
        <w:rPr>
          <w:rFonts w:asciiTheme="minorHAnsi" w:hAnsiTheme="minorHAnsi" w:cstheme="minorHAnsi"/>
          <w:szCs w:val="22"/>
          <w:highlight w:val="yellow"/>
        </w:rPr>
        <w:t xml:space="preserve"> The FHT enters personal health information about its own patients into the shared </w:t>
      </w:r>
      <w:proofErr w:type="spellStart"/>
      <w:r w:rsidRPr="00D81062">
        <w:rPr>
          <w:rFonts w:asciiTheme="minorHAnsi" w:hAnsiTheme="minorHAnsi" w:cstheme="minorHAnsi"/>
          <w:szCs w:val="22"/>
          <w:highlight w:val="yellow"/>
        </w:rPr>
        <w:t>eMR</w:t>
      </w:r>
      <w:proofErr w:type="spellEnd"/>
      <w:r w:rsidRPr="00D81062">
        <w:rPr>
          <w:rFonts w:asciiTheme="minorHAnsi" w:hAnsiTheme="minorHAnsi" w:cstheme="minorHAnsi"/>
          <w:szCs w:val="22"/>
          <w:highlight w:val="yellow"/>
        </w:rPr>
        <w:t xml:space="preserve">. The FHT is the health information custodian for those records of personal health information. The FHO acknowledges its physicians, staff and agents have no entitlement to those records of personal health information except to fulfill the functions of administering and maintaining the </w:t>
      </w:r>
      <w:proofErr w:type="spellStart"/>
      <w:r w:rsidRPr="00D81062">
        <w:rPr>
          <w:rFonts w:asciiTheme="minorHAnsi" w:hAnsiTheme="minorHAnsi" w:cstheme="minorHAnsi"/>
          <w:szCs w:val="22"/>
          <w:highlight w:val="yellow"/>
        </w:rPr>
        <w:t>eMR</w:t>
      </w:r>
      <w:proofErr w:type="spellEnd"/>
      <w:r w:rsidRPr="00D81062">
        <w:rPr>
          <w:rFonts w:asciiTheme="minorHAnsi" w:hAnsiTheme="minorHAnsi" w:cstheme="minorHAnsi"/>
          <w:szCs w:val="22"/>
          <w:highlight w:val="yellow"/>
        </w:rPr>
        <w:t>.  Unauthorized collection, use or disclosure of such personal health information by the FHO or its agents would be considered a privacy</w:t>
      </w:r>
      <w:r>
        <w:rPr>
          <w:rFonts w:asciiTheme="minorHAnsi" w:hAnsiTheme="minorHAnsi" w:cstheme="minorHAnsi"/>
          <w:szCs w:val="22"/>
          <w:highlight w:val="yellow"/>
        </w:rPr>
        <w:t xml:space="preserve"> breach.&gt;</w:t>
      </w:r>
    </w:p>
    <w:p w:rsidR="00A34782" w:rsidRPr="00A34782" w:rsidRDefault="00A34782" w:rsidP="00A347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Privacy Officers</w:t>
      </w:r>
      <w:r w:rsidR="00155F1B" w:rsidRPr="009D38C1">
        <w:rPr>
          <w:rStyle w:val="FootnoteReference"/>
          <w:rFonts w:asciiTheme="minorHAnsi" w:hAnsiTheme="minorHAnsi" w:cstheme="minorHAnsi"/>
          <w:szCs w:val="22"/>
        </w:rPr>
        <w:footnoteReference w:id="2"/>
      </w:r>
      <w:r w:rsidRPr="00A34782">
        <w:rPr>
          <w:rFonts w:asciiTheme="minorHAnsi" w:hAnsiTheme="minorHAnsi" w:cstheme="minorHAnsi"/>
          <w:b/>
          <w:szCs w:val="22"/>
        </w:rPr>
        <w:t xml:space="preserve">. </w:t>
      </w:r>
      <w:r w:rsidRPr="00A34782">
        <w:rPr>
          <w:rFonts w:asciiTheme="minorHAnsi" w:hAnsiTheme="minorHAnsi" w:cstheme="minorHAnsi"/>
          <w:szCs w:val="22"/>
        </w:rPr>
        <w:t xml:space="preserve">The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the FHT</w:t>
      </w:r>
      <w:r w:rsidRPr="00A34782">
        <w:rPr>
          <w:rFonts w:asciiTheme="minorHAnsi" w:hAnsiTheme="minorHAnsi" w:cstheme="minorHAnsi"/>
          <w:szCs w:val="22"/>
        </w:rPr>
        <w:t xml:space="preserve"> will each appoint a privacy officer (“</w:t>
      </w:r>
      <w:r w:rsidRPr="00A34782">
        <w:rPr>
          <w:rFonts w:asciiTheme="minorHAnsi" w:hAnsiTheme="minorHAnsi" w:cstheme="minorHAnsi"/>
          <w:b/>
          <w:szCs w:val="22"/>
        </w:rPr>
        <w:t>Privacy Officers</w:t>
      </w:r>
      <w:r w:rsidRPr="00A34782">
        <w:rPr>
          <w:rFonts w:asciiTheme="minorHAnsi" w:hAnsiTheme="minorHAnsi" w:cstheme="minorHAnsi"/>
          <w:szCs w:val="22"/>
        </w:rPr>
        <w:t xml:space="preserve">”) to jointly fulfill the role of contact </w:t>
      </w:r>
      <w:r w:rsidR="00155F1B">
        <w:rPr>
          <w:rFonts w:asciiTheme="minorHAnsi" w:hAnsiTheme="minorHAnsi" w:cstheme="minorHAnsi"/>
          <w:szCs w:val="22"/>
        </w:rPr>
        <w:t>people</w:t>
      </w:r>
      <w:r w:rsidRPr="00A34782">
        <w:rPr>
          <w:rFonts w:asciiTheme="minorHAnsi" w:hAnsiTheme="minorHAnsi" w:cstheme="minorHAnsi"/>
          <w:szCs w:val="22"/>
        </w:rPr>
        <w:t xml:space="preserve"> for the </w:t>
      </w:r>
      <w:r w:rsidR="00AD1E88">
        <w:rPr>
          <w:rFonts w:asciiTheme="minorHAnsi" w:hAnsiTheme="minorHAnsi" w:cstheme="minorHAnsi"/>
          <w:szCs w:val="22"/>
        </w:rPr>
        <w:t>FHO*</w:t>
      </w:r>
      <w:r w:rsidRPr="00A34782">
        <w:rPr>
          <w:rFonts w:asciiTheme="minorHAnsi" w:hAnsiTheme="minorHAnsi" w:cstheme="minorHAnsi"/>
          <w:szCs w:val="22"/>
        </w:rPr>
        <w:t xml:space="preserve"> as health information custodian under PHIPA, including to:</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Facilitate compliance with PHIPA;</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 xml:space="preserve">Ensure all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FHT</w:t>
      </w:r>
      <w:r w:rsidRPr="00A34782">
        <w:rPr>
          <w:rFonts w:asciiTheme="minorHAnsi" w:hAnsiTheme="minorHAnsi" w:cstheme="minorHAnsi"/>
          <w:szCs w:val="22"/>
        </w:rPr>
        <w:t xml:space="preserve"> staff and other agents are informed of their privacy duties; </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 xml:space="preserve">Create joint privacy policies and information management practices; </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lastRenderedPageBreak/>
        <w:t>Respond to inquiries from the public about joint privacy policies and information management practices;</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lang w:val="en-US"/>
        </w:rPr>
        <w:t>Respond to requests for access to or correction of a record of personal health information;</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lang w:val="en-US"/>
        </w:rPr>
        <w:t xml:space="preserve">Receive and respond to privacy complaints; </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lang w:val="en-US"/>
        </w:rPr>
        <w:t>Notify affected individuals if there has been a privacy breach; and</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lang w:val="en-US"/>
        </w:rPr>
        <w:t>Respond to inquiries and investigations of the Information and Privacy Commissioner/Ontario (“</w:t>
      </w:r>
      <w:r w:rsidRPr="00A34782">
        <w:rPr>
          <w:rFonts w:asciiTheme="minorHAnsi" w:hAnsiTheme="minorHAnsi" w:cstheme="minorHAnsi"/>
          <w:b/>
          <w:szCs w:val="22"/>
          <w:lang w:val="en-US"/>
        </w:rPr>
        <w:t>IPC/O</w:t>
      </w:r>
      <w:r w:rsidRPr="00A34782">
        <w:rPr>
          <w:rFonts w:asciiTheme="minorHAnsi" w:hAnsiTheme="minorHAnsi" w:cstheme="minorHAnsi"/>
          <w:szCs w:val="22"/>
          <w:lang w:val="en-US"/>
        </w:rPr>
        <w:t>”) and notify or report to the IPC/O as appropriate.</w:t>
      </w:r>
      <w:r w:rsidRPr="00A34782">
        <w:rPr>
          <w:rFonts w:asciiTheme="minorHAnsi" w:hAnsiTheme="minorHAnsi" w:cstheme="minorHAnsi"/>
          <w:szCs w:val="22"/>
        </w:rPr>
        <w:t xml:space="preserve"> </w:t>
      </w:r>
    </w:p>
    <w:p w:rsidR="00A34782" w:rsidRPr="00A34782" w:rsidRDefault="00A34782" w:rsidP="00A34782">
      <w:pPr>
        <w:pStyle w:val="StandardL2"/>
        <w:numPr>
          <w:ilvl w:val="0"/>
          <w:numId w:val="0"/>
        </w:numPr>
        <w:spacing w:line="276" w:lineRule="auto"/>
        <w:ind w:left="720"/>
        <w:rPr>
          <w:rFonts w:asciiTheme="minorHAnsi" w:hAnsiTheme="minorHAnsi" w:cstheme="minorHAnsi"/>
          <w:szCs w:val="22"/>
        </w:rPr>
      </w:pPr>
      <w:r w:rsidRPr="00A34782">
        <w:rPr>
          <w:rFonts w:asciiTheme="minorHAnsi" w:hAnsiTheme="minorHAnsi" w:cstheme="minorHAnsi"/>
          <w:szCs w:val="22"/>
        </w:rPr>
        <w:t xml:space="preserve">It is acknowledged by the parties that either </w:t>
      </w:r>
      <w:r>
        <w:rPr>
          <w:rFonts w:asciiTheme="minorHAnsi" w:hAnsiTheme="minorHAnsi" w:cstheme="minorHAnsi"/>
          <w:szCs w:val="22"/>
        </w:rPr>
        <w:t>the FHT</w:t>
      </w:r>
      <w:r w:rsidRPr="00A34782">
        <w:rPr>
          <w:rFonts w:asciiTheme="minorHAnsi" w:hAnsiTheme="minorHAnsi" w:cstheme="minorHAnsi"/>
          <w:szCs w:val="22"/>
        </w:rPr>
        <w:t xml:space="preserve"> or the </w:t>
      </w:r>
      <w:r w:rsidR="00AD1E88">
        <w:rPr>
          <w:rFonts w:asciiTheme="minorHAnsi" w:hAnsiTheme="minorHAnsi" w:cstheme="minorHAnsi"/>
          <w:szCs w:val="22"/>
        </w:rPr>
        <w:t>FHO*</w:t>
      </w:r>
      <w:r w:rsidRPr="00A34782">
        <w:rPr>
          <w:rFonts w:asciiTheme="minorHAnsi" w:hAnsiTheme="minorHAnsi" w:cstheme="minorHAnsi"/>
          <w:szCs w:val="22"/>
        </w:rPr>
        <w:t xml:space="preserve"> may take the lead for these activities, but as the health information custodian the </w:t>
      </w:r>
      <w:r w:rsidR="00AD1E88">
        <w:rPr>
          <w:rFonts w:asciiTheme="minorHAnsi" w:hAnsiTheme="minorHAnsi" w:cstheme="minorHAnsi"/>
          <w:szCs w:val="22"/>
        </w:rPr>
        <w:t>FHO*</w:t>
      </w:r>
      <w:r w:rsidRPr="00A34782">
        <w:rPr>
          <w:rFonts w:asciiTheme="minorHAnsi" w:hAnsiTheme="minorHAnsi" w:cstheme="minorHAnsi"/>
          <w:szCs w:val="22"/>
        </w:rPr>
        <w:t xml:space="preserve"> will have ultimate authority and responsibility to approve all joint privacy compliance activities. </w:t>
      </w:r>
    </w:p>
    <w:p w:rsidR="00A34782" w:rsidRPr="00A34782" w:rsidRDefault="00A34782" w:rsidP="00155F1B">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lang w:val="en-US"/>
        </w:rPr>
        <w:t>Joint Privacy Policies and Information Management Practices</w:t>
      </w:r>
      <w:r w:rsidRPr="00A34782">
        <w:rPr>
          <w:rFonts w:asciiTheme="minorHAnsi" w:hAnsiTheme="minorHAnsi" w:cstheme="minorHAnsi"/>
          <w:szCs w:val="22"/>
          <w:lang w:val="en-US"/>
        </w:rPr>
        <w:t xml:space="preserve">. The parties agree they will publish joint privacy policies and information management practices, which will apply to </w:t>
      </w:r>
      <w:r w:rsidR="00AD1E88">
        <w:rPr>
          <w:rFonts w:asciiTheme="minorHAnsi" w:hAnsiTheme="minorHAnsi" w:cstheme="minorHAnsi"/>
          <w:szCs w:val="22"/>
          <w:lang w:val="en-US"/>
        </w:rPr>
        <w:t>FHO*</w:t>
      </w:r>
      <w:r w:rsidRPr="00A34782">
        <w:rPr>
          <w:rFonts w:asciiTheme="minorHAnsi" w:hAnsiTheme="minorHAnsi" w:cstheme="minorHAnsi"/>
          <w:szCs w:val="22"/>
          <w:lang w:val="en-US"/>
        </w:rPr>
        <w:t xml:space="preserve"> and </w:t>
      </w:r>
      <w:r>
        <w:rPr>
          <w:rFonts w:asciiTheme="minorHAnsi" w:hAnsiTheme="minorHAnsi" w:cstheme="minorHAnsi"/>
          <w:szCs w:val="22"/>
          <w:lang w:val="en-US"/>
        </w:rPr>
        <w:t>FHT</w:t>
      </w:r>
      <w:r w:rsidRPr="00A34782">
        <w:rPr>
          <w:rFonts w:asciiTheme="minorHAnsi" w:hAnsiTheme="minorHAnsi" w:cstheme="minorHAnsi"/>
          <w:szCs w:val="22"/>
          <w:lang w:val="en-US"/>
        </w:rPr>
        <w:t xml:space="preserve"> staff and agents (for example, a general privacy policy, access and correction procedures, safeguarding guidelines, lockbox policy, record retention policy, privacy breach protocols, and privacy impact assessment procedures). </w:t>
      </w:r>
      <w:r w:rsidR="00BE6C45">
        <w:rPr>
          <w:rFonts w:asciiTheme="minorHAnsi" w:hAnsiTheme="minorHAnsi" w:cstheme="minorHAnsi"/>
          <w:szCs w:val="22"/>
          <w:lang w:val="en-US"/>
        </w:rPr>
        <w:t>&lt;</w:t>
      </w:r>
      <w:r w:rsidR="00E11F56">
        <w:rPr>
          <w:rFonts w:asciiTheme="minorHAnsi" w:hAnsiTheme="minorHAnsi" w:cstheme="minorHAnsi"/>
          <w:szCs w:val="22"/>
          <w:highlight w:val="yellow"/>
          <w:lang w:val="en-US"/>
        </w:rPr>
        <w:t xml:space="preserve">If </w:t>
      </w:r>
      <w:r w:rsidR="001670E3">
        <w:rPr>
          <w:rFonts w:asciiTheme="minorHAnsi" w:hAnsiTheme="minorHAnsi" w:cstheme="minorHAnsi"/>
          <w:szCs w:val="22"/>
          <w:highlight w:val="yellow"/>
          <w:lang w:val="en-US"/>
        </w:rPr>
        <w:t xml:space="preserve">you have </w:t>
      </w:r>
      <w:r w:rsidR="00BE6C45" w:rsidRPr="00A2798F">
        <w:rPr>
          <w:rFonts w:asciiTheme="minorHAnsi" w:hAnsiTheme="minorHAnsi" w:cstheme="minorHAnsi"/>
          <w:szCs w:val="22"/>
          <w:highlight w:val="yellow"/>
          <w:lang w:val="en-US"/>
        </w:rPr>
        <w:t>m</w:t>
      </w:r>
      <w:r w:rsidR="00BE6C45" w:rsidRPr="00BE6C45">
        <w:rPr>
          <w:rFonts w:asciiTheme="minorHAnsi" w:hAnsiTheme="minorHAnsi" w:cstheme="minorHAnsi"/>
          <w:szCs w:val="22"/>
          <w:highlight w:val="yellow"/>
          <w:lang w:val="en-US"/>
        </w:rPr>
        <w:t xml:space="preserve">ultiple </w:t>
      </w:r>
      <w:r w:rsidR="00AD1E88">
        <w:rPr>
          <w:rFonts w:asciiTheme="minorHAnsi" w:hAnsiTheme="minorHAnsi" w:cstheme="minorHAnsi"/>
          <w:szCs w:val="22"/>
          <w:highlight w:val="yellow"/>
          <w:lang w:val="en-US"/>
        </w:rPr>
        <w:t>FHO*</w:t>
      </w:r>
      <w:r w:rsidR="00BE6C45" w:rsidRPr="00BE6C45">
        <w:rPr>
          <w:rFonts w:asciiTheme="minorHAnsi" w:hAnsiTheme="minorHAnsi" w:cstheme="minorHAnsi"/>
          <w:szCs w:val="22"/>
          <w:highlight w:val="yellow"/>
          <w:lang w:val="en-US"/>
        </w:rPr>
        <w:t>s</w:t>
      </w:r>
      <w:r w:rsidR="00E11F56">
        <w:rPr>
          <w:rFonts w:asciiTheme="minorHAnsi" w:hAnsiTheme="minorHAnsi" w:cstheme="minorHAnsi"/>
          <w:szCs w:val="22"/>
          <w:highlight w:val="yellow"/>
          <w:lang w:val="en-US"/>
        </w:rPr>
        <w:t xml:space="preserve"> add</w:t>
      </w:r>
      <w:r w:rsidR="00BE6C45" w:rsidRPr="00BE6C45">
        <w:rPr>
          <w:rFonts w:asciiTheme="minorHAnsi" w:hAnsiTheme="minorHAnsi" w:cstheme="minorHAnsi"/>
          <w:szCs w:val="22"/>
          <w:highlight w:val="yellow"/>
          <w:lang w:val="en-US"/>
        </w:rPr>
        <w:t xml:space="preserve">: </w:t>
      </w:r>
      <w:r w:rsidRPr="00BE6C45">
        <w:rPr>
          <w:rFonts w:asciiTheme="minorHAnsi" w:hAnsiTheme="minorHAnsi" w:cstheme="minorHAnsi"/>
          <w:szCs w:val="22"/>
          <w:highlight w:val="yellow"/>
          <w:lang w:val="en-US"/>
        </w:rPr>
        <w:t>It is acknowledged that it is ideal if these policies and information management practices also align with the other family health organizations affiliated with the FHT.</w:t>
      </w:r>
      <w:r w:rsidR="00BE6C45">
        <w:rPr>
          <w:rFonts w:asciiTheme="minorHAnsi" w:hAnsiTheme="minorHAnsi" w:cstheme="minorHAnsi"/>
          <w:szCs w:val="22"/>
          <w:lang w:val="en-US"/>
        </w:rPr>
        <w:t>&gt;</w:t>
      </w:r>
    </w:p>
    <w:p w:rsidR="00A34782" w:rsidRPr="00A34782" w:rsidRDefault="00A34782" w:rsidP="00A347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Contracts</w:t>
      </w:r>
      <w:r w:rsidRPr="00A34782">
        <w:rPr>
          <w:rFonts w:asciiTheme="minorHAnsi" w:hAnsiTheme="minorHAnsi" w:cstheme="minorHAnsi"/>
          <w:szCs w:val="22"/>
        </w:rPr>
        <w:t xml:space="preserve">. The parties agree that </w:t>
      </w:r>
      <w:r w:rsidR="009D38C1">
        <w:rPr>
          <w:rFonts w:asciiTheme="minorHAnsi" w:hAnsiTheme="minorHAnsi" w:cstheme="minorHAnsi"/>
          <w:szCs w:val="22"/>
        </w:rPr>
        <w:t xml:space="preserve">the </w:t>
      </w:r>
      <w:r w:rsidR="00AD1E88">
        <w:rPr>
          <w:rFonts w:asciiTheme="minorHAnsi" w:hAnsiTheme="minorHAnsi" w:cstheme="minorHAnsi"/>
          <w:szCs w:val="22"/>
        </w:rPr>
        <w:t>FHO*</w:t>
      </w:r>
      <w:r w:rsidR="009D38C1" w:rsidRPr="009D38C1">
        <w:rPr>
          <w:rFonts w:asciiTheme="minorHAnsi" w:hAnsiTheme="minorHAnsi" w:cstheme="minorHAnsi"/>
          <w:szCs w:val="22"/>
        </w:rPr>
        <w:t xml:space="preserve"> </w:t>
      </w:r>
      <w:r w:rsidR="009D38C1">
        <w:rPr>
          <w:rFonts w:asciiTheme="minorHAnsi" w:hAnsiTheme="minorHAnsi" w:cstheme="minorHAnsi"/>
          <w:szCs w:val="22"/>
        </w:rPr>
        <w:t xml:space="preserve">may, as owner of the eMR, from time to time, undertake or be required to modify or amend agreements with respect to the </w:t>
      </w:r>
      <w:r w:rsidRPr="00A34782">
        <w:rPr>
          <w:rFonts w:asciiTheme="minorHAnsi" w:hAnsiTheme="minorHAnsi" w:cstheme="minorHAnsi"/>
          <w:szCs w:val="22"/>
        </w:rPr>
        <w:t>shared eMR (or shared health record in whatever format) including for example contracts to participate in regional or provincial shared health records projects, or contracts dealing with storage, security or disposal services for the eMR or shared health record</w:t>
      </w:r>
      <w:r w:rsidR="009D38C1">
        <w:rPr>
          <w:rFonts w:asciiTheme="minorHAnsi" w:hAnsiTheme="minorHAnsi" w:cstheme="minorHAnsi"/>
          <w:szCs w:val="22"/>
        </w:rPr>
        <w:t xml:space="preserve">. In such circumstances, the </w:t>
      </w:r>
      <w:r w:rsidR="00AD1E88">
        <w:rPr>
          <w:rFonts w:asciiTheme="minorHAnsi" w:hAnsiTheme="minorHAnsi" w:cstheme="minorHAnsi"/>
          <w:szCs w:val="22"/>
        </w:rPr>
        <w:t>FHO*</w:t>
      </w:r>
      <w:r w:rsidR="009D38C1">
        <w:rPr>
          <w:rFonts w:asciiTheme="minorHAnsi" w:hAnsiTheme="minorHAnsi" w:cstheme="minorHAnsi"/>
          <w:szCs w:val="22"/>
        </w:rPr>
        <w:t xml:space="preserve"> shall provide the FHT with </w:t>
      </w:r>
      <w:r w:rsidR="009D38C1" w:rsidRPr="00A2798F">
        <w:rPr>
          <w:rFonts w:asciiTheme="minorHAnsi" w:hAnsiTheme="minorHAnsi" w:cstheme="minorHAnsi"/>
          <w:szCs w:val="22"/>
          <w:highlight w:val="yellow"/>
        </w:rPr>
        <w:t>•</w:t>
      </w:r>
      <w:r w:rsidR="00A2798F" w:rsidRPr="00A2798F">
        <w:rPr>
          <w:rFonts w:asciiTheme="minorHAnsi" w:hAnsiTheme="minorHAnsi" w:cstheme="minorHAnsi"/>
          <w:szCs w:val="22"/>
          <w:highlight w:val="yellow"/>
        </w:rPr>
        <w:t xml:space="preserve"> day</w:t>
      </w:r>
      <w:r w:rsidR="009D38C1" w:rsidRPr="00A2798F">
        <w:rPr>
          <w:rFonts w:asciiTheme="minorHAnsi" w:hAnsiTheme="minorHAnsi" w:cstheme="minorHAnsi"/>
          <w:szCs w:val="22"/>
          <w:highlight w:val="yellow"/>
        </w:rPr>
        <w:t>s</w:t>
      </w:r>
      <w:r w:rsidR="00A2798F" w:rsidRPr="00A2798F">
        <w:rPr>
          <w:rFonts w:asciiTheme="minorHAnsi" w:hAnsiTheme="minorHAnsi" w:cstheme="minorHAnsi"/>
          <w:szCs w:val="22"/>
          <w:highlight w:val="yellow"/>
        </w:rPr>
        <w:t>’</w:t>
      </w:r>
      <w:r w:rsidR="009D38C1">
        <w:rPr>
          <w:rFonts w:asciiTheme="minorHAnsi" w:hAnsiTheme="minorHAnsi" w:cstheme="minorHAnsi"/>
          <w:szCs w:val="22"/>
        </w:rPr>
        <w:t xml:space="preserve"> </w:t>
      </w:r>
      <w:r w:rsidR="00D81062" w:rsidRPr="00D81062">
        <w:rPr>
          <w:rFonts w:asciiTheme="minorHAnsi" w:hAnsiTheme="minorHAnsi" w:cstheme="minorHAnsi"/>
          <w:szCs w:val="22"/>
          <w:highlight w:val="yellow"/>
        </w:rPr>
        <w:t>&lt;some use thirty (30) days – but it is up to you&gt;</w:t>
      </w:r>
      <w:r w:rsidR="00D81062">
        <w:rPr>
          <w:rFonts w:asciiTheme="minorHAnsi" w:hAnsiTheme="minorHAnsi" w:cstheme="minorHAnsi"/>
          <w:szCs w:val="22"/>
        </w:rPr>
        <w:t xml:space="preserve"> </w:t>
      </w:r>
      <w:r w:rsidR="009D38C1">
        <w:rPr>
          <w:rFonts w:asciiTheme="minorHAnsi" w:hAnsiTheme="minorHAnsi" w:cstheme="minorHAnsi"/>
          <w:szCs w:val="22"/>
        </w:rPr>
        <w:t>prior written notice of the proposed contractual change or amendment and no change or amendment shall be made without the FHT’s prior written approval that shall not be unreasonable withheld</w:t>
      </w:r>
      <w:r w:rsidRPr="00A34782">
        <w:rPr>
          <w:rFonts w:asciiTheme="minorHAnsi" w:hAnsiTheme="minorHAnsi" w:cstheme="minorHAnsi"/>
          <w:szCs w:val="22"/>
        </w:rPr>
        <w:t>.</w:t>
      </w:r>
    </w:p>
    <w:p w:rsidR="00A34782" w:rsidRPr="00A34782" w:rsidRDefault="00A34782" w:rsidP="00A347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Use and Disclosure of Records of Personal Health Information</w:t>
      </w:r>
      <w:r w:rsidRPr="00A34782">
        <w:rPr>
          <w:rFonts w:asciiTheme="minorHAnsi" w:hAnsiTheme="minorHAnsi" w:cstheme="minorHAnsi"/>
          <w:szCs w:val="22"/>
        </w:rPr>
        <w:t xml:space="preserve">. The parties agree that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the FHT</w:t>
      </w:r>
      <w:r w:rsidRPr="00A34782">
        <w:rPr>
          <w:rFonts w:asciiTheme="minorHAnsi" w:hAnsiTheme="minorHAnsi" w:cstheme="minorHAnsi"/>
          <w:szCs w:val="22"/>
        </w:rPr>
        <w:t xml:space="preserve"> staff members are entitled to use and disclose records of personal health information in the eMR in order to:</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Fulfill their professional obligations to the joint patients;</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Fulfill their privacy obligations;</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Fulfill their administrative functions (including for example, getting paid, planning programs, and mandatory reporting obligations to the MoHLTC);</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lastRenderedPageBreak/>
        <w:t xml:space="preserve">Defend themselves in regulatory and other legal actions; and </w:t>
      </w:r>
    </w:p>
    <w:p w:rsidR="00A34782" w:rsidRPr="00A34782" w:rsidRDefault="00A34782" w:rsidP="00A34782">
      <w:pPr>
        <w:pStyle w:val="StandardL2"/>
        <w:numPr>
          <w:ilvl w:val="1"/>
          <w:numId w:val="2"/>
        </w:numPr>
        <w:spacing w:line="276" w:lineRule="auto"/>
        <w:rPr>
          <w:rFonts w:asciiTheme="minorHAnsi" w:hAnsiTheme="minorHAnsi" w:cstheme="minorHAnsi"/>
          <w:szCs w:val="22"/>
        </w:rPr>
      </w:pPr>
      <w:r w:rsidRPr="00A34782">
        <w:rPr>
          <w:rFonts w:asciiTheme="minorHAnsi" w:hAnsiTheme="minorHAnsi" w:cstheme="minorHAnsi"/>
          <w:szCs w:val="22"/>
        </w:rPr>
        <w:t xml:space="preserve">Perform their own reasonable business functions as otherwise permitted or required by law (for example, for other permitted uses or disclosures recognized under PHIPA). </w:t>
      </w:r>
    </w:p>
    <w:p w:rsidR="00A34782" w:rsidRPr="00A34782" w:rsidRDefault="00A34782" w:rsidP="00A34782">
      <w:pPr>
        <w:pStyle w:val="StandardL2"/>
        <w:numPr>
          <w:ilvl w:val="0"/>
          <w:numId w:val="0"/>
        </w:numPr>
        <w:spacing w:line="276" w:lineRule="auto"/>
        <w:ind w:left="720"/>
        <w:rPr>
          <w:rFonts w:asciiTheme="minorHAnsi" w:hAnsiTheme="minorHAnsi" w:cstheme="minorHAnsi"/>
          <w:szCs w:val="22"/>
        </w:rPr>
      </w:pPr>
      <w:r w:rsidRPr="00A34782">
        <w:rPr>
          <w:rFonts w:asciiTheme="minorHAnsi" w:hAnsiTheme="minorHAnsi" w:cstheme="minorHAnsi"/>
          <w:szCs w:val="22"/>
        </w:rPr>
        <w:t>All uses and disclosures of personal health information must comply with PHIPA.</w:t>
      </w:r>
    </w:p>
    <w:p w:rsidR="00BE6C45" w:rsidRDefault="00BE6C45" w:rsidP="00A34782">
      <w:pPr>
        <w:pStyle w:val="StandardL2"/>
        <w:numPr>
          <w:ilvl w:val="0"/>
          <w:numId w:val="0"/>
        </w:numPr>
        <w:spacing w:line="276" w:lineRule="auto"/>
        <w:ind w:left="720"/>
        <w:rPr>
          <w:rFonts w:asciiTheme="minorHAnsi" w:hAnsiTheme="minorHAnsi" w:cstheme="minorHAnsi"/>
          <w:szCs w:val="22"/>
        </w:rPr>
      </w:pPr>
      <w:r w:rsidRPr="00C6727C">
        <w:rPr>
          <w:rFonts w:asciiTheme="minorHAnsi" w:hAnsiTheme="minorHAnsi" w:cstheme="minorHAnsi"/>
          <w:b/>
          <w:szCs w:val="22"/>
        </w:rPr>
        <w:t>Schedule A</w:t>
      </w:r>
      <w:r>
        <w:rPr>
          <w:rFonts w:asciiTheme="minorHAnsi" w:hAnsiTheme="minorHAnsi" w:cstheme="minorHAnsi"/>
          <w:szCs w:val="22"/>
        </w:rPr>
        <w:t xml:space="preserve">, as amended from time to time through </w:t>
      </w:r>
      <w:r w:rsidR="00155F1B">
        <w:rPr>
          <w:rFonts w:asciiTheme="minorHAnsi" w:hAnsiTheme="minorHAnsi" w:cstheme="minorHAnsi"/>
          <w:szCs w:val="22"/>
        </w:rPr>
        <w:t xml:space="preserve">written </w:t>
      </w:r>
      <w:r>
        <w:rPr>
          <w:rFonts w:asciiTheme="minorHAnsi" w:hAnsiTheme="minorHAnsi" w:cstheme="minorHAnsi"/>
          <w:szCs w:val="22"/>
        </w:rPr>
        <w:t>agreement by</w:t>
      </w:r>
      <w:r w:rsidR="00155F1B">
        <w:rPr>
          <w:rFonts w:asciiTheme="minorHAnsi" w:hAnsiTheme="minorHAnsi" w:cstheme="minorHAnsi"/>
          <w:szCs w:val="22"/>
        </w:rPr>
        <w:t xml:space="preserve"> both the FHT and the </w:t>
      </w:r>
      <w:r w:rsidR="00AD1E88">
        <w:rPr>
          <w:rFonts w:asciiTheme="minorHAnsi" w:hAnsiTheme="minorHAnsi" w:cstheme="minorHAnsi"/>
          <w:szCs w:val="22"/>
        </w:rPr>
        <w:t>FHO*</w:t>
      </w:r>
      <w:r w:rsidR="00155F1B">
        <w:rPr>
          <w:rFonts w:asciiTheme="minorHAnsi" w:hAnsiTheme="minorHAnsi" w:cstheme="minorHAnsi"/>
          <w:szCs w:val="22"/>
        </w:rPr>
        <w:t xml:space="preserve">, </w:t>
      </w:r>
      <w:r>
        <w:rPr>
          <w:rFonts w:asciiTheme="minorHAnsi" w:hAnsiTheme="minorHAnsi" w:cstheme="minorHAnsi"/>
          <w:szCs w:val="22"/>
        </w:rPr>
        <w:t>set</w:t>
      </w:r>
      <w:r w:rsidR="00155F1B">
        <w:rPr>
          <w:rFonts w:asciiTheme="minorHAnsi" w:hAnsiTheme="minorHAnsi" w:cstheme="minorHAnsi"/>
          <w:szCs w:val="22"/>
        </w:rPr>
        <w:t>s</w:t>
      </w:r>
      <w:r>
        <w:rPr>
          <w:rFonts w:asciiTheme="minorHAnsi" w:hAnsiTheme="minorHAnsi" w:cstheme="minorHAnsi"/>
          <w:szCs w:val="22"/>
        </w:rPr>
        <w:t xml:space="preserve"> out the agreed upon authorized purposes and authorized staff of the FHT for accessing the eMR or other records of health information. </w:t>
      </w:r>
    </w:p>
    <w:p w:rsidR="00A2798F" w:rsidRDefault="00A34782" w:rsidP="00A34782">
      <w:pPr>
        <w:pStyle w:val="StandardL2"/>
        <w:numPr>
          <w:ilvl w:val="0"/>
          <w:numId w:val="0"/>
        </w:numPr>
        <w:spacing w:line="276" w:lineRule="auto"/>
        <w:ind w:left="720"/>
        <w:rPr>
          <w:rFonts w:asciiTheme="minorHAnsi" w:hAnsiTheme="minorHAnsi" w:cstheme="minorHAnsi"/>
          <w:szCs w:val="22"/>
        </w:rPr>
      </w:pPr>
      <w:r w:rsidRPr="00A34782">
        <w:rPr>
          <w:rFonts w:asciiTheme="minorHAnsi" w:hAnsiTheme="minorHAnsi" w:cstheme="minorHAnsi"/>
          <w:szCs w:val="22"/>
        </w:rPr>
        <w:t>The parties agree to give each other sufficient notice of</w:t>
      </w:r>
      <w:r w:rsidR="00A2798F">
        <w:rPr>
          <w:rFonts w:asciiTheme="minorHAnsi" w:hAnsiTheme="minorHAnsi" w:cstheme="minorHAnsi"/>
          <w:szCs w:val="22"/>
        </w:rPr>
        <w:t xml:space="preserve"> any other</w:t>
      </w:r>
      <w:r w:rsidRPr="00A34782">
        <w:rPr>
          <w:rFonts w:asciiTheme="minorHAnsi" w:hAnsiTheme="minorHAnsi" w:cstheme="minorHAnsi"/>
          <w:szCs w:val="22"/>
        </w:rPr>
        <w:t xml:space="preserve"> initiatives that will have a significant impact on the shared eMR so as to allow the other party to raise concerns (such as whether the initiative meets the mission, vision and values of the organization or about the possible technical effects on server performance etc.) or provide input before decisions are made or to allow the other party to prepare its staff for any changes to practice. </w:t>
      </w:r>
    </w:p>
    <w:p w:rsidR="00A2798F" w:rsidRPr="00A34782" w:rsidRDefault="00A2798F" w:rsidP="00A2798F">
      <w:pPr>
        <w:pStyle w:val="StandardL2"/>
        <w:numPr>
          <w:ilvl w:val="0"/>
          <w:numId w:val="0"/>
        </w:numPr>
        <w:spacing w:line="276" w:lineRule="auto"/>
        <w:ind w:left="720"/>
        <w:rPr>
          <w:rFonts w:asciiTheme="minorHAnsi" w:hAnsiTheme="minorHAnsi" w:cstheme="minorHAnsi"/>
          <w:szCs w:val="22"/>
        </w:rPr>
      </w:pPr>
      <w:r w:rsidRPr="00A34782">
        <w:rPr>
          <w:rFonts w:asciiTheme="minorHAnsi" w:hAnsiTheme="minorHAnsi" w:cstheme="minorHAnsi"/>
          <w:szCs w:val="22"/>
        </w:rPr>
        <w:t xml:space="preserve">The parties also agree that former staff of the </w:t>
      </w:r>
      <w:r w:rsidR="00AD1E88">
        <w:rPr>
          <w:rFonts w:asciiTheme="minorHAnsi" w:hAnsiTheme="minorHAnsi" w:cstheme="minorHAnsi"/>
          <w:szCs w:val="22"/>
        </w:rPr>
        <w:t>FHO*</w:t>
      </w:r>
      <w:r w:rsidRPr="00A34782">
        <w:rPr>
          <w:rFonts w:asciiTheme="minorHAnsi" w:hAnsiTheme="minorHAnsi" w:cstheme="minorHAnsi"/>
          <w:szCs w:val="22"/>
        </w:rPr>
        <w:t xml:space="preserve"> or </w:t>
      </w:r>
      <w:r>
        <w:rPr>
          <w:rFonts w:asciiTheme="minorHAnsi" w:hAnsiTheme="minorHAnsi" w:cstheme="minorHAnsi"/>
          <w:szCs w:val="22"/>
        </w:rPr>
        <w:t>the FHT</w:t>
      </w:r>
      <w:r w:rsidRPr="00A34782">
        <w:rPr>
          <w:rFonts w:asciiTheme="minorHAnsi" w:hAnsiTheme="minorHAnsi" w:cstheme="minorHAnsi"/>
          <w:szCs w:val="22"/>
        </w:rPr>
        <w:t xml:space="preserve"> may be granted access to a record of personal health information if permitted or required by law and as authorized by the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the FHT</w:t>
      </w:r>
      <w:r w:rsidRPr="00A34782">
        <w:rPr>
          <w:rFonts w:asciiTheme="minorHAnsi" w:hAnsiTheme="minorHAnsi" w:cstheme="minorHAnsi"/>
          <w:szCs w:val="22"/>
        </w:rPr>
        <w:t xml:space="preserve"> (for example, to respond to a lawsuit or regulatory complaint or peer review process).  </w:t>
      </w:r>
    </w:p>
    <w:p w:rsidR="00F66B69" w:rsidRPr="00A34782" w:rsidRDefault="00F66B69" w:rsidP="00F66B69">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 xml:space="preserve">Patients Own </w:t>
      </w:r>
      <w:r w:rsidR="00565C41">
        <w:rPr>
          <w:rFonts w:asciiTheme="minorHAnsi" w:hAnsiTheme="minorHAnsi" w:cstheme="minorHAnsi"/>
          <w:b/>
          <w:szCs w:val="22"/>
        </w:rPr>
        <w:t>T</w:t>
      </w:r>
      <w:r w:rsidRPr="00A34782">
        <w:rPr>
          <w:rFonts w:asciiTheme="minorHAnsi" w:hAnsiTheme="minorHAnsi" w:cstheme="minorHAnsi"/>
          <w:b/>
          <w:szCs w:val="22"/>
        </w:rPr>
        <w:t>heir Information</w:t>
      </w:r>
      <w:r w:rsidRPr="00A34782">
        <w:rPr>
          <w:rFonts w:asciiTheme="minorHAnsi" w:hAnsiTheme="minorHAnsi" w:cstheme="minorHAnsi"/>
          <w:szCs w:val="22"/>
        </w:rPr>
        <w:t xml:space="preserve">. The parties acknowledge that the information in the eMR belongs to the individual patient to whom the information relates. If a patient de-rosters from a physician or the </w:t>
      </w:r>
      <w:r w:rsidR="00AD1E88">
        <w:rPr>
          <w:rFonts w:asciiTheme="minorHAnsi" w:hAnsiTheme="minorHAnsi" w:cstheme="minorHAnsi"/>
          <w:szCs w:val="22"/>
        </w:rPr>
        <w:t>FHO*</w:t>
      </w:r>
      <w:r w:rsidRPr="00A34782">
        <w:rPr>
          <w:rFonts w:asciiTheme="minorHAnsi" w:hAnsiTheme="minorHAnsi" w:cstheme="minorHAnsi"/>
          <w:szCs w:val="22"/>
        </w:rPr>
        <w:t xml:space="preserve"> or otherwise wishes to move to another health care provider outside the </w:t>
      </w:r>
      <w:r w:rsidR="00AD1E88">
        <w:rPr>
          <w:rFonts w:asciiTheme="minorHAnsi" w:hAnsiTheme="minorHAnsi" w:cstheme="minorHAnsi"/>
          <w:szCs w:val="22"/>
        </w:rPr>
        <w:t>FHO*</w:t>
      </w:r>
      <w:r w:rsidRPr="00A34782">
        <w:rPr>
          <w:rFonts w:asciiTheme="minorHAnsi" w:hAnsiTheme="minorHAnsi" w:cstheme="minorHAnsi"/>
          <w:szCs w:val="22"/>
        </w:rPr>
        <w:t xml:space="preserve"> or </w:t>
      </w:r>
      <w:r>
        <w:rPr>
          <w:rFonts w:asciiTheme="minorHAnsi" w:hAnsiTheme="minorHAnsi" w:cstheme="minorHAnsi"/>
          <w:szCs w:val="22"/>
        </w:rPr>
        <w:t>the FHT</w:t>
      </w:r>
      <w:r w:rsidRPr="00A34782">
        <w:rPr>
          <w:rFonts w:asciiTheme="minorHAnsi" w:hAnsiTheme="minorHAnsi" w:cstheme="minorHAnsi"/>
          <w:szCs w:val="22"/>
        </w:rPr>
        <w:t>, the parties will work together to transfer the patient’s record of personal health information in a manner that is consistent with PHIPA and applicable regulatory College guidelines.</w:t>
      </w:r>
    </w:p>
    <w:p w:rsidR="00C6727C" w:rsidRDefault="00A34782" w:rsidP="00C6727C">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Safeguards</w:t>
      </w:r>
      <w:r w:rsidRPr="00A34782">
        <w:rPr>
          <w:rFonts w:asciiTheme="minorHAnsi" w:hAnsiTheme="minorHAnsi" w:cstheme="minorHAnsi"/>
          <w:szCs w:val="22"/>
        </w:rPr>
        <w:t xml:space="preserve">. The parties will work together to perform the statutory obligations to safeguard their joint patients’ personal health information. </w:t>
      </w:r>
      <w:r w:rsidR="00C6727C">
        <w:rPr>
          <w:rFonts w:asciiTheme="minorHAnsi" w:hAnsiTheme="minorHAnsi" w:cstheme="minorHAnsi"/>
          <w:szCs w:val="22"/>
        </w:rPr>
        <w:t xml:space="preserve">For greater clarity, both parties </w:t>
      </w:r>
      <w:r w:rsidR="009D38C1">
        <w:rPr>
          <w:rFonts w:asciiTheme="minorHAnsi" w:hAnsiTheme="minorHAnsi" w:cstheme="minorHAnsi"/>
          <w:szCs w:val="22"/>
        </w:rPr>
        <w:t xml:space="preserve">mutually </w:t>
      </w:r>
      <w:r w:rsidR="00C6727C">
        <w:rPr>
          <w:rFonts w:asciiTheme="minorHAnsi" w:hAnsiTheme="minorHAnsi" w:cstheme="minorHAnsi"/>
          <w:szCs w:val="22"/>
        </w:rPr>
        <w:t>agree to:</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rPr>
        <w:t>a</w:t>
      </w:r>
      <w:r w:rsidRPr="00663508">
        <w:rPr>
          <w:rFonts w:asciiTheme="minorHAnsi" w:hAnsiTheme="minorHAnsi"/>
          <w:spacing w:val="1"/>
        </w:rPr>
        <w:t>cc</w:t>
      </w:r>
      <w:r w:rsidRPr="00663508">
        <w:rPr>
          <w:rFonts w:asciiTheme="minorHAnsi" w:hAnsiTheme="minorHAnsi"/>
        </w:rPr>
        <w:t>e</w:t>
      </w:r>
      <w:r w:rsidRPr="00663508">
        <w:rPr>
          <w:rFonts w:asciiTheme="minorHAnsi" w:hAnsiTheme="minorHAnsi"/>
          <w:spacing w:val="1"/>
        </w:rPr>
        <w:t>ss</w:t>
      </w:r>
      <w:r w:rsidRPr="00663508">
        <w:rPr>
          <w:rFonts w:asciiTheme="minorHAnsi" w:hAnsiTheme="minorHAnsi"/>
        </w:rPr>
        <w:t>,</w:t>
      </w:r>
      <w:r w:rsidRPr="00663508">
        <w:rPr>
          <w:rFonts w:asciiTheme="minorHAnsi" w:hAnsiTheme="minorHAnsi"/>
          <w:spacing w:val="7"/>
        </w:rPr>
        <w:t xml:space="preserve"> </w:t>
      </w:r>
      <w:r w:rsidRPr="00663508">
        <w:rPr>
          <w:rFonts w:asciiTheme="minorHAnsi" w:hAnsiTheme="minorHAnsi"/>
        </w:rPr>
        <w:t>u</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8"/>
        </w:rPr>
        <w:t xml:space="preserve"> </w:t>
      </w:r>
      <w:r w:rsidRPr="00663508">
        <w:rPr>
          <w:rFonts w:asciiTheme="minorHAnsi" w:hAnsiTheme="minorHAnsi"/>
        </w:rPr>
        <w:t>and</w:t>
      </w:r>
      <w:r w:rsidRPr="00663508">
        <w:rPr>
          <w:rFonts w:asciiTheme="minorHAnsi" w:hAnsiTheme="minorHAnsi"/>
          <w:spacing w:val="9"/>
        </w:rPr>
        <w:t xml:space="preserve"> </w:t>
      </w:r>
      <w:r w:rsidRPr="00663508">
        <w:rPr>
          <w:rFonts w:asciiTheme="minorHAnsi" w:hAnsiTheme="minorHAnsi"/>
        </w:rPr>
        <w:t>d</w:t>
      </w:r>
      <w:r w:rsidRPr="00663508">
        <w:rPr>
          <w:rFonts w:asciiTheme="minorHAnsi" w:hAnsiTheme="minorHAnsi"/>
          <w:spacing w:val="1"/>
        </w:rPr>
        <w:t>isc</w:t>
      </w:r>
      <w:r w:rsidRPr="00663508">
        <w:rPr>
          <w:rFonts w:asciiTheme="minorHAnsi" w:hAnsiTheme="minorHAnsi"/>
        </w:rPr>
        <w:t>lo</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7"/>
        </w:rPr>
        <w:t xml:space="preserve"> </w:t>
      </w:r>
      <w:r w:rsidR="00843758">
        <w:rPr>
          <w:rFonts w:asciiTheme="minorHAnsi" w:hAnsiTheme="minorHAnsi"/>
        </w:rPr>
        <w:t>personal health information</w:t>
      </w:r>
      <w:r w:rsidRPr="00663508">
        <w:rPr>
          <w:rFonts w:asciiTheme="minorHAnsi" w:hAnsiTheme="minorHAnsi"/>
          <w:spacing w:val="9"/>
        </w:rPr>
        <w:t xml:space="preserve"> </w:t>
      </w:r>
      <w:r w:rsidRPr="00663508">
        <w:rPr>
          <w:rFonts w:asciiTheme="minorHAnsi" w:hAnsiTheme="minorHAnsi"/>
        </w:rPr>
        <w:t>in</w:t>
      </w:r>
      <w:r w:rsidRPr="00663508">
        <w:rPr>
          <w:rFonts w:asciiTheme="minorHAnsi" w:hAnsiTheme="minorHAnsi"/>
          <w:spacing w:val="9"/>
        </w:rPr>
        <w:t xml:space="preserve"> </w:t>
      </w:r>
      <w:r w:rsidRPr="00663508">
        <w:rPr>
          <w:rFonts w:asciiTheme="minorHAnsi" w:hAnsiTheme="minorHAnsi"/>
        </w:rPr>
        <w:t>a</w:t>
      </w:r>
      <w:r w:rsidRPr="00663508">
        <w:rPr>
          <w:rFonts w:asciiTheme="minorHAnsi" w:hAnsiTheme="minorHAnsi"/>
          <w:spacing w:val="1"/>
        </w:rPr>
        <w:t>cc</w:t>
      </w:r>
      <w:r w:rsidRPr="00663508">
        <w:rPr>
          <w:rFonts w:asciiTheme="minorHAnsi" w:hAnsiTheme="minorHAnsi"/>
        </w:rPr>
        <w:t>ordan</w:t>
      </w:r>
      <w:r w:rsidRPr="00663508">
        <w:rPr>
          <w:rFonts w:asciiTheme="minorHAnsi" w:hAnsiTheme="minorHAnsi"/>
          <w:spacing w:val="1"/>
        </w:rPr>
        <w:t>c</w:t>
      </w:r>
      <w:r w:rsidRPr="00663508">
        <w:rPr>
          <w:rFonts w:asciiTheme="minorHAnsi" w:hAnsiTheme="minorHAnsi"/>
        </w:rPr>
        <w:t>e</w:t>
      </w:r>
      <w:r w:rsidRPr="00663508">
        <w:rPr>
          <w:rFonts w:asciiTheme="minorHAnsi" w:hAnsiTheme="minorHAnsi"/>
          <w:spacing w:val="8"/>
        </w:rPr>
        <w:t xml:space="preserve"> </w:t>
      </w:r>
      <w:r w:rsidRPr="00663508">
        <w:rPr>
          <w:rFonts w:asciiTheme="minorHAnsi" w:hAnsiTheme="minorHAnsi"/>
        </w:rPr>
        <w:t>with</w:t>
      </w:r>
      <w:r w:rsidRPr="00663508">
        <w:rPr>
          <w:rFonts w:asciiTheme="minorHAnsi" w:hAnsiTheme="minorHAnsi"/>
          <w:spacing w:val="10"/>
        </w:rPr>
        <w:t xml:space="preserve"> </w:t>
      </w:r>
      <w:r w:rsidRPr="00663508">
        <w:rPr>
          <w:rFonts w:asciiTheme="minorHAnsi" w:hAnsiTheme="minorHAnsi"/>
        </w:rPr>
        <w:t>the</w:t>
      </w:r>
      <w:r w:rsidRPr="00663508">
        <w:rPr>
          <w:rFonts w:asciiTheme="minorHAnsi" w:hAnsiTheme="minorHAnsi"/>
          <w:spacing w:val="8"/>
        </w:rPr>
        <w:t xml:space="preserve"> </w:t>
      </w:r>
      <w:r w:rsidRPr="00663508">
        <w:rPr>
          <w:rFonts w:asciiTheme="minorHAnsi" w:hAnsiTheme="minorHAnsi"/>
        </w:rPr>
        <w:t>ter</w:t>
      </w:r>
      <w:r w:rsidRPr="00663508">
        <w:rPr>
          <w:rFonts w:asciiTheme="minorHAnsi" w:hAnsiTheme="minorHAnsi"/>
          <w:spacing w:val="4"/>
        </w:rPr>
        <w:t>m</w:t>
      </w:r>
      <w:r w:rsidRPr="00663508">
        <w:rPr>
          <w:rFonts w:asciiTheme="minorHAnsi" w:hAnsiTheme="minorHAnsi"/>
        </w:rPr>
        <w:t>s</w:t>
      </w:r>
      <w:r w:rsidRPr="00663508">
        <w:rPr>
          <w:rFonts w:asciiTheme="minorHAnsi" w:hAnsiTheme="minorHAnsi"/>
          <w:spacing w:val="6"/>
        </w:rPr>
        <w:t xml:space="preserve"> </w:t>
      </w:r>
      <w:r w:rsidRPr="00663508">
        <w:rPr>
          <w:rFonts w:asciiTheme="minorHAnsi" w:hAnsiTheme="minorHAnsi"/>
        </w:rPr>
        <w:t>and</w:t>
      </w:r>
      <w:r w:rsidRPr="00663508">
        <w:rPr>
          <w:rFonts w:asciiTheme="minorHAnsi" w:hAnsiTheme="minorHAnsi"/>
          <w:spacing w:val="7"/>
        </w:rPr>
        <w:t xml:space="preserve"> </w:t>
      </w:r>
      <w:r w:rsidRPr="00663508">
        <w:rPr>
          <w:rFonts w:asciiTheme="minorHAnsi" w:hAnsiTheme="minorHAnsi"/>
          <w:spacing w:val="1"/>
        </w:rPr>
        <w:t>c</w:t>
      </w:r>
      <w:r w:rsidRPr="00663508">
        <w:rPr>
          <w:rFonts w:asciiTheme="minorHAnsi" w:hAnsiTheme="minorHAnsi"/>
          <w:spacing w:val="2"/>
        </w:rPr>
        <w:t>o</w:t>
      </w:r>
      <w:r w:rsidRPr="00663508">
        <w:rPr>
          <w:rFonts w:asciiTheme="minorHAnsi" w:hAnsiTheme="minorHAnsi"/>
        </w:rPr>
        <w:t>n</w:t>
      </w:r>
      <w:r w:rsidRPr="00663508">
        <w:rPr>
          <w:rFonts w:asciiTheme="minorHAnsi" w:hAnsiTheme="minorHAnsi"/>
          <w:spacing w:val="2"/>
        </w:rPr>
        <w:t>d</w:t>
      </w:r>
      <w:r w:rsidRPr="00663508">
        <w:rPr>
          <w:rFonts w:asciiTheme="minorHAnsi" w:hAnsiTheme="minorHAnsi"/>
        </w:rPr>
        <w:t>it</w:t>
      </w:r>
      <w:r w:rsidRPr="00663508">
        <w:rPr>
          <w:rFonts w:asciiTheme="minorHAnsi" w:hAnsiTheme="minorHAnsi"/>
          <w:spacing w:val="1"/>
        </w:rPr>
        <w:t>i</w:t>
      </w:r>
      <w:r w:rsidRPr="00663508">
        <w:rPr>
          <w:rFonts w:asciiTheme="minorHAnsi" w:hAnsiTheme="minorHAnsi"/>
        </w:rPr>
        <w:t>ons</w:t>
      </w:r>
      <w:r w:rsidRPr="00663508">
        <w:rPr>
          <w:rFonts w:asciiTheme="minorHAnsi" w:hAnsiTheme="minorHAnsi"/>
          <w:spacing w:val="7"/>
        </w:rPr>
        <w:t xml:space="preserve"> </w:t>
      </w:r>
      <w:r w:rsidRPr="00663508">
        <w:rPr>
          <w:rFonts w:asciiTheme="minorHAnsi" w:hAnsiTheme="minorHAnsi"/>
        </w:rPr>
        <w:t>of</w:t>
      </w:r>
      <w:r w:rsidRPr="00663508">
        <w:rPr>
          <w:rFonts w:asciiTheme="minorHAnsi" w:hAnsiTheme="minorHAnsi"/>
          <w:spacing w:val="-5"/>
        </w:rPr>
        <w:t xml:space="preserve"> </w:t>
      </w:r>
      <w:r w:rsidRPr="00663508">
        <w:rPr>
          <w:rFonts w:asciiTheme="minorHAnsi" w:hAnsiTheme="minorHAnsi"/>
        </w:rPr>
        <w:t xml:space="preserve">this </w:t>
      </w:r>
      <w:r w:rsidRPr="00663508">
        <w:rPr>
          <w:rFonts w:asciiTheme="minorHAnsi" w:hAnsiTheme="minorHAnsi"/>
          <w:spacing w:val="1"/>
        </w:rPr>
        <w:t>A</w:t>
      </w:r>
      <w:r w:rsidRPr="00663508">
        <w:rPr>
          <w:rFonts w:asciiTheme="minorHAnsi" w:hAnsiTheme="minorHAnsi"/>
        </w:rPr>
        <w:t>gree</w:t>
      </w:r>
      <w:r w:rsidRPr="00663508">
        <w:rPr>
          <w:rFonts w:asciiTheme="minorHAnsi" w:hAnsiTheme="minorHAnsi"/>
          <w:spacing w:val="4"/>
        </w:rPr>
        <w:t>m</w:t>
      </w:r>
      <w:r w:rsidRPr="00663508">
        <w:rPr>
          <w:rFonts w:asciiTheme="minorHAnsi" w:hAnsiTheme="minorHAnsi"/>
        </w:rPr>
        <w:t>ent;</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rPr>
        <w:t>en</w:t>
      </w:r>
      <w:r w:rsidRPr="00663508">
        <w:rPr>
          <w:rFonts w:asciiTheme="minorHAnsi" w:hAnsiTheme="minorHAnsi"/>
          <w:spacing w:val="1"/>
        </w:rPr>
        <w:t>s</w:t>
      </w:r>
      <w:r w:rsidRPr="00663508">
        <w:rPr>
          <w:rFonts w:asciiTheme="minorHAnsi" w:hAnsiTheme="minorHAnsi"/>
        </w:rPr>
        <w:t>ure</w:t>
      </w:r>
      <w:r w:rsidRPr="00663508">
        <w:rPr>
          <w:rFonts w:asciiTheme="minorHAnsi" w:hAnsiTheme="minorHAnsi"/>
          <w:spacing w:val="1"/>
        </w:rPr>
        <w:t xml:space="preserve"> </w:t>
      </w:r>
      <w:r w:rsidRPr="00663508">
        <w:rPr>
          <w:rFonts w:asciiTheme="minorHAnsi" w:hAnsiTheme="minorHAnsi"/>
          <w:spacing w:val="2"/>
        </w:rPr>
        <w:t>t</w:t>
      </w:r>
      <w:r w:rsidRPr="00663508">
        <w:rPr>
          <w:rFonts w:asciiTheme="minorHAnsi" w:hAnsiTheme="minorHAnsi"/>
        </w:rPr>
        <w:t>hat</w:t>
      </w:r>
      <w:r w:rsidRPr="00663508">
        <w:rPr>
          <w:rFonts w:asciiTheme="minorHAnsi" w:hAnsiTheme="minorHAnsi"/>
          <w:spacing w:val="4"/>
        </w:rPr>
        <w:t xml:space="preserve"> </w:t>
      </w:r>
      <w:r w:rsidRPr="00663508">
        <w:rPr>
          <w:rFonts w:asciiTheme="minorHAnsi" w:hAnsiTheme="minorHAnsi"/>
        </w:rPr>
        <w:t>o</w:t>
      </w:r>
      <w:r w:rsidRPr="00663508">
        <w:rPr>
          <w:rFonts w:asciiTheme="minorHAnsi" w:hAnsiTheme="minorHAnsi"/>
          <w:spacing w:val="2"/>
        </w:rPr>
        <w:t>n</w:t>
      </w:r>
      <w:r w:rsidRPr="00663508">
        <w:rPr>
          <w:rFonts w:asciiTheme="minorHAnsi" w:hAnsiTheme="minorHAnsi"/>
          <w:spacing w:val="3"/>
        </w:rPr>
        <w:t>l</w:t>
      </w:r>
      <w:r w:rsidRPr="00663508">
        <w:rPr>
          <w:rFonts w:asciiTheme="minorHAnsi" w:hAnsiTheme="minorHAnsi"/>
        </w:rPr>
        <w:t>y</w:t>
      </w:r>
      <w:r w:rsidRPr="00663508">
        <w:rPr>
          <w:rFonts w:asciiTheme="minorHAnsi" w:hAnsiTheme="minorHAnsi"/>
          <w:spacing w:val="54"/>
        </w:rPr>
        <w:t xml:space="preserve"> </w:t>
      </w:r>
      <w:r w:rsidR="00663508" w:rsidRPr="00663508">
        <w:rPr>
          <w:rFonts w:asciiTheme="minorHAnsi" w:hAnsiTheme="minorHAnsi"/>
          <w:spacing w:val="1"/>
        </w:rPr>
        <w:t xml:space="preserve">authorized </w:t>
      </w:r>
      <w:r w:rsidR="00663508">
        <w:rPr>
          <w:rFonts w:asciiTheme="minorHAnsi" w:hAnsiTheme="minorHAnsi"/>
          <w:spacing w:val="1"/>
        </w:rPr>
        <w:t>staff of the FHT</w:t>
      </w:r>
      <w:r w:rsidRPr="00663508">
        <w:rPr>
          <w:rFonts w:asciiTheme="minorHAnsi" w:hAnsiTheme="minorHAnsi"/>
          <w:spacing w:val="6"/>
        </w:rPr>
        <w:t xml:space="preserve"> </w:t>
      </w:r>
      <w:r w:rsidRPr="00663508">
        <w:rPr>
          <w:rFonts w:asciiTheme="minorHAnsi" w:hAnsiTheme="minorHAnsi"/>
        </w:rPr>
        <w:t>who</w:t>
      </w:r>
      <w:r w:rsidRPr="00663508">
        <w:rPr>
          <w:rFonts w:asciiTheme="minorHAnsi" w:hAnsiTheme="minorHAnsi"/>
          <w:spacing w:val="4"/>
        </w:rPr>
        <w:t xml:space="preserve"> </w:t>
      </w:r>
      <w:r w:rsidRPr="00663508">
        <w:rPr>
          <w:rFonts w:asciiTheme="minorHAnsi" w:hAnsiTheme="minorHAnsi"/>
        </w:rPr>
        <w:t>h</w:t>
      </w:r>
      <w:r w:rsidRPr="00663508">
        <w:rPr>
          <w:rFonts w:asciiTheme="minorHAnsi" w:hAnsiTheme="minorHAnsi"/>
          <w:spacing w:val="2"/>
        </w:rPr>
        <w:t>a</w:t>
      </w:r>
      <w:r w:rsidRPr="00663508">
        <w:rPr>
          <w:rFonts w:asciiTheme="minorHAnsi" w:hAnsiTheme="minorHAnsi"/>
          <w:spacing w:val="-2"/>
        </w:rPr>
        <w:t>v</w:t>
      </w:r>
      <w:r w:rsidRPr="00663508">
        <w:rPr>
          <w:rFonts w:asciiTheme="minorHAnsi" w:hAnsiTheme="minorHAnsi"/>
        </w:rPr>
        <w:t>e</w:t>
      </w:r>
      <w:r w:rsidRPr="00663508">
        <w:rPr>
          <w:rFonts w:asciiTheme="minorHAnsi" w:hAnsiTheme="minorHAnsi"/>
          <w:spacing w:val="4"/>
        </w:rPr>
        <w:t xml:space="preserve"> </w:t>
      </w:r>
      <w:r w:rsidRPr="00663508">
        <w:rPr>
          <w:rFonts w:asciiTheme="minorHAnsi" w:hAnsiTheme="minorHAnsi"/>
        </w:rPr>
        <w:t>a need to a</w:t>
      </w:r>
      <w:r w:rsidRPr="00663508">
        <w:rPr>
          <w:rFonts w:asciiTheme="minorHAnsi" w:hAnsiTheme="minorHAnsi"/>
          <w:spacing w:val="1"/>
        </w:rPr>
        <w:t>cc</w:t>
      </w:r>
      <w:r w:rsidRPr="00663508">
        <w:rPr>
          <w:rFonts w:asciiTheme="minorHAnsi" w:hAnsiTheme="minorHAnsi"/>
        </w:rPr>
        <w:t>e</w:t>
      </w:r>
      <w:r w:rsidRPr="00663508">
        <w:rPr>
          <w:rFonts w:asciiTheme="minorHAnsi" w:hAnsiTheme="minorHAnsi"/>
          <w:spacing w:val="1"/>
        </w:rPr>
        <w:t>ss</w:t>
      </w:r>
      <w:r w:rsidRPr="00663508">
        <w:rPr>
          <w:rFonts w:asciiTheme="minorHAnsi" w:hAnsiTheme="minorHAnsi"/>
        </w:rPr>
        <w:t>, u</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3"/>
        </w:rPr>
        <w:t xml:space="preserve"> </w:t>
      </w:r>
      <w:r w:rsidRPr="00663508">
        <w:rPr>
          <w:rFonts w:asciiTheme="minorHAnsi" w:hAnsiTheme="minorHAnsi"/>
        </w:rPr>
        <w:t>a</w:t>
      </w:r>
      <w:r w:rsidRPr="00663508">
        <w:rPr>
          <w:rFonts w:asciiTheme="minorHAnsi" w:hAnsiTheme="minorHAnsi"/>
          <w:spacing w:val="2"/>
        </w:rPr>
        <w:t>n</w:t>
      </w:r>
      <w:r w:rsidRPr="00663508">
        <w:rPr>
          <w:rFonts w:asciiTheme="minorHAnsi" w:hAnsiTheme="minorHAnsi"/>
        </w:rPr>
        <w:t>d di</w:t>
      </w:r>
      <w:r w:rsidRPr="00663508">
        <w:rPr>
          <w:rFonts w:asciiTheme="minorHAnsi" w:hAnsiTheme="minorHAnsi"/>
          <w:spacing w:val="1"/>
        </w:rPr>
        <w:t>sc</w:t>
      </w:r>
      <w:r w:rsidRPr="00663508">
        <w:rPr>
          <w:rFonts w:asciiTheme="minorHAnsi" w:hAnsiTheme="minorHAnsi"/>
        </w:rPr>
        <w:t>lo</w:t>
      </w:r>
      <w:r w:rsidRPr="00663508">
        <w:rPr>
          <w:rFonts w:asciiTheme="minorHAnsi" w:hAnsiTheme="minorHAnsi"/>
          <w:spacing w:val="3"/>
        </w:rPr>
        <w:t>s</w:t>
      </w:r>
      <w:r w:rsidRPr="00663508">
        <w:rPr>
          <w:rFonts w:asciiTheme="minorHAnsi" w:hAnsiTheme="minorHAnsi"/>
        </w:rPr>
        <w:t>e</w:t>
      </w:r>
      <w:r w:rsidRPr="00663508">
        <w:rPr>
          <w:rFonts w:asciiTheme="minorHAnsi" w:hAnsiTheme="minorHAnsi"/>
          <w:w w:val="99"/>
        </w:rPr>
        <w:t xml:space="preserve"> </w:t>
      </w:r>
      <w:r w:rsidR="00843758">
        <w:rPr>
          <w:rFonts w:asciiTheme="minorHAnsi" w:hAnsiTheme="minorHAnsi"/>
        </w:rPr>
        <w:t>personal health information</w:t>
      </w:r>
      <w:r w:rsidRPr="00663508">
        <w:rPr>
          <w:rFonts w:asciiTheme="minorHAnsi" w:hAnsiTheme="minorHAnsi"/>
          <w:spacing w:val="-4"/>
        </w:rPr>
        <w:t xml:space="preserve"> </w:t>
      </w:r>
      <w:r w:rsidRPr="00663508">
        <w:rPr>
          <w:rFonts w:asciiTheme="minorHAnsi" w:hAnsiTheme="minorHAnsi"/>
        </w:rPr>
        <w:t>do</w:t>
      </w:r>
      <w:r w:rsidRPr="00663508">
        <w:rPr>
          <w:rFonts w:asciiTheme="minorHAnsi" w:hAnsiTheme="minorHAnsi"/>
          <w:spacing w:val="-6"/>
        </w:rPr>
        <w:t xml:space="preserve"> </w:t>
      </w:r>
      <w:r w:rsidRPr="00663508">
        <w:rPr>
          <w:rFonts w:asciiTheme="minorHAnsi" w:hAnsiTheme="minorHAnsi"/>
          <w:spacing w:val="1"/>
        </w:rPr>
        <w:t>s</w:t>
      </w:r>
      <w:r w:rsidRPr="00663508">
        <w:rPr>
          <w:rFonts w:asciiTheme="minorHAnsi" w:hAnsiTheme="minorHAnsi"/>
        </w:rPr>
        <w:t>o</w:t>
      </w:r>
      <w:r w:rsidRPr="00663508">
        <w:rPr>
          <w:rFonts w:asciiTheme="minorHAnsi" w:hAnsiTheme="minorHAnsi"/>
          <w:spacing w:val="-4"/>
        </w:rPr>
        <w:t xml:space="preserve"> </w:t>
      </w:r>
      <w:r w:rsidRPr="00663508">
        <w:rPr>
          <w:rFonts w:asciiTheme="minorHAnsi" w:hAnsiTheme="minorHAnsi"/>
        </w:rPr>
        <w:t>o</w:t>
      </w:r>
      <w:r w:rsidRPr="00663508">
        <w:rPr>
          <w:rFonts w:asciiTheme="minorHAnsi" w:hAnsiTheme="minorHAnsi"/>
          <w:spacing w:val="2"/>
        </w:rPr>
        <w:t>n</w:t>
      </w:r>
      <w:r w:rsidRPr="00663508">
        <w:rPr>
          <w:rFonts w:asciiTheme="minorHAnsi" w:hAnsiTheme="minorHAnsi"/>
          <w:spacing w:val="3"/>
        </w:rPr>
        <w:t>l</w:t>
      </w:r>
      <w:r w:rsidRPr="00663508">
        <w:rPr>
          <w:rFonts w:asciiTheme="minorHAnsi" w:hAnsiTheme="minorHAnsi"/>
        </w:rPr>
        <w:t>y</w:t>
      </w:r>
      <w:r w:rsidRPr="00663508">
        <w:rPr>
          <w:rFonts w:asciiTheme="minorHAnsi" w:hAnsiTheme="minorHAnsi"/>
          <w:spacing w:val="-7"/>
        </w:rPr>
        <w:t xml:space="preserve"> </w:t>
      </w:r>
      <w:r w:rsidRPr="00663508">
        <w:rPr>
          <w:rFonts w:asciiTheme="minorHAnsi" w:hAnsiTheme="minorHAnsi"/>
        </w:rPr>
        <w:t>in</w:t>
      </w:r>
      <w:r w:rsidRPr="00663508">
        <w:rPr>
          <w:rFonts w:asciiTheme="minorHAnsi" w:hAnsiTheme="minorHAnsi"/>
          <w:spacing w:val="-4"/>
        </w:rPr>
        <w:t xml:space="preserve"> </w:t>
      </w:r>
      <w:r w:rsidRPr="00663508">
        <w:rPr>
          <w:rFonts w:asciiTheme="minorHAnsi" w:hAnsiTheme="minorHAnsi"/>
        </w:rPr>
        <w:t>a</w:t>
      </w:r>
      <w:r w:rsidRPr="00663508">
        <w:rPr>
          <w:rFonts w:asciiTheme="minorHAnsi" w:hAnsiTheme="minorHAnsi"/>
          <w:spacing w:val="1"/>
        </w:rPr>
        <w:t>cc</w:t>
      </w:r>
      <w:r w:rsidRPr="00663508">
        <w:rPr>
          <w:rFonts w:asciiTheme="minorHAnsi" w:hAnsiTheme="minorHAnsi"/>
        </w:rPr>
        <w:t>ordan</w:t>
      </w:r>
      <w:r w:rsidRPr="00663508">
        <w:rPr>
          <w:rFonts w:asciiTheme="minorHAnsi" w:hAnsiTheme="minorHAnsi"/>
          <w:spacing w:val="1"/>
        </w:rPr>
        <w:t>c</w:t>
      </w:r>
      <w:r w:rsidRPr="00663508">
        <w:rPr>
          <w:rFonts w:asciiTheme="minorHAnsi" w:hAnsiTheme="minorHAnsi"/>
        </w:rPr>
        <w:t>e</w:t>
      </w:r>
      <w:r w:rsidRPr="00663508">
        <w:rPr>
          <w:rFonts w:asciiTheme="minorHAnsi" w:hAnsiTheme="minorHAnsi"/>
          <w:spacing w:val="-4"/>
        </w:rPr>
        <w:t xml:space="preserve"> </w:t>
      </w:r>
      <w:r w:rsidRPr="00663508">
        <w:rPr>
          <w:rFonts w:asciiTheme="minorHAnsi" w:hAnsiTheme="minorHAnsi"/>
        </w:rPr>
        <w:t>with</w:t>
      </w:r>
      <w:r w:rsidRPr="00663508">
        <w:rPr>
          <w:rFonts w:asciiTheme="minorHAnsi" w:hAnsiTheme="minorHAnsi"/>
          <w:spacing w:val="-4"/>
        </w:rPr>
        <w:t xml:space="preserve"> </w:t>
      </w:r>
      <w:r w:rsidRPr="00663508">
        <w:rPr>
          <w:rFonts w:asciiTheme="minorHAnsi" w:hAnsiTheme="minorHAnsi"/>
        </w:rPr>
        <w:t>the</w:t>
      </w:r>
      <w:r w:rsidRPr="00663508">
        <w:rPr>
          <w:rFonts w:asciiTheme="minorHAnsi" w:hAnsiTheme="minorHAnsi"/>
          <w:spacing w:val="-4"/>
        </w:rPr>
        <w:t xml:space="preserve"> </w:t>
      </w:r>
      <w:r w:rsidRPr="00663508">
        <w:rPr>
          <w:rFonts w:asciiTheme="minorHAnsi" w:hAnsiTheme="minorHAnsi"/>
        </w:rPr>
        <w:t>te</w:t>
      </w:r>
      <w:r w:rsidRPr="00663508">
        <w:rPr>
          <w:rFonts w:asciiTheme="minorHAnsi" w:hAnsiTheme="minorHAnsi"/>
          <w:spacing w:val="3"/>
        </w:rPr>
        <w:t>r</w:t>
      </w:r>
      <w:r w:rsidRPr="00663508">
        <w:rPr>
          <w:rFonts w:asciiTheme="minorHAnsi" w:hAnsiTheme="minorHAnsi"/>
          <w:spacing w:val="2"/>
        </w:rPr>
        <w:t>m</w:t>
      </w:r>
      <w:r w:rsidRPr="00663508">
        <w:rPr>
          <w:rFonts w:asciiTheme="minorHAnsi" w:hAnsiTheme="minorHAnsi"/>
        </w:rPr>
        <w:t>s</w:t>
      </w:r>
      <w:r w:rsidRPr="00663508">
        <w:rPr>
          <w:rFonts w:asciiTheme="minorHAnsi" w:hAnsiTheme="minorHAnsi"/>
          <w:spacing w:val="-5"/>
        </w:rPr>
        <w:t xml:space="preserve"> </w:t>
      </w:r>
      <w:r w:rsidRPr="00663508">
        <w:rPr>
          <w:rFonts w:asciiTheme="minorHAnsi" w:hAnsiTheme="minorHAnsi"/>
        </w:rPr>
        <w:t>and</w:t>
      </w:r>
      <w:r w:rsidRPr="00663508">
        <w:rPr>
          <w:rFonts w:asciiTheme="minorHAnsi" w:hAnsiTheme="minorHAnsi"/>
          <w:spacing w:val="-6"/>
        </w:rPr>
        <w:t xml:space="preserve"> </w:t>
      </w:r>
      <w:r w:rsidRPr="00663508">
        <w:rPr>
          <w:rFonts w:asciiTheme="minorHAnsi" w:hAnsiTheme="minorHAnsi"/>
          <w:spacing w:val="1"/>
        </w:rPr>
        <w:t>c</w:t>
      </w:r>
      <w:r w:rsidRPr="00663508">
        <w:rPr>
          <w:rFonts w:asciiTheme="minorHAnsi" w:hAnsiTheme="minorHAnsi"/>
        </w:rPr>
        <w:t>on</w:t>
      </w:r>
      <w:r w:rsidRPr="00663508">
        <w:rPr>
          <w:rFonts w:asciiTheme="minorHAnsi" w:hAnsiTheme="minorHAnsi"/>
          <w:spacing w:val="2"/>
        </w:rPr>
        <w:t>d</w:t>
      </w:r>
      <w:r w:rsidRPr="00663508">
        <w:rPr>
          <w:rFonts w:asciiTheme="minorHAnsi" w:hAnsiTheme="minorHAnsi"/>
        </w:rPr>
        <w:t>it</w:t>
      </w:r>
      <w:r w:rsidRPr="00663508">
        <w:rPr>
          <w:rFonts w:asciiTheme="minorHAnsi" w:hAnsiTheme="minorHAnsi"/>
          <w:spacing w:val="1"/>
        </w:rPr>
        <w:t>i</w:t>
      </w:r>
      <w:r w:rsidRPr="00663508">
        <w:rPr>
          <w:rFonts w:asciiTheme="minorHAnsi" w:hAnsiTheme="minorHAnsi"/>
        </w:rPr>
        <w:t>ons</w:t>
      </w:r>
      <w:r w:rsidRPr="00663508">
        <w:rPr>
          <w:rFonts w:asciiTheme="minorHAnsi" w:hAnsiTheme="minorHAnsi"/>
          <w:spacing w:val="-5"/>
        </w:rPr>
        <w:t xml:space="preserve"> </w:t>
      </w:r>
      <w:r w:rsidRPr="00663508">
        <w:rPr>
          <w:rFonts w:asciiTheme="minorHAnsi" w:hAnsiTheme="minorHAnsi"/>
        </w:rPr>
        <w:t>of</w:t>
      </w:r>
      <w:r w:rsidRPr="00663508">
        <w:rPr>
          <w:rFonts w:asciiTheme="minorHAnsi" w:hAnsiTheme="minorHAnsi"/>
          <w:spacing w:val="-5"/>
        </w:rPr>
        <w:t xml:space="preserve"> </w:t>
      </w:r>
      <w:r w:rsidRPr="00663508">
        <w:rPr>
          <w:rFonts w:asciiTheme="minorHAnsi" w:hAnsiTheme="minorHAnsi"/>
        </w:rPr>
        <w:t>the</w:t>
      </w:r>
      <w:r w:rsidRPr="00663508">
        <w:rPr>
          <w:rFonts w:asciiTheme="minorHAnsi" w:hAnsiTheme="minorHAnsi"/>
          <w:spacing w:val="-4"/>
        </w:rPr>
        <w:t xml:space="preserve"> </w:t>
      </w:r>
      <w:r w:rsidRPr="00663508">
        <w:rPr>
          <w:rFonts w:asciiTheme="minorHAnsi" w:hAnsiTheme="minorHAnsi"/>
          <w:spacing w:val="1"/>
        </w:rPr>
        <w:t>A</w:t>
      </w:r>
      <w:r w:rsidRPr="00663508">
        <w:rPr>
          <w:rFonts w:asciiTheme="minorHAnsi" w:hAnsiTheme="minorHAnsi"/>
        </w:rPr>
        <w:t>gree</w:t>
      </w:r>
      <w:r w:rsidRPr="00663508">
        <w:rPr>
          <w:rFonts w:asciiTheme="minorHAnsi" w:hAnsiTheme="minorHAnsi"/>
          <w:spacing w:val="4"/>
        </w:rPr>
        <w:t>m</w:t>
      </w:r>
      <w:r w:rsidRPr="00663508">
        <w:rPr>
          <w:rFonts w:asciiTheme="minorHAnsi" w:hAnsiTheme="minorHAnsi"/>
        </w:rPr>
        <w:t>ent;</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rPr>
        <w:t>ta</w:t>
      </w:r>
      <w:r w:rsidRPr="00663508">
        <w:rPr>
          <w:rFonts w:asciiTheme="minorHAnsi" w:hAnsiTheme="minorHAnsi"/>
          <w:spacing w:val="3"/>
        </w:rPr>
        <w:t>k</w:t>
      </w:r>
      <w:r w:rsidRPr="00663508">
        <w:rPr>
          <w:rFonts w:asciiTheme="minorHAnsi" w:hAnsiTheme="minorHAnsi"/>
        </w:rPr>
        <w:t>e</w:t>
      </w:r>
      <w:r w:rsidRPr="00663508">
        <w:rPr>
          <w:rFonts w:asciiTheme="minorHAnsi" w:hAnsiTheme="minorHAnsi"/>
          <w:spacing w:val="12"/>
        </w:rPr>
        <w:t xml:space="preserve"> </w:t>
      </w:r>
      <w:r w:rsidRPr="00663508">
        <w:rPr>
          <w:rFonts w:asciiTheme="minorHAnsi" w:hAnsiTheme="minorHAnsi"/>
        </w:rPr>
        <w:t>all</w:t>
      </w:r>
      <w:r w:rsidRPr="00663508">
        <w:rPr>
          <w:rFonts w:asciiTheme="minorHAnsi" w:hAnsiTheme="minorHAnsi"/>
          <w:spacing w:val="11"/>
        </w:rPr>
        <w:t xml:space="preserve"> </w:t>
      </w:r>
      <w:r w:rsidRPr="00663508">
        <w:rPr>
          <w:rFonts w:asciiTheme="minorHAnsi" w:hAnsiTheme="minorHAnsi"/>
        </w:rPr>
        <w:t>rea</w:t>
      </w:r>
      <w:r w:rsidRPr="00663508">
        <w:rPr>
          <w:rFonts w:asciiTheme="minorHAnsi" w:hAnsiTheme="minorHAnsi"/>
          <w:spacing w:val="1"/>
        </w:rPr>
        <w:t>s</w:t>
      </w:r>
      <w:r w:rsidRPr="00663508">
        <w:rPr>
          <w:rFonts w:asciiTheme="minorHAnsi" w:hAnsiTheme="minorHAnsi"/>
          <w:spacing w:val="2"/>
        </w:rPr>
        <w:t>o</w:t>
      </w:r>
      <w:r w:rsidRPr="00663508">
        <w:rPr>
          <w:rFonts w:asciiTheme="minorHAnsi" w:hAnsiTheme="minorHAnsi"/>
        </w:rPr>
        <w:t>na</w:t>
      </w:r>
      <w:r w:rsidRPr="00663508">
        <w:rPr>
          <w:rFonts w:asciiTheme="minorHAnsi" w:hAnsiTheme="minorHAnsi"/>
          <w:spacing w:val="2"/>
        </w:rPr>
        <w:t>b</w:t>
      </w:r>
      <w:r w:rsidRPr="00663508">
        <w:rPr>
          <w:rFonts w:asciiTheme="minorHAnsi" w:hAnsiTheme="minorHAnsi"/>
        </w:rPr>
        <w:t>le</w:t>
      </w:r>
      <w:r w:rsidRPr="00663508">
        <w:rPr>
          <w:rFonts w:asciiTheme="minorHAnsi" w:hAnsiTheme="minorHAnsi"/>
          <w:spacing w:val="12"/>
        </w:rPr>
        <w:t xml:space="preserve"> </w:t>
      </w:r>
      <w:r w:rsidRPr="00663508">
        <w:rPr>
          <w:rFonts w:asciiTheme="minorHAnsi" w:hAnsiTheme="minorHAnsi"/>
          <w:spacing w:val="1"/>
        </w:rPr>
        <w:t>s</w:t>
      </w:r>
      <w:r w:rsidRPr="00663508">
        <w:rPr>
          <w:rFonts w:asciiTheme="minorHAnsi" w:hAnsiTheme="minorHAnsi"/>
        </w:rPr>
        <w:t>t</w:t>
      </w:r>
      <w:r w:rsidRPr="00663508">
        <w:rPr>
          <w:rFonts w:asciiTheme="minorHAnsi" w:hAnsiTheme="minorHAnsi"/>
          <w:spacing w:val="2"/>
        </w:rPr>
        <w:t>e</w:t>
      </w:r>
      <w:r w:rsidRPr="00663508">
        <w:rPr>
          <w:rFonts w:asciiTheme="minorHAnsi" w:hAnsiTheme="minorHAnsi"/>
        </w:rPr>
        <w:t>ps</w:t>
      </w:r>
      <w:r w:rsidRPr="00663508">
        <w:rPr>
          <w:rFonts w:asciiTheme="minorHAnsi" w:hAnsiTheme="minorHAnsi"/>
          <w:spacing w:val="13"/>
        </w:rPr>
        <w:t xml:space="preserve"> </w:t>
      </w:r>
      <w:r w:rsidRPr="00663508">
        <w:rPr>
          <w:rFonts w:asciiTheme="minorHAnsi" w:hAnsiTheme="minorHAnsi"/>
          <w:spacing w:val="2"/>
        </w:rPr>
        <w:t>t</w:t>
      </w:r>
      <w:r w:rsidRPr="00663508">
        <w:rPr>
          <w:rFonts w:asciiTheme="minorHAnsi" w:hAnsiTheme="minorHAnsi"/>
        </w:rPr>
        <w:t>o</w:t>
      </w:r>
      <w:r w:rsidRPr="00663508">
        <w:rPr>
          <w:rFonts w:asciiTheme="minorHAnsi" w:hAnsiTheme="minorHAnsi"/>
          <w:spacing w:val="12"/>
        </w:rPr>
        <w:t xml:space="preserve"> </w:t>
      </w:r>
      <w:r w:rsidRPr="00663508">
        <w:rPr>
          <w:rFonts w:asciiTheme="minorHAnsi" w:hAnsiTheme="minorHAnsi"/>
        </w:rPr>
        <w:t>prote</w:t>
      </w:r>
      <w:r w:rsidRPr="00663508">
        <w:rPr>
          <w:rFonts w:asciiTheme="minorHAnsi" w:hAnsiTheme="minorHAnsi"/>
          <w:spacing w:val="1"/>
        </w:rPr>
        <w:t>c</w:t>
      </w:r>
      <w:r w:rsidRPr="00663508">
        <w:rPr>
          <w:rFonts w:asciiTheme="minorHAnsi" w:hAnsiTheme="minorHAnsi"/>
        </w:rPr>
        <w:t>t</w:t>
      </w:r>
      <w:r w:rsidRPr="00663508">
        <w:rPr>
          <w:rFonts w:asciiTheme="minorHAnsi" w:hAnsiTheme="minorHAnsi"/>
          <w:spacing w:val="13"/>
        </w:rPr>
        <w:t xml:space="preserve"> </w:t>
      </w:r>
      <w:r w:rsidR="00843758">
        <w:rPr>
          <w:rFonts w:asciiTheme="minorHAnsi" w:hAnsiTheme="minorHAnsi"/>
          <w:spacing w:val="2"/>
        </w:rPr>
        <w:t>personal health information</w:t>
      </w:r>
      <w:r w:rsidRPr="00663508">
        <w:rPr>
          <w:rFonts w:asciiTheme="minorHAnsi" w:hAnsiTheme="minorHAnsi"/>
          <w:spacing w:val="14"/>
        </w:rPr>
        <w:t xml:space="preserve"> </w:t>
      </w:r>
      <w:r w:rsidRPr="00663508">
        <w:rPr>
          <w:rFonts w:asciiTheme="minorHAnsi" w:hAnsiTheme="minorHAnsi"/>
        </w:rPr>
        <w:t>ag</w:t>
      </w:r>
      <w:r w:rsidRPr="00663508">
        <w:rPr>
          <w:rFonts w:asciiTheme="minorHAnsi" w:hAnsiTheme="minorHAnsi"/>
          <w:spacing w:val="2"/>
        </w:rPr>
        <w:t>a</w:t>
      </w:r>
      <w:r w:rsidRPr="00663508">
        <w:rPr>
          <w:rFonts w:asciiTheme="minorHAnsi" w:hAnsiTheme="minorHAnsi"/>
        </w:rPr>
        <w:t>in</w:t>
      </w:r>
      <w:r w:rsidRPr="00663508">
        <w:rPr>
          <w:rFonts w:asciiTheme="minorHAnsi" w:hAnsiTheme="minorHAnsi"/>
          <w:spacing w:val="1"/>
        </w:rPr>
        <w:t>s</w:t>
      </w:r>
      <w:r w:rsidRPr="00663508">
        <w:rPr>
          <w:rFonts w:asciiTheme="minorHAnsi" w:hAnsiTheme="minorHAnsi"/>
        </w:rPr>
        <w:t>t</w:t>
      </w:r>
      <w:r w:rsidRPr="00663508">
        <w:rPr>
          <w:rFonts w:asciiTheme="minorHAnsi" w:hAnsiTheme="minorHAnsi"/>
          <w:spacing w:val="12"/>
        </w:rPr>
        <w:t xml:space="preserve"> </w:t>
      </w:r>
      <w:r w:rsidRPr="00663508">
        <w:rPr>
          <w:rFonts w:asciiTheme="minorHAnsi" w:hAnsiTheme="minorHAnsi"/>
        </w:rPr>
        <w:t>a</w:t>
      </w:r>
      <w:r w:rsidRPr="00663508">
        <w:rPr>
          <w:rFonts w:asciiTheme="minorHAnsi" w:hAnsiTheme="minorHAnsi"/>
          <w:spacing w:val="4"/>
        </w:rPr>
        <w:t>n</w:t>
      </w:r>
      <w:r w:rsidRPr="00663508">
        <w:rPr>
          <w:rFonts w:asciiTheme="minorHAnsi" w:hAnsiTheme="minorHAnsi"/>
        </w:rPr>
        <w:t>y</w:t>
      </w:r>
      <w:r w:rsidRPr="00663508">
        <w:rPr>
          <w:rFonts w:asciiTheme="minorHAnsi" w:hAnsiTheme="minorHAnsi"/>
          <w:spacing w:val="9"/>
        </w:rPr>
        <w:t xml:space="preserve"> </w:t>
      </w:r>
      <w:r w:rsidRPr="00663508">
        <w:rPr>
          <w:rFonts w:asciiTheme="minorHAnsi" w:hAnsiTheme="minorHAnsi"/>
          <w:spacing w:val="2"/>
        </w:rPr>
        <w:t>u</w:t>
      </w:r>
      <w:r w:rsidRPr="00663508">
        <w:rPr>
          <w:rFonts w:asciiTheme="minorHAnsi" w:hAnsiTheme="minorHAnsi"/>
        </w:rPr>
        <w:t>n</w:t>
      </w:r>
      <w:r w:rsidRPr="00663508">
        <w:rPr>
          <w:rFonts w:asciiTheme="minorHAnsi" w:hAnsiTheme="minorHAnsi"/>
          <w:spacing w:val="2"/>
        </w:rPr>
        <w:t>a</w:t>
      </w:r>
      <w:r w:rsidRPr="00663508">
        <w:rPr>
          <w:rFonts w:asciiTheme="minorHAnsi" w:hAnsiTheme="minorHAnsi"/>
        </w:rPr>
        <w:t>utho</w:t>
      </w:r>
      <w:r w:rsidRPr="00663508">
        <w:rPr>
          <w:rFonts w:asciiTheme="minorHAnsi" w:hAnsiTheme="minorHAnsi"/>
          <w:spacing w:val="3"/>
        </w:rPr>
        <w:t>r</w:t>
      </w:r>
      <w:r w:rsidRPr="00663508">
        <w:rPr>
          <w:rFonts w:asciiTheme="minorHAnsi" w:hAnsiTheme="minorHAnsi"/>
        </w:rPr>
        <w:t>i</w:t>
      </w:r>
      <w:r w:rsidRPr="00663508">
        <w:rPr>
          <w:rFonts w:asciiTheme="minorHAnsi" w:hAnsiTheme="minorHAnsi"/>
          <w:spacing w:val="1"/>
        </w:rPr>
        <w:t>s</w:t>
      </w:r>
      <w:r w:rsidRPr="00663508">
        <w:rPr>
          <w:rFonts w:asciiTheme="minorHAnsi" w:hAnsiTheme="minorHAnsi"/>
        </w:rPr>
        <w:t>ed</w:t>
      </w:r>
      <w:r w:rsidRPr="00663508">
        <w:rPr>
          <w:rFonts w:asciiTheme="minorHAnsi" w:hAnsiTheme="minorHAnsi"/>
          <w:spacing w:val="14"/>
        </w:rPr>
        <w:t xml:space="preserve"> </w:t>
      </w:r>
      <w:r w:rsidRPr="00663508">
        <w:rPr>
          <w:rFonts w:asciiTheme="minorHAnsi" w:hAnsiTheme="minorHAnsi"/>
        </w:rPr>
        <w:t>a</w:t>
      </w:r>
      <w:r w:rsidRPr="00663508">
        <w:rPr>
          <w:rFonts w:asciiTheme="minorHAnsi" w:hAnsiTheme="minorHAnsi"/>
          <w:spacing w:val="1"/>
        </w:rPr>
        <w:t>cc</w:t>
      </w:r>
      <w:r w:rsidRPr="00663508">
        <w:rPr>
          <w:rFonts w:asciiTheme="minorHAnsi" w:hAnsiTheme="minorHAnsi"/>
        </w:rPr>
        <w:t>e</w:t>
      </w:r>
      <w:r w:rsidRPr="00663508">
        <w:rPr>
          <w:rFonts w:asciiTheme="minorHAnsi" w:hAnsiTheme="minorHAnsi"/>
          <w:spacing w:val="1"/>
        </w:rPr>
        <w:t>ss</w:t>
      </w:r>
      <w:r w:rsidRPr="00663508">
        <w:rPr>
          <w:rFonts w:asciiTheme="minorHAnsi" w:hAnsiTheme="minorHAnsi"/>
        </w:rPr>
        <w:t>,</w:t>
      </w:r>
      <w:r w:rsidR="00663508" w:rsidRPr="00663508">
        <w:rPr>
          <w:rFonts w:asciiTheme="minorHAnsi" w:hAnsiTheme="minorHAnsi"/>
          <w:spacing w:val="12"/>
        </w:rPr>
        <w:t xml:space="preserve"> </w:t>
      </w:r>
      <w:r w:rsidRPr="00663508">
        <w:rPr>
          <w:rFonts w:asciiTheme="minorHAnsi" w:hAnsiTheme="minorHAnsi"/>
        </w:rPr>
        <w:t>u</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10"/>
        </w:rPr>
        <w:t xml:space="preserve"> </w:t>
      </w:r>
      <w:r w:rsidRPr="00663508">
        <w:rPr>
          <w:rFonts w:asciiTheme="minorHAnsi" w:hAnsiTheme="minorHAnsi"/>
          <w:spacing w:val="2"/>
        </w:rPr>
        <w:t>d</w:t>
      </w:r>
      <w:r w:rsidRPr="00663508">
        <w:rPr>
          <w:rFonts w:asciiTheme="minorHAnsi" w:hAnsiTheme="minorHAnsi"/>
        </w:rPr>
        <w:t>i</w:t>
      </w:r>
      <w:r w:rsidRPr="00663508">
        <w:rPr>
          <w:rFonts w:asciiTheme="minorHAnsi" w:hAnsiTheme="minorHAnsi"/>
          <w:spacing w:val="1"/>
        </w:rPr>
        <w:t>sc</w:t>
      </w:r>
      <w:r w:rsidRPr="00663508">
        <w:rPr>
          <w:rFonts w:asciiTheme="minorHAnsi" w:hAnsiTheme="minorHAnsi"/>
        </w:rPr>
        <w:t>lo</w:t>
      </w:r>
      <w:r w:rsidRPr="00663508">
        <w:rPr>
          <w:rFonts w:asciiTheme="minorHAnsi" w:hAnsiTheme="minorHAnsi"/>
          <w:spacing w:val="1"/>
        </w:rPr>
        <w:t>s</w:t>
      </w:r>
      <w:r w:rsidRPr="00663508">
        <w:rPr>
          <w:rFonts w:asciiTheme="minorHAnsi" w:hAnsiTheme="minorHAnsi"/>
        </w:rPr>
        <w:t>ure,</w:t>
      </w:r>
      <w:r w:rsidRPr="00663508">
        <w:rPr>
          <w:rFonts w:asciiTheme="minorHAnsi" w:hAnsiTheme="minorHAnsi"/>
          <w:spacing w:val="-9"/>
        </w:rPr>
        <w:t xml:space="preserve"> </w:t>
      </w:r>
      <w:r w:rsidRPr="00663508">
        <w:rPr>
          <w:rFonts w:asciiTheme="minorHAnsi" w:hAnsiTheme="minorHAnsi"/>
          <w:spacing w:val="4"/>
        </w:rPr>
        <w:t>m</w:t>
      </w:r>
      <w:r w:rsidRPr="00663508">
        <w:rPr>
          <w:rFonts w:asciiTheme="minorHAnsi" w:hAnsiTheme="minorHAnsi"/>
        </w:rPr>
        <w:t>odi</w:t>
      </w:r>
      <w:r w:rsidRPr="00663508">
        <w:rPr>
          <w:rFonts w:asciiTheme="minorHAnsi" w:hAnsiTheme="minorHAnsi"/>
          <w:spacing w:val="2"/>
        </w:rPr>
        <w:t>f</w:t>
      </w:r>
      <w:r w:rsidRPr="00663508">
        <w:rPr>
          <w:rFonts w:asciiTheme="minorHAnsi" w:hAnsiTheme="minorHAnsi"/>
        </w:rPr>
        <w:t>i</w:t>
      </w:r>
      <w:r w:rsidRPr="00663508">
        <w:rPr>
          <w:rFonts w:asciiTheme="minorHAnsi" w:hAnsiTheme="minorHAnsi"/>
          <w:spacing w:val="1"/>
        </w:rPr>
        <w:t>c</w:t>
      </w:r>
      <w:r w:rsidRPr="00663508">
        <w:rPr>
          <w:rFonts w:asciiTheme="minorHAnsi" w:hAnsiTheme="minorHAnsi"/>
        </w:rPr>
        <w:t>at</w:t>
      </w:r>
      <w:r w:rsidRPr="00663508">
        <w:rPr>
          <w:rFonts w:asciiTheme="minorHAnsi" w:hAnsiTheme="minorHAnsi"/>
          <w:spacing w:val="1"/>
        </w:rPr>
        <w:t>i</w:t>
      </w:r>
      <w:r w:rsidRPr="00663508">
        <w:rPr>
          <w:rFonts w:asciiTheme="minorHAnsi" w:hAnsiTheme="minorHAnsi"/>
          <w:spacing w:val="2"/>
        </w:rPr>
        <w:t>o</w:t>
      </w:r>
      <w:r w:rsidRPr="00663508">
        <w:rPr>
          <w:rFonts w:asciiTheme="minorHAnsi" w:hAnsiTheme="minorHAnsi"/>
        </w:rPr>
        <w:t>n,</w:t>
      </w:r>
      <w:r w:rsidRPr="00663508">
        <w:rPr>
          <w:rFonts w:asciiTheme="minorHAnsi" w:hAnsiTheme="minorHAnsi"/>
          <w:spacing w:val="-9"/>
        </w:rPr>
        <w:t xml:space="preserve"> </w:t>
      </w:r>
      <w:r w:rsidRPr="00663508">
        <w:rPr>
          <w:rFonts w:asciiTheme="minorHAnsi" w:hAnsiTheme="minorHAnsi"/>
        </w:rPr>
        <w:t>ret</w:t>
      </w:r>
      <w:r w:rsidRPr="00663508">
        <w:rPr>
          <w:rFonts w:asciiTheme="minorHAnsi" w:hAnsiTheme="minorHAnsi"/>
          <w:spacing w:val="2"/>
        </w:rPr>
        <w:t>e</w:t>
      </w:r>
      <w:r w:rsidRPr="00663508">
        <w:rPr>
          <w:rFonts w:asciiTheme="minorHAnsi" w:hAnsiTheme="minorHAnsi"/>
        </w:rPr>
        <w:t>nt</w:t>
      </w:r>
      <w:r w:rsidRPr="00663508">
        <w:rPr>
          <w:rFonts w:asciiTheme="minorHAnsi" w:hAnsiTheme="minorHAnsi"/>
          <w:spacing w:val="1"/>
        </w:rPr>
        <w:t>i</w:t>
      </w:r>
      <w:r w:rsidRPr="00663508">
        <w:rPr>
          <w:rFonts w:asciiTheme="minorHAnsi" w:hAnsiTheme="minorHAnsi"/>
        </w:rPr>
        <w:t>on</w:t>
      </w:r>
      <w:r w:rsidRPr="00663508">
        <w:rPr>
          <w:rFonts w:asciiTheme="minorHAnsi" w:hAnsiTheme="minorHAnsi"/>
          <w:spacing w:val="-10"/>
        </w:rPr>
        <w:t xml:space="preserve"> </w:t>
      </w:r>
      <w:r w:rsidRPr="00663508">
        <w:rPr>
          <w:rFonts w:asciiTheme="minorHAnsi" w:hAnsiTheme="minorHAnsi"/>
        </w:rPr>
        <w:t>or</w:t>
      </w:r>
      <w:r w:rsidRPr="00663508">
        <w:rPr>
          <w:rFonts w:asciiTheme="minorHAnsi" w:hAnsiTheme="minorHAnsi"/>
          <w:spacing w:val="-6"/>
        </w:rPr>
        <w:t xml:space="preserve"> </w:t>
      </w:r>
      <w:r w:rsidRPr="00663508">
        <w:rPr>
          <w:rFonts w:asciiTheme="minorHAnsi" w:hAnsiTheme="minorHAnsi"/>
        </w:rPr>
        <w:t>di</w:t>
      </w:r>
      <w:r w:rsidRPr="00663508">
        <w:rPr>
          <w:rFonts w:asciiTheme="minorHAnsi" w:hAnsiTheme="minorHAnsi"/>
          <w:spacing w:val="1"/>
        </w:rPr>
        <w:t>s</w:t>
      </w:r>
      <w:r w:rsidRPr="00663508">
        <w:rPr>
          <w:rFonts w:asciiTheme="minorHAnsi" w:hAnsiTheme="minorHAnsi"/>
          <w:spacing w:val="2"/>
        </w:rPr>
        <w:t>p</w:t>
      </w:r>
      <w:r w:rsidRPr="00663508">
        <w:rPr>
          <w:rFonts w:asciiTheme="minorHAnsi" w:hAnsiTheme="minorHAnsi"/>
        </w:rPr>
        <w:t>o</w:t>
      </w:r>
      <w:r w:rsidRPr="00663508">
        <w:rPr>
          <w:rFonts w:asciiTheme="minorHAnsi" w:hAnsiTheme="minorHAnsi"/>
          <w:spacing w:val="1"/>
        </w:rPr>
        <w:t>s</w:t>
      </w:r>
      <w:r w:rsidRPr="00663508">
        <w:rPr>
          <w:rFonts w:asciiTheme="minorHAnsi" w:hAnsiTheme="minorHAnsi"/>
        </w:rPr>
        <w:t>al;</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rPr>
        <w:t>not</w:t>
      </w:r>
      <w:r w:rsidRPr="00663508">
        <w:rPr>
          <w:rFonts w:asciiTheme="minorHAnsi" w:hAnsiTheme="minorHAnsi"/>
          <w:spacing w:val="8"/>
        </w:rPr>
        <w:t xml:space="preserve"> </w:t>
      </w:r>
      <w:r w:rsidRPr="00663508">
        <w:rPr>
          <w:rFonts w:asciiTheme="minorHAnsi" w:hAnsiTheme="minorHAnsi"/>
          <w:spacing w:val="1"/>
        </w:rPr>
        <w:t>i</w:t>
      </w:r>
      <w:r w:rsidRPr="00663508">
        <w:rPr>
          <w:rFonts w:asciiTheme="minorHAnsi" w:hAnsiTheme="minorHAnsi"/>
        </w:rPr>
        <w:t>nte</w:t>
      </w:r>
      <w:r w:rsidRPr="00663508">
        <w:rPr>
          <w:rFonts w:asciiTheme="minorHAnsi" w:hAnsiTheme="minorHAnsi"/>
          <w:spacing w:val="2"/>
        </w:rPr>
        <w:t>n</w:t>
      </w:r>
      <w:r w:rsidRPr="00663508">
        <w:rPr>
          <w:rFonts w:asciiTheme="minorHAnsi" w:hAnsiTheme="minorHAnsi"/>
        </w:rPr>
        <w:t>ti</w:t>
      </w:r>
      <w:r w:rsidRPr="00663508">
        <w:rPr>
          <w:rFonts w:asciiTheme="minorHAnsi" w:hAnsiTheme="minorHAnsi"/>
          <w:spacing w:val="2"/>
        </w:rPr>
        <w:t>o</w:t>
      </w:r>
      <w:r w:rsidRPr="00663508">
        <w:rPr>
          <w:rFonts w:asciiTheme="minorHAnsi" w:hAnsiTheme="minorHAnsi"/>
        </w:rPr>
        <w:t>n</w:t>
      </w:r>
      <w:r w:rsidRPr="00663508">
        <w:rPr>
          <w:rFonts w:asciiTheme="minorHAnsi" w:hAnsiTheme="minorHAnsi"/>
          <w:spacing w:val="2"/>
        </w:rPr>
        <w:t>a</w:t>
      </w:r>
      <w:r w:rsidRPr="00663508">
        <w:rPr>
          <w:rFonts w:asciiTheme="minorHAnsi" w:hAnsiTheme="minorHAnsi"/>
        </w:rPr>
        <w:t>l</w:t>
      </w:r>
      <w:r w:rsidRPr="00663508">
        <w:rPr>
          <w:rFonts w:asciiTheme="minorHAnsi" w:hAnsiTheme="minorHAnsi"/>
          <w:spacing w:val="3"/>
        </w:rPr>
        <w:t>l</w:t>
      </w:r>
      <w:r w:rsidRPr="00663508">
        <w:rPr>
          <w:rFonts w:asciiTheme="minorHAnsi" w:hAnsiTheme="minorHAnsi"/>
        </w:rPr>
        <w:t>y</w:t>
      </w:r>
      <w:r w:rsidRPr="00663508">
        <w:rPr>
          <w:rFonts w:asciiTheme="minorHAnsi" w:hAnsiTheme="minorHAnsi"/>
          <w:spacing w:val="5"/>
        </w:rPr>
        <w:t xml:space="preserve"> </w:t>
      </w:r>
      <w:r w:rsidRPr="00663508">
        <w:rPr>
          <w:rFonts w:asciiTheme="minorHAnsi" w:hAnsiTheme="minorHAnsi"/>
          <w:spacing w:val="1"/>
        </w:rPr>
        <w:t>i</w:t>
      </w:r>
      <w:r w:rsidRPr="00663508">
        <w:rPr>
          <w:rFonts w:asciiTheme="minorHAnsi" w:hAnsiTheme="minorHAnsi"/>
        </w:rPr>
        <w:t>n</w:t>
      </w:r>
      <w:r w:rsidRPr="00663508">
        <w:rPr>
          <w:rFonts w:asciiTheme="minorHAnsi" w:hAnsiTheme="minorHAnsi"/>
          <w:spacing w:val="1"/>
        </w:rPr>
        <w:t>s</w:t>
      </w:r>
      <w:r w:rsidRPr="00663508">
        <w:rPr>
          <w:rFonts w:asciiTheme="minorHAnsi" w:hAnsiTheme="minorHAnsi"/>
        </w:rPr>
        <w:t>ert,</w:t>
      </w:r>
      <w:r w:rsidRPr="00663508">
        <w:rPr>
          <w:rFonts w:asciiTheme="minorHAnsi" w:hAnsiTheme="minorHAnsi"/>
          <w:spacing w:val="9"/>
        </w:rPr>
        <w:t xml:space="preserve"> </w:t>
      </w:r>
      <w:r w:rsidRPr="00663508">
        <w:rPr>
          <w:rFonts w:asciiTheme="minorHAnsi" w:hAnsiTheme="minorHAnsi"/>
        </w:rPr>
        <w:t>in</w:t>
      </w:r>
      <w:r w:rsidRPr="00663508">
        <w:rPr>
          <w:rFonts w:asciiTheme="minorHAnsi" w:hAnsiTheme="minorHAnsi"/>
          <w:spacing w:val="2"/>
        </w:rPr>
        <w:t>t</w:t>
      </w:r>
      <w:r w:rsidRPr="00663508">
        <w:rPr>
          <w:rFonts w:asciiTheme="minorHAnsi" w:hAnsiTheme="minorHAnsi"/>
        </w:rPr>
        <w:t>o</w:t>
      </w:r>
      <w:r w:rsidRPr="00663508">
        <w:rPr>
          <w:rFonts w:asciiTheme="minorHAnsi" w:hAnsiTheme="minorHAnsi"/>
          <w:spacing w:val="10"/>
        </w:rPr>
        <w:t xml:space="preserve"> </w:t>
      </w:r>
      <w:r w:rsidRPr="00663508">
        <w:rPr>
          <w:rFonts w:asciiTheme="minorHAnsi" w:hAnsiTheme="minorHAnsi"/>
        </w:rPr>
        <w:t>a</w:t>
      </w:r>
      <w:r w:rsidRPr="00663508">
        <w:rPr>
          <w:rFonts w:asciiTheme="minorHAnsi" w:hAnsiTheme="minorHAnsi"/>
          <w:spacing w:val="2"/>
        </w:rPr>
        <w:t>n</w:t>
      </w:r>
      <w:r w:rsidRPr="00663508">
        <w:rPr>
          <w:rFonts w:asciiTheme="minorHAnsi" w:hAnsiTheme="minorHAnsi"/>
        </w:rPr>
        <w:t>y</w:t>
      </w:r>
      <w:r w:rsidRPr="00663508">
        <w:rPr>
          <w:rFonts w:asciiTheme="minorHAnsi" w:hAnsiTheme="minorHAnsi"/>
          <w:spacing w:val="5"/>
        </w:rPr>
        <w:t xml:space="preserve"> </w:t>
      </w:r>
      <w:r w:rsidRPr="00663508">
        <w:rPr>
          <w:rFonts w:asciiTheme="minorHAnsi" w:hAnsiTheme="minorHAnsi"/>
          <w:spacing w:val="2"/>
        </w:rPr>
        <w:t>p</w:t>
      </w:r>
      <w:r w:rsidRPr="00663508">
        <w:rPr>
          <w:rFonts w:asciiTheme="minorHAnsi" w:hAnsiTheme="minorHAnsi"/>
        </w:rPr>
        <w:t>art</w:t>
      </w:r>
      <w:r w:rsidRPr="00663508">
        <w:rPr>
          <w:rFonts w:asciiTheme="minorHAnsi" w:hAnsiTheme="minorHAnsi"/>
          <w:spacing w:val="9"/>
        </w:rPr>
        <w:t xml:space="preserve"> </w:t>
      </w:r>
      <w:r w:rsidRPr="00663508">
        <w:rPr>
          <w:rFonts w:asciiTheme="minorHAnsi" w:hAnsiTheme="minorHAnsi"/>
        </w:rPr>
        <w:t>or</w:t>
      </w:r>
      <w:r w:rsidRPr="00663508">
        <w:rPr>
          <w:rFonts w:asciiTheme="minorHAnsi" w:hAnsiTheme="minorHAnsi"/>
          <w:spacing w:val="9"/>
        </w:rPr>
        <w:t xml:space="preserve"> </w:t>
      </w:r>
      <w:r w:rsidRPr="00663508">
        <w:rPr>
          <w:rFonts w:asciiTheme="minorHAnsi" w:hAnsiTheme="minorHAnsi"/>
          <w:spacing w:val="1"/>
        </w:rPr>
        <w:t>c</w:t>
      </w:r>
      <w:r w:rsidRPr="00663508">
        <w:rPr>
          <w:rFonts w:asciiTheme="minorHAnsi" w:hAnsiTheme="minorHAnsi"/>
        </w:rPr>
        <w:t>o</w:t>
      </w:r>
      <w:r w:rsidRPr="00663508">
        <w:rPr>
          <w:rFonts w:asciiTheme="minorHAnsi" w:hAnsiTheme="minorHAnsi"/>
          <w:spacing w:val="4"/>
        </w:rPr>
        <w:t>m</w:t>
      </w:r>
      <w:r w:rsidRPr="00663508">
        <w:rPr>
          <w:rFonts w:asciiTheme="minorHAnsi" w:hAnsiTheme="minorHAnsi"/>
        </w:rPr>
        <w:t>ponent</w:t>
      </w:r>
      <w:r w:rsidRPr="00663508">
        <w:rPr>
          <w:rFonts w:asciiTheme="minorHAnsi" w:hAnsiTheme="minorHAnsi"/>
          <w:spacing w:val="8"/>
        </w:rPr>
        <w:t xml:space="preserve"> </w:t>
      </w:r>
      <w:r w:rsidRPr="00663508">
        <w:rPr>
          <w:rFonts w:asciiTheme="minorHAnsi" w:hAnsiTheme="minorHAnsi"/>
        </w:rPr>
        <w:t>of</w:t>
      </w:r>
      <w:r w:rsidRPr="00663508">
        <w:rPr>
          <w:rFonts w:asciiTheme="minorHAnsi" w:hAnsiTheme="minorHAnsi"/>
          <w:spacing w:val="13"/>
        </w:rPr>
        <w:t xml:space="preserve"> </w:t>
      </w:r>
      <w:r w:rsidRPr="00663508">
        <w:rPr>
          <w:rFonts w:asciiTheme="minorHAnsi" w:hAnsiTheme="minorHAnsi"/>
        </w:rPr>
        <w:t>the</w:t>
      </w:r>
      <w:r w:rsidRPr="00663508">
        <w:rPr>
          <w:rFonts w:asciiTheme="minorHAnsi" w:hAnsiTheme="minorHAnsi"/>
          <w:spacing w:val="8"/>
        </w:rPr>
        <w:t xml:space="preserve"> </w:t>
      </w:r>
      <w:r w:rsidR="00663508" w:rsidRPr="00663508">
        <w:rPr>
          <w:rFonts w:asciiTheme="minorHAnsi" w:hAnsiTheme="minorHAnsi"/>
        </w:rPr>
        <w:t>eMR</w:t>
      </w:r>
      <w:r w:rsidRPr="00663508">
        <w:rPr>
          <w:rFonts w:asciiTheme="minorHAnsi" w:hAnsiTheme="minorHAnsi"/>
        </w:rPr>
        <w:t>,</w:t>
      </w:r>
      <w:r w:rsidRPr="00663508">
        <w:rPr>
          <w:rFonts w:asciiTheme="minorHAnsi" w:hAnsiTheme="minorHAnsi"/>
          <w:spacing w:val="9"/>
        </w:rPr>
        <w:t xml:space="preserve"> </w:t>
      </w:r>
      <w:r w:rsidRPr="00663508">
        <w:rPr>
          <w:rFonts w:asciiTheme="minorHAnsi" w:hAnsiTheme="minorHAnsi"/>
        </w:rPr>
        <w:t>any</w:t>
      </w:r>
      <w:r w:rsidRPr="00663508">
        <w:rPr>
          <w:rFonts w:asciiTheme="minorHAnsi" w:hAnsiTheme="minorHAnsi"/>
          <w:spacing w:val="7"/>
        </w:rPr>
        <w:t xml:space="preserve"> </w:t>
      </w:r>
      <w:r w:rsidRPr="00663508">
        <w:rPr>
          <w:rFonts w:asciiTheme="minorHAnsi" w:hAnsiTheme="minorHAnsi"/>
          <w:spacing w:val="1"/>
        </w:rPr>
        <w:t>v</w:t>
      </w:r>
      <w:r w:rsidRPr="00663508">
        <w:rPr>
          <w:rFonts w:asciiTheme="minorHAnsi" w:hAnsiTheme="minorHAnsi"/>
        </w:rPr>
        <w:t>iru</w:t>
      </w:r>
      <w:r w:rsidRPr="00663508">
        <w:rPr>
          <w:rFonts w:asciiTheme="minorHAnsi" w:hAnsiTheme="minorHAnsi"/>
          <w:spacing w:val="1"/>
        </w:rPr>
        <w:t>s</w:t>
      </w:r>
      <w:r w:rsidRPr="00663508">
        <w:rPr>
          <w:rFonts w:asciiTheme="minorHAnsi" w:hAnsiTheme="minorHAnsi"/>
        </w:rPr>
        <w:t>,</w:t>
      </w:r>
      <w:r w:rsidRPr="00663508">
        <w:rPr>
          <w:rFonts w:asciiTheme="minorHAnsi" w:hAnsiTheme="minorHAnsi"/>
          <w:spacing w:val="8"/>
        </w:rPr>
        <w:t xml:space="preserve"> </w:t>
      </w:r>
      <w:r w:rsidRPr="00663508">
        <w:rPr>
          <w:rFonts w:asciiTheme="minorHAnsi" w:hAnsiTheme="minorHAnsi"/>
        </w:rPr>
        <w:t>ti</w:t>
      </w:r>
      <w:r w:rsidRPr="00663508">
        <w:rPr>
          <w:rFonts w:asciiTheme="minorHAnsi" w:hAnsiTheme="minorHAnsi"/>
          <w:spacing w:val="4"/>
        </w:rPr>
        <w:t>m</w:t>
      </w:r>
      <w:r w:rsidRPr="00663508">
        <w:rPr>
          <w:rFonts w:asciiTheme="minorHAnsi" w:hAnsiTheme="minorHAnsi"/>
        </w:rPr>
        <w:t>e</w:t>
      </w:r>
      <w:r w:rsidRPr="00663508">
        <w:rPr>
          <w:rFonts w:asciiTheme="minorHAnsi" w:hAnsiTheme="minorHAnsi"/>
          <w:spacing w:val="9"/>
        </w:rPr>
        <w:t xml:space="preserve"> </w:t>
      </w:r>
      <w:r w:rsidRPr="00663508">
        <w:rPr>
          <w:rFonts w:asciiTheme="minorHAnsi" w:hAnsiTheme="minorHAnsi"/>
        </w:rPr>
        <w:t>lo</w:t>
      </w:r>
      <w:r w:rsidRPr="00663508">
        <w:rPr>
          <w:rFonts w:asciiTheme="minorHAnsi" w:hAnsiTheme="minorHAnsi"/>
          <w:spacing w:val="1"/>
        </w:rPr>
        <w:t>c</w:t>
      </w:r>
      <w:r w:rsidRPr="00663508">
        <w:rPr>
          <w:rFonts w:asciiTheme="minorHAnsi" w:hAnsiTheme="minorHAnsi"/>
          <w:spacing w:val="3"/>
        </w:rPr>
        <w:t>k</w:t>
      </w:r>
      <w:r w:rsidRPr="00663508">
        <w:rPr>
          <w:rFonts w:asciiTheme="minorHAnsi" w:hAnsiTheme="minorHAnsi"/>
        </w:rPr>
        <w:t>,</w:t>
      </w:r>
      <w:r w:rsidRPr="00663508">
        <w:rPr>
          <w:rFonts w:asciiTheme="minorHAnsi" w:hAnsiTheme="minorHAnsi"/>
          <w:w w:val="99"/>
        </w:rPr>
        <w:t xml:space="preserve"> </w:t>
      </w:r>
      <w:r w:rsidRPr="00663508">
        <w:rPr>
          <w:rFonts w:asciiTheme="minorHAnsi" w:hAnsiTheme="minorHAnsi"/>
          <w:spacing w:val="1"/>
        </w:rPr>
        <w:t>c</w:t>
      </w:r>
      <w:r w:rsidRPr="00663508">
        <w:rPr>
          <w:rFonts w:asciiTheme="minorHAnsi" w:hAnsiTheme="minorHAnsi"/>
        </w:rPr>
        <w:t>lo</w:t>
      </w:r>
      <w:r w:rsidRPr="00663508">
        <w:rPr>
          <w:rFonts w:asciiTheme="minorHAnsi" w:hAnsiTheme="minorHAnsi"/>
          <w:spacing w:val="1"/>
        </w:rPr>
        <w:t>c</w:t>
      </w:r>
      <w:r w:rsidRPr="00663508">
        <w:rPr>
          <w:rFonts w:asciiTheme="minorHAnsi" w:hAnsiTheme="minorHAnsi"/>
          <w:spacing w:val="3"/>
        </w:rPr>
        <w:t>k</w:t>
      </w:r>
      <w:r w:rsidRPr="00663508">
        <w:rPr>
          <w:rFonts w:asciiTheme="minorHAnsi" w:hAnsiTheme="minorHAnsi"/>
        </w:rPr>
        <w:t>,</w:t>
      </w:r>
      <w:r w:rsidRPr="00663508">
        <w:rPr>
          <w:rFonts w:asciiTheme="minorHAnsi" w:hAnsiTheme="minorHAnsi"/>
          <w:spacing w:val="34"/>
        </w:rPr>
        <w:t xml:space="preserve"> </w:t>
      </w:r>
      <w:r w:rsidRPr="00663508">
        <w:rPr>
          <w:rFonts w:asciiTheme="minorHAnsi" w:hAnsiTheme="minorHAnsi"/>
        </w:rPr>
        <w:t>ba</w:t>
      </w:r>
      <w:r w:rsidRPr="00663508">
        <w:rPr>
          <w:rFonts w:asciiTheme="minorHAnsi" w:hAnsiTheme="minorHAnsi"/>
          <w:spacing w:val="1"/>
        </w:rPr>
        <w:t>c</w:t>
      </w:r>
      <w:r w:rsidRPr="00663508">
        <w:rPr>
          <w:rFonts w:asciiTheme="minorHAnsi" w:hAnsiTheme="minorHAnsi"/>
        </w:rPr>
        <w:t>k</w:t>
      </w:r>
      <w:r w:rsidRPr="00663508">
        <w:rPr>
          <w:rFonts w:asciiTheme="minorHAnsi" w:hAnsiTheme="minorHAnsi"/>
          <w:spacing w:val="39"/>
        </w:rPr>
        <w:t xml:space="preserve"> </w:t>
      </w:r>
      <w:r w:rsidRPr="00663508">
        <w:rPr>
          <w:rFonts w:asciiTheme="minorHAnsi" w:hAnsiTheme="minorHAnsi"/>
        </w:rPr>
        <w:t>door,</w:t>
      </w:r>
      <w:r w:rsidRPr="00663508">
        <w:rPr>
          <w:rFonts w:asciiTheme="minorHAnsi" w:hAnsiTheme="minorHAnsi"/>
          <w:spacing w:val="35"/>
        </w:rPr>
        <w:t xml:space="preserve"> </w:t>
      </w:r>
      <w:r w:rsidRPr="00663508">
        <w:rPr>
          <w:rFonts w:asciiTheme="minorHAnsi" w:hAnsiTheme="minorHAnsi"/>
        </w:rPr>
        <w:t>di</w:t>
      </w:r>
      <w:r w:rsidRPr="00663508">
        <w:rPr>
          <w:rFonts w:asciiTheme="minorHAnsi" w:hAnsiTheme="minorHAnsi"/>
          <w:spacing w:val="1"/>
        </w:rPr>
        <w:t>s</w:t>
      </w:r>
      <w:r w:rsidRPr="00663508">
        <w:rPr>
          <w:rFonts w:asciiTheme="minorHAnsi" w:hAnsiTheme="minorHAnsi"/>
          <w:spacing w:val="2"/>
        </w:rPr>
        <w:t>a</w:t>
      </w:r>
      <w:r w:rsidRPr="00663508">
        <w:rPr>
          <w:rFonts w:asciiTheme="minorHAnsi" w:hAnsiTheme="minorHAnsi"/>
        </w:rPr>
        <w:t>b</w:t>
      </w:r>
      <w:r w:rsidRPr="00663508">
        <w:rPr>
          <w:rFonts w:asciiTheme="minorHAnsi" w:hAnsiTheme="minorHAnsi"/>
          <w:spacing w:val="1"/>
        </w:rPr>
        <w:t>l</w:t>
      </w:r>
      <w:r w:rsidRPr="00663508">
        <w:rPr>
          <w:rFonts w:asciiTheme="minorHAnsi" w:hAnsiTheme="minorHAnsi"/>
        </w:rPr>
        <w:t>i</w:t>
      </w:r>
      <w:r w:rsidRPr="00663508">
        <w:rPr>
          <w:rFonts w:asciiTheme="minorHAnsi" w:hAnsiTheme="minorHAnsi"/>
          <w:spacing w:val="2"/>
        </w:rPr>
        <w:t>n</w:t>
      </w:r>
      <w:r w:rsidRPr="00663508">
        <w:rPr>
          <w:rFonts w:asciiTheme="minorHAnsi" w:hAnsiTheme="minorHAnsi"/>
        </w:rPr>
        <w:t>g</w:t>
      </w:r>
      <w:r w:rsidRPr="00663508">
        <w:rPr>
          <w:rFonts w:asciiTheme="minorHAnsi" w:hAnsiTheme="minorHAnsi"/>
          <w:spacing w:val="34"/>
        </w:rPr>
        <w:t xml:space="preserve"> </w:t>
      </w:r>
      <w:r w:rsidRPr="00663508">
        <w:rPr>
          <w:rFonts w:asciiTheme="minorHAnsi" w:hAnsiTheme="minorHAnsi"/>
          <w:spacing w:val="2"/>
        </w:rPr>
        <w:t>d</w:t>
      </w:r>
      <w:r w:rsidRPr="00663508">
        <w:rPr>
          <w:rFonts w:asciiTheme="minorHAnsi" w:hAnsiTheme="minorHAnsi"/>
        </w:rPr>
        <w:t>e</w:t>
      </w:r>
      <w:r w:rsidRPr="00663508">
        <w:rPr>
          <w:rFonts w:asciiTheme="minorHAnsi" w:hAnsiTheme="minorHAnsi"/>
          <w:spacing w:val="1"/>
        </w:rPr>
        <w:t>v</w:t>
      </w:r>
      <w:r w:rsidRPr="00663508">
        <w:rPr>
          <w:rFonts w:asciiTheme="minorHAnsi" w:hAnsiTheme="minorHAnsi"/>
        </w:rPr>
        <w:t>i</w:t>
      </w:r>
      <w:r w:rsidRPr="00663508">
        <w:rPr>
          <w:rFonts w:asciiTheme="minorHAnsi" w:hAnsiTheme="minorHAnsi"/>
          <w:spacing w:val="1"/>
        </w:rPr>
        <w:t>c</w:t>
      </w:r>
      <w:r w:rsidRPr="00663508">
        <w:rPr>
          <w:rFonts w:asciiTheme="minorHAnsi" w:hAnsiTheme="minorHAnsi"/>
        </w:rPr>
        <w:t>e</w:t>
      </w:r>
      <w:r w:rsidRPr="00663508">
        <w:rPr>
          <w:rFonts w:asciiTheme="minorHAnsi" w:hAnsiTheme="minorHAnsi"/>
          <w:spacing w:val="37"/>
        </w:rPr>
        <w:t xml:space="preserve"> </w:t>
      </w:r>
      <w:r w:rsidRPr="00663508">
        <w:rPr>
          <w:rFonts w:asciiTheme="minorHAnsi" w:hAnsiTheme="minorHAnsi"/>
        </w:rPr>
        <w:t>or</w:t>
      </w:r>
      <w:r w:rsidRPr="00663508">
        <w:rPr>
          <w:rFonts w:asciiTheme="minorHAnsi" w:hAnsiTheme="minorHAnsi"/>
          <w:spacing w:val="36"/>
        </w:rPr>
        <w:t xml:space="preserve"> </w:t>
      </w:r>
      <w:r w:rsidRPr="00663508">
        <w:rPr>
          <w:rFonts w:asciiTheme="minorHAnsi" w:hAnsiTheme="minorHAnsi"/>
        </w:rPr>
        <w:t>o</w:t>
      </w:r>
      <w:r w:rsidRPr="00663508">
        <w:rPr>
          <w:rFonts w:asciiTheme="minorHAnsi" w:hAnsiTheme="minorHAnsi"/>
          <w:spacing w:val="2"/>
        </w:rPr>
        <w:t>t</w:t>
      </w:r>
      <w:r w:rsidRPr="00663508">
        <w:rPr>
          <w:rFonts w:asciiTheme="minorHAnsi" w:hAnsiTheme="minorHAnsi"/>
        </w:rPr>
        <w:t>her</w:t>
      </w:r>
      <w:r w:rsidRPr="00663508">
        <w:rPr>
          <w:rFonts w:asciiTheme="minorHAnsi" w:hAnsiTheme="minorHAnsi"/>
          <w:spacing w:val="35"/>
        </w:rPr>
        <w:t xml:space="preserve"> </w:t>
      </w:r>
      <w:r w:rsidRPr="00663508">
        <w:rPr>
          <w:rFonts w:asciiTheme="minorHAnsi" w:hAnsiTheme="minorHAnsi"/>
          <w:spacing w:val="1"/>
        </w:rPr>
        <w:t>c</w:t>
      </w:r>
      <w:r w:rsidRPr="00663508">
        <w:rPr>
          <w:rFonts w:asciiTheme="minorHAnsi" w:hAnsiTheme="minorHAnsi"/>
          <w:spacing w:val="2"/>
        </w:rPr>
        <w:t>o</w:t>
      </w:r>
      <w:r w:rsidRPr="00663508">
        <w:rPr>
          <w:rFonts w:asciiTheme="minorHAnsi" w:hAnsiTheme="minorHAnsi"/>
        </w:rPr>
        <w:t>de,</w:t>
      </w:r>
      <w:r w:rsidRPr="00663508">
        <w:rPr>
          <w:rFonts w:asciiTheme="minorHAnsi" w:hAnsiTheme="minorHAnsi"/>
          <w:spacing w:val="38"/>
        </w:rPr>
        <w:t xml:space="preserve"> </w:t>
      </w:r>
      <w:r w:rsidRPr="00663508">
        <w:rPr>
          <w:rFonts w:asciiTheme="minorHAnsi" w:hAnsiTheme="minorHAnsi"/>
        </w:rPr>
        <w:t>rout</w:t>
      </w:r>
      <w:r w:rsidRPr="00663508">
        <w:rPr>
          <w:rFonts w:asciiTheme="minorHAnsi" w:hAnsiTheme="minorHAnsi"/>
          <w:spacing w:val="1"/>
        </w:rPr>
        <w:t>i</w:t>
      </w:r>
      <w:r w:rsidRPr="00663508">
        <w:rPr>
          <w:rFonts w:asciiTheme="minorHAnsi" w:hAnsiTheme="minorHAnsi"/>
        </w:rPr>
        <w:t>ne</w:t>
      </w:r>
      <w:r w:rsidRPr="00663508">
        <w:rPr>
          <w:rFonts w:asciiTheme="minorHAnsi" w:hAnsiTheme="minorHAnsi"/>
          <w:spacing w:val="37"/>
        </w:rPr>
        <w:t xml:space="preserve"> </w:t>
      </w:r>
      <w:r w:rsidRPr="00663508">
        <w:rPr>
          <w:rFonts w:asciiTheme="minorHAnsi" w:hAnsiTheme="minorHAnsi"/>
        </w:rPr>
        <w:t>or</w:t>
      </w:r>
      <w:r w:rsidRPr="00663508">
        <w:rPr>
          <w:rFonts w:asciiTheme="minorHAnsi" w:hAnsiTheme="minorHAnsi"/>
          <w:spacing w:val="38"/>
        </w:rPr>
        <w:t xml:space="preserve"> </w:t>
      </w:r>
      <w:r w:rsidRPr="00663508">
        <w:rPr>
          <w:rFonts w:asciiTheme="minorHAnsi" w:hAnsiTheme="minorHAnsi"/>
        </w:rPr>
        <w:t>in</w:t>
      </w:r>
      <w:r w:rsidRPr="00663508">
        <w:rPr>
          <w:rFonts w:asciiTheme="minorHAnsi" w:hAnsiTheme="minorHAnsi"/>
          <w:spacing w:val="1"/>
        </w:rPr>
        <w:t>s</w:t>
      </w:r>
      <w:r w:rsidRPr="00663508">
        <w:rPr>
          <w:rFonts w:asciiTheme="minorHAnsi" w:hAnsiTheme="minorHAnsi"/>
        </w:rPr>
        <w:t>tru</w:t>
      </w:r>
      <w:r w:rsidRPr="00663508">
        <w:rPr>
          <w:rFonts w:asciiTheme="minorHAnsi" w:hAnsiTheme="minorHAnsi"/>
          <w:spacing w:val="1"/>
        </w:rPr>
        <w:t>c</w:t>
      </w:r>
      <w:r w:rsidRPr="00663508">
        <w:rPr>
          <w:rFonts w:asciiTheme="minorHAnsi" w:hAnsiTheme="minorHAnsi"/>
        </w:rPr>
        <w:t>t</w:t>
      </w:r>
      <w:r w:rsidRPr="00663508">
        <w:rPr>
          <w:rFonts w:asciiTheme="minorHAnsi" w:hAnsiTheme="minorHAnsi"/>
          <w:spacing w:val="1"/>
        </w:rPr>
        <w:t>i</w:t>
      </w:r>
      <w:r w:rsidRPr="00663508">
        <w:rPr>
          <w:rFonts w:asciiTheme="minorHAnsi" w:hAnsiTheme="minorHAnsi"/>
        </w:rPr>
        <w:t>on</w:t>
      </w:r>
      <w:r w:rsidRPr="00663508">
        <w:rPr>
          <w:rFonts w:asciiTheme="minorHAnsi" w:hAnsiTheme="minorHAnsi"/>
          <w:spacing w:val="37"/>
        </w:rPr>
        <w:t xml:space="preserve"> </w:t>
      </w:r>
      <w:r w:rsidRPr="00663508">
        <w:rPr>
          <w:rFonts w:asciiTheme="minorHAnsi" w:hAnsiTheme="minorHAnsi"/>
        </w:rPr>
        <w:t>w</w:t>
      </w:r>
      <w:r w:rsidRPr="00663508">
        <w:rPr>
          <w:rFonts w:asciiTheme="minorHAnsi" w:hAnsiTheme="minorHAnsi"/>
          <w:spacing w:val="2"/>
        </w:rPr>
        <w:t>h</w:t>
      </w:r>
      <w:r w:rsidRPr="00663508">
        <w:rPr>
          <w:rFonts w:asciiTheme="minorHAnsi" w:hAnsiTheme="minorHAnsi"/>
        </w:rPr>
        <w:t>i</w:t>
      </w:r>
      <w:r w:rsidRPr="00663508">
        <w:rPr>
          <w:rFonts w:asciiTheme="minorHAnsi" w:hAnsiTheme="minorHAnsi"/>
          <w:spacing w:val="1"/>
        </w:rPr>
        <w:t>c</w:t>
      </w:r>
      <w:r w:rsidRPr="00663508">
        <w:rPr>
          <w:rFonts w:asciiTheme="minorHAnsi" w:hAnsiTheme="minorHAnsi"/>
        </w:rPr>
        <w:t>h</w:t>
      </w:r>
      <w:r w:rsidRPr="00663508">
        <w:rPr>
          <w:rFonts w:asciiTheme="minorHAnsi" w:hAnsiTheme="minorHAnsi"/>
          <w:spacing w:val="36"/>
        </w:rPr>
        <w:t xml:space="preserve"> </w:t>
      </w:r>
      <w:r w:rsidRPr="00663508">
        <w:rPr>
          <w:rFonts w:asciiTheme="minorHAnsi" w:hAnsiTheme="minorHAnsi"/>
        </w:rPr>
        <w:t>te</w:t>
      </w:r>
      <w:r w:rsidRPr="00663508">
        <w:rPr>
          <w:rFonts w:asciiTheme="minorHAnsi" w:hAnsiTheme="minorHAnsi"/>
          <w:spacing w:val="2"/>
        </w:rPr>
        <w:t>n</w:t>
      </w:r>
      <w:r w:rsidRPr="00663508">
        <w:rPr>
          <w:rFonts w:asciiTheme="minorHAnsi" w:hAnsiTheme="minorHAnsi"/>
        </w:rPr>
        <w:t>ds</w:t>
      </w:r>
      <w:r w:rsidRPr="00663508">
        <w:rPr>
          <w:rFonts w:asciiTheme="minorHAnsi" w:hAnsiTheme="minorHAnsi"/>
          <w:spacing w:val="37"/>
        </w:rPr>
        <w:t xml:space="preserve"> </w:t>
      </w:r>
      <w:r w:rsidRPr="00663508">
        <w:rPr>
          <w:rFonts w:asciiTheme="minorHAnsi" w:hAnsiTheme="minorHAnsi"/>
        </w:rPr>
        <w:lastRenderedPageBreak/>
        <w:t>to</w:t>
      </w:r>
      <w:r w:rsidRPr="00663508">
        <w:rPr>
          <w:rFonts w:asciiTheme="minorHAnsi" w:hAnsiTheme="minorHAnsi"/>
          <w:spacing w:val="37"/>
        </w:rPr>
        <w:t xml:space="preserve"> </w:t>
      </w:r>
      <w:r w:rsidRPr="00663508">
        <w:rPr>
          <w:rFonts w:asciiTheme="minorHAnsi" w:hAnsiTheme="minorHAnsi"/>
          <w:spacing w:val="2"/>
        </w:rPr>
        <w:t>d</w:t>
      </w:r>
      <w:r w:rsidRPr="00663508">
        <w:rPr>
          <w:rFonts w:asciiTheme="minorHAnsi" w:hAnsiTheme="minorHAnsi"/>
        </w:rPr>
        <w:t>e</w:t>
      </w:r>
      <w:r w:rsidRPr="00663508">
        <w:rPr>
          <w:rFonts w:asciiTheme="minorHAnsi" w:hAnsiTheme="minorHAnsi"/>
          <w:spacing w:val="1"/>
        </w:rPr>
        <w:t>s</w:t>
      </w:r>
      <w:r w:rsidRPr="00663508">
        <w:rPr>
          <w:rFonts w:asciiTheme="minorHAnsi" w:hAnsiTheme="minorHAnsi"/>
        </w:rPr>
        <w:t>tr</w:t>
      </w:r>
      <w:r w:rsidRPr="00663508">
        <w:rPr>
          <w:rFonts w:asciiTheme="minorHAnsi" w:hAnsiTheme="minorHAnsi"/>
          <w:spacing w:val="2"/>
        </w:rPr>
        <w:t>o</w:t>
      </w:r>
      <w:r w:rsidRPr="00663508">
        <w:rPr>
          <w:rFonts w:asciiTheme="minorHAnsi" w:hAnsiTheme="minorHAnsi"/>
          <w:spacing w:val="-5"/>
        </w:rPr>
        <w:t>y</w:t>
      </w:r>
      <w:r w:rsidRPr="00663508">
        <w:rPr>
          <w:rFonts w:asciiTheme="minorHAnsi" w:hAnsiTheme="minorHAnsi"/>
        </w:rPr>
        <w:t>,</w:t>
      </w:r>
      <w:r w:rsidRPr="00663508">
        <w:rPr>
          <w:rFonts w:asciiTheme="minorHAnsi" w:hAnsiTheme="minorHAnsi"/>
          <w:w w:val="99"/>
        </w:rPr>
        <w:t xml:space="preserve"> </w:t>
      </w:r>
      <w:r w:rsidRPr="00663508">
        <w:rPr>
          <w:rFonts w:asciiTheme="minorHAnsi" w:hAnsiTheme="minorHAnsi"/>
          <w:spacing w:val="1"/>
        </w:rPr>
        <w:t>c</w:t>
      </w:r>
      <w:r w:rsidRPr="00663508">
        <w:rPr>
          <w:rFonts w:asciiTheme="minorHAnsi" w:hAnsiTheme="minorHAnsi"/>
        </w:rPr>
        <w:t>orrupt</w:t>
      </w:r>
      <w:r w:rsidRPr="00663508">
        <w:rPr>
          <w:rFonts w:asciiTheme="minorHAnsi" w:hAnsiTheme="minorHAnsi"/>
          <w:spacing w:val="-7"/>
        </w:rPr>
        <w:t xml:space="preserve"> </w:t>
      </w:r>
      <w:r w:rsidRPr="00663508">
        <w:rPr>
          <w:rFonts w:asciiTheme="minorHAnsi" w:hAnsiTheme="minorHAnsi"/>
        </w:rPr>
        <w:t>or</w:t>
      </w:r>
      <w:r w:rsidRPr="00663508">
        <w:rPr>
          <w:rFonts w:asciiTheme="minorHAnsi" w:hAnsiTheme="minorHAnsi"/>
          <w:spacing w:val="-6"/>
        </w:rPr>
        <w:t xml:space="preserve"> </w:t>
      </w:r>
      <w:r w:rsidRPr="00663508">
        <w:rPr>
          <w:rFonts w:asciiTheme="minorHAnsi" w:hAnsiTheme="minorHAnsi"/>
          <w:spacing w:val="2"/>
        </w:rPr>
        <w:t>d</w:t>
      </w:r>
      <w:r w:rsidRPr="00663508">
        <w:rPr>
          <w:rFonts w:asciiTheme="minorHAnsi" w:hAnsiTheme="minorHAnsi"/>
        </w:rPr>
        <w:t>i</w:t>
      </w:r>
      <w:r w:rsidRPr="00663508">
        <w:rPr>
          <w:rFonts w:asciiTheme="minorHAnsi" w:hAnsiTheme="minorHAnsi"/>
          <w:spacing w:val="1"/>
        </w:rPr>
        <w:t>s</w:t>
      </w:r>
      <w:r w:rsidRPr="00663508">
        <w:rPr>
          <w:rFonts w:asciiTheme="minorHAnsi" w:hAnsiTheme="minorHAnsi"/>
        </w:rPr>
        <w:t>a</w:t>
      </w:r>
      <w:r w:rsidRPr="00663508">
        <w:rPr>
          <w:rFonts w:asciiTheme="minorHAnsi" w:hAnsiTheme="minorHAnsi"/>
          <w:spacing w:val="2"/>
        </w:rPr>
        <w:t>b</w:t>
      </w:r>
      <w:r w:rsidRPr="00663508">
        <w:rPr>
          <w:rFonts w:asciiTheme="minorHAnsi" w:hAnsiTheme="minorHAnsi"/>
        </w:rPr>
        <w:t>le</w:t>
      </w:r>
      <w:r w:rsidRPr="00663508">
        <w:rPr>
          <w:rFonts w:asciiTheme="minorHAnsi" w:hAnsiTheme="minorHAnsi"/>
          <w:spacing w:val="-7"/>
        </w:rPr>
        <w:t xml:space="preserve"> </w:t>
      </w:r>
      <w:r w:rsidRPr="00663508">
        <w:rPr>
          <w:rFonts w:asciiTheme="minorHAnsi" w:hAnsiTheme="minorHAnsi"/>
          <w:spacing w:val="1"/>
        </w:rPr>
        <w:t>s</w:t>
      </w:r>
      <w:r w:rsidRPr="00663508">
        <w:rPr>
          <w:rFonts w:asciiTheme="minorHAnsi" w:hAnsiTheme="minorHAnsi"/>
        </w:rPr>
        <w:t>o</w:t>
      </w:r>
      <w:r w:rsidRPr="00663508">
        <w:rPr>
          <w:rFonts w:asciiTheme="minorHAnsi" w:hAnsiTheme="minorHAnsi"/>
          <w:spacing w:val="2"/>
        </w:rPr>
        <w:t>ft</w:t>
      </w:r>
      <w:r w:rsidRPr="00663508">
        <w:rPr>
          <w:rFonts w:asciiTheme="minorHAnsi" w:hAnsiTheme="minorHAnsi"/>
          <w:spacing w:val="-3"/>
        </w:rPr>
        <w:t>w</w:t>
      </w:r>
      <w:r w:rsidRPr="00663508">
        <w:rPr>
          <w:rFonts w:asciiTheme="minorHAnsi" w:hAnsiTheme="minorHAnsi"/>
        </w:rPr>
        <w:t>are,</w:t>
      </w:r>
      <w:r w:rsidRPr="00663508">
        <w:rPr>
          <w:rFonts w:asciiTheme="minorHAnsi" w:hAnsiTheme="minorHAnsi"/>
          <w:spacing w:val="-5"/>
        </w:rPr>
        <w:t xml:space="preserve"> </w:t>
      </w:r>
      <w:r w:rsidRPr="00663508">
        <w:rPr>
          <w:rFonts w:asciiTheme="minorHAnsi" w:hAnsiTheme="minorHAnsi"/>
        </w:rPr>
        <w:t>data</w:t>
      </w:r>
      <w:r w:rsidRPr="00663508">
        <w:rPr>
          <w:rFonts w:asciiTheme="minorHAnsi" w:hAnsiTheme="minorHAnsi"/>
          <w:spacing w:val="-5"/>
        </w:rPr>
        <w:t xml:space="preserve"> </w:t>
      </w:r>
      <w:r w:rsidRPr="00663508">
        <w:rPr>
          <w:rFonts w:asciiTheme="minorHAnsi" w:hAnsiTheme="minorHAnsi"/>
        </w:rPr>
        <w:t>or</w:t>
      </w:r>
      <w:r w:rsidRPr="00663508">
        <w:rPr>
          <w:rFonts w:asciiTheme="minorHAnsi" w:hAnsiTheme="minorHAnsi"/>
          <w:spacing w:val="-6"/>
        </w:rPr>
        <w:t xml:space="preserve"> </w:t>
      </w:r>
      <w:r w:rsidRPr="00663508">
        <w:rPr>
          <w:rFonts w:asciiTheme="minorHAnsi" w:hAnsiTheme="minorHAnsi"/>
          <w:spacing w:val="3"/>
        </w:rPr>
        <w:t>s</w:t>
      </w:r>
      <w:r w:rsidRPr="00663508">
        <w:rPr>
          <w:rFonts w:asciiTheme="minorHAnsi" w:hAnsiTheme="minorHAnsi"/>
          <w:spacing w:val="-5"/>
        </w:rPr>
        <w:t>y</w:t>
      </w:r>
      <w:r w:rsidRPr="00663508">
        <w:rPr>
          <w:rFonts w:asciiTheme="minorHAnsi" w:hAnsiTheme="minorHAnsi"/>
          <w:spacing w:val="1"/>
        </w:rPr>
        <w:t>s</w:t>
      </w:r>
      <w:r w:rsidRPr="00663508">
        <w:rPr>
          <w:rFonts w:asciiTheme="minorHAnsi" w:hAnsiTheme="minorHAnsi"/>
        </w:rPr>
        <w:t>te</w:t>
      </w:r>
      <w:r w:rsidRPr="00663508">
        <w:rPr>
          <w:rFonts w:asciiTheme="minorHAnsi" w:hAnsiTheme="minorHAnsi"/>
          <w:spacing w:val="4"/>
        </w:rPr>
        <w:t>m</w:t>
      </w:r>
      <w:r w:rsidRPr="00663508">
        <w:rPr>
          <w:rFonts w:asciiTheme="minorHAnsi" w:hAnsiTheme="minorHAnsi"/>
        </w:rPr>
        <w:t>s</w:t>
      </w:r>
      <w:r w:rsidRPr="00663508">
        <w:rPr>
          <w:rFonts w:asciiTheme="minorHAnsi" w:hAnsiTheme="minorHAnsi"/>
          <w:spacing w:val="-6"/>
        </w:rPr>
        <w:t xml:space="preserve"> </w:t>
      </w:r>
      <w:r w:rsidRPr="00663508">
        <w:rPr>
          <w:rFonts w:asciiTheme="minorHAnsi" w:hAnsiTheme="minorHAnsi"/>
        </w:rPr>
        <w:t>or</w:t>
      </w:r>
      <w:r w:rsidRPr="00663508">
        <w:rPr>
          <w:rFonts w:asciiTheme="minorHAnsi" w:hAnsiTheme="minorHAnsi"/>
          <w:spacing w:val="-6"/>
        </w:rPr>
        <w:t xml:space="preserve"> </w:t>
      </w:r>
      <w:r w:rsidRPr="00663508">
        <w:rPr>
          <w:rFonts w:asciiTheme="minorHAnsi" w:hAnsiTheme="minorHAnsi"/>
        </w:rPr>
        <w:t>al</w:t>
      </w:r>
      <w:r w:rsidRPr="00663508">
        <w:rPr>
          <w:rFonts w:asciiTheme="minorHAnsi" w:hAnsiTheme="minorHAnsi"/>
          <w:spacing w:val="1"/>
        </w:rPr>
        <w:t>l</w:t>
      </w:r>
      <w:r w:rsidRPr="00663508">
        <w:rPr>
          <w:rFonts w:asciiTheme="minorHAnsi" w:hAnsiTheme="minorHAnsi"/>
          <w:spacing w:val="2"/>
        </w:rPr>
        <w:t>o</w:t>
      </w:r>
      <w:r w:rsidRPr="00663508">
        <w:rPr>
          <w:rFonts w:asciiTheme="minorHAnsi" w:hAnsiTheme="minorHAnsi"/>
        </w:rPr>
        <w:t>w</w:t>
      </w:r>
      <w:r w:rsidRPr="00663508">
        <w:rPr>
          <w:rFonts w:asciiTheme="minorHAnsi" w:hAnsiTheme="minorHAnsi"/>
          <w:spacing w:val="-9"/>
        </w:rPr>
        <w:t xml:space="preserve"> </w:t>
      </w:r>
      <w:r w:rsidRPr="00663508">
        <w:rPr>
          <w:rFonts w:asciiTheme="minorHAnsi" w:hAnsiTheme="minorHAnsi"/>
          <w:spacing w:val="2"/>
        </w:rPr>
        <w:t>u</w:t>
      </w:r>
      <w:r w:rsidRPr="00663508">
        <w:rPr>
          <w:rFonts w:asciiTheme="minorHAnsi" w:hAnsiTheme="minorHAnsi"/>
        </w:rPr>
        <w:t>nau</w:t>
      </w:r>
      <w:r w:rsidRPr="00663508">
        <w:rPr>
          <w:rFonts w:asciiTheme="minorHAnsi" w:hAnsiTheme="minorHAnsi"/>
          <w:spacing w:val="2"/>
        </w:rPr>
        <w:t>t</w:t>
      </w:r>
      <w:r w:rsidRPr="00663508">
        <w:rPr>
          <w:rFonts w:asciiTheme="minorHAnsi" w:hAnsiTheme="minorHAnsi"/>
        </w:rPr>
        <w:t>hor</w:t>
      </w:r>
      <w:r w:rsidRPr="00663508">
        <w:rPr>
          <w:rFonts w:asciiTheme="minorHAnsi" w:hAnsiTheme="minorHAnsi"/>
          <w:spacing w:val="1"/>
        </w:rPr>
        <w:t>i</w:t>
      </w:r>
      <w:r w:rsidRPr="00663508">
        <w:rPr>
          <w:rFonts w:asciiTheme="minorHAnsi" w:hAnsiTheme="minorHAnsi"/>
          <w:spacing w:val="-2"/>
        </w:rPr>
        <w:t>z</w:t>
      </w:r>
      <w:r w:rsidRPr="00663508">
        <w:rPr>
          <w:rFonts w:asciiTheme="minorHAnsi" w:hAnsiTheme="minorHAnsi"/>
          <w:spacing w:val="2"/>
        </w:rPr>
        <w:t>e</w:t>
      </w:r>
      <w:r w:rsidRPr="00663508">
        <w:rPr>
          <w:rFonts w:asciiTheme="minorHAnsi" w:hAnsiTheme="minorHAnsi"/>
        </w:rPr>
        <w:t>d</w:t>
      </w:r>
      <w:r w:rsidRPr="00663508">
        <w:rPr>
          <w:rFonts w:asciiTheme="minorHAnsi" w:hAnsiTheme="minorHAnsi"/>
          <w:spacing w:val="-7"/>
        </w:rPr>
        <w:t xml:space="preserve"> </w:t>
      </w:r>
      <w:r w:rsidRPr="00663508">
        <w:rPr>
          <w:rFonts w:asciiTheme="minorHAnsi" w:hAnsiTheme="minorHAnsi"/>
        </w:rPr>
        <w:t>a</w:t>
      </w:r>
      <w:r w:rsidRPr="00663508">
        <w:rPr>
          <w:rFonts w:asciiTheme="minorHAnsi" w:hAnsiTheme="minorHAnsi"/>
          <w:spacing w:val="1"/>
        </w:rPr>
        <w:t>cc</w:t>
      </w:r>
      <w:r w:rsidRPr="00663508">
        <w:rPr>
          <w:rFonts w:asciiTheme="minorHAnsi" w:hAnsiTheme="minorHAnsi"/>
        </w:rPr>
        <w:t>e</w:t>
      </w:r>
      <w:r w:rsidRPr="00663508">
        <w:rPr>
          <w:rFonts w:asciiTheme="minorHAnsi" w:hAnsiTheme="minorHAnsi"/>
          <w:spacing w:val="1"/>
        </w:rPr>
        <w:t>s</w:t>
      </w:r>
      <w:r w:rsidRPr="00663508">
        <w:rPr>
          <w:rFonts w:asciiTheme="minorHAnsi" w:hAnsiTheme="minorHAnsi"/>
        </w:rPr>
        <w:t>s</w:t>
      </w:r>
      <w:r w:rsidRPr="00663508">
        <w:rPr>
          <w:rFonts w:asciiTheme="minorHAnsi" w:hAnsiTheme="minorHAnsi"/>
          <w:spacing w:val="-6"/>
        </w:rPr>
        <w:t xml:space="preserve"> </w:t>
      </w:r>
      <w:r w:rsidRPr="00663508">
        <w:rPr>
          <w:rFonts w:asciiTheme="minorHAnsi" w:hAnsiTheme="minorHAnsi"/>
        </w:rPr>
        <w:t>there</w:t>
      </w:r>
      <w:r w:rsidRPr="00663508">
        <w:rPr>
          <w:rFonts w:asciiTheme="minorHAnsi" w:hAnsiTheme="minorHAnsi"/>
          <w:spacing w:val="2"/>
        </w:rPr>
        <w:t>to</w:t>
      </w:r>
      <w:r w:rsidRPr="00663508">
        <w:rPr>
          <w:rFonts w:asciiTheme="minorHAnsi" w:hAnsiTheme="minorHAnsi"/>
        </w:rPr>
        <w:t>;</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spacing w:val="1"/>
        </w:rPr>
        <w:t>c</w:t>
      </w:r>
      <w:r w:rsidRPr="00663508">
        <w:rPr>
          <w:rFonts w:asciiTheme="minorHAnsi" w:hAnsiTheme="minorHAnsi"/>
        </w:rPr>
        <w:t>o-operate</w:t>
      </w:r>
      <w:r w:rsidRPr="00663508">
        <w:rPr>
          <w:rFonts w:asciiTheme="minorHAnsi" w:hAnsiTheme="minorHAnsi"/>
          <w:spacing w:val="10"/>
        </w:rPr>
        <w:t xml:space="preserve"> </w:t>
      </w:r>
      <w:r w:rsidRPr="00663508">
        <w:rPr>
          <w:rFonts w:asciiTheme="minorHAnsi" w:hAnsiTheme="minorHAnsi"/>
        </w:rPr>
        <w:t>r</w:t>
      </w:r>
      <w:r w:rsidRPr="00663508">
        <w:rPr>
          <w:rFonts w:asciiTheme="minorHAnsi" w:hAnsiTheme="minorHAnsi"/>
          <w:spacing w:val="2"/>
        </w:rPr>
        <w:t>e</w:t>
      </w:r>
      <w:r w:rsidRPr="00663508">
        <w:rPr>
          <w:rFonts w:asciiTheme="minorHAnsi" w:hAnsiTheme="minorHAnsi"/>
        </w:rPr>
        <w:t>a</w:t>
      </w:r>
      <w:r w:rsidRPr="00663508">
        <w:rPr>
          <w:rFonts w:asciiTheme="minorHAnsi" w:hAnsiTheme="minorHAnsi"/>
          <w:spacing w:val="1"/>
        </w:rPr>
        <w:t>s</w:t>
      </w:r>
      <w:r w:rsidRPr="00663508">
        <w:rPr>
          <w:rFonts w:asciiTheme="minorHAnsi" w:hAnsiTheme="minorHAnsi"/>
        </w:rPr>
        <w:t>on</w:t>
      </w:r>
      <w:r w:rsidRPr="00663508">
        <w:rPr>
          <w:rFonts w:asciiTheme="minorHAnsi" w:hAnsiTheme="minorHAnsi"/>
          <w:spacing w:val="2"/>
        </w:rPr>
        <w:t>a</w:t>
      </w:r>
      <w:r w:rsidRPr="00663508">
        <w:rPr>
          <w:rFonts w:asciiTheme="minorHAnsi" w:hAnsiTheme="minorHAnsi"/>
        </w:rPr>
        <w:t>b</w:t>
      </w:r>
      <w:r w:rsidRPr="00663508">
        <w:rPr>
          <w:rFonts w:asciiTheme="minorHAnsi" w:hAnsiTheme="minorHAnsi"/>
          <w:spacing w:val="3"/>
        </w:rPr>
        <w:t>l</w:t>
      </w:r>
      <w:r w:rsidRPr="00663508">
        <w:rPr>
          <w:rFonts w:asciiTheme="minorHAnsi" w:hAnsiTheme="minorHAnsi"/>
        </w:rPr>
        <w:t>y</w:t>
      </w:r>
      <w:r w:rsidRPr="00663508">
        <w:rPr>
          <w:rFonts w:asciiTheme="minorHAnsi" w:hAnsiTheme="minorHAnsi"/>
          <w:spacing w:val="11"/>
        </w:rPr>
        <w:t xml:space="preserve"> </w:t>
      </w:r>
      <w:r w:rsidRPr="00663508">
        <w:rPr>
          <w:rFonts w:asciiTheme="minorHAnsi" w:hAnsiTheme="minorHAnsi"/>
        </w:rPr>
        <w:t>with</w:t>
      </w:r>
      <w:r w:rsidRPr="00663508">
        <w:rPr>
          <w:rFonts w:asciiTheme="minorHAnsi" w:hAnsiTheme="minorHAnsi"/>
          <w:spacing w:val="14"/>
        </w:rPr>
        <w:t xml:space="preserve"> </w:t>
      </w:r>
      <w:r w:rsidRPr="00663508">
        <w:rPr>
          <w:rFonts w:asciiTheme="minorHAnsi" w:hAnsiTheme="minorHAnsi"/>
        </w:rPr>
        <w:t>a</w:t>
      </w:r>
      <w:r w:rsidRPr="00663508">
        <w:rPr>
          <w:rFonts w:asciiTheme="minorHAnsi" w:hAnsiTheme="minorHAnsi"/>
          <w:spacing w:val="2"/>
        </w:rPr>
        <w:t>n</w:t>
      </w:r>
      <w:r w:rsidRPr="00663508">
        <w:rPr>
          <w:rFonts w:asciiTheme="minorHAnsi" w:hAnsiTheme="minorHAnsi"/>
        </w:rPr>
        <w:t>y</w:t>
      </w:r>
      <w:r w:rsidRPr="00663508">
        <w:rPr>
          <w:rFonts w:asciiTheme="minorHAnsi" w:hAnsiTheme="minorHAnsi"/>
          <w:spacing w:val="7"/>
        </w:rPr>
        <w:t xml:space="preserve"> </w:t>
      </w:r>
      <w:r w:rsidRPr="00663508">
        <w:rPr>
          <w:rFonts w:asciiTheme="minorHAnsi" w:hAnsiTheme="minorHAnsi"/>
        </w:rPr>
        <w:t>r</w:t>
      </w:r>
      <w:r w:rsidRPr="00663508">
        <w:rPr>
          <w:rFonts w:asciiTheme="minorHAnsi" w:hAnsiTheme="minorHAnsi"/>
          <w:spacing w:val="2"/>
        </w:rPr>
        <w:t>e</w:t>
      </w:r>
      <w:r w:rsidRPr="00663508">
        <w:rPr>
          <w:rFonts w:asciiTheme="minorHAnsi" w:hAnsiTheme="minorHAnsi"/>
        </w:rPr>
        <w:t>port</w:t>
      </w:r>
      <w:r w:rsidRPr="00663508">
        <w:rPr>
          <w:rFonts w:asciiTheme="minorHAnsi" w:hAnsiTheme="minorHAnsi"/>
          <w:spacing w:val="1"/>
        </w:rPr>
        <w:t>i</w:t>
      </w:r>
      <w:r w:rsidRPr="00663508">
        <w:rPr>
          <w:rFonts w:asciiTheme="minorHAnsi" w:hAnsiTheme="minorHAnsi"/>
        </w:rPr>
        <w:t>ng,</w:t>
      </w:r>
      <w:r w:rsidRPr="00663508">
        <w:rPr>
          <w:rFonts w:asciiTheme="minorHAnsi" w:hAnsiTheme="minorHAnsi"/>
          <w:spacing w:val="12"/>
        </w:rPr>
        <w:t xml:space="preserve"> </w:t>
      </w:r>
      <w:r w:rsidRPr="00663508">
        <w:rPr>
          <w:rFonts w:asciiTheme="minorHAnsi" w:hAnsiTheme="minorHAnsi"/>
          <w:spacing w:val="2"/>
        </w:rPr>
        <w:t>a</w:t>
      </w:r>
      <w:r w:rsidRPr="00663508">
        <w:rPr>
          <w:rFonts w:asciiTheme="minorHAnsi" w:hAnsiTheme="minorHAnsi"/>
        </w:rPr>
        <w:t>u</w:t>
      </w:r>
      <w:r w:rsidRPr="00663508">
        <w:rPr>
          <w:rFonts w:asciiTheme="minorHAnsi" w:hAnsiTheme="minorHAnsi"/>
          <w:spacing w:val="2"/>
        </w:rPr>
        <w:t>d</w:t>
      </w:r>
      <w:r w:rsidRPr="00663508">
        <w:rPr>
          <w:rFonts w:asciiTheme="minorHAnsi" w:hAnsiTheme="minorHAnsi"/>
        </w:rPr>
        <w:t>it</w:t>
      </w:r>
      <w:r w:rsidRPr="00663508">
        <w:rPr>
          <w:rFonts w:asciiTheme="minorHAnsi" w:hAnsiTheme="minorHAnsi"/>
          <w:spacing w:val="12"/>
        </w:rPr>
        <w:t xml:space="preserve"> </w:t>
      </w:r>
      <w:r w:rsidRPr="00663508">
        <w:rPr>
          <w:rFonts w:asciiTheme="minorHAnsi" w:hAnsiTheme="minorHAnsi"/>
        </w:rPr>
        <w:t>or</w:t>
      </w:r>
      <w:r w:rsidRPr="00663508">
        <w:rPr>
          <w:rFonts w:asciiTheme="minorHAnsi" w:hAnsiTheme="minorHAnsi"/>
          <w:spacing w:val="12"/>
        </w:rPr>
        <w:t xml:space="preserve"> </w:t>
      </w:r>
      <w:r w:rsidRPr="00663508">
        <w:rPr>
          <w:rFonts w:asciiTheme="minorHAnsi" w:hAnsiTheme="minorHAnsi"/>
          <w:spacing w:val="4"/>
        </w:rPr>
        <w:t>m</w:t>
      </w:r>
      <w:r w:rsidRPr="00663508">
        <w:rPr>
          <w:rFonts w:asciiTheme="minorHAnsi" w:hAnsiTheme="minorHAnsi"/>
          <w:spacing w:val="-3"/>
        </w:rPr>
        <w:t>o</w:t>
      </w:r>
      <w:r w:rsidRPr="00663508">
        <w:rPr>
          <w:rFonts w:asciiTheme="minorHAnsi" w:hAnsiTheme="minorHAnsi"/>
        </w:rPr>
        <w:t>nito</w:t>
      </w:r>
      <w:r w:rsidRPr="00663508">
        <w:rPr>
          <w:rFonts w:asciiTheme="minorHAnsi" w:hAnsiTheme="minorHAnsi"/>
          <w:spacing w:val="3"/>
        </w:rPr>
        <w:t>r</w:t>
      </w:r>
      <w:r w:rsidRPr="00663508">
        <w:rPr>
          <w:rFonts w:asciiTheme="minorHAnsi" w:hAnsiTheme="minorHAnsi"/>
        </w:rPr>
        <w:t>ing</w:t>
      </w:r>
      <w:r w:rsidRPr="00663508">
        <w:rPr>
          <w:rFonts w:asciiTheme="minorHAnsi" w:hAnsiTheme="minorHAnsi"/>
          <w:spacing w:val="14"/>
        </w:rPr>
        <w:t xml:space="preserve"> </w:t>
      </w:r>
      <w:r w:rsidRPr="00663508">
        <w:rPr>
          <w:rFonts w:asciiTheme="minorHAnsi" w:hAnsiTheme="minorHAnsi"/>
        </w:rPr>
        <w:t>program</w:t>
      </w:r>
      <w:r w:rsidRPr="00663508">
        <w:rPr>
          <w:rFonts w:asciiTheme="minorHAnsi" w:hAnsiTheme="minorHAnsi"/>
          <w:spacing w:val="15"/>
        </w:rPr>
        <w:t xml:space="preserve"> </w:t>
      </w:r>
      <w:r w:rsidRPr="00663508">
        <w:rPr>
          <w:rFonts w:asciiTheme="minorHAnsi" w:hAnsiTheme="minorHAnsi"/>
        </w:rPr>
        <w:t>required</w:t>
      </w:r>
      <w:r w:rsidRPr="00663508">
        <w:rPr>
          <w:rFonts w:asciiTheme="minorHAnsi" w:hAnsiTheme="minorHAnsi"/>
          <w:spacing w:val="14"/>
        </w:rPr>
        <w:t xml:space="preserve"> </w:t>
      </w:r>
      <w:r w:rsidRPr="00663508">
        <w:rPr>
          <w:rFonts w:asciiTheme="minorHAnsi" w:hAnsiTheme="minorHAnsi"/>
        </w:rPr>
        <w:t>in a</w:t>
      </w:r>
      <w:r w:rsidRPr="00663508">
        <w:rPr>
          <w:rFonts w:asciiTheme="minorHAnsi" w:hAnsiTheme="minorHAnsi"/>
          <w:spacing w:val="1"/>
        </w:rPr>
        <w:t>cc</w:t>
      </w:r>
      <w:r w:rsidRPr="00663508">
        <w:rPr>
          <w:rFonts w:asciiTheme="minorHAnsi" w:hAnsiTheme="minorHAnsi"/>
        </w:rPr>
        <w:t>or</w:t>
      </w:r>
      <w:r w:rsidRPr="00663508">
        <w:rPr>
          <w:rFonts w:asciiTheme="minorHAnsi" w:hAnsiTheme="minorHAnsi"/>
          <w:spacing w:val="2"/>
        </w:rPr>
        <w:t>d</w:t>
      </w:r>
      <w:r w:rsidRPr="00663508">
        <w:rPr>
          <w:rFonts w:asciiTheme="minorHAnsi" w:hAnsiTheme="minorHAnsi"/>
        </w:rPr>
        <w:t>an</w:t>
      </w:r>
      <w:r w:rsidRPr="00663508">
        <w:rPr>
          <w:rFonts w:asciiTheme="minorHAnsi" w:hAnsiTheme="minorHAnsi"/>
          <w:spacing w:val="1"/>
        </w:rPr>
        <w:t>c</w:t>
      </w:r>
      <w:r w:rsidRPr="00663508">
        <w:rPr>
          <w:rFonts w:asciiTheme="minorHAnsi" w:hAnsiTheme="minorHAnsi"/>
        </w:rPr>
        <w:t>e</w:t>
      </w:r>
      <w:r w:rsidRPr="00663508">
        <w:rPr>
          <w:rFonts w:asciiTheme="minorHAnsi" w:hAnsiTheme="minorHAnsi"/>
          <w:spacing w:val="-5"/>
        </w:rPr>
        <w:t xml:space="preserve"> </w:t>
      </w:r>
      <w:r w:rsidRPr="00663508">
        <w:rPr>
          <w:rFonts w:asciiTheme="minorHAnsi" w:hAnsiTheme="minorHAnsi"/>
        </w:rPr>
        <w:t>with</w:t>
      </w:r>
      <w:r w:rsidRPr="00663508">
        <w:rPr>
          <w:rFonts w:asciiTheme="minorHAnsi" w:hAnsiTheme="minorHAnsi"/>
          <w:spacing w:val="-5"/>
        </w:rPr>
        <w:t xml:space="preserve"> </w:t>
      </w:r>
      <w:r w:rsidR="00663508" w:rsidRPr="00663508">
        <w:rPr>
          <w:rFonts w:asciiTheme="minorHAnsi" w:hAnsiTheme="minorHAnsi"/>
        </w:rPr>
        <w:t>a</w:t>
      </w:r>
      <w:r w:rsidRPr="00663508">
        <w:rPr>
          <w:rFonts w:asciiTheme="minorHAnsi" w:hAnsiTheme="minorHAnsi"/>
          <w:spacing w:val="2"/>
        </w:rPr>
        <w:t>p</w:t>
      </w:r>
      <w:r w:rsidRPr="00663508">
        <w:rPr>
          <w:rFonts w:asciiTheme="minorHAnsi" w:hAnsiTheme="minorHAnsi"/>
        </w:rPr>
        <w:t>p</w:t>
      </w:r>
      <w:r w:rsidRPr="00663508">
        <w:rPr>
          <w:rFonts w:asciiTheme="minorHAnsi" w:hAnsiTheme="minorHAnsi"/>
          <w:spacing w:val="1"/>
        </w:rPr>
        <w:t>l</w:t>
      </w:r>
      <w:r w:rsidRPr="00663508">
        <w:rPr>
          <w:rFonts w:asciiTheme="minorHAnsi" w:hAnsiTheme="minorHAnsi"/>
        </w:rPr>
        <w:t>i</w:t>
      </w:r>
      <w:r w:rsidRPr="00663508">
        <w:rPr>
          <w:rFonts w:asciiTheme="minorHAnsi" w:hAnsiTheme="minorHAnsi"/>
          <w:spacing w:val="1"/>
        </w:rPr>
        <w:t>c</w:t>
      </w:r>
      <w:r w:rsidRPr="00663508">
        <w:rPr>
          <w:rFonts w:asciiTheme="minorHAnsi" w:hAnsiTheme="minorHAnsi"/>
          <w:spacing w:val="2"/>
        </w:rPr>
        <w:t>a</w:t>
      </w:r>
      <w:r w:rsidRPr="00663508">
        <w:rPr>
          <w:rFonts w:asciiTheme="minorHAnsi" w:hAnsiTheme="minorHAnsi"/>
        </w:rPr>
        <w:t>ble</w:t>
      </w:r>
      <w:r w:rsidRPr="00663508">
        <w:rPr>
          <w:rFonts w:asciiTheme="minorHAnsi" w:hAnsiTheme="minorHAnsi"/>
          <w:spacing w:val="-5"/>
        </w:rPr>
        <w:t xml:space="preserve"> </w:t>
      </w:r>
      <w:r w:rsidR="00663508" w:rsidRPr="00663508">
        <w:rPr>
          <w:rFonts w:asciiTheme="minorHAnsi" w:hAnsiTheme="minorHAnsi"/>
          <w:spacing w:val="-5"/>
        </w:rPr>
        <w:t>l</w:t>
      </w:r>
      <w:r w:rsidRPr="00663508">
        <w:rPr>
          <w:rFonts w:asciiTheme="minorHAnsi" w:hAnsiTheme="minorHAnsi"/>
          <w:spacing w:val="2"/>
        </w:rPr>
        <w:t>a</w:t>
      </w:r>
      <w:r w:rsidRPr="00663508">
        <w:rPr>
          <w:rFonts w:asciiTheme="minorHAnsi" w:hAnsiTheme="minorHAnsi"/>
          <w:spacing w:val="-3"/>
        </w:rPr>
        <w:t>w</w:t>
      </w:r>
      <w:r w:rsidRPr="00663508">
        <w:rPr>
          <w:rFonts w:asciiTheme="minorHAnsi" w:hAnsiTheme="minorHAnsi"/>
        </w:rPr>
        <w:t>s</w:t>
      </w:r>
      <w:r w:rsidRPr="00663508">
        <w:rPr>
          <w:rFonts w:asciiTheme="minorHAnsi" w:hAnsiTheme="minorHAnsi"/>
          <w:spacing w:val="-5"/>
        </w:rPr>
        <w:t xml:space="preserve"> </w:t>
      </w:r>
      <w:r w:rsidRPr="00663508">
        <w:rPr>
          <w:rFonts w:asciiTheme="minorHAnsi" w:hAnsiTheme="minorHAnsi"/>
          <w:spacing w:val="2"/>
        </w:rPr>
        <w:t>a</w:t>
      </w:r>
      <w:r w:rsidRPr="00663508">
        <w:rPr>
          <w:rFonts w:asciiTheme="minorHAnsi" w:hAnsiTheme="minorHAnsi"/>
        </w:rPr>
        <w:t>nd</w:t>
      </w:r>
      <w:r w:rsidRPr="00663508">
        <w:rPr>
          <w:rFonts w:asciiTheme="minorHAnsi" w:hAnsiTheme="minorHAnsi"/>
          <w:spacing w:val="-5"/>
        </w:rPr>
        <w:t xml:space="preserve"> </w:t>
      </w:r>
      <w:r w:rsidRPr="00663508">
        <w:rPr>
          <w:rFonts w:asciiTheme="minorHAnsi" w:hAnsiTheme="minorHAnsi"/>
        </w:rPr>
        <w:t>with</w:t>
      </w:r>
      <w:r w:rsidRPr="00663508">
        <w:rPr>
          <w:rFonts w:asciiTheme="minorHAnsi" w:hAnsiTheme="minorHAnsi"/>
          <w:spacing w:val="-5"/>
        </w:rPr>
        <w:t xml:space="preserve"> </w:t>
      </w:r>
      <w:r w:rsidRPr="00663508">
        <w:rPr>
          <w:rFonts w:asciiTheme="minorHAnsi" w:hAnsiTheme="minorHAnsi"/>
        </w:rPr>
        <w:t>re</w:t>
      </w:r>
      <w:r w:rsidRPr="00663508">
        <w:rPr>
          <w:rFonts w:asciiTheme="minorHAnsi" w:hAnsiTheme="minorHAnsi"/>
          <w:spacing w:val="1"/>
        </w:rPr>
        <w:t>s</w:t>
      </w:r>
      <w:r w:rsidRPr="00663508">
        <w:rPr>
          <w:rFonts w:asciiTheme="minorHAnsi" w:hAnsiTheme="minorHAnsi"/>
        </w:rPr>
        <w:t>pe</w:t>
      </w:r>
      <w:r w:rsidRPr="00663508">
        <w:rPr>
          <w:rFonts w:asciiTheme="minorHAnsi" w:hAnsiTheme="minorHAnsi"/>
          <w:spacing w:val="1"/>
        </w:rPr>
        <w:t>c</w:t>
      </w:r>
      <w:r w:rsidRPr="00663508">
        <w:rPr>
          <w:rFonts w:asciiTheme="minorHAnsi" w:hAnsiTheme="minorHAnsi"/>
        </w:rPr>
        <w:t>t</w:t>
      </w:r>
      <w:r w:rsidRPr="00663508">
        <w:rPr>
          <w:rFonts w:asciiTheme="minorHAnsi" w:hAnsiTheme="minorHAnsi"/>
          <w:spacing w:val="-7"/>
        </w:rPr>
        <w:t xml:space="preserve"> </w:t>
      </w:r>
      <w:r w:rsidRPr="00663508">
        <w:rPr>
          <w:rFonts w:asciiTheme="minorHAnsi" w:hAnsiTheme="minorHAnsi"/>
          <w:spacing w:val="2"/>
        </w:rPr>
        <w:t>t</w:t>
      </w:r>
      <w:r w:rsidRPr="00663508">
        <w:rPr>
          <w:rFonts w:asciiTheme="minorHAnsi" w:hAnsiTheme="minorHAnsi"/>
        </w:rPr>
        <w:t>o</w:t>
      </w:r>
      <w:r w:rsidRPr="00663508">
        <w:rPr>
          <w:rFonts w:asciiTheme="minorHAnsi" w:hAnsiTheme="minorHAnsi"/>
          <w:spacing w:val="-5"/>
        </w:rPr>
        <w:t xml:space="preserve"> </w:t>
      </w:r>
      <w:r w:rsidRPr="00663508">
        <w:rPr>
          <w:rFonts w:asciiTheme="minorHAnsi" w:hAnsiTheme="minorHAnsi"/>
        </w:rPr>
        <w:t>the</w:t>
      </w:r>
      <w:r w:rsidRPr="00663508">
        <w:rPr>
          <w:rFonts w:asciiTheme="minorHAnsi" w:hAnsiTheme="minorHAnsi"/>
          <w:spacing w:val="-5"/>
        </w:rPr>
        <w:t xml:space="preserve"> </w:t>
      </w:r>
      <w:r w:rsidRPr="00663508">
        <w:rPr>
          <w:rFonts w:asciiTheme="minorHAnsi" w:hAnsiTheme="minorHAnsi"/>
        </w:rPr>
        <w:t>pur</w:t>
      </w:r>
      <w:r w:rsidRPr="00663508">
        <w:rPr>
          <w:rFonts w:asciiTheme="minorHAnsi" w:hAnsiTheme="minorHAnsi"/>
          <w:spacing w:val="2"/>
        </w:rPr>
        <w:t>p</w:t>
      </w:r>
      <w:r w:rsidRPr="00663508">
        <w:rPr>
          <w:rFonts w:asciiTheme="minorHAnsi" w:hAnsiTheme="minorHAnsi"/>
        </w:rPr>
        <w:t>o</w:t>
      </w:r>
      <w:r w:rsidRPr="00663508">
        <w:rPr>
          <w:rFonts w:asciiTheme="minorHAnsi" w:hAnsiTheme="minorHAnsi"/>
          <w:spacing w:val="1"/>
        </w:rPr>
        <w:t>s</w:t>
      </w:r>
      <w:r w:rsidRPr="00663508">
        <w:rPr>
          <w:rFonts w:asciiTheme="minorHAnsi" w:hAnsiTheme="minorHAnsi"/>
        </w:rPr>
        <w:t>es</w:t>
      </w:r>
      <w:r w:rsidRPr="00663508">
        <w:rPr>
          <w:rFonts w:asciiTheme="minorHAnsi" w:hAnsiTheme="minorHAnsi"/>
          <w:spacing w:val="-6"/>
        </w:rPr>
        <w:t xml:space="preserve"> </w:t>
      </w:r>
      <w:r w:rsidRPr="00663508">
        <w:rPr>
          <w:rFonts w:asciiTheme="minorHAnsi" w:hAnsiTheme="minorHAnsi"/>
        </w:rPr>
        <w:t>of</w:t>
      </w:r>
      <w:r w:rsidRPr="00663508">
        <w:rPr>
          <w:rFonts w:asciiTheme="minorHAnsi" w:hAnsiTheme="minorHAnsi"/>
          <w:spacing w:val="-4"/>
        </w:rPr>
        <w:t xml:space="preserve"> </w:t>
      </w:r>
      <w:r w:rsidRPr="00663508">
        <w:rPr>
          <w:rFonts w:asciiTheme="minorHAnsi" w:hAnsiTheme="minorHAnsi"/>
        </w:rPr>
        <w:t>this</w:t>
      </w:r>
      <w:r w:rsidRPr="00663508">
        <w:rPr>
          <w:rFonts w:asciiTheme="minorHAnsi" w:hAnsiTheme="minorHAnsi"/>
          <w:spacing w:val="-3"/>
        </w:rPr>
        <w:t xml:space="preserve"> </w:t>
      </w:r>
      <w:r w:rsidRPr="00663508">
        <w:rPr>
          <w:rFonts w:asciiTheme="minorHAnsi" w:hAnsiTheme="minorHAnsi"/>
        </w:rPr>
        <w:t>Agr</w:t>
      </w:r>
      <w:r w:rsidRPr="00663508">
        <w:rPr>
          <w:rFonts w:asciiTheme="minorHAnsi" w:hAnsiTheme="minorHAnsi"/>
          <w:spacing w:val="2"/>
        </w:rPr>
        <w:t>e</w:t>
      </w:r>
      <w:r w:rsidRPr="00663508">
        <w:rPr>
          <w:rFonts w:asciiTheme="minorHAnsi" w:hAnsiTheme="minorHAnsi"/>
        </w:rPr>
        <w:t>e</w:t>
      </w:r>
      <w:r w:rsidRPr="00663508">
        <w:rPr>
          <w:rFonts w:asciiTheme="minorHAnsi" w:hAnsiTheme="minorHAnsi"/>
          <w:spacing w:val="4"/>
        </w:rPr>
        <w:t>m</w:t>
      </w:r>
      <w:r w:rsidRPr="00663508">
        <w:rPr>
          <w:rFonts w:asciiTheme="minorHAnsi" w:hAnsiTheme="minorHAnsi"/>
        </w:rPr>
        <w:t>ent;</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rPr>
        <w:t>not</w:t>
      </w:r>
      <w:r w:rsidRPr="00663508">
        <w:rPr>
          <w:rFonts w:asciiTheme="minorHAnsi" w:hAnsiTheme="minorHAnsi"/>
          <w:spacing w:val="38"/>
        </w:rPr>
        <w:t xml:space="preserve"> </w:t>
      </w:r>
      <w:r w:rsidRPr="00663508">
        <w:rPr>
          <w:rFonts w:asciiTheme="minorHAnsi" w:hAnsiTheme="minorHAnsi"/>
        </w:rPr>
        <w:t>u</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41"/>
        </w:rPr>
        <w:t xml:space="preserve"> </w:t>
      </w:r>
      <w:r w:rsidRPr="00663508">
        <w:rPr>
          <w:rFonts w:asciiTheme="minorHAnsi" w:hAnsiTheme="minorHAnsi"/>
        </w:rPr>
        <w:t>or</w:t>
      </w:r>
      <w:r w:rsidRPr="00663508">
        <w:rPr>
          <w:rFonts w:asciiTheme="minorHAnsi" w:hAnsiTheme="minorHAnsi"/>
          <w:spacing w:val="40"/>
        </w:rPr>
        <w:t xml:space="preserve"> </w:t>
      </w:r>
      <w:r w:rsidRPr="00663508">
        <w:rPr>
          <w:rFonts w:asciiTheme="minorHAnsi" w:hAnsiTheme="minorHAnsi"/>
          <w:spacing w:val="2"/>
        </w:rPr>
        <w:t>d</w:t>
      </w:r>
      <w:r w:rsidRPr="00663508">
        <w:rPr>
          <w:rFonts w:asciiTheme="minorHAnsi" w:hAnsiTheme="minorHAnsi"/>
        </w:rPr>
        <w:t>i</w:t>
      </w:r>
      <w:r w:rsidRPr="00663508">
        <w:rPr>
          <w:rFonts w:asciiTheme="minorHAnsi" w:hAnsiTheme="minorHAnsi"/>
          <w:spacing w:val="1"/>
        </w:rPr>
        <w:t>sc</w:t>
      </w:r>
      <w:r w:rsidRPr="00663508">
        <w:rPr>
          <w:rFonts w:asciiTheme="minorHAnsi" w:hAnsiTheme="minorHAnsi"/>
        </w:rPr>
        <w:t>lo</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38"/>
        </w:rPr>
        <w:t xml:space="preserve"> </w:t>
      </w:r>
      <w:r w:rsidR="00843758">
        <w:rPr>
          <w:rFonts w:asciiTheme="minorHAnsi" w:hAnsiTheme="minorHAnsi"/>
          <w:spacing w:val="2"/>
        </w:rPr>
        <w:t>personal health informati</w:t>
      </w:r>
      <w:r w:rsidR="00AC4325">
        <w:rPr>
          <w:rFonts w:asciiTheme="minorHAnsi" w:hAnsiTheme="minorHAnsi"/>
          <w:spacing w:val="2"/>
        </w:rPr>
        <w:t>o</w:t>
      </w:r>
      <w:r w:rsidR="00843758">
        <w:rPr>
          <w:rFonts w:asciiTheme="minorHAnsi" w:hAnsiTheme="minorHAnsi"/>
          <w:spacing w:val="2"/>
        </w:rPr>
        <w:t>n</w:t>
      </w:r>
      <w:r w:rsidRPr="00663508">
        <w:rPr>
          <w:rFonts w:asciiTheme="minorHAnsi" w:hAnsiTheme="minorHAnsi"/>
          <w:spacing w:val="38"/>
        </w:rPr>
        <w:t xml:space="preserve"> </w:t>
      </w:r>
      <w:r w:rsidRPr="00663508">
        <w:rPr>
          <w:rFonts w:asciiTheme="minorHAnsi" w:hAnsiTheme="minorHAnsi"/>
          <w:spacing w:val="2"/>
        </w:rPr>
        <w:t>f</w:t>
      </w:r>
      <w:r w:rsidRPr="00663508">
        <w:rPr>
          <w:rFonts w:asciiTheme="minorHAnsi" w:hAnsiTheme="minorHAnsi"/>
        </w:rPr>
        <w:t>or</w:t>
      </w:r>
      <w:r w:rsidRPr="00663508">
        <w:rPr>
          <w:rFonts w:asciiTheme="minorHAnsi" w:hAnsiTheme="minorHAnsi"/>
          <w:spacing w:val="40"/>
        </w:rPr>
        <w:t xml:space="preserve"> </w:t>
      </w:r>
      <w:r w:rsidRPr="00663508">
        <w:rPr>
          <w:rFonts w:asciiTheme="minorHAnsi" w:hAnsiTheme="minorHAnsi"/>
        </w:rPr>
        <w:t>a</w:t>
      </w:r>
      <w:r w:rsidRPr="00663508">
        <w:rPr>
          <w:rFonts w:asciiTheme="minorHAnsi" w:hAnsiTheme="minorHAnsi"/>
          <w:spacing w:val="4"/>
        </w:rPr>
        <w:t>n</w:t>
      </w:r>
      <w:r w:rsidRPr="00663508">
        <w:rPr>
          <w:rFonts w:asciiTheme="minorHAnsi" w:hAnsiTheme="minorHAnsi"/>
        </w:rPr>
        <w:t>y</w:t>
      </w:r>
      <w:r w:rsidRPr="00663508">
        <w:rPr>
          <w:rFonts w:asciiTheme="minorHAnsi" w:hAnsiTheme="minorHAnsi"/>
          <w:spacing w:val="38"/>
        </w:rPr>
        <w:t xml:space="preserve"> </w:t>
      </w:r>
      <w:r w:rsidRPr="00663508">
        <w:rPr>
          <w:rFonts w:asciiTheme="minorHAnsi" w:hAnsiTheme="minorHAnsi"/>
        </w:rPr>
        <w:t>purpo</w:t>
      </w:r>
      <w:r w:rsidRPr="00663508">
        <w:rPr>
          <w:rFonts w:asciiTheme="minorHAnsi" w:hAnsiTheme="minorHAnsi"/>
          <w:spacing w:val="3"/>
        </w:rPr>
        <w:t>s</w:t>
      </w:r>
      <w:r w:rsidRPr="00663508">
        <w:rPr>
          <w:rFonts w:asciiTheme="minorHAnsi" w:hAnsiTheme="minorHAnsi"/>
        </w:rPr>
        <w:t>e</w:t>
      </w:r>
      <w:r w:rsidRPr="00663508">
        <w:rPr>
          <w:rFonts w:asciiTheme="minorHAnsi" w:hAnsiTheme="minorHAnsi"/>
          <w:spacing w:val="38"/>
        </w:rPr>
        <w:t xml:space="preserve"> </w:t>
      </w:r>
      <w:r w:rsidRPr="00663508">
        <w:rPr>
          <w:rFonts w:asciiTheme="minorHAnsi" w:hAnsiTheme="minorHAnsi"/>
        </w:rPr>
        <w:t>u</w:t>
      </w:r>
      <w:r w:rsidRPr="00663508">
        <w:rPr>
          <w:rFonts w:asciiTheme="minorHAnsi" w:hAnsiTheme="minorHAnsi"/>
          <w:spacing w:val="2"/>
        </w:rPr>
        <w:t>n</w:t>
      </w:r>
      <w:r w:rsidRPr="00663508">
        <w:rPr>
          <w:rFonts w:asciiTheme="minorHAnsi" w:hAnsiTheme="minorHAnsi"/>
        </w:rPr>
        <w:t>le</w:t>
      </w:r>
      <w:r w:rsidRPr="00663508">
        <w:rPr>
          <w:rFonts w:asciiTheme="minorHAnsi" w:hAnsiTheme="minorHAnsi"/>
          <w:spacing w:val="1"/>
        </w:rPr>
        <w:t>s</w:t>
      </w:r>
      <w:r w:rsidRPr="00663508">
        <w:rPr>
          <w:rFonts w:asciiTheme="minorHAnsi" w:hAnsiTheme="minorHAnsi"/>
        </w:rPr>
        <w:t>s</w:t>
      </w:r>
      <w:r w:rsidRPr="00663508">
        <w:rPr>
          <w:rFonts w:asciiTheme="minorHAnsi" w:hAnsiTheme="minorHAnsi"/>
          <w:spacing w:val="40"/>
        </w:rPr>
        <w:t xml:space="preserve"> </w:t>
      </w:r>
      <w:r w:rsidRPr="00663508">
        <w:rPr>
          <w:rFonts w:asciiTheme="minorHAnsi" w:hAnsiTheme="minorHAnsi"/>
        </w:rPr>
        <w:t>per</w:t>
      </w:r>
      <w:r w:rsidRPr="00663508">
        <w:rPr>
          <w:rFonts w:asciiTheme="minorHAnsi" w:hAnsiTheme="minorHAnsi"/>
          <w:spacing w:val="4"/>
        </w:rPr>
        <w:t>m</w:t>
      </w:r>
      <w:r w:rsidRPr="00663508">
        <w:rPr>
          <w:rFonts w:asciiTheme="minorHAnsi" w:hAnsiTheme="minorHAnsi"/>
        </w:rPr>
        <w:t>itted</w:t>
      </w:r>
      <w:r w:rsidRPr="00663508">
        <w:rPr>
          <w:rFonts w:asciiTheme="minorHAnsi" w:hAnsiTheme="minorHAnsi"/>
          <w:spacing w:val="38"/>
        </w:rPr>
        <w:t xml:space="preserve"> </w:t>
      </w:r>
      <w:r w:rsidRPr="00663508">
        <w:rPr>
          <w:rFonts w:asciiTheme="minorHAnsi" w:hAnsiTheme="minorHAnsi"/>
          <w:spacing w:val="4"/>
        </w:rPr>
        <w:t>b</w:t>
      </w:r>
      <w:r w:rsidRPr="00663508">
        <w:rPr>
          <w:rFonts w:asciiTheme="minorHAnsi" w:hAnsiTheme="minorHAnsi"/>
        </w:rPr>
        <w:t>y</w:t>
      </w:r>
      <w:r w:rsidRPr="00663508">
        <w:rPr>
          <w:rFonts w:asciiTheme="minorHAnsi" w:hAnsiTheme="minorHAnsi"/>
          <w:spacing w:val="36"/>
        </w:rPr>
        <w:t xml:space="preserve"> </w:t>
      </w:r>
      <w:r w:rsidRPr="00663508">
        <w:rPr>
          <w:rFonts w:asciiTheme="minorHAnsi" w:hAnsiTheme="minorHAnsi"/>
          <w:spacing w:val="2"/>
        </w:rPr>
        <w:t>t</w:t>
      </w:r>
      <w:r w:rsidRPr="00663508">
        <w:rPr>
          <w:rFonts w:asciiTheme="minorHAnsi" w:hAnsiTheme="minorHAnsi"/>
        </w:rPr>
        <w:t>his</w:t>
      </w:r>
      <w:r w:rsidRPr="00663508">
        <w:rPr>
          <w:rFonts w:asciiTheme="minorHAnsi" w:hAnsiTheme="minorHAnsi"/>
          <w:spacing w:val="42"/>
        </w:rPr>
        <w:t xml:space="preserve"> </w:t>
      </w:r>
      <w:r w:rsidRPr="00663508">
        <w:rPr>
          <w:rFonts w:asciiTheme="minorHAnsi" w:hAnsiTheme="minorHAnsi"/>
        </w:rPr>
        <w:t>Agr</w:t>
      </w:r>
      <w:r w:rsidRPr="00663508">
        <w:rPr>
          <w:rFonts w:asciiTheme="minorHAnsi" w:hAnsiTheme="minorHAnsi"/>
          <w:spacing w:val="2"/>
        </w:rPr>
        <w:t>e</w:t>
      </w:r>
      <w:r w:rsidRPr="00663508">
        <w:rPr>
          <w:rFonts w:asciiTheme="minorHAnsi" w:hAnsiTheme="minorHAnsi"/>
        </w:rPr>
        <w:t>e</w:t>
      </w:r>
      <w:r w:rsidRPr="00663508">
        <w:rPr>
          <w:rFonts w:asciiTheme="minorHAnsi" w:hAnsiTheme="minorHAnsi"/>
          <w:spacing w:val="4"/>
        </w:rPr>
        <w:t>m</w:t>
      </w:r>
      <w:r w:rsidRPr="00663508">
        <w:rPr>
          <w:rFonts w:asciiTheme="minorHAnsi" w:hAnsiTheme="minorHAnsi"/>
        </w:rPr>
        <w:t>ent</w:t>
      </w:r>
      <w:r w:rsidRPr="00663508">
        <w:rPr>
          <w:rFonts w:asciiTheme="minorHAnsi" w:hAnsiTheme="minorHAnsi"/>
          <w:spacing w:val="39"/>
        </w:rPr>
        <w:t xml:space="preserve"> </w:t>
      </w:r>
      <w:r w:rsidRPr="00663508">
        <w:rPr>
          <w:rFonts w:asciiTheme="minorHAnsi" w:hAnsiTheme="minorHAnsi"/>
        </w:rPr>
        <w:t>and</w:t>
      </w:r>
      <w:r w:rsidRPr="00663508">
        <w:rPr>
          <w:rFonts w:asciiTheme="minorHAnsi" w:hAnsiTheme="minorHAnsi"/>
          <w:w w:val="99"/>
        </w:rPr>
        <w:t xml:space="preserve"> </w:t>
      </w:r>
      <w:r w:rsidR="00663508" w:rsidRPr="00663508">
        <w:rPr>
          <w:rFonts w:asciiTheme="minorHAnsi" w:hAnsiTheme="minorHAnsi"/>
        </w:rPr>
        <w:t>a</w:t>
      </w:r>
      <w:r w:rsidRPr="00663508">
        <w:rPr>
          <w:rFonts w:asciiTheme="minorHAnsi" w:hAnsiTheme="minorHAnsi"/>
        </w:rPr>
        <w:t>p</w:t>
      </w:r>
      <w:r w:rsidRPr="00663508">
        <w:rPr>
          <w:rFonts w:asciiTheme="minorHAnsi" w:hAnsiTheme="minorHAnsi"/>
          <w:spacing w:val="2"/>
        </w:rPr>
        <w:t>p</w:t>
      </w:r>
      <w:r w:rsidRPr="00663508">
        <w:rPr>
          <w:rFonts w:asciiTheme="minorHAnsi" w:hAnsiTheme="minorHAnsi"/>
        </w:rPr>
        <w:t>li</w:t>
      </w:r>
      <w:r w:rsidRPr="00663508">
        <w:rPr>
          <w:rFonts w:asciiTheme="minorHAnsi" w:hAnsiTheme="minorHAnsi"/>
          <w:spacing w:val="1"/>
        </w:rPr>
        <w:t>c</w:t>
      </w:r>
      <w:r w:rsidRPr="00663508">
        <w:rPr>
          <w:rFonts w:asciiTheme="minorHAnsi" w:hAnsiTheme="minorHAnsi"/>
          <w:spacing w:val="2"/>
        </w:rPr>
        <w:t>a</w:t>
      </w:r>
      <w:r w:rsidRPr="00663508">
        <w:rPr>
          <w:rFonts w:asciiTheme="minorHAnsi" w:hAnsiTheme="minorHAnsi"/>
        </w:rPr>
        <w:t>b</w:t>
      </w:r>
      <w:r w:rsidRPr="00663508">
        <w:rPr>
          <w:rFonts w:asciiTheme="minorHAnsi" w:hAnsiTheme="minorHAnsi"/>
          <w:spacing w:val="1"/>
        </w:rPr>
        <w:t>l</w:t>
      </w:r>
      <w:r w:rsidRPr="00663508">
        <w:rPr>
          <w:rFonts w:asciiTheme="minorHAnsi" w:hAnsiTheme="minorHAnsi"/>
        </w:rPr>
        <w:t>e</w:t>
      </w:r>
      <w:r w:rsidR="00663508" w:rsidRPr="00663508">
        <w:rPr>
          <w:rFonts w:asciiTheme="minorHAnsi" w:hAnsiTheme="minorHAnsi"/>
        </w:rPr>
        <w:t xml:space="preserve"> l</w:t>
      </w:r>
      <w:r w:rsidRPr="00663508">
        <w:rPr>
          <w:rFonts w:asciiTheme="minorHAnsi" w:hAnsiTheme="minorHAnsi"/>
          <w:spacing w:val="2"/>
        </w:rPr>
        <w:t>a</w:t>
      </w:r>
      <w:r w:rsidRPr="00663508">
        <w:rPr>
          <w:rFonts w:asciiTheme="minorHAnsi" w:hAnsiTheme="minorHAnsi"/>
          <w:spacing w:val="-2"/>
        </w:rPr>
        <w:t>w</w:t>
      </w:r>
      <w:r w:rsidRPr="00663508">
        <w:rPr>
          <w:rFonts w:asciiTheme="minorHAnsi" w:hAnsiTheme="minorHAnsi"/>
          <w:spacing w:val="1"/>
        </w:rPr>
        <w:t>s</w:t>
      </w:r>
      <w:r w:rsidRPr="00663508">
        <w:rPr>
          <w:rFonts w:asciiTheme="minorHAnsi" w:hAnsiTheme="minorHAnsi"/>
        </w:rPr>
        <w:t>;</w:t>
      </w:r>
      <w:r w:rsidR="00663508" w:rsidRPr="00663508">
        <w:rPr>
          <w:rFonts w:asciiTheme="minorHAnsi" w:hAnsiTheme="minorHAnsi"/>
        </w:rPr>
        <w:t xml:space="preserve"> and</w:t>
      </w:r>
    </w:p>
    <w:p w:rsidR="00C6727C" w:rsidRPr="00663508" w:rsidRDefault="00C6727C" w:rsidP="00C6727C">
      <w:pPr>
        <w:pStyle w:val="StandardL2"/>
        <w:numPr>
          <w:ilvl w:val="1"/>
          <w:numId w:val="2"/>
        </w:numPr>
        <w:spacing w:line="276" w:lineRule="auto"/>
        <w:rPr>
          <w:rFonts w:asciiTheme="minorHAnsi" w:hAnsiTheme="minorHAnsi" w:cstheme="minorHAnsi"/>
          <w:szCs w:val="22"/>
        </w:rPr>
      </w:pPr>
      <w:r w:rsidRPr="00663508">
        <w:rPr>
          <w:rFonts w:asciiTheme="minorHAnsi" w:hAnsiTheme="minorHAnsi"/>
          <w:spacing w:val="4"/>
        </w:rPr>
        <w:t>m</w:t>
      </w:r>
      <w:r w:rsidRPr="00663508">
        <w:rPr>
          <w:rFonts w:asciiTheme="minorHAnsi" w:hAnsiTheme="minorHAnsi"/>
        </w:rPr>
        <w:t>aintain</w:t>
      </w:r>
      <w:r w:rsidRPr="00663508">
        <w:rPr>
          <w:rFonts w:asciiTheme="minorHAnsi" w:hAnsiTheme="minorHAnsi"/>
          <w:spacing w:val="35"/>
        </w:rPr>
        <w:t xml:space="preserve"> </w:t>
      </w:r>
      <w:r w:rsidRPr="00663508">
        <w:rPr>
          <w:rFonts w:asciiTheme="minorHAnsi" w:hAnsiTheme="minorHAnsi"/>
        </w:rPr>
        <w:t>pr</w:t>
      </w:r>
      <w:r w:rsidRPr="00663508">
        <w:rPr>
          <w:rFonts w:asciiTheme="minorHAnsi" w:hAnsiTheme="minorHAnsi"/>
          <w:spacing w:val="1"/>
        </w:rPr>
        <w:t>i</w:t>
      </w:r>
      <w:r w:rsidRPr="00663508">
        <w:rPr>
          <w:rFonts w:asciiTheme="minorHAnsi" w:hAnsiTheme="minorHAnsi"/>
          <w:spacing w:val="-2"/>
        </w:rPr>
        <w:t>v</w:t>
      </w:r>
      <w:r w:rsidRPr="00663508">
        <w:rPr>
          <w:rFonts w:asciiTheme="minorHAnsi" w:hAnsiTheme="minorHAnsi"/>
        </w:rPr>
        <w:t>a</w:t>
      </w:r>
      <w:r w:rsidRPr="00663508">
        <w:rPr>
          <w:rFonts w:asciiTheme="minorHAnsi" w:hAnsiTheme="minorHAnsi"/>
          <w:spacing w:val="5"/>
        </w:rPr>
        <w:t>c</w:t>
      </w:r>
      <w:r w:rsidRPr="00663508">
        <w:rPr>
          <w:rFonts w:asciiTheme="minorHAnsi" w:hAnsiTheme="minorHAnsi"/>
        </w:rPr>
        <w:t>y</w:t>
      </w:r>
      <w:r w:rsidRPr="00663508">
        <w:rPr>
          <w:rFonts w:asciiTheme="minorHAnsi" w:hAnsiTheme="minorHAnsi"/>
          <w:spacing w:val="32"/>
        </w:rPr>
        <w:t xml:space="preserve"> </w:t>
      </w:r>
      <w:r w:rsidRPr="00663508">
        <w:rPr>
          <w:rFonts w:asciiTheme="minorHAnsi" w:hAnsiTheme="minorHAnsi"/>
        </w:rPr>
        <w:t>and</w:t>
      </w:r>
      <w:r w:rsidRPr="00663508">
        <w:rPr>
          <w:rFonts w:asciiTheme="minorHAnsi" w:hAnsiTheme="minorHAnsi"/>
          <w:spacing w:val="35"/>
        </w:rPr>
        <w:t xml:space="preserve"> </w:t>
      </w:r>
      <w:r w:rsidRPr="00663508">
        <w:rPr>
          <w:rFonts w:asciiTheme="minorHAnsi" w:hAnsiTheme="minorHAnsi"/>
          <w:spacing w:val="1"/>
        </w:rPr>
        <w:t>s</w:t>
      </w:r>
      <w:r w:rsidRPr="00663508">
        <w:rPr>
          <w:rFonts w:asciiTheme="minorHAnsi" w:hAnsiTheme="minorHAnsi"/>
        </w:rPr>
        <w:t>e</w:t>
      </w:r>
      <w:r w:rsidRPr="00663508">
        <w:rPr>
          <w:rFonts w:asciiTheme="minorHAnsi" w:hAnsiTheme="minorHAnsi"/>
          <w:spacing w:val="1"/>
        </w:rPr>
        <w:t>c</w:t>
      </w:r>
      <w:r w:rsidRPr="00663508">
        <w:rPr>
          <w:rFonts w:asciiTheme="minorHAnsi" w:hAnsiTheme="minorHAnsi"/>
          <w:spacing w:val="2"/>
        </w:rPr>
        <w:t>u</w:t>
      </w:r>
      <w:r w:rsidRPr="00663508">
        <w:rPr>
          <w:rFonts w:asciiTheme="minorHAnsi" w:hAnsiTheme="minorHAnsi"/>
        </w:rPr>
        <w:t>ri</w:t>
      </w:r>
      <w:r w:rsidRPr="00663508">
        <w:rPr>
          <w:rFonts w:asciiTheme="minorHAnsi" w:hAnsiTheme="minorHAnsi"/>
          <w:spacing w:val="2"/>
        </w:rPr>
        <w:t>t</w:t>
      </w:r>
      <w:r w:rsidRPr="00663508">
        <w:rPr>
          <w:rFonts w:asciiTheme="minorHAnsi" w:hAnsiTheme="minorHAnsi"/>
        </w:rPr>
        <w:t>y</w:t>
      </w:r>
      <w:r w:rsidRPr="00663508">
        <w:rPr>
          <w:rFonts w:asciiTheme="minorHAnsi" w:hAnsiTheme="minorHAnsi"/>
          <w:spacing w:val="32"/>
        </w:rPr>
        <w:t xml:space="preserve"> </w:t>
      </w:r>
      <w:r w:rsidRPr="00663508">
        <w:rPr>
          <w:rFonts w:asciiTheme="minorHAnsi" w:hAnsiTheme="minorHAnsi"/>
        </w:rPr>
        <w:t>pro</w:t>
      </w:r>
      <w:r w:rsidRPr="00663508">
        <w:rPr>
          <w:rFonts w:asciiTheme="minorHAnsi" w:hAnsiTheme="minorHAnsi"/>
          <w:spacing w:val="1"/>
        </w:rPr>
        <w:t>c</w:t>
      </w:r>
      <w:r w:rsidRPr="00663508">
        <w:rPr>
          <w:rFonts w:asciiTheme="minorHAnsi" w:hAnsiTheme="minorHAnsi"/>
          <w:spacing w:val="2"/>
        </w:rPr>
        <w:t>e</w:t>
      </w:r>
      <w:r w:rsidRPr="00663508">
        <w:rPr>
          <w:rFonts w:asciiTheme="minorHAnsi" w:hAnsiTheme="minorHAnsi"/>
        </w:rPr>
        <w:t>dure</w:t>
      </w:r>
      <w:r w:rsidRPr="00663508">
        <w:rPr>
          <w:rFonts w:asciiTheme="minorHAnsi" w:hAnsiTheme="minorHAnsi"/>
          <w:spacing w:val="1"/>
        </w:rPr>
        <w:t>s</w:t>
      </w:r>
      <w:r w:rsidRPr="00663508">
        <w:rPr>
          <w:rFonts w:asciiTheme="minorHAnsi" w:hAnsiTheme="minorHAnsi"/>
        </w:rPr>
        <w:t>,</w:t>
      </w:r>
      <w:r w:rsidRPr="00663508">
        <w:rPr>
          <w:rFonts w:asciiTheme="minorHAnsi" w:hAnsiTheme="minorHAnsi"/>
          <w:spacing w:val="36"/>
        </w:rPr>
        <w:t xml:space="preserve"> </w:t>
      </w:r>
      <w:r w:rsidRPr="00663508">
        <w:rPr>
          <w:rFonts w:asciiTheme="minorHAnsi" w:hAnsiTheme="minorHAnsi"/>
        </w:rPr>
        <w:t>pra</w:t>
      </w:r>
      <w:r w:rsidRPr="00663508">
        <w:rPr>
          <w:rFonts w:asciiTheme="minorHAnsi" w:hAnsiTheme="minorHAnsi"/>
          <w:spacing w:val="1"/>
        </w:rPr>
        <w:t>c</w:t>
      </w:r>
      <w:r w:rsidRPr="00663508">
        <w:rPr>
          <w:rFonts w:asciiTheme="minorHAnsi" w:hAnsiTheme="minorHAnsi"/>
        </w:rPr>
        <w:t>ti</w:t>
      </w:r>
      <w:r w:rsidRPr="00663508">
        <w:rPr>
          <w:rFonts w:asciiTheme="minorHAnsi" w:hAnsiTheme="minorHAnsi"/>
          <w:spacing w:val="1"/>
        </w:rPr>
        <w:t>c</w:t>
      </w:r>
      <w:r w:rsidRPr="00663508">
        <w:rPr>
          <w:rFonts w:asciiTheme="minorHAnsi" w:hAnsiTheme="minorHAnsi"/>
        </w:rPr>
        <w:t>es</w:t>
      </w:r>
      <w:r w:rsidRPr="00663508">
        <w:rPr>
          <w:rFonts w:asciiTheme="minorHAnsi" w:hAnsiTheme="minorHAnsi"/>
          <w:spacing w:val="37"/>
        </w:rPr>
        <w:t xml:space="preserve"> </w:t>
      </w:r>
      <w:r w:rsidRPr="00663508">
        <w:rPr>
          <w:rFonts w:asciiTheme="minorHAnsi" w:hAnsiTheme="minorHAnsi"/>
        </w:rPr>
        <w:t>and</w:t>
      </w:r>
      <w:r w:rsidRPr="00663508">
        <w:rPr>
          <w:rFonts w:asciiTheme="minorHAnsi" w:hAnsiTheme="minorHAnsi"/>
          <w:spacing w:val="35"/>
        </w:rPr>
        <w:t xml:space="preserve"> </w:t>
      </w:r>
      <w:r w:rsidRPr="00663508">
        <w:rPr>
          <w:rFonts w:asciiTheme="minorHAnsi" w:hAnsiTheme="minorHAnsi"/>
          <w:spacing w:val="1"/>
        </w:rPr>
        <w:t>c</w:t>
      </w:r>
      <w:r w:rsidRPr="00663508">
        <w:rPr>
          <w:rFonts w:asciiTheme="minorHAnsi" w:hAnsiTheme="minorHAnsi"/>
        </w:rPr>
        <w:t>ontr</w:t>
      </w:r>
      <w:r w:rsidRPr="00663508">
        <w:rPr>
          <w:rFonts w:asciiTheme="minorHAnsi" w:hAnsiTheme="minorHAnsi"/>
          <w:spacing w:val="2"/>
        </w:rPr>
        <w:t>o</w:t>
      </w:r>
      <w:r w:rsidRPr="00663508">
        <w:rPr>
          <w:rFonts w:asciiTheme="minorHAnsi" w:hAnsiTheme="minorHAnsi"/>
        </w:rPr>
        <w:t>ls</w:t>
      </w:r>
      <w:r w:rsidRPr="00663508">
        <w:rPr>
          <w:rFonts w:asciiTheme="minorHAnsi" w:hAnsiTheme="minorHAnsi"/>
          <w:spacing w:val="37"/>
        </w:rPr>
        <w:t xml:space="preserve"> </w:t>
      </w:r>
      <w:r w:rsidRPr="00663508">
        <w:rPr>
          <w:rFonts w:asciiTheme="minorHAnsi" w:hAnsiTheme="minorHAnsi"/>
        </w:rPr>
        <w:t>in</w:t>
      </w:r>
      <w:r w:rsidRPr="00663508">
        <w:rPr>
          <w:rFonts w:asciiTheme="minorHAnsi" w:hAnsiTheme="minorHAnsi"/>
          <w:spacing w:val="35"/>
        </w:rPr>
        <w:t xml:space="preserve"> </w:t>
      </w:r>
      <w:r w:rsidRPr="00663508">
        <w:rPr>
          <w:rFonts w:asciiTheme="minorHAnsi" w:hAnsiTheme="minorHAnsi"/>
          <w:spacing w:val="1"/>
        </w:rPr>
        <w:t>c</w:t>
      </w:r>
      <w:r w:rsidRPr="00663508">
        <w:rPr>
          <w:rFonts w:asciiTheme="minorHAnsi" w:hAnsiTheme="minorHAnsi"/>
        </w:rPr>
        <w:t>o</w:t>
      </w:r>
      <w:r w:rsidRPr="00663508">
        <w:rPr>
          <w:rFonts w:asciiTheme="minorHAnsi" w:hAnsiTheme="minorHAnsi"/>
          <w:spacing w:val="4"/>
        </w:rPr>
        <w:t>m</w:t>
      </w:r>
      <w:r w:rsidRPr="00663508">
        <w:rPr>
          <w:rFonts w:asciiTheme="minorHAnsi" w:hAnsiTheme="minorHAnsi"/>
        </w:rPr>
        <w:t>plian</w:t>
      </w:r>
      <w:r w:rsidRPr="00663508">
        <w:rPr>
          <w:rFonts w:asciiTheme="minorHAnsi" w:hAnsiTheme="minorHAnsi"/>
          <w:spacing w:val="3"/>
        </w:rPr>
        <w:t>c</w:t>
      </w:r>
      <w:r w:rsidRPr="00663508">
        <w:rPr>
          <w:rFonts w:asciiTheme="minorHAnsi" w:hAnsiTheme="minorHAnsi"/>
        </w:rPr>
        <w:t>e</w:t>
      </w:r>
      <w:r w:rsidRPr="00663508">
        <w:rPr>
          <w:rFonts w:asciiTheme="minorHAnsi" w:hAnsiTheme="minorHAnsi"/>
          <w:spacing w:val="35"/>
        </w:rPr>
        <w:t xml:space="preserve"> </w:t>
      </w:r>
      <w:r w:rsidRPr="00663508">
        <w:rPr>
          <w:rFonts w:asciiTheme="minorHAnsi" w:hAnsiTheme="minorHAnsi"/>
        </w:rPr>
        <w:t>with</w:t>
      </w:r>
      <w:r w:rsidR="00663508" w:rsidRPr="00663508">
        <w:rPr>
          <w:rFonts w:asciiTheme="minorHAnsi" w:hAnsiTheme="minorHAnsi"/>
        </w:rPr>
        <w:t xml:space="preserve"> this Agreement and</w:t>
      </w:r>
      <w:r w:rsidRPr="00663508">
        <w:rPr>
          <w:rFonts w:asciiTheme="minorHAnsi" w:hAnsiTheme="minorHAnsi"/>
          <w:spacing w:val="35"/>
        </w:rPr>
        <w:t xml:space="preserve"> </w:t>
      </w:r>
      <w:r w:rsidR="00663508" w:rsidRPr="00663508">
        <w:rPr>
          <w:rFonts w:asciiTheme="minorHAnsi" w:hAnsiTheme="minorHAnsi"/>
          <w:spacing w:val="1"/>
        </w:rPr>
        <w:t>a</w:t>
      </w:r>
      <w:r w:rsidRPr="00663508">
        <w:rPr>
          <w:rFonts w:asciiTheme="minorHAnsi" w:hAnsiTheme="minorHAnsi"/>
        </w:rPr>
        <w:t>p</w:t>
      </w:r>
      <w:r w:rsidRPr="00663508">
        <w:rPr>
          <w:rFonts w:asciiTheme="minorHAnsi" w:hAnsiTheme="minorHAnsi"/>
          <w:spacing w:val="2"/>
        </w:rPr>
        <w:t>p</w:t>
      </w:r>
      <w:r w:rsidRPr="00663508">
        <w:rPr>
          <w:rFonts w:asciiTheme="minorHAnsi" w:hAnsiTheme="minorHAnsi"/>
        </w:rPr>
        <w:t>li</w:t>
      </w:r>
      <w:r w:rsidRPr="00663508">
        <w:rPr>
          <w:rFonts w:asciiTheme="minorHAnsi" w:hAnsiTheme="minorHAnsi"/>
          <w:spacing w:val="1"/>
        </w:rPr>
        <w:t>c</w:t>
      </w:r>
      <w:r w:rsidRPr="00663508">
        <w:rPr>
          <w:rFonts w:asciiTheme="minorHAnsi" w:hAnsiTheme="minorHAnsi"/>
        </w:rPr>
        <w:t>a</w:t>
      </w:r>
      <w:r w:rsidRPr="00663508">
        <w:rPr>
          <w:rFonts w:asciiTheme="minorHAnsi" w:hAnsiTheme="minorHAnsi"/>
          <w:spacing w:val="2"/>
        </w:rPr>
        <w:t>b</w:t>
      </w:r>
      <w:r w:rsidRPr="00663508">
        <w:rPr>
          <w:rFonts w:asciiTheme="minorHAnsi" w:hAnsiTheme="minorHAnsi"/>
        </w:rPr>
        <w:t>le</w:t>
      </w:r>
      <w:r w:rsidRPr="00663508">
        <w:rPr>
          <w:rFonts w:asciiTheme="minorHAnsi" w:hAnsiTheme="minorHAnsi"/>
          <w:w w:val="99"/>
        </w:rPr>
        <w:t xml:space="preserve"> </w:t>
      </w:r>
      <w:r w:rsidR="00663508" w:rsidRPr="00663508">
        <w:rPr>
          <w:rFonts w:asciiTheme="minorHAnsi" w:hAnsiTheme="minorHAnsi"/>
        </w:rPr>
        <w:t>l</w:t>
      </w:r>
      <w:r w:rsidRPr="00663508">
        <w:rPr>
          <w:rFonts w:asciiTheme="minorHAnsi" w:hAnsiTheme="minorHAnsi"/>
          <w:spacing w:val="2"/>
        </w:rPr>
        <w:t>a</w:t>
      </w:r>
      <w:r w:rsidRPr="00663508">
        <w:rPr>
          <w:rFonts w:asciiTheme="minorHAnsi" w:hAnsiTheme="minorHAnsi"/>
          <w:spacing w:val="-3"/>
        </w:rPr>
        <w:t>w</w:t>
      </w:r>
      <w:r w:rsidRPr="00663508">
        <w:rPr>
          <w:rFonts w:asciiTheme="minorHAnsi" w:hAnsiTheme="minorHAnsi"/>
          <w:spacing w:val="1"/>
        </w:rPr>
        <w:t>s</w:t>
      </w:r>
      <w:r w:rsidRPr="00663508">
        <w:rPr>
          <w:rFonts w:asciiTheme="minorHAnsi" w:hAnsiTheme="minorHAnsi"/>
        </w:rPr>
        <w:t>,</w:t>
      </w:r>
      <w:r w:rsidRPr="00663508">
        <w:rPr>
          <w:rFonts w:asciiTheme="minorHAnsi" w:hAnsiTheme="minorHAnsi"/>
          <w:spacing w:val="48"/>
        </w:rPr>
        <w:t xml:space="preserve"> </w:t>
      </w:r>
      <w:r w:rsidRPr="00663508">
        <w:rPr>
          <w:rFonts w:asciiTheme="minorHAnsi" w:hAnsiTheme="minorHAnsi"/>
          <w:spacing w:val="1"/>
        </w:rPr>
        <w:t>i</w:t>
      </w:r>
      <w:r w:rsidRPr="00663508">
        <w:rPr>
          <w:rFonts w:asciiTheme="minorHAnsi" w:hAnsiTheme="minorHAnsi"/>
        </w:rPr>
        <w:t>n</w:t>
      </w:r>
      <w:r w:rsidRPr="00663508">
        <w:rPr>
          <w:rFonts w:asciiTheme="minorHAnsi" w:hAnsiTheme="minorHAnsi"/>
          <w:spacing w:val="1"/>
        </w:rPr>
        <w:t>c</w:t>
      </w:r>
      <w:r w:rsidRPr="00663508">
        <w:rPr>
          <w:rFonts w:asciiTheme="minorHAnsi" w:hAnsiTheme="minorHAnsi"/>
        </w:rPr>
        <w:t>l</w:t>
      </w:r>
      <w:r w:rsidRPr="00663508">
        <w:rPr>
          <w:rFonts w:asciiTheme="minorHAnsi" w:hAnsiTheme="minorHAnsi"/>
          <w:spacing w:val="2"/>
        </w:rPr>
        <w:t>u</w:t>
      </w:r>
      <w:r w:rsidRPr="00663508">
        <w:rPr>
          <w:rFonts w:asciiTheme="minorHAnsi" w:hAnsiTheme="minorHAnsi"/>
        </w:rPr>
        <w:t>di</w:t>
      </w:r>
      <w:r w:rsidRPr="00663508">
        <w:rPr>
          <w:rFonts w:asciiTheme="minorHAnsi" w:hAnsiTheme="minorHAnsi"/>
          <w:spacing w:val="2"/>
        </w:rPr>
        <w:t>n</w:t>
      </w:r>
      <w:r w:rsidRPr="00663508">
        <w:rPr>
          <w:rFonts w:asciiTheme="minorHAnsi" w:hAnsiTheme="minorHAnsi"/>
        </w:rPr>
        <w:t>g</w:t>
      </w:r>
      <w:r w:rsidRPr="00663508">
        <w:rPr>
          <w:rFonts w:asciiTheme="minorHAnsi" w:hAnsiTheme="minorHAnsi"/>
          <w:spacing w:val="49"/>
        </w:rPr>
        <w:t xml:space="preserve"> </w:t>
      </w:r>
      <w:r w:rsidRPr="00663508">
        <w:rPr>
          <w:rFonts w:asciiTheme="minorHAnsi" w:hAnsiTheme="minorHAnsi"/>
          <w:spacing w:val="2"/>
        </w:rPr>
        <w:t>an</w:t>
      </w:r>
      <w:r w:rsidRPr="00663508">
        <w:rPr>
          <w:rFonts w:asciiTheme="minorHAnsi" w:hAnsiTheme="minorHAnsi"/>
        </w:rPr>
        <w:t>y</w:t>
      </w:r>
      <w:r w:rsidRPr="00663508">
        <w:rPr>
          <w:rFonts w:asciiTheme="minorHAnsi" w:hAnsiTheme="minorHAnsi"/>
          <w:spacing w:val="48"/>
        </w:rPr>
        <w:t xml:space="preserve"> </w:t>
      </w:r>
      <w:r w:rsidRPr="00663508">
        <w:rPr>
          <w:rFonts w:asciiTheme="minorHAnsi" w:hAnsiTheme="minorHAnsi"/>
        </w:rPr>
        <w:t>dire</w:t>
      </w:r>
      <w:r w:rsidRPr="00663508">
        <w:rPr>
          <w:rFonts w:asciiTheme="minorHAnsi" w:hAnsiTheme="minorHAnsi"/>
          <w:spacing w:val="1"/>
        </w:rPr>
        <w:t>c</w:t>
      </w:r>
      <w:r w:rsidRPr="00663508">
        <w:rPr>
          <w:rFonts w:asciiTheme="minorHAnsi" w:hAnsiTheme="minorHAnsi"/>
          <w:spacing w:val="2"/>
        </w:rPr>
        <w:t>t</w:t>
      </w:r>
      <w:r w:rsidRPr="00663508">
        <w:rPr>
          <w:rFonts w:asciiTheme="minorHAnsi" w:hAnsiTheme="minorHAnsi"/>
        </w:rPr>
        <w:t>ion</w:t>
      </w:r>
      <w:r w:rsidRPr="00663508">
        <w:rPr>
          <w:rFonts w:asciiTheme="minorHAnsi" w:hAnsiTheme="minorHAnsi"/>
          <w:spacing w:val="1"/>
        </w:rPr>
        <w:t>s</w:t>
      </w:r>
      <w:r w:rsidRPr="00663508">
        <w:rPr>
          <w:rFonts w:asciiTheme="minorHAnsi" w:hAnsiTheme="minorHAnsi"/>
        </w:rPr>
        <w:t>,</w:t>
      </w:r>
      <w:r w:rsidRPr="00663508">
        <w:rPr>
          <w:rFonts w:asciiTheme="minorHAnsi" w:hAnsiTheme="minorHAnsi"/>
          <w:spacing w:val="51"/>
        </w:rPr>
        <w:t xml:space="preserve"> </w:t>
      </w:r>
      <w:r w:rsidRPr="00663508">
        <w:rPr>
          <w:rFonts w:asciiTheme="minorHAnsi" w:hAnsiTheme="minorHAnsi"/>
        </w:rPr>
        <w:t>a</w:t>
      </w:r>
      <w:r w:rsidRPr="00663508">
        <w:rPr>
          <w:rFonts w:asciiTheme="minorHAnsi" w:hAnsiTheme="minorHAnsi"/>
          <w:spacing w:val="2"/>
        </w:rPr>
        <w:t>d</w:t>
      </w:r>
      <w:r w:rsidRPr="00663508">
        <w:rPr>
          <w:rFonts w:asciiTheme="minorHAnsi" w:hAnsiTheme="minorHAnsi"/>
          <w:spacing w:val="-2"/>
        </w:rPr>
        <w:t>v</w:t>
      </w:r>
      <w:r w:rsidRPr="00663508">
        <w:rPr>
          <w:rFonts w:asciiTheme="minorHAnsi" w:hAnsiTheme="minorHAnsi"/>
        </w:rPr>
        <w:t>i</w:t>
      </w:r>
      <w:r w:rsidRPr="00663508">
        <w:rPr>
          <w:rFonts w:asciiTheme="minorHAnsi" w:hAnsiTheme="minorHAnsi"/>
          <w:spacing w:val="1"/>
        </w:rPr>
        <w:t>c</w:t>
      </w:r>
      <w:r w:rsidRPr="00663508">
        <w:rPr>
          <w:rFonts w:asciiTheme="minorHAnsi" w:hAnsiTheme="minorHAnsi"/>
        </w:rPr>
        <w:t>e</w:t>
      </w:r>
      <w:r w:rsidRPr="00663508">
        <w:rPr>
          <w:rFonts w:asciiTheme="minorHAnsi" w:hAnsiTheme="minorHAnsi"/>
          <w:spacing w:val="52"/>
        </w:rPr>
        <w:t xml:space="preserve"> </w:t>
      </w:r>
      <w:r w:rsidRPr="00663508">
        <w:rPr>
          <w:rFonts w:asciiTheme="minorHAnsi" w:hAnsiTheme="minorHAnsi"/>
        </w:rPr>
        <w:t>or</w:t>
      </w:r>
      <w:r w:rsidRPr="00663508">
        <w:rPr>
          <w:rFonts w:asciiTheme="minorHAnsi" w:hAnsiTheme="minorHAnsi"/>
          <w:spacing w:val="50"/>
        </w:rPr>
        <w:t xml:space="preserve"> </w:t>
      </w:r>
      <w:r w:rsidRPr="00663508">
        <w:rPr>
          <w:rFonts w:asciiTheme="minorHAnsi" w:hAnsiTheme="minorHAnsi"/>
        </w:rPr>
        <w:t>orders</w:t>
      </w:r>
      <w:r w:rsidRPr="00663508">
        <w:rPr>
          <w:rFonts w:asciiTheme="minorHAnsi" w:hAnsiTheme="minorHAnsi"/>
          <w:spacing w:val="50"/>
        </w:rPr>
        <w:t xml:space="preserve"> </w:t>
      </w:r>
      <w:r w:rsidRPr="00663508">
        <w:rPr>
          <w:rFonts w:asciiTheme="minorHAnsi" w:hAnsiTheme="minorHAnsi"/>
        </w:rPr>
        <w:t>of</w:t>
      </w:r>
      <w:r w:rsidRPr="00663508">
        <w:rPr>
          <w:rFonts w:asciiTheme="minorHAnsi" w:hAnsiTheme="minorHAnsi"/>
          <w:spacing w:val="52"/>
        </w:rPr>
        <w:t xml:space="preserve"> </w:t>
      </w:r>
      <w:r w:rsidRPr="00663508">
        <w:rPr>
          <w:rFonts w:asciiTheme="minorHAnsi" w:hAnsiTheme="minorHAnsi"/>
        </w:rPr>
        <w:t>the</w:t>
      </w:r>
      <w:r w:rsidRPr="00663508">
        <w:rPr>
          <w:rFonts w:asciiTheme="minorHAnsi" w:hAnsiTheme="minorHAnsi"/>
          <w:spacing w:val="48"/>
        </w:rPr>
        <w:t xml:space="preserve"> </w:t>
      </w:r>
      <w:r w:rsidR="00AC4325">
        <w:rPr>
          <w:rFonts w:asciiTheme="minorHAnsi" w:hAnsiTheme="minorHAnsi"/>
          <w:spacing w:val="1"/>
        </w:rPr>
        <w:t>IPC/O</w:t>
      </w:r>
      <w:r w:rsidRPr="00663508">
        <w:rPr>
          <w:rFonts w:asciiTheme="minorHAnsi" w:hAnsiTheme="minorHAnsi"/>
          <w:spacing w:val="-7"/>
        </w:rPr>
        <w:t xml:space="preserve"> </w:t>
      </w:r>
      <w:r w:rsidRPr="00663508">
        <w:rPr>
          <w:rFonts w:asciiTheme="minorHAnsi" w:hAnsiTheme="minorHAnsi"/>
          <w:spacing w:val="2"/>
        </w:rPr>
        <w:t>a</w:t>
      </w:r>
      <w:r w:rsidRPr="00663508">
        <w:rPr>
          <w:rFonts w:asciiTheme="minorHAnsi" w:hAnsiTheme="minorHAnsi"/>
        </w:rPr>
        <w:t>nd</w:t>
      </w:r>
      <w:r w:rsidRPr="00663508">
        <w:rPr>
          <w:rFonts w:asciiTheme="minorHAnsi" w:hAnsiTheme="minorHAnsi"/>
          <w:spacing w:val="-7"/>
        </w:rPr>
        <w:t xml:space="preserve"> </w:t>
      </w:r>
      <w:r w:rsidRPr="00663508">
        <w:rPr>
          <w:rFonts w:asciiTheme="minorHAnsi" w:hAnsiTheme="minorHAnsi"/>
        </w:rPr>
        <w:t>t</w:t>
      </w:r>
      <w:r w:rsidRPr="00663508">
        <w:rPr>
          <w:rFonts w:asciiTheme="minorHAnsi" w:hAnsiTheme="minorHAnsi"/>
          <w:spacing w:val="2"/>
        </w:rPr>
        <w:t>h</w:t>
      </w:r>
      <w:r w:rsidRPr="00663508">
        <w:rPr>
          <w:rFonts w:asciiTheme="minorHAnsi" w:hAnsiTheme="minorHAnsi"/>
        </w:rPr>
        <w:t>e</w:t>
      </w:r>
      <w:r w:rsidRPr="00663508">
        <w:rPr>
          <w:rFonts w:asciiTheme="minorHAnsi" w:hAnsiTheme="minorHAnsi"/>
          <w:spacing w:val="-7"/>
        </w:rPr>
        <w:t xml:space="preserve"> </w:t>
      </w:r>
      <w:r w:rsidR="00AC4325">
        <w:rPr>
          <w:rFonts w:asciiTheme="minorHAnsi" w:hAnsiTheme="minorHAnsi"/>
          <w:spacing w:val="2"/>
        </w:rPr>
        <w:t>MoHLTC</w:t>
      </w:r>
      <w:r w:rsidRPr="00663508">
        <w:rPr>
          <w:rFonts w:asciiTheme="minorHAnsi" w:hAnsiTheme="minorHAnsi"/>
        </w:rPr>
        <w:t>.</w:t>
      </w:r>
    </w:p>
    <w:p w:rsidR="003221EE" w:rsidRPr="0094603D" w:rsidRDefault="003221EE" w:rsidP="00F66B69">
      <w:pPr>
        <w:pStyle w:val="StandardL2"/>
        <w:numPr>
          <w:ilvl w:val="0"/>
          <w:numId w:val="2"/>
        </w:numPr>
        <w:spacing w:line="276" w:lineRule="auto"/>
        <w:rPr>
          <w:rFonts w:asciiTheme="minorHAnsi" w:hAnsiTheme="minorHAnsi" w:cstheme="minorHAnsi"/>
          <w:szCs w:val="22"/>
        </w:rPr>
      </w:pPr>
      <w:r w:rsidRPr="0094603D">
        <w:rPr>
          <w:rFonts w:asciiTheme="minorHAnsi" w:hAnsiTheme="minorHAnsi" w:cstheme="minorHAnsi"/>
          <w:b/>
          <w:szCs w:val="22"/>
        </w:rPr>
        <w:t xml:space="preserve">Accuracy. </w:t>
      </w:r>
    </w:p>
    <w:p w:rsidR="003221EE" w:rsidRPr="00663508" w:rsidRDefault="00CF455F" w:rsidP="003221EE">
      <w:pPr>
        <w:pStyle w:val="StandardL2"/>
        <w:numPr>
          <w:ilvl w:val="1"/>
          <w:numId w:val="2"/>
        </w:numPr>
        <w:spacing w:line="276" w:lineRule="auto"/>
        <w:rPr>
          <w:rFonts w:asciiTheme="minorHAnsi" w:hAnsiTheme="minorHAnsi" w:cstheme="minorHAnsi"/>
          <w:szCs w:val="22"/>
        </w:rPr>
      </w:pPr>
      <w:r>
        <w:rPr>
          <w:rFonts w:asciiTheme="minorHAnsi" w:hAnsiTheme="minorHAnsi" w:cstheme="minorHAnsi"/>
          <w:szCs w:val="22"/>
        </w:rPr>
        <w:t>Both the</w:t>
      </w:r>
      <w:r w:rsidR="00663508">
        <w:rPr>
          <w:rFonts w:asciiTheme="minorHAnsi" w:hAnsiTheme="minorHAnsi" w:cstheme="minorHAnsi"/>
          <w:szCs w:val="22"/>
        </w:rPr>
        <w:t xml:space="preserve"> FHT</w:t>
      </w:r>
      <w:r>
        <w:rPr>
          <w:rFonts w:asciiTheme="minorHAnsi" w:hAnsiTheme="minorHAnsi" w:cstheme="minorHAnsi"/>
          <w:szCs w:val="22"/>
        </w:rPr>
        <w:t xml:space="preserve"> and the </w:t>
      </w:r>
      <w:r w:rsidR="00AD1E88">
        <w:rPr>
          <w:rFonts w:asciiTheme="minorHAnsi" w:hAnsiTheme="minorHAnsi" w:cstheme="minorHAnsi"/>
          <w:szCs w:val="22"/>
        </w:rPr>
        <w:t>FHO*</w:t>
      </w:r>
      <w:r w:rsidR="003221EE" w:rsidRPr="00663508">
        <w:rPr>
          <w:rFonts w:asciiTheme="minorHAnsi" w:hAnsiTheme="minorHAnsi" w:cstheme="minorHAnsi"/>
          <w:szCs w:val="22"/>
        </w:rPr>
        <w:t xml:space="preserve"> will take all reasonable </w:t>
      </w:r>
      <w:r w:rsidR="0094603D">
        <w:rPr>
          <w:rFonts w:asciiTheme="minorHAnsi" w:hAnsiTheme="minorHAnsi" w:cstheme="minorHAnsi"/>
          <w:szCs w:val="22"/>
        </w:rPr>
        <w:t>care</w:t>
      </w:r>
      <w:r w:rsidR="003221EE" w:rsidRPr="00663508">
        <w:rPr>
          <w:rFonts w:asciiTheme="minorHAnsi" w:hAnsiTheme="minorHAnsi" w:cstheme="minorHAnsi"/>
          <w:szCs w:val="22"/>
        </w:rPr>
        <w:t xml:space="preserve"> in adding personal health information into the</w:t>
      </w:r>
      <w:r>
        <w:rPr>
          <w:rFonts w:asciiTheme="minorHAnsi" w:hAnsiTheme="minorHAnsi" w:cstheme="minorHAnsi"/>
          <w:szCs w:val="22"/>
        </w:rPr>
        <w:t xml:space="preserve"> shared</w:t>
      </w:r>
      <w:r w:rsidR="003221EE" w:rsidRPr="00663508">
        <w:rPr>
          <w:rFonts w:asciiTheme="minorHAnsi" w:hAnsiTheme="minorHAnsi" w:cstheme="minorHAnsi"/>
          <w:szCs w:val="22"/>
        </w:rPr>
        <w:t xml:space="preserve"> eMR, but in any event the same care as it would take in maintain</w:t>
      </w:r>
      <w:r w:rsidR="0094603D">
        <w:rPr>
          <w:rFonts w:asciiTheme="minorHAnsi" w:hAnsiTheme="minorHAnsi" w:cstheme="minorHAnsi"/>
          <w:szCs w:val="22"/>
        </w:rPr>
        <w:t>ing</w:t>
      </w:r>
      <w:r w:rsidR="003221EE" w:rsidRPr="00663508">
        <w:rPr>
          <w:rFonts w:asciiTheme="minorHAnsi" w:hAnsiTheme="minorHAnsi" w:cstheme="minorHAnsi"/>
          <w:szCs w:val="22"/>
        </w:rPr>
        <w:t xml:space="preserve"> its own</w:t>
      </w:r>
      <w:r>
        <w:rPr>
          <w:rFonts w:asciiTheme="minorHAnsi" w:hAnsiTheme="minorHAnsi" w:cstheme="minorHAnsi"/>
          <w:szCs w:val="22"/>
        </w:rPr>
        <w:t>, separate</w:t>
      </w:r>
      <w:r w:rsidR="003221EE" w:rsidRPr="00663508">
        <w:rPr>
          <w:rFonts w:asciiTheme="minorHAnsi" w:hAnsiTheme="minorHAnsi" w:cstheme="minorHAnsi"/>
          <w:szCs w:val="22"/>
        </w:rPr>
        <w:t xml:space="preserve"> records </w:t>
      </w:r>
      <w:r w:rsidR="003221EE" w:rsidRPr="00CF455F">
        <w:rPr>
          <w:rFonts w:asciiTheme="minorHAnsi" w:hAnsiTheme="minorHAnsi" w:cstheme="minorHAnsi"/>
          <w:szCs w:val="22"/>
        </w:rPr>
        <w:t>for individuals seeking care</w:t>
      </w:r>
      <w:r w:rsidR="003221EE" w:rsidRPr="00663508">
        <w:rPr>
          <w:rFonts w:asciiTheme="minorHAnsi" w:hAnsiTheme="minorHAnsi" w:cstheme="minorHAnsi"/>
          <w:szCs w:val="22"/>
        </w:rPr>
        <w:t xml:space="preserve"> including accuracy, completeness, reliability, currency and veracity of personal health information. </w:t>
      </w:r>
    </w:p>
    <w:p w:rsidR="003221EE" w:rsidRPr="00663508" w:rsidRDefault="00CF455F" w:rsidP="003221EE">
      <w:pPr>
        <w:pStyle w:val="StandardL2"/>
        <w:numPr>
          <w:ilvl w:val="1"/>
          <w:numId w:val="2"/>
        </w:numPr>
        <w:spacing w:line="276" w:lineRule="auto"/>
        <w:rPr>
          <w:rFonts w:asciiTheme="minorHAnsi" w:hAnsiTheme="minorHAnsi" w:cstheme="minorHAnsi"/>
          <w:szCs w:val="22"/>
        </w:rPr>
      </w:pPr>
      <w:r>
        <w:rPr>
          <w:rFonts w:asciiTheme="minorHAnsi" w:hAnsiTheme="minorHAnsi" w:cstheme="minorHAnsi"/>
          <w:szCs w:val="22"/>
        </w:rPr>
        <w:t xml:space="preserve">Both the FHT and the </w:t>
      </w:r>
      <w:r w:rsidR="00AD1E88">
        <w:rPr>
          <w:rFonts w:asciiTheme="minorHAnsi" w:hAnsiTheme="minorHAnsi" w:cstheme="minorHAnsi"/>
          <w:szCs w:val="22"/>
        </w:rPr>
        <w:t>FHO*</w:t>
      </w:r>
      <w:r w:rsidRPr="00663508">
        <w:rPr>
          <w:rFonts w:asciiTheme="minorHAnsi" w:hAnsiTheme="minorHAnsi" w:cstheme="minorHAnsi"/>
          <w:szCs w:val="22"/>
        </w:rPr>
        <w:t xml:space="preserve"> </w:t>
      </w:r>
      <w:r w:rsidR="003221EE" w:rsidRPr="00663508">
        <w:rPr>
          <w:rFonts w:asciiTheme="minorHAnsi" w:hAnsiTheme="minorHAnsi" w:cstheme="minorHAnsi"/>
          <w:szCs w:val="22"/>
        </w:rPr>
        <w:t xml:space="preserve">will take all reasonable steps to maintain accuracy and integrity of personal health information in the eMR and will notify the </w:t>
      </w:r>
      <w:r>
        <w:rPr>
          <w:rFonts w:asciiTheme="minorHAnsi" w:hAnsiTheme="minorHAnsi" w:cstheme="minorHAnsi"/>
          <w:szCs w:val="22"/>
        </w:rPr>
        <w:t xml:space="preserve">other </w:t>
      </w:r>
      <w:r w:rsidR="003221EE" w:rsidRPr="00663508">
        <w:rPr>
          <w:rFonts w:asciiTheme="minorHAnsi" w:hAnsiTheme="minorHAnsi" w:cstheme="minorHAnsi"/>
          <w:szCs w:val="22"/>
        </w:rPr>
        <w:t>as soon as reasonably possible, if it becomes aware that any personal health information</w:t>
      </w:r>
      <w:r w:rsidR="0055791F">
        <w:rPr>
          <w:rFonts w:asciiTheme="minorHAnsi" w:hAnsiTheme="minorHAnsi" w:cstheme="minorHAnsi"/>
          <w:szCs w:val="22"/>
        </w:rPr>
        <w:t xml:space="preserve"> that it has entered into </w:t>
      </w:r>
      <w:r w:rsidR="00AC4325">
        <w:rPr>
          <w:rFonts w:asciiTheme="minorHAnsi" w:hAnsiTheme="minorHAnsi" w:cstheme="minorHAnsi"/>
          <w:szCs w:val="22"/>
        </w:rPr>
        <w:t xml:space="preserve">the </w:t>
      </w:r>
      <w:r w:rsidR="0055791F">
        <w:rPr>
          <w:rFonts w:asciiTheme="minorHAnsi" w:hAnsiTheme="minorHAnsi" w:cstheme="minorHAnsi"/>
          <w:szCs w:val="22"/>
        </w:rPr>
        <w:t>eMR</w:t>
      </w:r>
      <w:r w:rsidR="003221EE" w:rsidRPr="00663508">
        <w:rPr>
          <w:rFonts w:asciiTheme="minorHAnsi" w:hAnsiTheme="minorHAnsi" w:cstheme="minorHAnsi"/>
          <w:szCs w:val="22"/>
        </w:rPr>
        <w:t xml:space="preserve"> becomes </w:t>
      </w:r>
      <w:r w:rsidR="00542076" w:rsidRPr="00663508">
        <w:rPr>
          <w:rFonts w:asciiTheme="minorHAnsi" w:hAnsiTheme="minorHAnsi" w:cstheme="minorHAnsi"/>
          <w:szCs w:val="22"/>
        </w:rPr>
        <w:t>inaccurate, corrupted, damaged, incomplete, or out of date</w:t>
      </w:r>
      <w:r w:rsidR="003221EE" w:rsidRPr="00663508">
        <w:rPr>
          <w:rFonts w:asciiTheme="minorHAnsi" w:hAnsiTheme="minorHAnsi" w:cstheme="minorHAnsi"/>
          <w:szCs w:val="22"/>
        </w:rPr>
        <w:t xml:space="preserve">. </w:t>
      </w:r>
    </w:p>
    <w:p w:rsidR="003221EE" w:rsidRPr="0055791F" w:rsidRDefault="0073223E" w:rsidP="003221EE">
      <w:pPr>
        <w:pStyle w:val="StandardL2"/>
        <w:numPr>
          <w:ilvl w:val="1"/>
          <w:numId w:val="2"/>
        </w:numPr>
        <w:spacing w:line="276" w:lineRule="auto"/>
        <w:rPr>
          <w:rFonts w:asciiTheme="minorHAnsi" w:hAnsiTheme="minorHAnsi" w:cstheme="minorHAnsi"/>
          <w:szCs w:val="22"/>
        </w:rPr>
      </w:pPr>
      <w:r w:rsidRPr="0055791F">
        <w:rPr>
          <w:rFonts w:asciiTheme="minorHAnsi" w:hAnsiTheme="minorHAnsi" w:cstheme="minorHAnsi"/>
          <w:szCs w:val="22"/>
        </w:rPr>
        <w:t xml:space="preserve">The parties agree that </w:t>
      </w:r>
      <w:r w:rsidR="0055791F">
        <w:rPr>
          <w:rFonts w:asciiTheme="minorHAnsi" w:hAnsiTheme="minorHAnsi" w:cstheme="minorHAnsi"/>
          <w:szCs w:val="22"/>
        </w:rPr>
        <w:t xml:space="preserve">they will each be </w:t>
      </w:r>
      <w:r w:rsidRPr="0055791F">
        <w:rPr>
          <w:rFonts w:asciiTheme="minorHAnsi" w:hAnsiTheme="minorHAnsi" w:cstheme="minorHAnsi"/>
          <w:szCs w:val="22"/>
        </w:rPr>
        <w:t xml:space="preserve">responsible for the correction and modification of any personal health information </w:t>
      </w:r>
      <w:r w:rsidR="0055791F">
        <w:rPr>
          <w:rFonts w:asciiTheme="minorHAnsi" w:hAnsiTheme="minorHAnsi" w:cstheme="minorHAnsi"/>
          <w:szCs w:val="22"/>
        </w:rPr>
        <w:t xml:space="preserve">that it has </w:t>
      </w:r>
      <w:r w:rsidRPr="0055791F">
        <w:rPr>
          <w:rFonts w:asciiTheme="minorHAnsi" w:hAnsiTheme="minorHAnsi" w:cstheme="minorHAnsi"/>
          <w:szCs w:val="22"/>
        </w:rPr>
        <w:t xml:space="preserve">entered </w:t>
      </w:r>
      <w:r w:rsidR="0055791F">
        <w:rPr>
          <w:rFonts w:asciiTheme="minorHAnsi" w:hAnsiTheme="minorHAnsi" w:cstheme="minorHAnsi"/>
          <w:szCs w:val="22"/>
        </w:rPr>
        <w:t xml:space="preserve">into the eMR. </w:t>
      </w:r>
    </w:p>
    <w:p w:rsidR="00F66B69" w:rsidRPr="00BE6C45" w:rsidRDefault="00F66B69" w:rsidP="00F66B69">
      <w:pPr>
        <w:pStyle w:val="StandardL2"/>
        <w:numPr>
          <w:ilvl w:val="0"/>
          <w:numId w:val="2"/>
        </w:numPr>
        <w:spacing w:line="276" w:lineRule="auto"/>
        <w:rPr>
          <w:rFonts w:asciiTheme="minorHAnsi" w:hAnsiTheme="minorHAnsi" w:cstheme="minorHAnsi"/>
          <w:szCs w:val="22"/>
        </w:rPr>
      </w:pPr>
      <w:r w:rsidRPr="00BE6C45">
        <w:rPr>
          <w:rFonts w:asciiTheme="minorHAnsi" w:hAnsiTheme="minorHAnsi" w:cstheme="minorHAnsi"/>
          <w:b/>
          <w:szCs w:val="22"/>
        </w:rPr>
        <w:t>Audit</w:t>
      </w:r>
      <w:r>
        <w:rPr>
          <w:rFonts w:asciiTheme="minorHAnsi" w:hAnsiTheme="minorHAnsi" w:cstheme="minorHAnsi"/>
          <w:szCs w:val="22"/>
        </w:rPr>
        <w:t xml:space="preserve">. The parties agree to cooperate with any privacy assessment or </w:t>
      </w:r>
      <w:r w:rsidR="00542076">
        <w:rPr>
          <w:rFonts w:asciiTheme="minorHAnsi" w:hAnsiTheme="minorHAnsi" w:cstheme="minorHAnsi"/>
          <w:szCs w:val="22"/>
        </w:rPr>
        <w:t>audits conducted about the eMR or joint privacy policies or information management practices and agree</w:t>
      </w:r>
      <w:r>
        <w:rPr>
          <w:rFonts w:asciiTheme="minorHAnsi" w:hAnsiTheme="minorHAnsi" w:cstheme="minorHAnsi"/>
          <w:szCs w:val="22"/>
        </w:rPr>
        <w:t xml:space="preserve"> to make such changes as may be reasonably recommended by the privacy assessment or audit. </w:t>
      </w:r>
    </w:p>
    <w:p w:rsidR="00A34782" w:rsidRPr="00A34782" w:rsidRDefault="00A34782" w:rsidP="00A347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 xml:space="preserve">Theft, Loss or Unauthorized Access of Personal Health Information.  </w:t>
      </w:r>
      <w:r w:rsidRPr="00A34782">
        <w:rPr>
          <w:rFonts w:asciiTheme="minorHAnsi" w:hAnsiTheme="minorHAnsi" w:cstheme="minorHAnsi"/>
          <w:szCs w:val="22"/>
          <w:lang w:val="en-GB"/>
        </w:rPr>
        <w:t xml:space="preserve">In the event that either party becomes aware that personal health information has been stolen or lost, or their agent or other person has obtained unauthorized access to personal health information, or either party has collected, used, disclosed or disposed of the personal health information in violation of PHIPA or other than as contemplated in this </w:t>
      </w:r>
      <w:r w:rsidR="00515A27">
        <w:rPr>
          <w:rFonts w:asciiTheme="minorHAnsi" w:hAnsiTheme="minorHAnsi" w:cstheme="minorHAnsi"/>
          <w:szCs w:val="22"/>
          <w:lang w:val="en-GB"/>
        </w:rPr>
        <w:t>Agreement</w:t>
      </w:r>
      <w:r w:rsidRPr="00A34782">
        <w:rPr>
          <w:rFonts w:asciiTheme="minorHAnsi" w:hAnsiTheme="minorHAnsi" w:cstheme="minorHAnsi"/>
          <w:szCs w:val="22"/>
          <w:lang w:val="en-GB"/>
        </w:rPr>
        <w:t xml:space="preserve"> or in the joint privacy policies or information management practices, the party shall at the first reasonable opportunity notify the Privacy Officers. </w:t>
      </w:r>
      <w:r w:rsidR="00F66B69">
        <w:rPr>
          <w:rFonts w:asciiTheme="minorHAnsi" w:hAnsiTheme="minorHAnsi" w:cstheme="minorHAnsi"/>
          <w:szCs w:val="22"/>
          <w:lang w:val="en-GB"/>
        </w:rPr>
        <w:t xml:space="preserve">The joint privacy breach protocol shall be followed. </w:t>
      </w:r>
    </w:p>
    <w:p w:rsidR="002E5820" w:rsidRPr="00FC384E" w:rsidRDefault="002E5820" w:rsidP="002E5820">
      <w:pPr>
        <w:pStyle w:val="StandardL1"/>
        <w:numPr>
          <w:ilvl w:val="0"/>
          <w:numId w:val="2"/>
        </w:numPr>
        <w:rPr>
          <w:rFonts w:asciiTheme="minorHAnsi" w:hAnsiTheme="minorHAnsi"/>
        </w:rPr>
      </w:pPr>
      <w:r w:rsidRPr="00FC384E">
        <w:rPr>
          <w:rFonts w:asciiTheme="minorHAnsi" w:hAnsiTheme="minorHAnsi"/>
          <w:b/>
        </w:rPr>
        <w:t>Remedies</w:t>
      </w:r>
      <w:r w:rsidR="00661A3D">
        <w:rPr>
          <w:rFonts w:asciiTheme="minorHAnsi" w:hAnsiTheme="minorHAnsi"/>
          <w:b/>
        </w:rPr>
        <w:t xml:space="preserve"> in the E</w:t>
      </w:r>
      <w:r w:rsidR="00542076">
        <w:rPr>
          <w:rFonts w:asciiTheme="minorHAnsi" w:hAnsiTheme="minorHAnsi"/>
          <w:b/>
        </w:rPr>
        <w:t xml:space="preserve">vent of </w:t>
      </w:r>
      <w:r w:rsidR="00542076" w:rsidRPr="00A34782">
        <w:rPr>
          <w:rFonts w:asciiTheme="minorHAnsi" w:hAnsiTheme="minorHAnsi" w:cstheme="minorHAnsi"/>
          <w:b/>
          <w:szCs w:val="22"/>
        </w:rPr>
        <w:t>Theft, Loss or Unauthorized Access of Personal Health Information.</w:t>
      </w:r>
      <w:r w:rsidR="00542076">
        <w:rPr>
          <w:rFonts w:asciiTheme="minorHAnsi" w:hAnsiTheme="minorHAnsi" w:cstheme="minorHAnsi"/>
          <w:b/>
          <w:szCs w:val="22"/>
        </w:rPr>
        <w:t xml:space="preserve"> </w:t>
      </w:r>
      <w:r w:rsidRPr="00FC384E">
        <w:rPr>
          <w:rFonts w:asciiTheme="minorHAnsi" w:hAnsiTheme="minorHAnsi"/>
        </w:rPr>
        <w:t xml:space="preserve">  Following any theft, loss or unauthorized use of </w:t>
      </w:r>
      <w:r>
        <w:rPr>
          <w:rFonts w:asciiTheme="minorHAnsi" w:hAnsiTheme="minorHAnsi"/>
        </w:rPr>
        <w:t>personal health information</w:t>
      </w:r>
      <w:r w:rsidR="00542076">
        <w:rPr>
          <w:rFonts w:asciiTheme="minorHAnsi" w:hAnsiTheme="minorHAnsi"/>
        </w:rPr>
        <w:t xml:space="preserve"> </w:t>
      </w:r>
      <w:r w:rsidR="00AC4325" w:rsidRPr="00FC384E">
        <w:rPr>
          <w:rFonts w:asciiTheme="minorHAnsi" w:hAnsiTheme="minorHAnsi"/>
        </w:rPr>
        <w:t xml:space="preserve">as more fully described in </w:t>
      </w:r>
      <w:r w:rsidR="00AC4325" w:rsidRPr="002E5820">
        <w:rPr>
          <w:rFonts w:asciiTheme="minorHAnsi" w:hAnsiTheme="minorHAnsi"/>
        </w:rPr>
        <w:t>section 12</w:t>
      </w:r>
      <w:r w:rsidR="00AC4325" w:rsidRPr="00FC384E">
        <w:rPr>
          <w:rFonts w:asciiTheme="minorHAnsi" w:hAnsiTheme="minorHAnsi"/>
        </w:rPr>
        <w:t xml:space="preserve"> above</w:t>
      </w:r>
      <w:r w:rsidR="00AC4325">
        <w:rPr>
          <w:rFonts w:asciiTheme="minorHAnsi" w:hAnsiTheme="minorHAnsi"/>
        </w:rPr>
        <w:t xml:space="preserve"> by the FHT or its staff or agent or other person for whom the FHT </w:t>
      </w:r>
      <w:r w:rsidR="00AC4325">
        <w:rPr>
          <w:rFonts w:asciiTheme="minorHAnsi" w:hAnsiTheme="minorHAnsi"/>
        </w:rPr>
        <w:lastRenderedPageBreak/>
        <w:t>is responsible</w:t>
      </w:r>
      <w:r w:rsidRPr="00FC384E">
        <w:rPr>
          <w:rFonts w:asciiTheme="minorHAnsi" w:hAnsiTheme="minorHAnsi"/>
        </w:rPr>
        <w:t xml:space="preserve">, </w:t>
      </w:r>
      <w:r w:rsidR="00F079E4">
        <w:rPr>
          <w:rFonts w:asciiTheme="minorHAnsi" w:hAnsiTheme="minorHAnsi"/>
        </w:rPr>
        <w:t xml:space="preserve">the </w:t>
      </w:r>
      <w:r w:rsidR="00AD1E88">
        <w:rPr>
          <w:rFonts w:asciiTheme="minorHAnsi" w:hAnsiTheme="minorHAnsi"/>
        </w:rPr>
        <w:t>FHO*</w:t>
      </w:r>
      <w:r w:rsidRPr="00FC384E">
        <w:rPr>
          <w:rFonts w:asciiTheme="minorHAnsi" w:hAnsiTheme="minorHAnsi"/>
        </w:rPr>
        <w:t xml:space="preserve">, in its sole discretion, </w:t>
      </w:r>
      <w:r w:rsidR="00F079E4">
        <w:rPr>
          <w:rFonts w:asciiTheme="minorHAnsi" w:hAnsiTheme="minorHAnsi"/>
        </w:rPr>
        <w:t xml:space="preserve">may </w:t>
      </w:r>
      <w:r w:rsidRPr="00FC384E">
        <w:rPr>
          <w:rFonts w:asciiTheme="minorHAnsi" w:hAnsiTheme="minorHAnsi"/>
        </w:rPr>
        <w:t>exercise any one or more of the following rights and remedies:</w:t>
      </w:r>
    </w:p>
    <w:p w:rsidR="00542076" w:rsidRDefault="00542076" w:rsidP="002E5820">
      <w:pPr>
        <w:pStyle w:val="StandardL2"/>
        <w:numPr>
          <w:ilvl w:val="1"/>
          <w:numId w:val="2"/>
        </w:numPr>
        <w:rPr>
          <w:rStyle w:val="Prompt"/>
          <w:rFonts w:asciiTheme="minorHAnsi" w:hAnsiTheme="minorHAnsi"/>
        </w:rPr>
      </w:pPr>
      <w:r>
        <w:rPr>
          <w:rStyle w:val="Prompt"/>
          <w:rFonts w:asciiTheme="minorHAnsi" w:hAnsiTheme="minorHAnsi"/>
        </w:rPr>
        <w:t>require the FHT to implement any and all recommendations arising from any audit, report, or privacy impact assessment (“</w:t>
      </w:r>
      <w:r w:rsidRPr="00542076">
        <w:rPr>
          <w:rStyle w:val="Prompt"/>
          <w:rFonts w:asciiTheme="minorHAnsi" w:hAnsiTheme="minorHAnsi"/>
          <w:b/>
        </w:rPr>
        <w:t>PIA</w:t>
      </w:r>
      <w:r>
        <w:rPr>
          <w:rStyle w:val="Prompt"/>
          <w:rFonts w:asciiTheme="minorHAnsi" w:hAnsiTheme="minorHAnsi"/>
        </w:rPr>
        <w:t>”) undertaken in response to the privacy breach;</w:t>
      </w:r>
    </w:p>
    <w:p w:rsidR="002E5820" w:rsidRPr="00FC384E" w:rsidRDefault="002E5820" w:rsidP="002E5820">
      <w:pPr>
        <w:pStyle w:val="StandardL2"/>
        <w:numPr>
          <w:ilvl w:val="1"/>
          <w:numId w:val="2"/>
        </w:numPr>
        <w:rPr>
          <w:rStyle w:val="Prompt"/>
          <w:rFonts w:asciiTheme="minorHAnsi" w:hAnsiTheme="minorHAnsi"/>
        </w:rPr>
      </w:pPr>
      <w:r w:rsidRPr="00FC384E">
        <w:rPr>
          <w:rStyle w:val="Prompt"/>
          <w:rFonts w:asciiTheme="minorHAnsi" w:hAnsiTheme="minorHAnsi"/>
        </w:rPr>
        <w:t>res</w:t>
      </w:r>
      <w:r>
        <w:rPr>
          <w:rStyle w:val="Prompt"/>
          <w:rFonts w:asciiTheme="minorHAnsi" w:hAnsiTheme="minorHAnsi"/>
        </w:rPr>
        <w:t xml:space="preserve">trict or prohibit access by the </w:t>
      </w:r>
      <w:r w:rsidR="00F079E4">
        <w:rPr>
          <w:rStyle w:val="Prompt"/>
          <w:rFonts w:asciiTheme="minorHAnsi" w:hAnsiTheme="minorHAnsi"/>
        </w:rPr>
        <w:t>FHT</w:t>
      </w:r>
      <w:r w:rsidRPr="00FC384E">
        <w:rPr>
          <w:rStyle w:val="Prompt"/>
          <w:rFonts w:asciiTheme="minorHAnsi" w:hAnsiTheme="minorHAnsi"/>
        </w:rPr>
        <w:t xml:space="preserve"> to the </w:t>
      </w:r>
      <w:r>
        <w:rPr>
          <w:rStyle w:val="Prompt"/>
          <w:rFonts w:asciiTheme="minorHAnsi" w:hAnsiTheme="minorHAnsi"/>
        </w:rPr>
        <w:t>eMR</w:t>
      </w:r>
      <w:r w:rsidRPr="00FC384E">
        <w:rPr>
          <w:rStyle w:val="Prompt"/>
          <w:rFonts w:asciiTheme="minorHAnsi" w:hAnsiTheme="minorHAnsi"/>
        </w:rPr>
        <w:t xml:space="preserve"> or any part thereof</w:t>
      </w:r>
      <w:r w:rsidR="00F079E4">
        <w:rPr>
          <w:rStyle w:val="Prompt"/>
          <w:rFonts w:asciiTheme="minorHAnsi" w:hAnsiTheme="minorHAnsi"/>
        </w:rPr>
        <w:t>; or</w:t>
      </w:r>
    </w:p>
    <w:p w:rsidR="002E5820" w:rsidRPr="00FC384E" w:rsidRDefault="002E5820" w:rsidP="002E5820">
      <w:pPr>
        <w:pStyle w:val="StandardL2"/>
        <w:numPr>
          <w:ilvl w:val="1"/>
          <w:numId w:val="2"/>
        </w:numPr>
        <w:rPr>
          <w:rStyle w:val="Prompt"/>
          <w:rFonts w:asciiTheme="minorHAnsi" w:hAnsiTheme="minorHAnsi"/>
        </w:rPr>
      </w:pPr>
      <w:r w:rsidRPr="00FC384E">
        <w:rPr>
          <w:rStyle w:val="Prompt"/>
          <w:rFonts w:asciiTheme="minorHAnsi" w:hAnsiTheme="minorHAnsi"/>
        </w:rPr>
        <w:t xml:space="preserve">terminate this Agreement immediately for default </w:t>
      </w:r>
      <w:r w:rsidRPr="002E5820">
        <w:rPr>
          <w:rStyle w:val="Prompt"/>
          <w:rFonts w:asciiTheme="minorHAnsi" w:hAnsiTheme="minorHAnsi"/>
        </w:rPr>
        <w:t xml:space="preserve">under section </w:t>
      </w:r>
      <w:r>
        <w:rPr>
          <w:rStyle w:val="Prompt"/>
          <w:rFonts w:asciiTheme="minorHAnsi" w:hAnsiTheme="minorHAnsi"/>
        </w:rPr>
        <w:t>18</w:t>
      </w:r>
      <w:r w:rsidRPr="00FC384E">
        <w:rPr>
          <w:rStyle w:val="Prompt"/>
          <w:rFonts w:asciiTheme="minorHAnsi" w:hAnsiTheme="minorHAnsi"/>
        </w:rPr>
        <w:t>.</w:t>
      </w:r>
    </w:p>
    <w:p w:rsidR="002E5820" w:rsidRPr="00FC384E" w:rsidRDefault="00F079E4" w:rsidP="002E5820">
      <w:pPr>
        <w:pStyle w:val="StandardL1"/>
        <w:numPr>
          <w:ilvl w:val="0"/>
          <w:numId w:val="0"/>
        </w:numPr>
        <w:ind w:left="720"/>
        <w:rPr>
          <w:rFonts w:asciiTheme="minorHAnsi" w:hAnsiTheme="minorHAnsi"/>
        </w:rPr>
      </w:pPr>
      <w:r>
        <w:rPr>
          <w:rStyle w:val="Prompt"/>
          <w:rFonts w:asciiTheme="minorHAnsi" w:hAnsiTheme="minorHAnsi"/>
        </w:rPr>
        <w:t xml:space="preserve">The </w:t>
      </w:r>
      <w:r w:rsidR="00AD1E88">
        <w:rPr>
          <w:rStyle w:val="Prompt"/>
          <w:rFonts w:asciiTheme="minorHAnsi" w:hAnsiTheme="minorHAnsi"/>
        </w:rPr>
        <w:t>FHO*</w:t>
      </w:r>
      <w:r>
        <w:rPr>
          <w:rStyle w:val="Prompt"/>
          <w:rFonts w:asciiTheme="minorHAnsi" w:hAnsiTheme="minorHAnsi"/>
        </w:rPr>
        <w:t xml:space="preserve"> may also require that the </w:t>
      </w:r>
      <w:r>
        <w:rPr>
          <w:rFonts w:asciiTheme="minorHAnsi" w:hAnsiTheme="minorHAnsi" w:cstheme="minorHAnsi"/>
          <w:szCs w:val="22"/>
          <w:lang w:val="en-US"/>
        </w:rPr>
        <w:t>j</w:t>
      </w:r>
      <w:r w:rsidRPr="00F079E4">
        <w:rPr>
          <w:rFonts w:asciiTheme="minorHAnsi" w:hAnsiTheme="minorHAnsi" w:cstheme="minorHAnsi"/>
          <w:szCs w:val="22"/>
          <w:lang w:val="en-US"/>
        </w:rPr>
        <w:t xml:space="preserve">oint </w:t>
      </w:r>
      <w:r>
        <w:rPr>
          <w:rFonts w:asciiTheme="minorHAnsi" w:hAnsiTheme="minorHAnsi" w:cstheme="minorHAnsi"/>
          <w:szCs w:val="22"/>
          <w:lang w:val="en-US"/>
        </w:rPr>
        <w:t>FHT/</w:t>
      </w:r>
      <w:r w:rsidR="00AD1E88">
        <w:rPr>
          <w:rFonts w:asciiTheme="minorHAnsi" w:hAnsiTheme="minorHAnsi" w:cstheme="minorHAnsi"/>
          <w:szCs w:val="22"/>
          <w:lang w:val="en-US"/>
        </w:rPr>
        <w:t>FHO*</w:t>
      </w:r>
      <w:r>
        <w:rPr>
          <w:rFonts w:asciiTheme="minorHAnsi" w:hAnsiTheme="minorHAnsi" w:cstheme="minorHAnsi"/>
          <w:szCs w:val="22"/>
          <w:lang w:val="en-US"/>
        </w:rPr>
        <w:t xml:space="preserve"> </w:t>
      </w:r>
      <w:r w:rsidRPr="00F079E4">
        <w:rPr>
          <w:rFonts w:asciiTheme="minorHAnsi" w:hAnsiTheme="minorHAnsi" w:cstheme="minorHAnsi"/>
          <w:szCs w:val="22"/>
          <w:lang w:val="en-US"/>
        </w:rPr>
        <w:t>Privacy Policies and Information Management Practices</w:t>
      </w:r>
      <w:r>
        <w:rPr>
          <w:rFonts w:asciiTheme="minorHAnsi" w:hAnsiTheme="minorHAnsi" w:cstheme="minorHAnsi"/>
          <w:szCs w:val="22"/>
          <w:lang w:val="en-US"/>
        </w:rPr>
        <w:t xml:space="preserve"> as described in section 5 above be reviewed and amended with a view to eliminating the risk of a future breach of this </w:t>
      </w:r>
      <w:r w:rsidR="00515A27">
        <w:rPr>
          <w:rFonts w:asciiTheme="minorHAnsi" w:hAnsiTheme="minorHAnsi" w:cstheme="minorHAnsi"/>
          <w:szCs w:val="22"/>
          <w:lang w:val="en-US"/>
        </w:rPr>
        <w:t>Agreement</w:t>
      </w:r>
    </w:p>
    <w:p w:rsidR="00F66B69" w:rsidRDefault="0073223E" w:rsidP="00F66B69">
      <w:pPr>
        <w:pStyle w:val="StandardL2"/>
        <w:numPr>
          <w:ilvl w:val="0"/>
          <w:numId w:val="2"/>
        </w:numPr>
        <w:spacing w:line="276" w:lineRule="auto"/>
        <w:rPr>
          <w:rFonts w:asciiTheme="minorHAnsi" w:hAnsiTheme="minorHAnsi" w:cstheme="minorHAnsi"/>
          <w:szCs w:val="22"/>
        </w:rPr>
      </w:pPr>
      <w:r>
        <w:rPr>
          <w:rFonts w:asciiTheme="minorHAnsi" w:hAnsiTheme="minorHAnsi" w:cstheme="minorHAnsi"/>
          <w:b/>
          <w:szCs w:val="22"/>
        </w:rPr>
        <w:t>Costs A</w:t>
      </w:r>
      <w:r w:rsidR="00F66B69">
        <w:rPr>
          <w:rFonts w:asciiTheme="minorHAnsi" w:hAnsiTheme="minorHAnsi" w:cstheme="minorHAnsi"/>
          <w:b/>
          <w:szCs w:val="22"/>
        </w:rPr>
        <w:t>ssociated with Privacy Breaches</w:t>
      </w:r>
      <w:r w:rsidR="00F66B69">
        <w:rPr>
          <w:rFonts w:asciiTheme="minorHAnsi" w:hAnsiTheme="minorHAnsi" w:cstheme="minorHAnsi"/>
          <w:szCs w:val="22"/>
        </w:rPr>
        <w:t xml:space="preserve">. In the event of a privacy breach or privacy investigation or both, there may be associated costs </w:t>
      </w:r>
      <w:r>
        <w:rPr>
          <w:rFonts w:asciiTheme="minorHAnsi" w:hAnsiTheme="minorHAnsi" w:cstheme="minorHAnsi"/>
          <w:szCs w:val="22"/>
        </w:rPr>
        <w:t xml:space="preserve">in managing the breach/investigation, </w:t>
      </w:r>
      <w:r w:rsidR="00F66B69">
        <w:rPr>
          <w:rFonts w:asciiTheme="minorHAnsi" w:hAnsiTheme="minorHAnsi" w:cstheme="minorHAnsi"/>
          <w:szCs w:val="22"/>
        </w:rPr>
        <w:t xml:space="preserve">for example relating to seeking legal advice, notifying patients, hiring support staff to perform tasks, </w:t>
      </w:r>
      <w:r>
        <w:rPr>
          <w:rFonts w:asciiTheme="minorHAnsi" w:hAnsiTheme="minorHAnsi" w:cstheme="minorHAnsi"/>
          <w:szCs w:val="22"/>
        </w:rPr>
        <w:t xml:space="preserve">engaging </w:t>
      </w:r>
      <w:r w:rsidR="00F66B69">
        <w:rPr>
          <w:rFonts w:asciiTheme="minorHAnsi" w:hAnsiTheme="minorHAnsi" w:cstheme="minorHAnsi"/>
          <w:szCs w:val="22"/>
        </w:rPr>
        <w:t>consultants or updating information technology systems. The parties agree to the following:</w:t>
      </w:r>
    </w:p>
    <w:p w:rsidR="00F66B69" w:rsidRDefault="00F66B69" w:rsidP="00F66B69">
      <w:pPr>
        <w:pStyle w:val="StandardL2"/>
        <w:numPr>
          <w:ilvl w:val="1"/>
          <w:numId w:val="2"/>
        </w:numPr>
        <w:spacing w:line="276" w:lineRule="auto"/>
        <w:rPr>
          <w:rFonts w:asciiTheme="minorHAnsi" w:hAnsiTheme="minorHAnsi" w:cstheme="minorHAnsi"/>
          <w:szCs w:val="22"/>
        </w:rPr>
      </w:pPr>
      <w:r>
        <w:rPr>
          <w:rFonts w:asciiTheme="minorHAnsi" w:hAnsiTheme="minorHAnsi" w:cstheme="minorHAnsi"/>
          <w:szCs w:val="22"/>
        </w:rPr>
        <w:t xml:space="preserve">The </w:t>
      </w:r>
      <w:r w:rsidR="00AD1E88">
        <w:rPr>
          <w:rFonts w:asciiTheme="minorHAnsi" w:hAnsiTheme="minorHAnsi" w:cstheme="minorHAnsi"/>
          <w:szCs w:val="22"/>
        </w:rPr>
        <w:t>FHO*</w:t>
      </w:r>
      <w:r>
        <w:rPr>
          <w:rFonts w:asciiTheme="minorHAnsi" w:hAnsiTheme="minorHAnsi" w:cstheme="minorHAnsi"/>
          <w:szCs w:val="22"/>
        </w:rPr>
        <w:t xml:space="preserve"> shall be responsible for costs related to the eMR and the security of the eMR system as the owner of the eMR;</w:t>
      </w:r>
    </w:p>
    <w:p w:rsidR="00F66B69" w:rsidRDefault="00F66B69" w:rsidP="00F66B69">
      <w:pPr>
        <w:pStyle w:val="StandardL2"/>
        <w:numPr>
          <w:ilvl w:val="1"/>
          <w:numId w:val="2"/>
        </w:numPr>
        <w:spacing w:line="276" w:lineRule="auto"/>
        <w:rPr>
          <w:rFonts w:asciiTheme="minorHAnsi" w:hAnsiTheme="minorHAnsi" w:cstheme="minorHAnsi"/>
          <w:szCs w:val="22"/>
        </w:rPr>
      </w:pPr>
      <w:r>
        <w:rPr>
          <w:rFonts w:asciiTheme="minorHAnsi" w:hAnsiTheme="minorHAnsi" w:cstheme="minorHAnsi"/>
          <w:szCs w:val="22"/>
        </w:rPr>
        <w:t>Each party shall be responsible for the actions or omissions of their own staff and agents</w:t>
      </w:r>
      <w:r w:rsidR="00AC4325">
        <w:rPr>
          <w:rFonts w:asciiTheme="minorHAnsi" w:hAnsiTheme="minorHAnsi" w:cstheme="minorHAnsi"/>
          <w:szCs w:val="22"/>
        </w:rPr>
        <w:t xml:space="preserve"> and other persons for whom they are responsible</w:t>
      </w:r>
      <w:r>
        <w:rPr>
          <w:rFonts w:asciiTheme="minorHAnsi" w:hAnsiTheme="minorHAnsi" w:cstheme="minorHAnsi"/>
          <w:szCs w:val="22"/>
        </w:rPr>
        <w:t>;</w:t>
      </w:r>
      <w:r w:rsidR="00531CB6">
        <w:rPr>
          <w:rFonts w:asciiTheme="minorHAnsi" w:hAnsiTheme="minorHAnsi" w:cstheme="minorHAnsi"/>
          <w:szCs w:val="22"/>
        </w:rPr>
        <w:t xml:space="preserve"> and</w:t>
      </w:r>
    </w:p>
    <w:p w:rsidR="00531CB6" w:rsidRDefault="00531CB6" w:rsidP="00F66B69">
      <w:pPr>
        <w:pStyle w:val="StandardL2"/>
        <w:numPr>
          <w:ilvl w:val="1"/>
          <w:numId w:val="2"/>
        </w:numPr>
        <w:spacing w:line="276" w:lineRule="auto"/>
        <w:rPr>
          <w:rFonts w:asciiTheme="minorHAnsi" w:hAnsiTheme="minorHAnsi" w:cstheme="minorHAnsi"/>
          <w:szCs w:val="22"/>
        </w:rPr>
      </w:pPr>
      <w:r>
        <w:rPr>
          <w:rFonts w:asciiTheme="minorHAnsi" w:hAnsiTheme="minorHAnsi" w:cstheme="minorHAnsi"/>
          <w:szCs w:val="22"/>
        </w:rPr>
        <w:t xml:space="preserve">The parties will share the costs if a privacy breach or privacy investigation or both relate to shared staff or agents, or </w:t>
      </w:r>
      <w:r w:rsidR="00AC4325">
        <w:rPr>
          <w:rFonts w:asciiTheme="minorHAnsi" w:hAnsiTheme="minorHAnsi" w:cstheme="minorHAnsi"/>
          <w:szCs w:val="22"/>
        </w:rPr>
        <w:t xml:space="preserve">involve a </w:t>
      </w:r>
      <w:r>
        <w:rPr>
          <w:rFonts w:asciiTheme="minorHAnsi" w:hAnsiTheme="minorHAnsi" w:cstheme="minorHAnsi"/>
          <w:szCs w:val="22"/>
        </w:rPr>
        <w:t>combin</w:t>
      </w:r>
      <w:r w:rsidR="00AC4325">
        <w:rPr>
          <w:rFonts w:asciiTheme="minorHAnsi" w:hAnsiTheme="minorHAnsi" w:cstheme="minorHAnsi"/>
          <w:szCs w:val="22"/>
        </w:rPr>
        <w:t xml:space="preserve">ation of </w:t>
      </w:r>
      <w:r>
        <w:rPr>
          <w:rFonts w:asciiTheme="minorHAnsi" w:hAnsiTheme="minorHAnsi" w:cstheme="minorHAnsi"/>
          <w:szCs w:val="22"/>
        </w:rPr>
        <w:t xml:space="preserve">staff or agents from both the FHT and the </w:t>
      </w:r>
      <w:r w:rsidR="00AD1E88">
        <w:rPr>
          <w:rFonts w:asciiTheme="minorHAnsi" w:hAnsiTheme="minorHAnsi" w:cstheme="minorHAnsi"/>
          <w:szCs w:val="22"/>
        </w:rPr>
        <w:t>FHO*</w:t>
      </w:r>
      <w:r w:rsidR="00FA41C7">
        <w:rPr>
          <w:rFonts w:asciiTheme="minorHAnsi" w:hAnsiTheme="minorHAnsi" w:cstheme="minorHAnsi"/>
          <w:szCs w:val="22"/>
        </w:rPr>
        <w:t xml:space="preserve"> </w:t>
      </w:r>
      <w:r>
        <w:rPr>
          <w:rFonts w:asciiTheme="minorHAnsi" w:hAnsiTheme="minorHAnsi" w:cstheme="minorHAnsi"/>
          <w:szCs w:val="22"/>
        </w:rPr>
        <w:t xml:space="preserve">or where it is not obvious that one or the other of the FHT or </w:t>
      </w:r>
      <w:r w:rsidR="00AD1E88">
        <w:rPr>
          <w:rFonts w:asciiTheme="minorHAnsi" w:hAnsiTheme="minorHAnsi" w:cstheme="minorHAnsi"/>
          <w:szCs w:val="22"/>
        </w:rPr>
        <w:t>FHO*</w:t>
      </w:r>
      <w:r>
        <w:rPr>
          <w:rFonts w:asciiTheme="minorHAnsi" w:hAnsiTheme="minorHAnsi" w:cstheme="minorHAnsi"/>
          <w:szCs w:val="22"/>
        </w:rPr>
        <w:t xml:space="preserve"> is respons</w:t>
      </w:r>
      <w:r w:rsidR="0073223E">
        <w:rPr>
          <w:rFonts w:asciiTheme="minorHAnsi" w:hAnsiTheme="minorHAnsi" w:cstheme="minorHAnsi"/>
          <w:szCs w:val="22"/>
        </w:rPr>
        <w:t>ible for the action or omission</w:t>
      </w:r>
      <w:r w:rsidR="00661A3D">
        <w:rPr>
          <w:rFonts w:asciiTheme="minorHAnsi" w:hAnsiTheme="minorHAnsi" w:cstheme="minorHAnsi"/>
          <w:szCs w:val="22"/>
        </w:rPr>
        <w:t>. S</w:t>
      </w:r>
      <w:r w:rsidR="0073223E">
        <w:rPr>
          <w:rFonts w:asciiTheme="minorHAnsi" w:hAnsiTheme="minorHAnsi" w:cstheme="minorHAnsi"/>
          <w:szCs w:val="22"/>
        </w:rPr>
        <w:t xml:space="preserve">uch determination shall be made by the Lead Physician </w:t>
      </w:r>
      <w:r w:rsidR="00AC4325">
        <w:rPr>
          <w:rFonts w:asciiTheme="minorHAnsi" w:hAnsiTheme="minorHAnsi" w:cstheme="minorHAnsi"/>
          <w:szCs w:val="22"/>
        </w:rPr>
        <w:t xml:space="preserve">of the </w:t>
      </w:r>
      <w:r w:rsidR="00AD1E88">
        <w:rPr>
          <w:rFonts w:asciiTheme="minorHAnsi" w:hAnsiTheme="minorHAnsi" w:cstheme="minorHAnsi"/>
          <w:szCs w:val="22"/>
        </w:rPr>
        <w:t>FHO*</w:t>
      </w:r>
      <w:r w:rsidR="00AC4325">
        <w:rPr>
          <w:rFonts w:asciiTheme="minorHAnsi" w:hAnsiTheme="minorHAnsi" w:cstheme="minorHAnsi"/>
          <w:szCs w:val="22"/>
        </w:rPr>
        <w:t xml:space="preserve"> </w:t>
      </w:r>
      <w:r w:rsidR="0073223E">
        <w:rPr>
          <w:rFonts w:asciiTheme="minorHAnsi" w:hAnsiTheme="minorHAnsi" w:cstheme="minorHAnsi"/>
          <w:szCs w:val="22"/>
        </w:rPr>
        <w:t xml:space="preserve">and the FHT Executive Director. </w:t>
      </w:r>
      <w:r>
        <w:rPr>
          <w:rFonts w:asciiTheme="minorHAnsi" w:hAnsiTheme="minorHAnsi" w:cstheme="minorHAnsi"/>
          <w:szCs w:val="22"/>
        </w:rPr>
        <w:t xml:space="preserve"> </w:t>
      </w:r>
    </w:p>
    <w:p w:rsidR="0073223E" w:rsidRDefault="00A34782" w:rsidP="0073223E">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Dispute Resolution.</w:t>
      </w:r>
      <w:r w:rsidRPr="00A34782">
        <w:rPr>
          <w:rFonts w:asciiTheme="minorHAnsi" w:hAnsiTheme="minorHAnsi" w:cstheme="minorHAnsi"/>
          <w:szCs w:val="22"/>
        </w:rPr>
        <w:t xml:space="preserve"> The parties agree to meet to discuss any concerns with respect to their individual privacy practices or practices of their staff members</w:t>
      </w:r>
      <w:r w:rsidR="00AC4325">
        <w:rPr>
          <w:rFonts w:asciiTheme="minorHAnsi" w:hAnsiTheme="minorHAnsi" w:cstheme="minorHAnsi"/>
          <w:szCs w:val="22"/>
        </w:rPr>
        <w:t xml:space="preserve"> or agents or others</w:t>
      </w:r>
      <w:r w:rsidRPr="00A34782">
        <w:rPr>
          <w:rFonts w:asciiTheme="minorHAnsi" w:hAnsiTheme="minorHAnsi" w:cstheme="minorHAnsi"/>
          <w:szCs w:val="22"/>
        </w:rPr>
        <w:t xml:space="preserve">. This shall be done initially by the Privacy Officers. If resolution cannot be reached within 15 days (or as otherwise agreed in writing), the parties shall involve the Lead or Associate Lead Physician of the </w:t>
      </w:r>
      <w:r w:rsidR="00AD1E88">
        <w:rPr>
          <w:rFonts w:asciiTheme="minorHAnsi" w:hAnsiTheme="minorHAnsi" w:cstheme="minorHAnsi"/>
          <w:szCs w:val="22"/>
        </w:rPr>
        <w:t>FHO*</w:t>
      </w:r>
      <w:r w:rsidRPr="00A34782">
        <w:rPr>
          <w:rFonts w:asciiTheme="minorHAnsi" w:hAnsiTheme="minorHAnsi" w:cstheme="minorHAnsi"/>
          <w:szCs w:val="22"/>
        </w:rPr>
        <w:t xml:space="preserve"> and the Board Chair of </w:t>
      </w:r>
      <w:r>
        <w:rPr>
          <w:rFonts w:asciiTheme="minorHAnsi" w:hAnsiTheme="minorHAnsi" w:cstheme="minorHAnsi"/>
          <w:szCs w:val="22"/>
        </w:rPr>
        <w:t>the FHT</w:t>
      </w:r>
      <w:r w:rsidRPr="00A34782">
        <w:rPr>
          <w:rFonts w:asciiTheme="minorHAnsi" w:hAnsiTheme="minorHAnsi" w:cstheme="minorHAnsi"/>
          <w:szCs w:val="22"/>
        </w:rPr>
        <w:t xml:space="preserve">.  If resolution still cannot be reached, either party may immediately terminate this </w:t>
      </w:r>
      <w:r w:rsidR="00515A27">
        <w:rPr>
          <w:rFonts w:asciiTheme="minorHAnsi" w:hAnsiTheme="minorHAnsi" w:cstheme="minorHAnsi"/>
          <w:szCs w:val="22"/>
        </w:rPr>
        <w:t>Agreement</w:t>
      </w:r>
      <w:r w:rsidRPr="00A34782">
        <w:rPr>
          <w:rFonts w:asciiTheme="minorHAnsi" w:hAnsiTheme="minorHAnsi" w:cstheme="minorHAnsi"/>
          <w:szCs w:val="22"/>
        </w:rPr>
        <w:t xml:space="preserve"> and the PHIPA agency relationship. However, it is acknowledged that termination of this </w:t>
      </w:r>
      <w:r w:rsidR="00515A27">
        <w:rPr>
          <w:rFonts w:asciiTheme="minorHAnsi" w:hAnsiTheme="minorHAnsi" w:cstheme="minorHAnsi"/>
          <w:szCs w:val="22"/>
        </w:rPr>
        <w:t>Agreement</w:t>
      </w:r>
      <w:r w:rsidRPr="00A34782">
        <w:rPr>
          <w:rFonts w:asciiTheme="minorHAnsi" w:hAnsiTheme="minorHAnsi" w:cstheme="minorHAnsi"/>
          <w:szCs w:val="22"/>
        </w:rPr>
        <w:t xml:space="preserve"> would have a significant negative impact on the ability of the parties to continue as affiliates and to meet their obligations to the MoHLTC or under other agreements as affiliated entities.</w:t>
      </w:r>
    </w:p>
    <w:p w:rsidR="002F0982" w:rsidRPr="00A34782" w:rsidRDefault="002F0982" w:rsidP="002F09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 xml:space="preserve">Insurance. </w:t>
      </w:r>
      <w:r w:rsidRPr="00A34782">
        <w:rPr>
          <w:rFonts w:asciiTheme="minorHAnsi" w:hAnsiTheme="minorHAnsi" w:cstheme="minorHAnsi"/>
          <w:szCs w:val="22"/>
        </w:rPr>
        <w:t xml:space="preserve"> The parties agree to obtain and maintain privacy insurance for purposes of being able to meet their obligations under this </w:t>
      </w:r>
      <w:r w:rsidR="00515A27">
        <w:rPr>
          <w:rFonts w:asciiTheme="minorHAnsi" w:hAnsiTheme="minorHAnsi" w:cstheme="minorHAnsi"/>
          <w:szCs w:val="22"/>
        </w:rPr>
        <w:t>Agreement</w:t>
      </w:r>
      <w:r w:rsidRPr="00A34782">
        <w:rPr>
          <w:rFonts w:asciiTheme="minorHAnsi" w:hAnsiTheme="minorHAnsi" w:cstheme="minorHAnsi"/>
          <w:szCs w:val="22"/>
        </w:rPr>
        <w:t xml:space="preserve"> and PHIPA and they agree to ensure that the policy(ies) acknowledge this PHIPA agency agreement and protect the interests of both parties.</w:t>
      </w:r>
    </w:p>
    <w:p w:rsidR="002F0982" w:rsidRDefault="002F0982" w:rsidP="002F09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lastRenderedPageBreak/>
        <w:t>Indemnity.</w:t>
      </w:r>
      <w:r w:rsidRPr="00A34782">
        <w:rPr>
          <w:rFonts w:asciiTheme="minorHAnsi" w:hAnsiTheme="minorHAnsi" w:cstheme="minorHAnsi"/>
          <w:szCs w:val="22"/>
        </w:rPr>
        <w:t xml:space="preserve"> Each party hereby agrees to indemnify and hold harmless the other from all costs, damages, fines, penalties or other liabilities arising out of a breach of its obligations under PHIPA or this </w:t>
      </w:r>
      <w:r w:rsidR="00515A27">
        <w:rPr>
          <w:rFonts w:asciiTheme="minorHAnsi" w:hAnsiTheme="minorHAnsi" w:cstheme="minorHAnsi"/>
          <w:szCs w:val="22"/>
        </w:rPr>
        <w:t>Agreement</w:t>
      </w:r>
      <w:r w:rsidRPr="00A34782">
        <w:rPr>
          <w:rFonts w:asciiTheme="minorHAnsi" w:hAnsiTheme="minorHAnsi" w:cstheme="minorHAnsi"/>
          <w:szCs w:val="22"/>
        </w:rPr>
        <w:t xml:space="preserve">.  </w:t>
      </w:r>
    </w:p>
    <w:p w:rsidR="0073223E" w:rsidRPr="0073223E" w:rsidRDefault="0073223E" w:rsidP="0073223E">
      <w:pPr>
        <w:pStyle w:val="StandardL2"/>
        <w:numPr>
          <w:ilvl w:val="0"/>
          <w:numId w:val="2"/>
        </w:numPr>
        <w:spacing w:line="276" w:lineRule="auto"/>
        <w:rPr>
          <w:rFonts w:asciiTheme="minorHAnsi" w:hAnsiTheme="minorHAnsi" w:cstheme="minorHAnsi"/>
          <w:szCs w:val="22"/>
        </w:rPr>
      </w:pPr>
      <w:r w:rsidRPr="0073223E">
        <w:rPr>
          <w:rFonts w:asciiTheme="minorHAnsi" w:hAnsiTheme="minorHAnsi" w:cstheme="minorHAnsi"/>
          <w:b/>
          <w:szCs w:val="22"/>
        </w:rPr>
        <w:t xml:space="preserve">Term. </w:t>
      </w:r>
      <w:r w:rsidRPr="0073223E">
        <w:rPr>
          <w:rFonts w:asciiTheme="minorHAnsi" w:hAnsiTheme="minorHAnsi"/>
          <w:lang w:val="en-GB"/>
        </w:rPr>
        <w:t>This Agreement shall commence on the date this Agreement is signed by the last signatory below, and shall remain in force and effect until terminated in accordance with this Agreement.</w:t>
      </w:r>
    </w:p>
    <w:p w:rsidR="0073223E" w:rsidRPr="0073223E" w:rsidRDefault="0073223E" w:rsidP="0073223E">
      <w:pPr>
        <w:pStyle w:val="StandardL2"/>
        <w:numPr>
          <w:ilvl w:val="0"/>
          <w:numId w:val="2"/>
        </w:numPr>
        <w:spacing w:line="276" w:lineRule="auto"/>
        <w:rPr>
          <w:rFonts w:asciiTheme="minorHAnsi" w:hAnsiTheme="minorHAnsi" w:cstheme="minorHAnsi"/>
          <w:szCs w:val="22"/>
        </w:rPr>
      </w:pPr>
      <w:r w:rsidRPr="0073223E">
        <w:rPr>
          <w:rFonts w:asciiTheme="minorHAnsi" w:hAnsiTheme="minorHAnsi"/>
          <w:b/>
          <w:lang w:val="en-GB"/>
        </w:rPr>
        <w:t xml:space="preserve">Termination for Convenience.  </w:t>
      </w:r>
      <w:r w:rsidRPr="0073223E">
        <w:rPr>
          <w:rFonts w:asciiTheme="minorHAnsi" w:hAnsiTheme="minorHAnsi"/>
          <w:lang w:val="en-GB"/>
        </w:rPr>
        <w:t>Either party may terminate this Agreement upon</w:t>
      </w:r>
      <w:r w:rsidR="00CF455F">
        <w:rPr>
          <w:rFonts w:asciiTheme="minorHAnsi" w:hAnsiTheme="minorHAnsi"/>
          <w:lang w:val="en-GB"/>
        </w:rPr>
        <w:t xml:space="preserve"> one hundred and eighty (180</w:t>
      </w:r>
      <w:r w:rsidRPr="0073223E">
        <w:rPr>
          <w:rFonts w:asciiTheme="minorHAnsi" w:hAnsiTheme="minorHAnsi"/>
          <w:lang w:val="en-GB"/>
        </w:rPr>
        <w:t>) days’ written notice to the other.</w:t>
      </w:r>
    </w:p>
    <w:p w:rsidR="0073223E" w:rsidRPr="0073223E" w:rsidRDefault="0073223E" w:rsidP="0073223E">
      <w:pPr>
        <w:pStyle w:val="StandardL2"/>
        <w:numPr>
          <w:ilvl w:val="0"/>
          <w:numId w:val="2"/>
        </w:numPr>
        <w:spacing w:line="276" w:lineRule="auto"/>
        <w:rPr>
          <w:rFonts w:asciiTheme="minorHAnsi" w:hAnsiTheme="minorHAnsi" w:cstheme="minorHAnsi"/>
          <w:szCs w:val="22"/>
        </w:rPr>
      </w:pPr>
      <w:r w:rsidRPr="0073223E">
        <w:rPr>
          <w:rFonts w:asciiTheme="minorHAnsi" w:hAnsiTheme="minorHAnsi"/>
          <w:b/>
          <w:lang w:val="en-GB"/>
        </w:rPr>
        <w:t xml:space="preserve">Termination for Default.  </w:t>
      </w:r>
      <w:r w:rsidRPr="0073223E">
        <w:rPr>
          <w:rFonts w:asciiTheme="minorHAnsi" w:hAnsiTheme="minorHAnsi"/>
          <w:lang w:val="en-GB"/>
        </w:rPr>
        <w:t>Either party is entitled to immediately terminate this Agreement without further notice or penalty in the event that the other party breaches any of the terms or conditions of this Agreement.</w:t>
      </w:r>
    </w:p>
    <w:p w:rsidR="00A34782" w:rsidRPr="00A34782" w:rsidRDefault="00A34782" w:rsidP="00A34782">
      <w:pPr>
        <w:pStyle w:val="StandardL2"/>
        <w:numPr>
          <w:ilvl w:val="0"/>
          <w:numId w:val="2"/>
        </w:numPr>
        <w:spacing w:line="276" w:lineRule="auto"/>
        <w:rPr>
          <w:rFonts w:asciiTheme="minorHAnsi" w:hAnsiTheme="minorHAnsi" w:cstheme="minorHAnsi"/>
          <w:szCs w:val="22"/>
        </w:rPr>
      </w:pPr>
      <w:r w:rsidRPr="00A34782">
        <w:rPr>
          <w:rFonts w:asciiTheme="minorHAnsi" w:hAnsiTheme="minorHAnsi" w:cstheme="minorHAnsi"/>
          <w:b/>
          <w:szCs w:val="22"/>
        </w:rPr>
        <w:t xml:space="preserve">Termination. </w:t>
      </w:r>
      <w:r w:rsidRPr="00A34782">
        <w:rPr>
          <w:rFonts w:asciiTheme="minorHAnsi" w:hAnsiTheme="minorHAnsi" w:cstheme="minorHAnsi"/>
          <w:szCs w:val="22"/>
        </w:rPr>
        <w:t xml:space="preserve">Any termination of this </w:t>
      </w:r>
      <w:r w:rsidR="00515A27">
        <w:rPr>
          <w:rFonts w:asciiTheme="minorHAnsi" w:hAnsiTheme="minorHAnsi" w:cstheme="minorHAnsi"/>
          <w:szCs w:val="22"/>
        </w:rPr>
        <w:t>Agreement</w:t>
      </w:r>
      <w:r w:rsidRPr="00A34782">
        <w:rPr>
          <w:rFonts w:asciiTheme="minorHAnsi" w:hAnsiTheme="minorHAnsi" w:cstheme="minorHAnsi"/>
          <w:szCs w:val="22"/>
        </w:rPr>
        <w:t xml:space="preserve"> should not negatively impact on either party’s ability to fulfill their legal obligations (and obligations of their staff and agents) and the parties agree to work together in the event of a termination to ensure that there is a reasonable transition of the shared eMR to fulfill those obligations.     </w:t>
      </w:r>
    </w:p>
    <w:p w:rsidR="00FC384E" w:rsidRDefault="00FC384E" w:rsidP="00FC384E">
      <w:pPr>
        <w:pStyle w:val="StandardL1"/>
        <w:numPr>
          <w:ilvl w:val="0"/>
          <w:numId w:val="2"/>
        </w:numPr>
        <w:rPr>
          <w:rFonts w:asciiTheme="minorHAnsi" w:hAnsiTheme="minorHAnsi"/>
          <w:lang w:val="en-GB"/>
        </w:rPr>
      </w:pPr>
      <w:r w:rsidRPr="00FC384E">
        <w:rPr>
          <w:rFonts w:asciiTheme="minorHAnsi" w:hAnsiTheme="minorHAnsi"/>
          <w:b/>
          <w:lang w:val="en-GB"/>
        </w:rPr>
        <w:t xml:space="preserve">Severance of </w:t>
      </w:r>
      <w:r w:rsidR="00CA67B1">
        <w:rPr>
          <w:rFonts w:asciiTheme="minorHAnsi" w:hAnsiTheme="minorHAnsi"/>
          <w:b/>
          <w:lang w:val="en-GB"/>
        </w:rPr>
        <w:t>eMR</w:t>
      </w:r>
      <w:r w:rsidRPr="00FC384E">
        <w:rPr>
          <w:rFonts w:asciiTheme="minorHAnsi" w:hAnsiTheme="minorHAnsi"/>
          <w:b/>
          <w:lang w:val="en-GB"/>
        </w:rPr>
        <w:t xml:space="preserve">.  </w:t>
      </w:r>
      <w:r w:rsidRPr="00FC384E">
        <w:rPr>
          <w:rFonts w:asciiTheme="minorHAnsi" w:hAnsiTheme="minorHAnsi"/>
          <w:lang w:val="en-GB"/>
        </w:rPr>
        <w:t>Upon the termination of this Agreement</w:t>
      </w:r>
      <w:r w:rsidR="002E5820">
        <w:rPr>
          <w:rFonts w:asciiTheme="minorHAnsi" w:hAnsiTheme="minorHAnsi"/>
          <w:lang w:val="en-GB"/>
        </w:rPr>
        <w:t>, the parties agree to sever any</w:t>
      </w:r>
      <w:r w:rsidRPr="00FC384E">
        <w:rPr>
          <w:rFonts w:asciiTheme="minorHAnsi" w:hAnsiTheme="minorHAnsi"/>
          <w:lang w:val="en-GB"/>
        </w:rPr>
        <w:t xml:space="preserve"> </w:t>
      </w:r>
      <w:r w:rsidR="00CA67B1">
        <w:rPr>
          <w:rFonts w:asciiTheme="minorHAnsi" w:hAnsiTheme="minorHAnsi"/>
          <w:lang w:val="en-GB"/>
        </w:rPr>
        <w:t>eMR sharing system</w:t>
      </w:r>
      <w:r w:rsidRPr="00FC384E">
        <w:rPr>
          <w:rFonts w:asciiTheme="minorHAnsi" w:hAnsiTheme="minorHAnsi"/>
          <w:lang w:val="en-GB"/>
        </w:rPr>
        <w:t xml:space="preserve"> implemented for the purposes of this Agreement and to terminate access rights of their </w:t>
      </w:r>
      <w:r w:rsidR="002E5820">
        <w:rPr>
          <w:rFonts w:asciiTheme="minorHAnsi" w:hAnsiTheme="minorHAnsi"/>
          <w:lang w:val="en-GB"/>
        </w:rPr>
        <w:t>authorized staff</w:t>
      </w:r>
      <w:r w:rsidRPr="00FC384E">
        <w:rPr>
          <w:rFonts w:asciiTheme="minorHAnsi" w:hAnsiTheme="minorHAnsi"/>
          <w:lang w:val="en-GB"/>
        </w:rPr>
        <w:t>.</w:t>
      </w:r>
    </w:p>
    <w:p w:rsidR="002F0982" w:rsidRPr="002F0982" w:rsidRDefault="002F0982" w:rsidP="002F0982">
      <w:pPr>
        <w:pStyle w:val="StandardL1"/>
        <w:numPr>
          <w:ilvl w:val="0"/>
          <w:numId w:val="2"/>
        </w:numPr>
        <w:rPr>
          <w:rFonts w:asciiTheme="minorHAnsi" w:hAnsiTheme="minorHAnsi"/>
          <w:lang w:val="en-GB"/>
        </w:rPr>
      </w:pPr>
      <w:r w:rsidRPr="002F0982">
        <w:rPr>
          <w:rFonts w:asciiTheme="minorHAnsi" w:hAnsiTheme="minorHAnsi"/>
          <w:b/>
        </w:rPr>
        <w:t xml:space="preserve">Maintaining Personal Health Information with </w:t>
      </w:r>
      <w:r>
        <w:rPr>
          <w:rFonts w:asciiTheme="minorHAnsi" w:hAnsiTheme="minorHAnsi"/>
          <w:b/>
        </w:rPr>
        <w:t xml:space="preserve">Joint </w:t>
      </w:r>
      <w:r w:rsidRPr="002F0982">
        <w:rPr>
          <w:rFonts w:asciiTheme="minorHAnsi" w:hAnsiTheme="minorHAnsi"/>
          <w:b/>
        </w:rPr>
        <w:t xml:space="preserve">Patient Consent.  </w:t>
      </w:r>
      <w:r w:rsidRPr="002F0982">
        <w:rPr>
          <w:rFonts w:asciiTheme="minorHAnsi" w:hAnsiTheme="minorHAnsi"/>
        </w:rPr>
        <w:t xml:space="preserve">The parties acknowledge and agree that it would be advantageous to the </w:t>
      </w:r>
      <w:r>
        <w:rPr>
          <w:rFonts w:asciiTheme="minorHAnsi" w:hAnsiTheme="minorHAnsi"/>
        </w:rPr>
        <w:t>joint patients</w:t>
      </w:r>
      <w:r w:rsidRPr="002F0982">
        <w:rPr>
          <w:rFonts w:asciiTheme="minorHAnsi" w:hAnsiTheme="minorHAnsi"/>
        </w:rPr>
        <w:t xml:space="preserve">, for the purposes of providing health care or assisting in the provision of health care, for each party to maintain copies of or access to that </w:t>
      </w:r>
      <w:r>
        <w:rPr>
          <w:rFonts w:asciiTheme="minorHAnsi" w:hAnsiTheme="minorHAnsi"/>
        </w:rPr>
        <w:t>joint patient’s personal health information</w:t>
      </w:r>
      <w:r w:rsidRPr="002F0982">
        <w:rPr>
          <w:rFonts w:asciiTheme="minorHAnsi" w:hAnsiTheme="minorHAnsi"/>
        </w:rPr>
        <w:t xml:space="preserve">, even following termination.  The parties agree that they will explore options to obtain </w:t>
      </w:r>
      <w:r>
        <w:rPr>
          <w:rFonts w:asciiTheme="minorHAnsi" w:hAnsiTheme="minorHAnsi"/>
        </w:rPr>
        <w:t>joint patient</w:t>
      </w:r>
      <w:r w:rsidRPr="002F0982">
        <w:rPr>
          <w:rFonts w:asciiTheme="minorHAnsi" w:hAnsiTheme="minorHAnsi"/>
        </w:rPr>
        <w:t xml:space="preserve"> consent for the sharing of </w:t>
      </w:r>
      <w:r>
        <w:rPr>
          <w:rFonts w:asciiTheme="minorHAnsi" w:hAnsiTheme="minorHAnsi"/>
        </w:rPr>
        <w:t>personal health information</w:t>
      </w:r>
      <w:r w:rsidRPr="002F0982">
        <w:rPr>
          <w:rFonts w:asciiTheme="minorHAnsi" w:hAnsiTheme="minorHAnsi"/>
        </w:rPr>
        <w:t xml:space="preserve"> and/or will expeditiously deal with any requests for disclosure of </w:t>
      </w:r>
      <w:r>
        <w:rPr>
          <w:rFonts w:asciiTheme="minorHAnsi" w:hAnsiTheme="minorHAnsi"/>
        </w:rPr>
        <w:t>personal health information</w:t>
      </w:r>
      <w:r w:rsidRPr="002F0982">
        <w:rPr>
          <w:rFonts w:asciiTheme="minorHAnsi" w:hAnsiTheme="minorHAnsi"/>
        </w:rPr>
        <w:t xml:space="preserve"> in accordance with the provisions of PHIPA.</w:t>
      </w:r>
      <w:r w:rsidR="00A5792B">
        <w:rPr>
          <w:rFonts w:asciiTheme="minorHAnsi" w:hAnsiTheme="minorHAnsi"/>
        </w:rPr>
        <w:t xml:space="preserve"> </w:t>
      </w:r>
    </w:p>
    <w:p w:rsidR="0073223E" w:rsidRPr="0073223E" w:rsidRDefault="0073223E" w:rsidP="0073223E">
      <w:pPr>
        <w:pStyle w:val="StandardL1"/>
        <w:numPr>
          <w:ilvl w:val="0"/>
          <w:numId w:val="2"/>
        </w:numPr>
        <w:rPr>
          <w:rFonts w:asciiTheme="minorHAnsi" w:hAnsiTheme="minorHAnsi"/>
        </w:rPr>
      </w:pPr>
      <w:r w:rsidRPr="0073223E">
        <w:rPr>
          <w:rFonts w:asciiTheme="minorHAnsi" w:hAnsiTheme="minorHAnsi"/>
          <w:b/>
        </w:rPr>
        <w:t>Assignment/Subcontracting.</w:t>
      </w:r>
      <w:r w:rsidRPr="0073223E">
        <w:rPr>
          <w:rFonts w:asciiTheme="minorHAnsi" w:hAnsiTheme="minorHAnsi"/>
        </w:rPr>
        <w:t xml:space="preserve">  Neither party will be entitled to assign this Agreement without the prior written consent of</w:t>
      </w:r>
      <w:r w:rsidR="005B510C">
        <w:rPr>
          <w:rFonts w:asciiTheme="minorHAnsi" w:hAnsiTheme="minorHAnsi"/>
        </w:rPr>
        <w:t xml:space="preserve"> the other party. </w:t>
      </w:r>
    </w:p>
    <w:p w:rsidR="0073223E" w:rsidRPr="0073223E" w:rsidRDefault="0073223E" w:rsidP="0073223E">
      <w:pPr>
        <w:pStyle w:val="StandardL1"/>
        <w:numPr>
          <w:ilvl w:val="0"/>
          <w:numId w:val="2"/>
        </w:numPr>
        <w:rPr>
          <w:rFonts w:asciiTheme="minorHAnsi" w:hAnsiTheme="minorHAnsi"/>
        </w:rPr>
      </w:pPr>
      <w:r w:rsidRPr="0073223E">
        <w:rPr>
          <w:rFonts w:asciiTheme="minorHAnsi" w:hAnsiTheme="minorHAnsi"/>
          <w:b/>
        </w:rPr>
        <w:t>Governing Law.</w:t>
      </w:r>
      <w:r w:rsidRPr="0073223E">
        <w:rPr>
          <w:rFonts w:asciiTheme="minorHAnsi" w:hAnsiTheme="minorHAnsi"/>
        </w:rPr>
        <w:t xml:space="preserve">  This Agreement will be governed by and interpreted in accordance with the laws of the Province of Ontario.</w:t>
      </w:r>
    </w:p>
    <w:p w:rsidR="0073223E" w:rsidRDefault="0073223E" w:rsidP="0073223E">
      <w:pPr>
        <w:pStyle w:val="StandardL1"/>
        <w:numPr>
          <w:ilvl w:val="0"/>
          <w:numId w:val="2"/>
        </w:numPr>
        <w:rPr>
          <w:rFonts w:asciiTheme="minorHAnsi" w:hAnsiTheme="minorHAnsi"/>
        </w:rPr>
      </w:pPr>
      <w:r w:rsidRPr="0073223E">
        <w:rPr>
          <w:rFonts w:asciiTheme="minorHAnsi" w:hAnsiTheme="minorHAnsi"/>
          <w:b/>
        </w:rPr>
        <w:t>Notices.</w:t>
      </w:r>
      <w:r w:rsidRPr="0073223E">
        <w:rPr>
          <w:rFonts w:asciiTheme="minorHAnsi" w:hAnsiTheme="minorHAnsi"/>
        </w:rPr>
        <w:t xml:space="preserve">  All notices under this Agreement shall be in writing and shall be delivered by personal delivery/courier, fax or registered mail to the other party at its address indicated</w:t>
      </w:r>
      <w:r w:rsidR="0055791F">
        <w:rPr>
          <w:rFonts w:asciiTheme="minorHAnsi" w:hAnsiTheme="minorHAnsi"/>
        </w:rPr>
        <w:t xml:space="preserve"> below</w:t>
      </w:r>
      <w:r w:rsidRPr="0073223E">
        <w:rPr>
          <w:rFonts w:asciiTheme="minorHAnsi" w:hAnsiTheme="minorHAnsi"/>
        </w:rPr>
        <w:t>. The notice shall be deemed to have been delivered on the day of personal delivery, on the day received by fax (as evidenced by a transmission confirmation), or on the fifth day following mailing.</w:t>
      </w:r>
    </w:p>
    <w:p w:rsidR="0055791F" w:rsidRDefault="0055791F" w:rsidP="0055791F">
      <w:pPr>
        <w:pStyle w:val="StandardL1"/>
        <w:numPr>
          <w:ilvl w:val="0"/>
          <w:numId w:val="0"/>
        </w:numPr>
        <w:ind w:left="1440"/>
        <w:rPr>
          <w:rFonts w:asciiTheme="minorHAnsi" w:hAnsiTheme="minorHAnsi"/>
          <w:b/>
        </w:rPr>
      </w:pPr>
      <w:r>
        <w:rPr>
          <w:rFonts w:asciiTheme="minorHAnsi" w:hAnsiTheme="minorHAnsi"/>
        </w:rPr>
        <w:t xml:space="preserve">To the FHT: </w:t>
      </w:r>
      <w:r w:rsidR="00CA67B1">
        <w:rPr>
          <w:rFonts w:asciiTheme="minorHAnsi" w:hAnsiTheme="minorHAnsi"/>
          <w:b/>
        </w:rPr>
        <w:t>&lt;</w:t>
      </w:r>
      <w:r w:rsidRPr="00CA67B1">
        <w:rPr>
          <w:rFonts w:asciiTheme="minorHAnsi" w:hAnsiTheme="minorHAnsi"/>
          <w:b/>
          <w:highlight w:val="yellow"/>
        </w:rPr>
        <w:t>NTD: I</w:t>
      </w:r>
      <w:r w:rsidR="00CA67B1" w:rsidRPr="00CA67B1">
        <w:rPr>
          <w:rFonts w:asciiTheme="minorHAnsi" w:hAnsiTheme="minorHAnsi"/>
          <w:b/>
          <w:highlight w:val="yellow"/>
        </w:rPr>
        <w:t>nsert contact name and address</w:t>
      </w:r>
      <w:r w:rsidR="00CA67B1">
        <w:rPr>
          <w:rFonts w:asciiTheme="minorHAnsi" w:hAnsiTheme="minorHAnsi"/>
          <w:b/>
        </w:rPr>
        <w:t>.&gt;</w:t>
      </w:r>
    </w:p>
    <w:p w:rsidR="0055791F" w:rsidRPr="0055791F" w:rsidRDefault="0055791F" w:rsidP="0055791F">
      <w:pPr>
        <w:pStyle w:val="StandardL1"/>
        <w:numPr>
          <w:ilvl w:val="0"/>
          <w:numId w:val="0"/>
        </w:numPr>
        <w:ind w:left="1440"/>
        <w:rPr>
          <w:rFonts w:asciiTheme="minorHAnsi" w:hAnsiTheme="minorHAnsi"/>
        </w:rPr>
      </w:pPr>
      <w:r>
        <w:rPr>
          <w:rFonts w:asciiTheme="minorHAnsi" w:hAnsiTheme="minorHAnsi"/>
        </w:rPr>
        <w:t xml:space="preserve">To the </w:t>
      </w:r>
      <w:r w:rsidR="00AD1E88">
        <w:rPr>
          <w:rFonts w:asciiTheme="minorHAnsi" w:hAnsiTheme="minorHAnsi"/>
        </w:rPr>
        <w:t>FHO*</w:t>
      </w:r>
      <w:r>
        <w:rPr>
          <w:rFonts w:asciiTheme="minorHAnsi" w:hAnsiTheme="minorHAnsi"/>
        </w:rPr>
        <w:t xml:space="preserve">: </w:t>
      </w:r>
      <w:r w:rsidR="00CA67B1">
        <w:rPr>
          <w:rFonts w:asciiTheme="minorHAnsi" w:hAnsiTheme="minorHAnsi"/>
          <w:b/>
        </w:rPr>
        <w:t>&lt;</w:t>
      </w:r>
      <w:r w:rsidRPr="00CA67B1">
        <w:rPr>
          <w:rFonts w:asciiTheme="minorHAnsi" w:hAnsiTheme="minorHAnsi"/>
          <w:b/>
          <w:highlight w:val="yellow"/>
        </w:rPr>
        <w:t>NTD: I</w:t>
      </w:r>
      <w:r w:rsidR="00CA67B1" w:rsidRPr="00CA67B1">
        <w:rPr>
          <w:rFonts w:asciiTheme="minorHAnsi" w:hAnsiTheme="minorHAnsi"/>
          <w:b/>
          <w:highlight w:val="yellow"/>
        </w:rPr>
        <w:t>nsert contact name and address</w:t>
      </w:r>
      <w:r w:rsidR="00CA67B1">
        <w:rPr>
          <w:rFonts w:asciiTheme="minorHAnsi" w:hAnsiTheme="minorHAnsi"/>
          <w:b/>
        </w:rPr>
        <w:t>.&gt;</w:t>
      </w:r>
    </w:p>
    <w:p w:rsidR="0073223E" w:rsidRPr="0073223E" w:rsidRDefault="0073223E" w:rsidP="0073223E">
      <w:pPr>
        <w:pStyle w:val="StandardL1"/>
        <w:numPr>
          <w:ilvl w:val="0"/>
          <w:numId w:val="2"/>
        </w:numPr>
        <w:rPr>
          <w:rFonts w:asciiTheme="minorHAnsi" w:hAnsiTheme="minorHAnsi"/>
        </w:rPr>
      </w:pPr>
      <w:r w:rsidRPr="0073223E">
        <w:rPr>
          <w:rFonts w:asciiTheme="minorHAnsi" w:hAnsiTheme="minorHAnsi"/>
          <w:b/>
        </w:rPr>
        <w:lastRenderedPageBreak/>
        <w:t>Severability.</w:t>
      </w:r>
      <w:r w:rsidRPr="0073223E">
        <w:rPr>
          <w:rFonts w:asciiTheme="minorHAnsi" w:hAnsiTheme="minorHAnsi"/>
        </w:rPr>
        <w:t xml:space="preserve">  Each of the provisions contained in this Agreement is distinct and severable. Any declaration by a court of competent jurisdiction of the invalidity or unenforceability of any provision or part of a provision will not affect the validity or enforceability of any other provision of this Agreement.</w:t>
      </w:r>
    </w:p>
    <w:p w:rsidR="0073223E" w:rsidRPr="0073223E" w:rsidRDefault="0073223E" w:rsidP="0073223E">
      <w:pPr>
        <w:pStyle w:val="StandardL1"/>
        <w:numPr>
          <w:ilvl w:val="0"/>
          <w:numId w:val="2"/>
        </w:numPr>
        <w:rPr>
          <w:rFonts w:asciiTheme="minorHAnsi" w:hAnsiTheme="minorHAnsi"/>
        </w:rPr>
      </w:pPr>
      <w:r w:rsidRPr="0073223E">
        <w:rPr>
          <w:rFonts w:asciiTheme="minorHAnsi" w:hAnsiTheme="minorHAnsi"/>
          <w:b/>
        </w:rPr>
        <w:t>Waiver.</w:t>
      </w:r>
      <w:r w:rsidRPr="0073223E">
        <w:rPr>
          <w:rFonts w:asciiTheme="minorHAnsi" w:hAnsiTheme="minorHAnsi"/>
        </w:rPr>
        <w:t xml:space="preserve">  The failure of either party to insist upon strict performance of any terms and conditions or to exercise any of its rights set out in this Agreement shall not constitute a waiver of these rights, and these rights shall continue in full force and effect.</w:t>
      </w:r>
    </w:p>
    <w:p w:rsidR="0073223E" w:rsidRPr="005B510C" w:rsidRDefault="0073223E" w:rsidP="0073223E">
      <w:pPr>
        <w:pStyle w:val="StandardL1"/>
        <w:numPr>
          <w:ilvl w:val="0"/>
          <w:numId w:val="2"/>
        </w:numPr>
        <w:rPr>
          <w:rFonts w:asciiTheme="minorHAnsi" w:hAnsiTheme="minorHAnsi"/>
        </w:rPr>
      </w:pPr>
      <w:r w:rsidRPr="005B510C">
        <w:rPr>
          <w:rFonts w:asciiTheme="minorHAnsi" w:hAnsiTheme="minorHAnsi"/>
          <w:b/>
        </w:rPr>
        <w:t>Entire Agreement.</w:t>
      </w:r>
      <w:r w:rsidRPr="005B510C">
        <w:rPr>
          <w:rFonts w:asciiTheme="minorHAnsi" w:hAnsiTheme="minorHAnsi"/>
        </w:rPr>
        <w:t xml:space="preserve">  This Agreement, including </w:t>
      </w:r>
      <w:r w:rsidR="00A2798F">
        <w:rPr>
          <w:rFonts w:asciiTheme="minorHAnsi" w:hAnsiTheme="minorHAnsi"/>
        </w:rPr>
        <w:t>Schedule A</w:t>
      </w:r>
      <w:r w:rsidR="006D3F22">
        <w:rPr>
          <w:rFonts w:asciiTheme="minorHAnsi" w:hAnsiTheme="minorHAnsi"/>
        </w:rPr>
        <w:t>,</w:t>
      </w:r>
      <w:r w:rsidRPr="005B510C">
        <w:rPr>
          <w:rFonts w:asciiTheme="minorHAnsi" w:hAnsiTheme="minorHAnsi"/>
        </w:rPr>
        <w:t xml:space="preserve"> contains all of the agreements, representations and understanding of the parties and supersedes and replaces any and all previous understandings, commitments or agreements, oral or written, related to the subject matter hereof. Any amendment to this Agreement must be in writing and signed by duly authorized officers of each party.</w:t>
      </w:r>
    </w:p>
    <w:p w:rsidR="0073223E" w:rsidRPr="005B510C" w:rsidRDefault="0073223E" w:rsidP="0073223E">
      <w:pPr>
        <w:pStyle w:val="StandardL1"/>
        <w:numPr>
          <w:ilvl w:val="0"/>
          <w:numId w:val="2"/>
        </w:numPr>
        <w:rPr>
          <w:rFonts w:asciiTheme="minorHAnsi" w:hAnsiTheme="minorHAnsi"/>
        </w:rPr>
      </w:pPr>
      <w:r w:rsidRPr="005B510C">
        <w:rPr>
          <w:rFonts w:asciiTheme="minorHAnsi" w:hAnsiTheme="minorHAnsi"/>
          <w:b/>
        </w:rPr>
        <w:t>Counterparts</w:t>
      </w:r>
      <w:r w:rsidRPr="005B510C">
        <w:rPr>
          <w:rFonts w:asciiTheme="minorHAnsi" w:hAnsiTheme="minorHAnsi"/>
        </w:rPr>
        <w:t>.  This Agreement may be executed in any number of counterparts.  Each executed counterpart shall be deemed to be an original.  All executed counterparts taken together shall constitute one agreement.</w:t>
      </w:r>
    </w:p>
    <w:p w:rsidR="0073223E" w:rsidRPr="005B510C" w:rsidRDefault="0073223E" w:rsidP="0073223E">
      <w:pPr>
        <w:pStyle w:val="StandardL1"/>
        <w:numPr>
          <w:ilvl w:val="0"/>
          <w:numId w:val="2"/>
        </w:numPr>
        <w:rPr>
          <w:rFonts w:asciiTheme="minorHAnsi" w:hAnsiTheme="minorHAnsi"/>
        </w:rPr>
      </w:pPr>
      <w:r w:rsidRPr="005B510C">
        <w:rPr>
          <w:rFonts w:asciiTheme="minorHAnsi" w:hAnsiTheme="minorHAnsi"/>
          <w:b/>
        </w:rPr>
        <w:t>Independent Legal Advice.</w:t>
      </w:r>
      <w:r w:rsidRPr="005B510C">
        <w:rPr>
          <w:rFonts w:asciiTheme="minorHAnsi" w:hAnsiTheme="minorHAnsi"/>
        </w:rPr>
        <w:t xml:space="preserve">  </w:t>
      </w:r>
      <w:r w:rsidR="00661A3D">
        <w:rPr>
          <w:rFonts w:asciiTheme="minorHAnsi" w:hAnsiTheme="minorHAnsi"/>
        </w:rPr>
        <w:t>Both parties</w:t>
      </w:r>
      <w:r w:rsidR="0055791F">
        <w:rPr>
          <w:rFonts w:asciiTheme="minorHAnsi" w:hAnsiTheme="minorHAnsi"/>
        </w:rPr>
        <w:t xml:space="preserve"> confirm that</w:t>
      </w:r>
      <w:r w:rsidRPr="005B510C">
        <w:rPr>
          <w:rFonts w:asciiTheme="minorHAnsi" w:hAnsiTheme="minorHAnsi"/>
        </w:rPr>
        <w:t xml:space="preserve">, prior to the execution of this Agreement, </w:t>
      </w:r>
      <w:r w:rsidR="0055791F">
        <w:rPr>
          <w:rFonts w:asciiTheme="minorHAnsi" w:hAnsiTheme="minorHAnsi"/>
        </w:rPr>
        <w:t>it</w:t>
      </w:r>
      <w:r w:rsidRPr="005B510C">
        <w:rPr>
          <w:rFonts w:asciiTheme="minorHAnsi" w:hAnsiTheme="minorHAnsi"/>
        </w:rPr>
        <w:t xml:space="preserve"> had a full and complete opportunity to obtain independent legal advice and representation and that </w:t>
      </w:r>
      <w:r w:rsidR="0055791F">
        <w:rPr>
          <w:rFonts w:asciiTheme="minorHAnsi" w:hAnsiTheme="minorHAnsi"/>
        </w:rPr>
        <w:t>it</w:t>
      </w:r>
      <w:r w:rsidRPr="005B510C">
        <w:rPr>
          <w:rFonts w:asciiTheme="minorHAnsi" w:hAnsiTheme="minorHAnsi"/>
        </w:rPr>
        <w:t xml:space="preserve"> has either done so or has freely chosen not to obtain such advice.</w:t>
      </w:r>
    </w:p>
    <w:p w:rsidR="0073223E" w:rsidRPr="00A34782" w:rsidRDefault="0073223E" w:rsidP="005B510C">
      <w:pPr>
        <w:pStyle w:val="StandardL2"/>
        <w:numPr>
          <w:ilvl w:val="0"/>
          <w:numId w:val="0"/>
        </w:numPr>
        <w:spacing w:line="276" w:lineRule="auto"/>
        <w:ind w:left="720"/>
        <w:rPr>
          <w:rFonts w:asciiTheme="minorHAnsi" w:hAnsiTheme="minorHAnsi" w:cstheme="minorHAnsi"/>
          <w:szCs w:val="22"/>
        </w:rPr>
      </w:pPr>
    </w:p>
    <w:p w:rsidR="00A34782" w:rsidRPr="00A34782" w:rsidRDefault="00A34782" w:rsidP="00A34782">
      <w:pPr>
        <w:pStyle w:val="StandardL1"/>
        <w:numPr>
          <w:ilvl w:val="0"/>
          <w:numId w:val="0"/>
        </w:numPr>
        <w:spacing w:line="276" w:lineRule="auto"/>
        <w:rPr>
          <w:rFonts w:asciiTheme="minorHAnsi" w:hAnsiTheme="minorHAnsi" w:cstheme="minorHAnsi"/>
          <w:szCs w:val="22"/>
        </w:rPr>
      </w:pPr>
      <w:r w:rsidRPr="00A34782">
        <w:rPr>
          <w:rFonts w:asciiTheme="minorHAnsi" w:hAnsiTheme="minorHAnsi" w:cstheme="minorHAnsi"/>
          <w:szCs w:val="22"/>
        </w:rPr>
        <w:t xml:space="preserve">This </w:t>
      </w:r>
      <w:r w:rsidR="00515A27">
        <w:rPr>
          <w:rFonts w:asciiTheme="minorHAnsi" w:hAnsiTheme="minorHAnsi" w:cstheme="minorHAnsi"/>
          <w:szCs w:val="22"/>
        </w:rPr>
        <w:t>Agreement</w:t>
      </w:r>
      <w:r w:rsidRPr="00A34782">
        <w:rPr>
          <w:rFonts w:asciiTheme="minorHAnsi" w:hAnsiTheme="minorHAnsi" w:cstheme="minorHAnsi"/>
          <w:szCs w:val="22"/>
        </w:rPr>
        <w:t xml:space="preserve"> is agreed to as described between the </w:t>
      </w:r>
      <w:r w:rsidR="00AD1E88">
        <w:rPr>
          <w:rFonts w:asciiTheme="minorHAnsi" w:hAnsiTheme="minorHAnsi" w:cstheme="minorHAnsi"/>
          <w:szCs w:val="22"/>
        </w:rPr>
        <w:t>FHO*</w:t>
      </w:r>
      <w:r w:rsidRPr="00A34782">
        <w:rPr>
          <w:rFonts w:asciiTheme="minorHAnsi" w:hAnsiTheme="minorHAnsi" w:cstheme="minorHAnsi"/>
          <w:szCs w:val="22"/>
        </w:rPr>
        <w:t xml:space="preserve"> and </w:t>
      </w:r>
      <w:r>
        <w:rPr>
          <w:rFonts w:asciiTheme="minorHAnsi" w:hAnsiTheme="minorHAnsi" w:cstheme="minorHAnsi"/>
          <w:szCs w:val="22"/>
        </w:rPr>
        <w:t>the FHT</w:t>
      </w:r>
      <w:r w:rsidRPr="00A34782">
        <w:rPr>
          <w:rFonts w:asciiTheme="minorHAnsi" w:hAnsiTheme="minorHAnsi" w:cstheme="minorHAnsi"/>
          <w:szCs w:val="22"/>
        </w:rPr>
        <w:t>.</w:t>
      </w:r>
    </w:p>
    <w:p w:rsidR="00A34782" w:rsidRPr="00A34782" w:rsidRDefault="00A34782" w:rsidP="00A34782">
      <w:pPr>
        <w:pStyle w:val="OHHpara"/>
        <w:spacing w:line="276" w:lineRule="auto"/>
        <w:rPr>
          <w:rFonts w:asciiTheme="minorHAnsi" w:hAnsiTheme="minorHAnsi" w:cstheme="minorHAnsi"/>
          <w:szCs w:val="22"/>
        </w:rPr>
      </w:pPr>
    </w:p>
    <w:tbl>
      <w:tblPr>
        <w:tblW w:w="0" w:type="auto"/>
        <w:tblLayout w:type="fixed"/>
        <w:tblLook w:val="0000" w:firstRow="0" w:lastRow="0" w:firstColumn="0" w:lastColumn="0" w:noHBand="0" w:noVBand="0"/>
      </w:tblPr>
      <w:tblGrid>
        <w:gridCol w:w="4248"/>
      </w:tblGrid>
      <w:tr w:rsidR="00A34782" w:rsidRPr="00A34782" w:rsidTr="009D38C1">
        <w:tc>
          <w:tcPr>
            <w:tcW w:w="4248" w:type="dxa"/>
            <w:tcBorders>
              <w:bottom w:val="single" w:sz="4" w:space="0" w:color="auto"/>
            </w:tcBorders>
          </w:tcPr>
          <w:p w:rsidR="00A34782" w:rsidRPr="00A34782" w:rsidRDefault="00C11D7B" w:rsidP="009D38C1">
            <w:pPr>
              <w:pStyle w:val="SigningLine"/>
              <w:spacing w:line="276" w:lineRule="auto"/>
              <w:jc w:val="left"/>
              <w:rPr>
                <w:rStyle w:val="Prompt"/>
                <w:rFonts w:asciiTheme="minorHAnsi" w:hAnsiTheme="minorHAnsi" w:cstheme="minorHAnsi"/>
                <w:b/>
                <w:szCs w:val="22"/>
              </w:rPr>
            </w:pPr>
            <w:r>
              <w:rPr>
                <w:rStyle w:val="Prompt"/>
                <w:rFonts w:asciiTheme="minorHAnsi" w:hAnsiTheme="minorHAnsi" w:cstheme="minorHAnsi"/>
                <w:b/>
                <w:szCs w:val="22"/>
              </w:rPr>
              <w:t>&lt;</w:t>
            </w:r>
            <w:r w:rsidRPr="00C11D7B">
              <w:rPr>
                <w:rStyle w:val="Prompt"/>
                <w:rFonts w:asciiTheme="minorHAnsi" w:hAnsiTheme="minorHAnsi" w:cstheme="minorHAnsi"/>
                <w:b/>
                <w:szCs w:val="22"/>
                <w:highlight w:val="yellow"/>
              </w:rPr>
              <w:t>Name</w:t>
            </w:r>
            <w:r>
              <w:rPr>
                <w:rStyle w:val="Prompt"/>
                <w:rFonts w:asciiTheme="minorHAnsi" w:hAnsiTheme="minorHAnsi" w:cstheme="minorHAnsi"/>
                <w:b/>
                <w:szCs w:val="22"/>
              </w:rPr>
              <w:t>&gt;</w:t>
            </w:r>
            <w:r w:rsidR="00E11F56">
              <w:rPr>
                <w:rStyle w:val="Prompt"/>
                <w:rFonts w:asciiTheme="minorHAnsi" w:hAnsiTheme="minorHAnsi" w:cstheme="minorHAnsi"/>
                <w:b/>
                <w:szCs w:val="22"/>
              </w:rPr>
              <w:t xml:space="preserve"> FAMILY HEALTH TEAM</w:t>
            </w:r>
          </w:p>
          <w:p w:rsidR="00A34782" w:rsidRPr="00A34782" w:rsidRDefault="00A34782" w:rsidP="009D38C1">
            <w:pPr>
              <w:pStyle w:val="SigningLine"/>
              <w:spacing w:line="276" w:lineRule="auto"/>
              <w:rPr>
                <w:rStyle w:val="Prompt"/>
                <w:rFonts w:asciiTheme="minorHAnsi" w:hAnsiTheme="minorHAnsi" w:cstheme="minorHAnsi"/>
                <w:szCs w:val="22"/>
              </w:rPr>
            </w:pPr>
          </w:p>
          <w:p w:rsidR="00A34782" w:rsidRPr="00A34782" w:rsidRDefault="00A34782" w:rsidP="009D38C1">
            <w:pPr>
              <w:pStyle w:val="SigningLine"/>
              <w:spacing w:line="276" w:lineRule="auto"/>
              <w:rPr>
                <w:rFonts w:asciiTheme="minorHAnsi" w:hAnsiTheme="minorHAnsi" w:cstheme="minorHAnsi"/>
                <w:szCs w:val="22"/>
              </w:rPr>
            </w:pPr>
          </w:p>
        </w:tc>
      </w:tr>
      <w:tr w:rsidR="00A34782" w:rsidRPr="00A34782" w:rsidTr="009D38C1">
        <w:tc>
          <w:tcPr>
            <w:tcW w:w="4248" w:type="dxa"/>
          </w:tcPr>
          <w:p w:rsidR="00A34782" w:rsidRPr="00A34782" w:rsidRDefault="00A34782" w:rsidP="009D38C1">
            <w:pPr>
              <w:pStyle w:val="SigningLine"/>
              <w:spacing w:line="276" w:lineRule="auto"/>
              <w:jc w:val="left"/>
              <w:rPr>
                <w:rFonts w:asciiTheme="minorHAnsi" w:hAnsiTheme="minorHAnsi" w:cstheme="minorHAnsi"/>
                <w:szCs w:val="22"/>
              </w:rPr>
            </w:pPr>
            <w:r>
              <w:rPr>
                <w:rStyle w:val="Prompt"/>
                <w:rFonts w:asciiTheme="minorHAnsi" w:hAnsiTheme="minorHAnsi" w:cstheme="minorHAnsi"/>
                <w:szCs w:val="22"/>
              </w:rPr>
              <w:t>Signature</w:t>
            </w:r>
          </w:p>
        </w:tc>
      </w:tr>
      <w:tr w:rsidR="00A34782" w:rsidRPr="00A34782" w:rsidTr="009D38C1">
        <w:tc>
          <w:tcPr>
            <w:tcW w:w="4248" w:type="dxa"/>
            <w:tcBorders>
              <w:bottom w:val="single" w:sz="4" w:space="0" w:color="auto"/>
            </w:tcBorders>
          </w:tcPr>
          <w:p w:rsidR="00A34782" w:rsidRPr="00A34782" w:rsidRDefault="00A34782" w:rsidP="009D38C1">
            <w:pPr>
              <w:pStyle w:val="SigningLine"/>
              <w:spacing w:line="276" w:lineRule="auto"/>
              <w:rPr>
                <w:rFonts w:asciiTheme="minorHAnsi" w:hAnsiTheme="minorHAnsi" w:cstheme="minorHAnsi"/>
                <w:szCs w:val="22"/>
              </w:rPr>
            </w:pPr>
          </w:p>
          <w:p w:rsidR="00A34782" w:rsidRPr="00A34782" w:rsidRDefault="00A34782" w:rsidP="009D38C1">
            <w:pPr>
              <w:pStyle w:val="SigningLine"/>
              <w:spacing w:line="276" w:lineRule="auto"/>
              <w:rPr>
                <w:rFonts w:asciiTheme="minorHAnsi" w:hAnsiTheme="minorHAnsi" w:cstheme="minorHAnsi"/>
                <w:szCs w:val="22"/>
              </w:rPr>
            </w:pPr>
          </w:p>
        </w:tc>
      </w:tr>
      <w:tr w:rsidR="00A34782" w:rsidRPr="00A34782" w:rsidTr="009D38C1">
        <w:tc>
          <w:tcPr>
            <w:tcW w:w="4248" w:type="dxa"/>
          </w:tcPr>
          <w:p w:rsidR="00A34782" w:rsidRPr="00A34782" w:rsidRDefault="00A34782" w:rsidP="009D38C1">
            <w:pPr>
              <w:pStyle w:val="SigningLine"/>
              <w:spacing w:line="276" w:lineRule="auto"/>
              <w:jc w:val="left"/>
              <w:rPr>
                <w:rFonts w:asciiTheme="minorHAnsi" w:hAnsiTheme="minorHAnsi" w:cstheme="minorHAnsi"/>
                <w:szCs w:val="22"/>
              </w:rPr>
            </w:pPr>
            <w:r>
              <w:rPr>
                <w:rStyle w:val="Prompt"/>
                <w:rFonts w:asciiTheme="minorHAnsi" w:hAnsiTheme="minorHAnsi" w:cstheme="minorHAnsi"/>
                <w:szCs w:val="22"/>
              </w:rPr>
              <w:t>Name &amp; Title</w:t>
            </w:r>
          </w:p>
        </w:tc>
      </w:tr>
    </w:tbl>
    <w:p w:rsidR="00A34782" w:rsidRPr="00A34782" w:rsidRDefault="00A34782" w:rsidP="00A34782">
      <w:pPr>
        <w:pStyle w:val="OHHpara"/>
        <w:spacing w:line="276" w:lineRule="auto"/>
        <w:rPr>
          <w:rFonts w:asciiTheme="minorHAnsi" w:hAnsiTheme="minorHAnsi" w:cstheme="minorHAnsi"/>
          <w:b/>
          <w:szCs w:val="22"/>
        </w:rPr>
      </w:pPr>
    </w:p>
    <w:tbl>
      <w:tblPr>
        <w:tblW w:w="0" w:type="auto"/>
        <w:tblLayout w:type="fixed"/>
        <w:tblLook w:val="0000" w:firstRow="0" w:lastRow="0" w:firstColumn="0" w:lastColumn="0" w:noHBand="0" w:noVBand="0"/>
      </w:tblPr>
      <w:tblGrid>
        <w:gridCol w:w="4248"/>
      </w:tblGrid>
      <w:tr w:rsidR="00A34782" w:rsidRPr="00A34782" w:rsidTr="009D38C1">
        <w:tc>
          <w:tcPr>
            <w:tcW w:w="4248" w:type="dxa"/>
            <w:tcBorders>
              <w:bottom w:val="single" w:sz="4" w:space="0" w:color="auto"/>
            </w:tcBorders>
          </w:tcPr>
          <w:p w:rsidR="00A34782" w:rsidRPr="00A34782" w:rsidRDefault="00C11D7B" w:rsidP="009D38C1">
            <w:pPr>
              <w:pStyle w:val="OHHLR2"/>
              <w:spacing w:after="0" w:line="276" w:lineRule="auto"/>
              <w:ind w:left="0"/>
              <w:rPr>
                <w:rStyle w:val="Prompt"/>
                <w:rFonts w:asciiTheme="minorHAnsi" w:hAnsiTheme="minorHAnsi" w:cstheme="minorHAnsi"/>
                <w:b/>
                <w:szCs w:val="22"/>
              </w:rPr>
            </w:pPr>
            <w:r>
              <w:rPr>
                <w:rStyle w:val="Prompt"/>
                <w:rFonts w:asciiTheme="minorHAnsi" w:hAnsiTheme="minorHAnsi" w:cstheme="minorHAnsi"/>
                <w:b/>
                <w:szCs w:val="22"/>
              </w:rPr>
              <w:t>&lt;</w:t>
            </w:r>
            <w:r w:rsidRPr="00C11D7B">
              <w:rPr>
                <w:rStyle w:val="Prompt"/>
                <w:rFonts w:asciiTheme="minorHAnsi" w:hAnsiTheme="minorHAnsi" w:cstheme="minorHAnsi"/>
                <w:b/>
                <w:szCs w:val="22"/>
                <w:highlight w:val="yellow"/>
              </w:rPr>
              <w:t>Name</w:t>
            </w:r>
            <w:r>
              <w:rPr>
                <w:rStyle w:val="Prompt"/>
                <w:rFonts w:asciiTheme="minorHAnsi" w:hAnsiTheme="minorHAnsi" w:cstheme="minorHAnsi"/>
                <w:b/>
                <w:szCs w:val="22"/>
              </w:rPr>
              <w:t>&gt;</w:t>
            </w:r>
            <w:r w:rsidR="00792CDC">
              <w:rPr>
                <w:rStyle w:val="Prompt"/>
                <w:rFonts w:asciiTheme="minorHAnsi" w:hAnsiTheme="minorHAnsi" w:cstheme="minorHAnsi"/>
                <w:b/>
                <w:szCs w:val="22"/>
              </w:rPr>
              <w:t xml:space="preserve"> </w:t>
            </w:r>
            <w:r w:rsidRPr="00C11D7B">
              <w:rPr>
                <w:rStyle w:val="Prompt"/>
                <w:rFonts w:asciiTheme="minorHAnsi" w:hAnsiTheme="minorHAnsi" w:cstheme="minorHAnsi"/>
                <w:b/>
                <w:szCs w:val="22"/>
                <w:highlight w:val="yellow"/>
              </w:rPr>
              <w:t>FAMILY HEALTH ORGANIZATION</w:t>
            </w:r>
          </w:p>
          <w:p w:rsidR="00A34782" w:rsidRPr="00A34782" w:rsidRDefault="00A34782" w:rsidP="009D38C1">
            <w:pPr>
              <w:pStyle w:val="SigningLine"/>
              <w:spacing w:line="276" w:lineRule="auto"/>
              <w:jc w:val="left"/>
              <w:rPr>
                <w:rStyle w:val="Prompt"/>
                <w:rFonts w:asciiTheme="minorHAnsi" w:hAnsiTheme="minorHAnsi" w:cstheme="minorHAnsi"/>
                <w:caps/>
                <w:szCs w:val="22"/>
              </w:rPr>
            </w:pPr>
          </w:p>
          <w:p w:rsidR="00A34782" w:rsidRPr="00A34782" w:rsidRDefault="00A34782" w:rsidP="009D38C1">
            <w:pPr>
              <w:pStyle w:val="SigningLine"/>
              <w:spacing w:line="276" w:lineRule="auto"/>
              <w:rPr>
                <w:rFonts w:asciiTheme="minorHAnsi" w:hAnsiTheme="minorHAnsi" w:cstheme="minorHAnsi"/>
                <w:szCs w:val="22"/>
              </w:rPr>
            </w:pPr>
          </w:p>
        </w:tc>
      </w:tr>
      <w:tr w:rsidR="00A34782" w:rsidRPr="00A34782" w:rsidTr="009D38C1">
        <w:tc>
          <w:tcPr>
            <w:tcW w:w="4248" w:type="dxa"/>
          </w:tcPr>
          <w:p w:rsidR="00A34782" w:rsidRPr="00A34782" w:rsidRDefault="00A34782" w:rsidP="009D38C1">
            <w:pPr>
              <w:pStyle w:val="SigningLine"/>
              <w:spacing w:line="276" w:lineRule="auto"/>
              <w:jc w:val="left"/>
              <w:rPr>
                <w:rFonts w:asciiTheme="minorHAnsi" w:hAnsiTheme="minorHAnsi" w:cstheme="minorHAnsi"/>
                <w:szCs w:val="22"/>
              </w:rPr>
            </w:pPr>
            <w:r w:rsidRPr="00A34782">
              <w:rPr>
                <w:rStyle w:val="Prompt"/>
                <w:rFonts w:asciiTheme="minorHAnsi" w:hAnsiTheme="minorHAnsi" w:cstheme="minorHAnsi"/>
                <w:szCs w:val="22"/>
              </w:rPr>
              <w:lastRenderedPageBreak/>
              <w:t>Signature</w:t>
            </w:r>
          </w:p>
        </w:tc>
      </w:tr>
      <w:tr w:rsidR="00A34782" w:rsidRPr="00A34782" w:rsidTr="009D38C1">
        <w:tc>
          <w:tcPr>
            <w:tcW w:w="4248" w:type="dxa"/>
            <w:tcBorders>
              <w:bottom w:val="single" w:sz="4" w:space="0" w:color="auto"/>
            </w:tcBorders>
          </w:tcPr>
          <w:p w:rsidR="00A34782" w:rsidRPr="00A34782" w:rsidRDefault="00A34782" w:rsidP="009D38C1">
            <w:pPr>
              <w:pStyle w:val="SigningLine"/>
              <w:spacing w:line="276" w:lineRule="auto"/>
              <w:rPr>
                <w:rFonts w:asciiTheme="minorHAnsi" w:hAnsiTheme="minorHAnsi" w:cstheme="minorHAnsi"/>
                <w:szCs w:val="22"/>
              </w:rPr>
            </w:pPr>
          </w:p>
          <w:p w:rsidR="00A34782" w:rsidRPr="00A34782" w:rsidRDefault="00A34782" w:rsidP="009D38C1">
            <w:pPr>
              <w:pStyle w:val="SigningLine"/>
              <w:spacing w:line="276" w:lineRule="auto"/>
              <w:rPr>
                <w:rFonts w:asciiTheme="minorHAnsi" w:hAnsiTheme="minorHAnsi" w:cstheme="minorHAnsi"/>
                <w:szCs w:val="22"/>
              </w:rPr>
            </w:pPr>
          </w:p>
        </w:tc>
      </w:tr>
      <w:tr w:rsidR="00A34782" w:rsidRPr="00A34782" w:rsidTr="009D38C1">
        <w:tc>
          <w:tcPr>
            <w:tcW w:w="4248" w:type="dxa"/>
          </w:tcPr>
          <w:p w:rsidR="00A34782" w:rsidRPr="00A34782" w:rsidRDefault="00A34782" w:rsidP="009D38C1">
            <w:pPr>
              <w:pStyle w:val="SigningLine"/>
              <w:spacing w:line="276" w:lineRule="auto"/>
              <w:jc w:val="left"/>
              <w:rPr>
                <w:rFonts w:asciiTheme="minorHAnsi" w:hAnsiTheme="minorHAnsi" w:cstheme="minorHAnsi"/>
                <w:szCs w:val="22"/>
              </w:rPr>
            </w:pPr>
            <w:r w:rsidRPr="00A34782">
              <w:rPr>
                <w:rStyle w:val="Prompt"/>
                <w:rFonts w:asciiTheme="minorHAnsi" w:hAnsiTheme="minorHAnsi" w:cstheme="minorHAnsi"/>
                <w:szCs w:val="22"/>
              </w:rPr>
              <w:t>Name &amp; Title</w:t>
            </w:r>
          </w:p>
        </w:tc>
      </w:tr>
    </w:tbl>
    <w:p w:rsidR="00A34782" w:rsidRPr="00A34782" w:rsidRDefault="00A34782" w:rsidP="00A34782">
      <w:pPr>
        <w:pStyle w:val="OHHpara"/>
        <w:spacing w:line="276" w:lineRule="auto"/>
        <w:rPr>
          <w:rFonts w:asciiTheme="minorHAnsi" w:hAnsiTheme="minorHAnsi" w:cstheme="minorHAnsi"/>
          <w:szCs w:val="22"/>
        </w:rPr>
      </w:pPr>
    </w:p>
    <w:p w:rsidR="00A34782" w:rsidRPr="00A34782" w:rsidRDefault="00A34782" w:rsidP="00A34782">
      <w:pPr>
        <w:pStyle w:val="OHHpara"/>
        <w:spacing w:line="276" w:lineRule="auto"/>
        <w:rPr>
          <w:rFonts w:asciiTheme="minorHAnsi" w:hAnsiTheme="minorHAnsi" w:cstheme="minorHAnsi"/>
          <w:szCs w:val="22"/>
          <w:lang w:eastAsia="en-US"/>
        </w:rPr>
      </w:pPr>
      <w:r w:rsidRPr="00A34782">
        <w:rPr>
          <w:rFonts w:asciiTheme="minorHAnsi" w:hAnsiTheme="minorHAnsi" w:cstheme="minorHAnsi"/>
          <w:szCs w:val="22"/>
        </w:rPr>
        <w:br w:type="page"/>
      </w:r>
    </w:p>
    <w:p w:rsidR="00A34782" w:rsidRPr="00A34782" w:rsidRDefault="00A34782" w:rsidP="00A34782">
      <w:pPr>
        <w:pStyle w:val="StandardL1"/>
        <w:numPr>
          <w:ilvl w:val="0"/>
          <w:numId w:val="0"/>
        </w:numPr>
        <w:spacing w:after="0" w:line="276" w:lineRule="auto"/>
        <w:ind w:left="720" w:hanging="720"/>
        <w:jc w:val="center"/>
        <w:rPr>
          <w:rFonts w:asciiTheme="minorHAnsi" w:hAnsiTheme="minorHAnsi" w:cstheme="minorHAnsi"/>
          <w:b/>
          <w:szCs w:val="22"/>
        </w:rPr>
      </w:pPr>
      <w:r w:rsidRPr="00A34782">
        <w:rPr>
          <w:rFonts w:asciiTheme="minorHAnsi" w:hAnsiTheme="minorHAnsi" w:cstheme="minorHAnsi"/>
          <w:b/>
          <w:szCs w:val="22"/>
        </w:rPr>
        <w:lastRenderedPageBreak/>
        <w:t xml:space="preserve">Schedule A </w:t>
      </w:r>
    </w:p>
    <w:p w:rsidR="00A34782" w:rsidRDefault="00A34782" w:rsidP="00A34782">
      <w:pPr>
        <w:pStyle w:val="StandardL1"/>
        <w:numPr>
          <w:ilvl w:val="0"/>
          <w:numId w:val="0"/>
        </w:numPr>
        <w:spacing w:line="276" w:lineRule="auto"/>
        <w:ind w:left="720" w:hanging="720"/>
        <w:jc w:val="center"/>
        <w:rPr>
          <w:rFonts w:asciiTheme="minorHAnsi" w:hAnsiTheme="minorHAnsi" w:cstheme="minorHAnsi"/>
          <w:b/>
          <w:szCs w:val="22"/>
        </w:rPr>
      </w:pPr>
      <w:r w:rsidRPr="00A34782">
        <w:rPr>
          <w:rFonts w:asciiTheme="minorHAnsi" w:hAnsiTheme="minorHAnsi" w:cstheme="minorHAnsi"/>
          <w:b/>
          <w:szCs w:val="22"/>
        </w:rPr>
        <w:t>Permitted Uses and Disclosures of Personal Health Information</w:t>
      </w:r>
      <w:r w:rsidR="008206AC">
        <w:rPr>
          <w:rFonts w:asciiTheme="minorHAnsi" w:hAnsiTheme="minorHAnsi" w:cstheme="minorHAnsi"/>
          <w:b/>
          <w:szCs w:val="22"/>
        </w:rPr>
        <w:t xml:space="preserve"> by the FHT</w:t>
      </w:r>
    </w:p>
    <w:p w:rsidR="00E11F56" w:rsidRPr="00A34782" w:rsidRDefault="00792CDC" w:rsidP="00A34782">
      <w:pPr>
        <w:pStyle w:val="StandardL1"/>
        <w:numPr>
          <w:ilvl w:val="0"/>
          <w:numId w:val="0"/>
        </w:numPr>
        <w:spacing w:line="276" w:lineRule="auto"/>
        <w:ind w:left="720" w:hanging="720"/>
        <w:jc w:val="center"/>
        <w:rPr>
          <w:rFonts w:asciiTheme="minorHAnsi" w:hAnsiTheme="minorHAnsi" w:cstheme="minorHAnsi"/>
          <w:b/>
          <w:szCs w:val="22"/>
        </w:rPr>
      </w:pPr>
      <w:r>
        <w:rPr>
          <w:rFonts w:asciiTheme="minorHAnsi" w:hAnsiTheme="minorHAnsi" w:cstheme="minorHAnsi"/>
          <w:b/>
          <w:szCs w:val="22"/>
          <w:highlight w:val="yellow"/>
        </w:rPr>
        <w:t>NTD</w:t>
      </w:r>
      <w:r w:rsidR="00E11F56" w:rsidRPr="00E11F56">
        <w:rPr>
          <w:rFonts w:asciiTheme="minorHAnsi" w:hAnsiTheme="minorHAnsi" w:cstheme="minorHAnsi"/>
          <w:b/>
          <w:szCs w:val="22"/>
          <w:highlight w:val="yellow"/>
        </w:rPr>
        <w:t xml:space="preserve">: This is just for information </w:t>
      </w:r>
      <w:r w:rsidR="00E11F56">
        <w:rPr>
          <w:rFonts w:asciiTheme="minorHAnsi" w:hAnsiTheme="minorHAnsi" w:cstheme="minorHAnsi"/>
          <w:b/>
          <w:szCs w:val="22"/>
          <w:highlight w:val="yellow"/>
        </w:rPr>
        <w:t xml:space="preserve">and idea </w:t>
      </w:r>
      <w:r w:rsidR="00E11F56" w:rsidRPr="00E11F56">
        <w:rPr>
          <w:rFonts w:asciiTheme="minorHAnsi" w:hAnsiTheme="minorHAnsi" w:cstheme="minorHAnsi"/>
          <w:b/>
          <w:szCs w:val="22"/>
          <w:highlight w:val="yellow"/>
        </w:rPr>
        <w:t>purposes – it has to be customized</w:t>
      </w:r>
    </w:p>
    <w:p w:rsidR="00A93B32" w:rsidRDefault="00D53AE7">
      <w:pPr>
        <w:rPr>
          <w:rFonts w:cstheme="minorHAnsi"/>
        </w:rPr>
      </w:pPr>
      <w:r>
        <w:rPr>
          <w:rFonts w:cstheme="minorHAnsi"/>
        </w:rPr>
        <w:t>USES</w:t>
      </w:r>
    </w:p>
    <w:tbl>
      <w:tblPr>
        <w:tblStyle w:val="TableGrid"/>
        <w:tblW w:w="0" w:type="auto"/>
        <w:tblLook w:val="04A0" w:firstRow="1" w:lastRow="0" w:firstColumn="1" w:lastColumn="0" w:noHBand="0" w:noVBand="1"/>
      </w:tblPr>
      <w:tblGrid>
        <w:gridCol w:w="3122"/>
        <w:gridCol w:w="3118"/>
        <w:gridCol w:w="3110"/>
      </w:tblGrid>
      <w:tr w:rsidR="00531CB6" w:rsidRPr="00531CB6" w:rsidTr="00531CB6">
        <w:tc>
          <w:tcPr>
            <w:tcW w:w="3192" w:type="dxa"/>
          </w:tcPr>
          <w:p w:rsidR="00531CB6" w:rsidRPr="00531CB6" w:rsidRDefault="00531CB6" w:rsidP="00531CB6">
            <w:pPr>
              <w:jc w:val="center"/>
              <w:rPr>
                <w:rFonts w:cstheme="minorHAnsi"/>
                <w:b/>
              </w:rPr>
            </w:pPr>
            <w:r w:rsidRPr="00531CB6">
              <w:rPr>
                <w:rFonts w:cstheme="minorHAnsi"/>
                <w:b/>
              </w:rPr>
              <w:t>Activity</w:t>
            </w:r>
          </w:p>
        </w:tc>
        <w:tc>
          <w:tcPr>
            <w:tcW w:w="3192" w:type="dxa"/>
          </w:tcPr>
          <w:p w:rsidR="00531CB6" w:rsidRDefault="00531CB6" w:rsidP="00531CB6">
            <w:pPr>
              <w:jc w:val="center"/>
              <w:rPr>
                <w:rFonts w:cstheme="minorHAnsi"/>
                <w:b/>
              </w:rPr>
            </w:pPr>
            <w:r w:rsidRPr="00531CB6">
              <w:rPr>
                <w:rFonts w:cstheme="minorHAnsi"/>
                <w:b/>
              </w:rPr>
              <w:t>Authorized FHT Personnel</w:t>
            </w:r>
          </w:p>
          <w:p w:rsidR="00792CDC" w:rsidRPr="00531CB6" w:rsidRDefault="00792CDC" w:rsidP="00531CB6">
            <w:pPr>
              <w:jc w:val="center"/>
              <w:rPr>
                <w:rFonts w:cstheme="minorHAnsi"/>
                <w:b/>
              </w:rPr>
            </w:pPr>
            <w:r>
              <w:rPr>
                <w:rFonts w:cstheme="minorHAnsi"/>
                <w:b/>
              </w:rPr>
              <w:t>[</w:t>
            </w:r>
            <w:r w:rsidRPr="00792CDC">
              <w:rPr>
                <w:rFonts w:cstheme="minorHAnsi"/>
                <w:b/>
                <w:highlight w:val="yellow"/>
              </w:rPr>
              <w:t>NTD: Just ideas</w:t>
            </w:r>
            <w:r>
              <w:rPr>
                <w:rFonts w:cstheme="minorHAnsi"/>
                <w:b/>
              </w:rPr>
              <w:t>]</w:t>
            </w:r>
          </w:p>
        </w:tc>
        <w:tc>
          <w:tcPr>
            <w:tcW w:w="3192" w:type="dxa"/>
          </w:tcPr>
          <w:p w:rsidR="00531CB6" w:rsidRPr="00531CB6" w:rsidRDefault="00531CB6" w:rsidP="00531CB6">
            <w:pPr>
              <w:jc w:val="center"/>
              <w:rPr>
                <w:rFonts w:cstheme="minorHAnsi"/>
                <w:b/>
              </w:rPr>
            </w:pPr>
            <w:r w:rsidRPr="00531CB6">
              <w:rPr>
                <w:rFonts w:cstheme="minorHAnsi"/>
                <w:b/>
              </w:rPr>
              <w:t>Comments</w:t>
            </w:r>
          </w:p>
        </w:tc>
      </w:tr>
      <w:tr w:rsidR="00531CB6" w:rsidTr="00531CB6">
        <w:tc>
          <w:tcPr>
            <w:tcW w:w="3192" w:type="dxa"/>
          </w:tcPr>
          <w:p w:rsidR="00531CB6" w:rsidRDefault="008206AC" w:rsidP="008206AC">
            <w:pPr>
              <w:rPr>
                <w:rFonts w:cstheme="minorHAnsi"/>
              </w:rPr>
            </w:pPr>
            <w:r>
              <w:rPr>
                <w:rFonts w:cstheme="minorHAnsi"/>
              </w:rPr>
              <w:t>Clinical care</w:t>
            </w:r>
          </w:p>
        </w:tc>
        <w:tc>
          <w:tcPr>
            <w:tcW w:w="3192" w:type="dxa"/>
          </w:tcPr>
          <w:p w:rsidR="00531CB6" w:rsidRDefault="008206AC">
            <w:pPr>
              <w:rPr>
                <w:rFonts w:cstheme="minorHAnsi"/>
              </w:rPr>
            </w:pPr>
            <w:r>
              <w:rPr>
                <w:rFonts w:cstheme="minorHAnsi"/>
              </w:rPr>
              <w:t>Allied health professionals</w:t>
            </w:r>
          </w:p>
        </w:tc>
        <w:tc>
          <w:tcPr>
            <w:tcW w:w="3192" w:type="dxa"/>
          </w:tcPr>
          <w:p w:rsidR="00531CB6" w:rsidRDefault="00531CB6">
            <w:pPr>
              <w:rPr>
                <w:rFonts w:cstheme="minorHAnsi"/>
              </w:rPr>
            </w:pPr>
          </w:p>
        </w:tc>
      </w:tr>
      <w:tr w:rsidR="00531CB6" w:rsidTr="00531CB6">
        <w:tc>
          <w:tcPr>
            <w:tcW w:w="3192" w:type="dxa"/>
          </w:tcPr>
          <w:p w:rsidR="00531CB6" w:rsidRDefault="008206AC">
            <w:pPr>
              <w:rPr>
                <w:rFonts w:cstheme="minorHAnsi"/>
              </w:rPr>
            </w:pPr>
            <w:r>
              <w:rPr>
                <w:rFonts w:cstheme="minorHAnsi"/>
              </w:rPr>
              <w:t>Planning or delivering FHT clinical programs or services</w:t>
            </w:r>
          </w:p>
        </w:tc>
        <w:tc>
          <w:tcPr>
            <w:tcW w:w="3192" w:type="dxa"/>
          </w:tcPr>
          <w:p w:rsidR="00531CB6" w:rsidRDefault="00D65565">
            <w:pPr>
              <w:rPr>
                <w:rFonts w:cstheme="minorHAnsi"/>
              </w:rPr>
            </w:pPr>
            <w:r>
              <w:rPr>
                <w:rFonts w:cstheme="minorHAnsi"/>
              </w:rPr>
              <w:t>Executive Director</w:t>
            </w:r>
          </w:p>
          <w:p w:rsidR="00D65565" w:rsidRDefault="00D65565">
            <w:pPr>
              <w:rPr>
                <w:rFonts w:cstheme="minorHAnsi"/>
              </w:rPr>
            </w:pPr>
            <w:r>
              <w:rPr>
                <w:rFonts w:cstheme="minorHAnsi"/>
              </w:rPr>
              <w:t>QIDSS</w:t>
            </w:r>
          </w:p>
          <w:p w:rsidR="00D65565" w:rsidRDefault="00D65565">
            <w:pPr>
              <w:rPr>
                <w:rFonts w:cstheme="minorHAnsi"/>
              </w:rPr>
            </w:pPr>
          </w:p>
        </w:tc>
        <w:tc>
          <w:tcPr>
            <w:tcW w:w="3192" w:type="dxa"/>
          </w:tcPr>
          <w:p w:rsidR="00531CB6" w:rsidRDefault="00531CB6">
            <w:pPr>
              <w:rPr>
                <w:rFonts w:cstheme="minorHAnsi"/>
              </w:rPr>
            </w:pPr>
          </w:p>
        </w:tc>
      </w:tr>
      <w:tr w:rsidR="008206AC" w:rsidTr="009D38C1">
        <w:tc>
          <w:tcPr>
            <w:tcW w:w="3192" w:type="dxa"/>
          </w:tcPr>
          <w:p w:rsidR="008206AC" w:rsidRDefault="008206AC" w:rsidP="009D38C1">
            <w:pPr>
              <w:rPr>
                <w:rFonts w:cstheme="minorHAnsi"/>
              </w:rPr>
            </w:pPr>
            <w:r>
              <w:rPr>
                <w:rFonts w:cstheme="minorHAnsi"/>
              </w:rPr>
              <w:t xml:space="preserve">Planning or delivering </w:t>
            </w:r>
            <w:r w:rsidR="00AD1E88">
              <w:rPr>
                <w:rFonts w:cstheme="minorHAnsi"/>
              </w:rPr>
              <w:t>FHO*</w:t>
            </w:r>
            <w:r>
              <w:rPr>
                <w:rFonts w:cstheme="minorHAnsi"/>
              </w:rPr>
              <w:t xml:space="preserve"> clinical programs or services</w:t>
            </w:r>
          </w:p>
        </w:tc>
        <w:tc>
          <w:tcPr>
            <w:tcW w:w="3192" w:type="dxa"/>
          </w:tcPr>
          <w:p w:rsidR="008206AC" w:rsidRDefault="008206AC" w:rsidP="009D38C1">
            <w:pPr>
              <w:rPr>
                <w:rFonts w:cstheme="minorHAnsi"/>
              </w:rPr>
            </w:pPr>
          </w:p>
        </w:tc>
        <w:tc>
          <w:tcPr>
            <w:tcW w:w="3192" w:type="dxa"/>
          </w:tcPr>
          <w:p w:rsidR="008206AC" w:rsidRDefault="008206AC" w:rsidP="008206AC">
            <w:pPr>
              <w:rPr>
                <w:rFonts w:cstheme="minorHAnsi"/>
              </w:rPr>
            </w:pPr>
            <w:r>
              <w:rPr>
                <w:rFonts w:cstheme="minorHAnsi"/>
              </w:rPr>
              <w:t>&lt;</w:t>
            </w:r>
            <w:r w:rsidRPr="008206AC">
              <w:rPr>
                <w:rFonts w:cstheme="minorHAnsi"/>
                <w:highlight w:val="yellow"/>
              </w:rPr>
              <w:t>For example, may require physician approval and may be limited to reporting aggregate data only</w:t>
            </w:r>
            <w:r>
              <w:rPr>
                <w:rFonts w:cstheme="minorHAnsi"/>
              </w:rPr>
              <w:t>&gt;</w:t>
            </w:r>
          </w:p>
        </w:tc>
      </w:tr>
      <w:tr w:rsidR="00531CB6" w:rsidTr="00531CB6">
        <w:tc>
          <w:tcPr>
            <w:tcW w:w="3192" w:type="dxa"/>
          </w:tcPr>
          <w:p w:rsidR="00531CB6" w:rsidRDefault="008206AC">
            <w:pPr>
              <w:rPr>
                <w:rFonts w:cstheme="minorHAnsi"/>
              </w:rPr>
            </w:pPr>
            <w:r>
              <w:rPr>
                <w:rFonts w:cstheme="minorHAnsi"/>
              </w:rPr>
              <w:t>Evaluating or monitoring FHT clinical programs or services</w:t>
            </w:r>
          </w:p>
        </w:tc>
        <w:tc>
          <w:tcPr>
            <w:tcW w:w="3192" w:type="dxa"/>
          </w:tcPr>
          <w:p w:rsidR="00531CB6" w:rsidRDefault="00D65565">
            <w:pPr>
              <w:rPr>
                <w:rFonts w:cstheme="minorHAnsi"/>
              </w:rPr>
            </w:pPr>
            <w:r>
              <w:rPr>
                <w:rFonts w:cstheme="minorHAnsi"/>
              </w:rPr>
              <w:t>QIDSS</w:t>
            </w:r>
          </w:p>
        </w:tc>
        <w:tc>
          <w:tcPr>
            <w:tcW w:w="3192" w:type="dxa"/>
          </w:tcPr>
          <w:p w:rsidR="00531CB6" w:rsidRDefault="00531CB6">
            <w:pPr>
              <w:rPr>
                <w:rFonts w:cstheme="minorHAnsi"/>
              </w:rPr>
            </w:pPr>
          </w:p>
        </w:tc>
      </w:tr>
      <w:tr w:rsidR="008206AC" w:rsidTr="009D38C1">
        <w:tc>
          <w:tcPr>
            <w:tcW w:w="3192" w:type="dxa"/>
          </w:tcPr>
          <w:p w:rsidR="008206AC" w:rsidRDefault="008206AC" w:rsidP="009D38C1">
            <w:pPr>
              <w:rPr>
                <w:rFonts w:cstheme="minorHAnsi"/>
              </w:rPr>
            </w:pPr>
            <w:r>
              <w:rPr>
                <w:rFonts w:cstheme="minorHAnsi"/>
              </w:rPr>
              <w:t xml:space="preserve">Evaluating or monitoring </w:t>
            </w:r>
            <w:r w:rsidR="00AD1E88">
              <w:rPr>
                <w:rFonts w:cstheme="minorHAnsi"/>
              </w:rPr>
              <w:t>FHO*</w:t>
            </w:r>
            <w:r>
              <w:rPr>
                <w:rFonts w:cstheme="minorHAnsi"/>
              </w:rPr>
              <w:t xml:space="preserve"> clinical programs or services</w:t>
            </w:r>
          </w:p>
        </w:tc>
        <w:tc>
          <w:tcPr>
            <w:tcW w:w="3192" w:type="dxa"/>
          </w:tcPr>
          <w:p w:rsidR="008206AC" w:rsidRDefault="008206AC" w:rsidP="009D38C1">
            <w:pPr>
              <w:rPr>
                <w:rFonts w:cstheme="minorHAnsi"/>
              </w:rPr>
            </w:pPr>
          </w:p>
        </w:tc>
        <w:tc>
          <w:tcPr>
            <w:tcW w:w="3192" w:type="dxa"/>
          </w:tcPr>
          <w:p w:rsidR="008206AC" w:rsidRDefault="008206AC" w:rsidP="009D38C1">
            <w:pPr>
              <w:rPr>
                <w:rFonts w:cstheme="minorHAnsi"/>
              </w:rPr>
            </w:pPr>
            <w:r>
              <w:rPr>
                <w:rFonts w:cstheme="minorHAnsi"/>
              </w:rPr>
              <w:t>&lt;</w:t>
            </w:r>
            <w:r w:rsidRPr="008206AC">
              <w:rPr>
                <w:rFonts w:cstheme="minorHAnsi"/>
                <w:highlight w:val="yellow"/>
              </w:rPr>
              <w:t>For example, may require physician approval and may be limited to reporting aggregate data only</w:t>
            </w:r>
            <w:r>
              <w:rPr>
                <w:rFonts w:cstheme="minorHAnsi"/>
              </w:rPr>
              <w:t>&gt;</w:t>
            </w:r>
          </w:p>
        </w:tc>
      </w:tr>
      <w:tr w:rsidR="00531CB6" w:rsidTr="00531CB6">
        <w:tc>
          <w:tcPr>
            <w:tcW w:w="3192" w:type="dxa"/>
          </w:tcPr>
          <w:p w:rsidR="00531CB6" w:rsidRDefault="008206AC">
            <w:pPr>
              <w:rPr>
                <w:rFonts w:cstheme="minorHAnsi"/>
              </w:rPr>
            </w:pPr>
            <w:r>
              <w:rPr>
                <w:rFonts w:cstheme="minorHAnsi"/>
              </w:rPr>
              <w:t>Detecting, monitoring or preventing fraud or unauthorized receipt of services or benefits</w:t>
            </w:r>
          </w:p>
        </w:tc>
        <w:tc>
          <w:tcPr>
            <w:tcW w:w="3192" w:type="dxa"/>
          </w:tcPr>
          <w:p w:rsidR="00531CB6" w:rsidRDefault="00D65565">
            <w:pPr>
              <w:rPr>
                <w:rFonts w:cstheme="minorHAnsi"/>
              </w:rPr>
            </w:pPr>
            <w:r>
              <w:rPr>
                <w:rFonts w:cstheme="minorHAnsi"/>
              </w:rPr>
              <w:t>Manager, Finance</w:t>
            </w:r>
          </w:p>
          <w:p w:rsidR="00D65565" w:rsidRDefault="00D65565">
            <w:pPr>
              <w:rPr>
                <w:rFonts w:cstheme="minorHAnsi"/>
              </w:rPr>
            </w:pPr>
            <w:r>
              <w:rPr>
                <w:rFonts w:cstheme="minorHAnsi"/>
              </w:rPr>
              <w:t>Executive Director</w:t>
            </w:r>
          </w:p>
        </w:tc>
        <w:tc>
          <w:tcPr>
            <w:tcW w:w="3192" w:type="dxa"/>
          </w:tcPr>
          <w:p w:rsidR="00531CB6" w:rsidRDefault="00D53AE7" w:rsidP="00D53AE7">
            <w:pPr>
              <w:rPr>
                <w:rFonts w:cstheme="minorHAnsi"/>
              </w:rPr>
            </w:pPr>
            <w:r>
              <w:rPr>
                <w:rFonts w:cstheme="minorHAnsi"/>
              </w:rPr>
              <w:t>&lt;</w:t>
            </w:r>
            <w:r w:rsidRPr="008206AC">
              <w:rPr>
                <w:rFonts w:cstheme="minorHAnsi"/>
                <w:highlight w:val="yellow"/>
              </w:rPr>
              <w:t xml:space="preserve">For example, may require physician approval </w:t>
            </w:r>
            <w:r>
              <w:rPr>
                <w:rFonts w:cstheme="minorHAnsi"/>
                <w:highlight w:val="yellow"/>
              </w:rPr>
              <w:t xml:space="preserve">if applies to </w:t>
            </w:r>
            <w:r w:rsidR="00AD1E88">
              <w:rPr>
                <w:rFonts w:cstheme="minorHAnsi"/>
                <w:highlight w:val="yellow"/>
              </w:rPr>
              <w:t>FHO*</w:t>
            </w:r>
            <w:r>
              <w:rPr>
                <w:rFonts w:cstheme="minorHAnsi"/>
                <w:highlight w:val="yellow"/>
              </w:rPr>
              <w:t xml:space="preserve"> activities</w:t>
            </w:r>
            <w:r>
              <w:rPr>
                <w:rFonts w:cstheme="minorHAnsi"/>
              </w:rPr>
              <w:t xml:space="preserve"> &gt;</w:t>
            </w:r>
          </w:p>
        </w:tc>
      </w:tr>
      <w:tr w:rsidR="00531CB6" w:rsidTr="00531CB6">
        <w:tc>
          <w:tcPr>
            <w:tcW w:w="3192" w:type="dxa"/>
          </w:tcPr>
          <w:p w:rsidR="00531CB6" w:rsidRDefault="008206AC">
            <w:pPr>
              <w:rPr>
                <w:rFonts w:cstheme="minorHAnsi"/>
              </w:rPr>
            </w:pPr>
            <w:r>
              <w:rPr>
                <w:rFonts w:cstheme="minorHAnsi"/>
              </w:rPr>
              <w:t xml:space="preserve">Risk management </w:t>
            </w:r>
          </w:p>
        </w:tc>
        <w:tc>
          <w:tcPr>
            <w:tcW w:w="3192" w:type="dxa"/>
          </w:tcPr>
          <w:p w:rsidR="00531CB6" w:rsidRDefault="00D65565">
            <w:pPr>
              <w:rPr>
                <w:rFonts w:cstheme="minorHAnsi"/>
              </w:rPr>
            </w:pPr>
            <w:r>
              <w:rPr>
                <w:rFonts w:cstheme="minorHAnsi"/>
              </w:rPr>
              <w:t>Executive Director</w:t>
            </w:r>
          </w:p>
        </w:tc>
        <w:tc>
          <w:tcPr>
            <w:tcW w:w="3192" w:type="dxa"/>
          </w:tcPr>
          <w:p w:rsidR="00531CB6" w:rsidRDefault="00531CB6">
            <w:pPr>
              <w:rPr>
                <w:rFonts w:cstheme="minorHAnsi"/>
              </w:rPr>
            </w:pPr>
          </w:p>
        </w:tc>
      </w:tr>
      <w:tr w:rsidR="00531CB6" w:rsidTr="00531CB6">
        <w:tc>
          <w:tcPr>
            <w:tcW w:w="3192" w:type="dxa"/>
          </w:tcPr>
          <w:p w:rsidR="00531CB6" w:rsidRDefault="008206AC">
            <w:pPr>
              <w:rPr>
                <w:rFonts w:cstheme="minorHAnsi"/>
              </w:rPr>
            </w:pPr>
            <w:r>
              <w:rPr>
                <w:rFonts w:cstheme="minorHAnsi"/>
              </w:rPr>
              <w:t>Error management</w:t>
            </w:r>
          </w:p>
        </w:tc>
        <w:tc>
          <w:tcPr>
            <w:tcW w:w="3192" w:type="dxa"/>
          </w:tcPr>
          <w:p w:rsidR="00531CB6" w:rsidRDefault="00D65565">
            <w:pPr>
              <w:rPr>
                <w:rFonts w:cstheme="minorHAnsi"/>
              </w:rPr>
            </w:pPr>
            <w:r>
              <w:rPr>
                <w:rFonts w:cstheme="minorHAnsi"/>
              </w:rPr>
              <w:t>Executive Director</w:t>
            </w:r>
          </w:p>
        </w:tc>
        <w:tc>
          <w:tcPr>
            <w:tcW w:w="3192" w:type="dxa"/>
          </w:tcPr>
          <w:p w:rsidR="00531CB6" w:rsidRDefault="00531CB6">
            <w:pPr>
              <w:rPr>
                <w:rFonts w:cstheme="minorHAnsi"/>
              </w:rPr>
            </w:pPr>
          </w:p>
        </w:tc>
      </w:tr>
      <w:tr w:rsidR="008206AC" w:rsidTr="00531CB6">
        <w:tc>
          <w:tcPr>
            <w:tcW w:w="3192" w:type="dxa"/>
          </w:tcPr>
          <w:p w:rsidR="008206AC" w:rsidRDefault="008206AC">
            <w:pPr>
              <w:rPr>
                <w:rFonts w:cstheme="minorHAnsi"/>
              </w:rPr>
            </w:pPr>
            <w:r>
              <w:rPr>
                <w:rFonts w:cstheme="minorHAnsi"/>
              </w:rPr>
              <w:t>Activities to improve or maintain the quality of care or improve or maintain the quality of any related FHT program or service</w:t>
            </w:r>
          </w:p>
        </w:tc>
        <w:tc>
          <w:tcPr>
            <w:tcW w:w="3192" w:type="dxa"/>
          </w:tcPr>
          <w:p w:rsidR="008206AC" w:rsidRDefault="00D65565">
            <w:pPr>
              <w:rPr>
                <w:rFonts w:cstheme="minorHAnsi"/>
              </w:rPr>
            </w:pPr>
            <w:r>
              <w:rPr>
                <w:rFonts w:cstheme="minorHAnsi"/>
              </w:rPr>
              <w:t>Executive Director</w:t>
            </w:r>
          </w:p>
          <w:p w:rsidR="00D65565" w:rsidRDefault="00D65565">
            <w:pPr>
              <w:rPr>
                <w:rFonts w:cstheme="minorHAnsi"/>
              </w:rPr>
            </w:pPr>
            <w:r>
              <w:rPr>
                <w:rFonts w:cstheme="minorHAnsi"/>
              </w:rPr>
              <w:t>QIDSS</w:t>
            </w:r>
          </w:p>
        </w:tc>
        <w:tc>
          <w:tcPr>
            <w:tcW w:w="3192" w:type="dxa"/>
          </w:tcPr>
          <w:p w:rsidR="008206AC" w:rsidRDefault="008206AC">
            <w:pPr>
              <w:rPr>
                <w:rFonts w:cstheme="minorHAnsi"/>
              </w:rPr>
            </w:pPr>
          </w:p>
        </w:tc>
      </w:tr>
      <w:tr w:rsidR="008206AC" w:rsidTr="009D38C1">
        <w:tc>
          <w:tcPr>
            <w:tcW w:w="3192" w:type="dxa"/>
          </w:tcPr>
          <w:p w:rsidR="008206AC" w:rsidRDefault="008206AC" w:rsidP="009D38C1">
            <w:pPr>
              <w:rPr>
                <w:rFonts w:cstheme="minorHAnsi"/>
              </w:rPr>
            </w:pPr>
            <w:r>
              <w:rPr>
                <w:rFonts w:cstheme="minorHAnsi"/>
              </w:rPr>
              <w:t xml:space="preserve">Activities to improve or maintain the quality of care or improve or maintain the quality of any related </w:t>
            </w:r>
            <w:r w:rsidR="00AD1E88">
              <w:rPr>
                <w:rFonts w:cstheme="minorHAnsi"/>
              </w:rPr>
              <w:t>FHO*</w:t>
            </w:r>
            <w:r>
              <w:rPr>
                <w:rFonts w:cstheme="minorHAnsi"/>
              </w:rPr>
              <w:t xml:space="preserve"> program or service</w:t>
            </w:r>
          </w:p>
        </w:tc>
        <w:tc>
          <w:tcPr>
            <w:tcW w:w="3192" w:type="dxa"/>
          </w:tcPr>
          <w:p w:rsidR="008206AC" w:rsidRDefault="008206AC" w:rsidP="009D38C1">
            <w:pPr>
              <w:rPr>
                <w:rFonts w:cstheme="minorHAnsi"/>
              </w:rPr>
            </w:pPr>
          </w:p>
        </w:tc>
        <w:tc>
          <w:tcPr>
            <w:tcW w:w="3192" w:type="dxa"/>
          </w:tcPr>
          <w:p w:rsidR="008206AC" w:rsidRDefault="00D53AE7" w:rsidP="009D38C1">
            <w:pPr>
              <w:rPr>
                <w:rFonts w:cstheme="minorHAnsi"/>
              </w:rPr>
            </w:pPr>
            <w:r>
              <w:rPr>
                <w:rFonts w:cstheme="minorHAnsi"/>
              </w:rPr>
              <w:t>&lt;</w:t>
            </w:r>
            <w:r w:rsidRPr="008206AC">
              <w:rPr>
                <w:rFonts w:cstheme="minorHAnsi"/>
                <w:highlight w:val="yellow"/>
              </w:rPr>
              <w:t>For example, may require physician approval and may be limited to reporting aggregate data only</w:t>
            </w:r>
            <w:r>
              <w:rPr>
                <w:rFonts w:cstheme="minorHAnsi"/>
              </w:rPr>
              <w:t>&gt;</w:t>
            </w:r>
          </w:p>
        </w:tc>
      </w:tr>
      <w:tr w:rsidR="008206AC" w:rsidTr="00531CB6">
        <w:tc>
          <w:tcPr>
            <w:tcW w:w="3192" w:type="dxa"/>
          </w:tcPr>
          <w:p w:rsidR="008206AC" w:rsidRDefault="00D53AE7">
            <w:pPr>
              <w:rPr>
                <w:rFonts w:cstheme="minorHAnsi"/>
              </w:rPr>
            </w:pPr>
            <w:r>
              <w:rPr>
                <w:rFonts w:cstheme="minorHAnsi"/>
              </w:rPr>
              <w:t>Educating agents</w:t>
            </w:r>
          </w:p>
        </w:tc>
        <w:tc>
          <w:tcPr>
            <w:tcW w:w="3192" w:type="dxa"/>
          </w:tcPr>
          <w:p w:rsidR="008206AC" w:rsidRDefault="00D65565">
            <w:pPr>
              <w:rPr>
                <w:rFonts w:cstheme="minorHAnsi"/>
              </w:rPr>
            </w:pPr>
            <w:r>
              <w:rPr>
                <w:rFonts w:cstheme="minorHAnsi"/>
              </w:rPr>
              <w:t>Executive Director</w:t>
            </w:r>
          </w:p>
          <w:p w:rsidR="00D65565" w:rsidRDefault="00D65565">
            <w:pPr>
              <w:rPr>
                <w:rFonts w:cstheme="minorHAnsi"/>
              </w:rPr>
            </w:pPr>
            <w:r>
              <w:rPr>
                <w:rFonts w:cstheme="minorHAnsi"/>
              </w:rPr>
              <w:t>Allied health professionals if program is approved</w:t>
            </w:r>
          </w:p>
        </w:tc>
        <w:tc>
          <w:tcPr>
            <w:tcW w:w="3192" w:type="dxa"/>
          </w:tcPr>
          <w:p w:rsidR="008206AC" w:rsidRDefault="008206AC">
            <w:pPr>
              <w:rPr>
                <w:rFonts w:cstheme="minorHAnsi"/>
              </w:rPr>
            </w:pPr>
          </w:p>
        </w:tc>
      </w:tr>
      <w:tr w:rsidR="008206AC" w:rsidTr="00531CB6">
        <w:tc>
          <w:tcPr>
            <w:tcW w:w="3192" w:type="dxa"/>
          </w:tcPr>
          <w:p w:rsidR="008206AC" w:rsidRDefault="00D53AE7">
            <w:pPr>
              <w:rPr>
                <w:rFonts w:cstheme="minorHAnsi"/>
              </w:rPr>
            </w:pPr>
            <w:r>
              <w:rPr>
                <w:rFonts w:cstheme="minorHAnsi"/>
              </w:rPr>
              <w:t>Disposing of information or modifying information in order to conceal the identity of the individual</w:t>
            </w:r>
          </w:p>
        </w:tc>
        <w:tc>
          <w:tcPr>
            <w:tcW w:w="3192" w:type="dxa"/>
          </w:tcPr>
          <w:p w:rsidR="008206AC" w:rsidRDefault="00D65565">
            <w:pPr>
              <w:rPr>
                <w:rFonts w:cstheme="minorHAnsi"/>
              </w:rPr>
            </w:pPr>
            <w:r>
              <w:rPr>
                <w:rFonts w:cstheme="minorHAnsi"/>
              </w:rPr>
              <w:t xml:space="preserve">QIDSS or IT </w:t>
            </w:r>
          </w:p>
        </w:tc>
        <w:tc>
          <w:tcPr>
            <w:tcW w:w="3192" w:type="dxa"/>
          </w:tcPr>
          <w:p w:rsidR="008206AC" w:rsidRDefault="008206AC">
            <w:pPr>
              <w:rPr>
                <w:rFonts w:cstheme="minorHAnsi"/>
              </w:rPr>
            </w:pPr>
          </w:p>
        </w:tc>
      </w:tr>
      <w:tr w:rsidR="008206AC" w:rsidTr="00531CB6">
        <w:tc>
          <w:tcPr>
            <w:tcW w:w="3192" w:type="dxa"/>
          </w:tcPr>
          <w:p w:rsidR="008206AC" w:rsidRDefault="00D53AE7">
            <w:pPr>
              <w:rPr>
                <w:rFonts w:cstheme="minorHAnsi"/>
              </w:rPr>
            </w:pPr>
            <w:r>
              <w:rPr>
                <w:rFonts w:cstheme="minorHAnsi"/>
              </w:rPr>
              <w:lastRenderedPageBreak/>
              <w:t>Seeking consent  for additional uses or disclosures</w:t>
            </w:r>
          </w:p>
        </w:tc>
        <w:tc>
          <w:tcPr>
            <w:tcW w:w="3192" w:type="dxa"/>
          </w:tcPr>
          <w:p w:rsidR="008206AC" w:rsidRDefault="00D65565">
            <w:pPr>
              <w:rPr>
                <w:rFonts w:cstheme="minorHAnsi"/>
              </w:rPr>
            </w:pPr>
            <w:r>
              <w:rPr>
                <w:rFonts w:cstheme="minorHAnsi"/>
              </w:rPr>
              <w:t>Executive Director</w:t>
            </w:r>
          </w:p>
        </w:tc>
        <w:tc>
          <w:tcPr>
            <w:tcW w:w="3192" w:type="dxa"/>
          </w:tcPr>
          <w:p w:rsidR="008206AC" w:rsidRDefault="008206AC">
            <w:pPr>
              <w:rPr>
                <w:rFonts w:cstheme="minorHAnsi"/>
              </w:rPr>
            </w:pPr>
          </w:p>
        </w:tc>
      </w:tr>
      <w:tr w:rsidR="008206AC" w:rsidTr="00531CB6">
        <w:tc>
          <w:tcPr>
            <w:tcW w:w="3192" w:type="dxa"/>
          </w:tcPr>
          <w:p w:rsidR="008206AC" w:rsidRDefault="00D53AE7">
            <w:pPr>
              <w:rPr>
                <w:rFonts w:cstheme="minorHAnsi"/>
              </w:rPr>
            </w:pPr>
            <w:r>
              <w:rPr>
                <w:rFonts w:cstheme="minorHAnsi"/>
              </w:rPr>
              <w:t>Proceedings or contemplated proceedings where FHT or FHT staff are involved</w:t>
            </w:r>
          </w:p>
        </w:tc>
        <w:tc>
          <w:tcPr>
            <w:tcW w:w="3192" w:type="dxa"/>
          </w:tcPr>
          <w:p w:rsidR="008206AC" w:rsidRDefault="00D65565">
            <w:pPr>
              <w:rPr>
                <w:rFonts w:cstheme="minorHAnsi"/>
              </w:rPr>
            </w:pPr>
            <w:r>
              <w:rPr>
                <w:rFonts w:cstheme="minorHAnsi"/>
              </w:rPr>
              <w:t>Executive Director and FHT staff as appropriate and authorized by the Executive Director</w:t>
            </w:r>
          </w:p>
        </w:tc>
        <w:tc>
          <w:tcPr>
            <w:tcW w:w="3192" w:type="dxa"/>
          </w:tcPr>
          <w:p w:rsidR="008206AC" w:rsidRDefault="008206AC">
            <w:pPr>
              <w:rPr>
                <w:rFonts w:cstheme="minorHAnsi"/>
              </w:rPr>
            </w:pPr>
          </w:p>
        </w:tc>
      </w:tr>
      <w:tr w:rsidR="008206AC" w:rsidTr="00531CB6">
        <w:tc>
          <w:tcPr>
            <w:tcW w:w="3192" w:type="dxa"/>
          </w:tcPr>
          <w:p w:rsidR="008206AC" w:rsidRDefault="00D53AE7">
            <w:pPr>
              <w:rPr>
                <w:rFonts w:cstheme="minorHAnsi"/>
              </w:rPr>
            </w:pPr>
            <w:r>
              <w:rPr>
                <w:rFonts w:cstheme="minorHAnsi"/>
              </w:rPr>
              <w:t>Obtaining payment or processing monitoring verifying or reimbursing claims for payment</w:t>
            </w:r>
          </w:p>
        </w:tc>
        <w:tc>
          <w:tcPr>
            <w:tcW w:w="3192" w:type="dxa"/>
          </w:tcPr>
          <w:p w:rsidR="008206AC" w:rsidRDefault="00D65565">
            <w:pPr>
              <w:rPr>
                <w:rFonts w:cstheme="minorHAnsi"/>
              </w:rPr>
            </w:pPr>
            <w:r>
              <w:rPr>
                <w:rFonts w:cstheme="minorHAnsi"/>
              </w:rPr>
              <w:t>Manager, Finance</w:t>
            </w:r>
          </w:p>
        </w:tc>
        <w:tc>
          <w:tcPr>
            <w:tcW w:w="3192" w:type="dxa"/>
          </w:tcPr>
          <w:p w:rsidR="008206AC" w:rsidRDefault="008206AC">
            <w:pPr>
              <w:rPr>
                <w:rFonts w:cstheme="minorHAnsi"/>
              </w:rPr>
            </w:pPr>
          </w:p>
        </w:tc>
      </w:tr>
      <w:tr w:rsidR="00D53AE7" w:rsidTr="00D53AE7">
        <w:tc>
          <w:tcPr>
            <w:tcW w:w="3192" w:type="dxa"/>
          </w:tcPr>
          <w:p w:rsidR="00D53AE7" w:rsidRDefault="00D53AE7" w:rsidP="009D38C1">
            <w:pPr>
              <w:rPr>
                <w:rFonts w:cstheme="minorHAnsi"/>
              </w:rPr>
            </w:pPr>
            <w:r>
              <w:rPr>
                <w:rFonts w:cstheme="minorHAnsi"/>
              </w:rPr>
              <w:t xml:space="preserve">Research </w:t>
            </w:r>
          </w:p>
        </w:tc>
        <w:tc>
          <w:tcPr>
            <w:tcW w:w="3192" w:type="dxa"/>
          </w:tcPr>
          <w:p w:rsidR="00D53AE7" w:rsidRDefault="00D65565" w:rsidP="009D38C1">
            <w:pPr>
              <w:rPr>
                <w:rFonts w:cstheme="minorHAnsi"/>
              </w:rPr>
            </w:pPr>
            <w:r>
              <w:rPr>
                <w:rFonts w:cstheme="minorHAnsi"/>
              </w:rPr>
              <w:t xml:space="preserve">Only as approved by the </w:t>
            </w:r>
            <w:r w:rsidR="00792CDC">
              <w:rPr>
                <w:rFonts w:cstheme="minorHAnsi"/>
              </w:rPr>
              <w:t xml:space="preserve">FHT </w:t>
            </w:r>
            <w:r>
              <w:rPr>
                <w:rFonts w:cstheme="minorHAnsi"/>
              </w:rPr>
              <w:t>Boar</w:t>
            </w:r>
            <w:r w:rsidR="00792CDC">
              <w:rPr>
                <w:rFonts w:cstheme="minorHAnsi"/>
              </w:rPr>
              <w:t>d</w:t>
            </w:r>
          </w:p>
        </w:tc>
        <w:tc>
          <w:tcPr>
            <w:tcW w:w="3192" w:type="dxa"/>
          </w:tcPr>
          <w:p w:rsidR="00D53AE7" w:rsidRDefault="00D53AE7" w:rsidP="009D38C1">
            <w:pPr>
              <w:rPr>
                <w:rFonts w:cstheme="minorHAnsi"/>
              </w:rPr>
            </w:pPr>
          </w:p>
        </w:tc>
      </w:tr>
    </w:tbl>
    <w:p w:rsidR="00D65565" w:rsidRDefault="00D65565"/>
    <w:p w:rsidR="00D53AE7" w:rsidRDefault="00D53AE7">
      <w:r>
        <w:t>DISCLOSURES</w:t>
      </w:r>
    </w:p>
    <w:tbl>
      <w:tblPr>
        <w:tblStyle w:val="TableGrid"/>
        <w:tblW w:w="0" w:type="auto"/>
        <w:tblLook w:val="04A0" w:firstRow="1" w:lastRow="0" w:firstColumn="1" w:lastColumn="0" w:noHBand="0" w:noVBand="1"/>
      </w:tblPr>
      <w:tblGrid>
        <w:gridCol w:w="3119"/>
        <w:gridCol w:w="3115"/>
        <w:gridCol w:w="3116"/>
      </w:tblGrid>
      <w:tr w:rsidR="008206AC" w:rsidTr="00531CB6">
        <w:tc>
          <w:tcPr>
            <w:tcW w:w="3192" w:type="dxa"/>
          </w:tcPr>
          <w:p w:rsidR="008206AC" w:rsidRDefault="00D53AE7">
            <w:pPr>
              <w:rPr>
                <w:rFonts w:cstheme="minorHAnsi"/>
              </w:rPr>
            </w:pPr>
            <w:r>
              <w:rPr>
                <w:rFonts w:cstheme="minorHAnsi"/>
              </w:rPr>
              <w:t>Sharing with another health providers within the Circle of Care</w:t>
            </w:r>
          </w:p>
        </w:tc>
        <w:tc>
          <w:tcPr>
            <w:tcW w:w="3192" w:type="dxa"/>
          </w:tcPr>
          <w:p w:rsidR="008206AC" w:rsidRDefault="00D65565">
            <w:pPr>
              <w:rPr>
                <w:rFonts w:cstheme="minorHAnsi"/>
              </w:rPr>
            </w:pPr>
            <w:r>
              <w:rPr>
                <w:rFonts w:cstheme="minorHAnsi"/>
              </w:rPr>
              <w:t>Allied health professionals</w:t>
            </w:r>
          </w:p>
        </w:tc>
        <w:tc>
          <w:tcPr>
            <w:tcW w:w="3192" w:type="dxa"/>
          </w:tcPr>
          <w:p w:rsidR="008206AC" w:rsidRDefault="008206AC">
            <w:pPr>
              <w:rPr>
                <w:rFonts w:cstheme="minorHAnsi"/>
              </w:rPr>
            </w:pPr>
          </w:p>
        </w:tc>
      </w:tr>
      <w:tr w:rsidR="008206AC" w:rsidTr="00531CB6">
        <w:tc>
          <w:tcPr>
            <w:tcW w:w="3192" w:type="dxa"/>
          </w:tcPr>
          <w:p w:rsidR="008206AC" w:rsidRDefault="00D53AE7" w:rsidP="00D53AE7">
            <w:pPr>
              <w:rPr>
                <w:rFonts w:cstheme="minorHAnsi"/>
              </w:rPr>
            </w:pPr>
            <w:r>
              <w:rPr>
                <w:rFonts w:cstheme="minorHAnsi"/>
              </w:rPr>
              <w:t>Notifying individuals about a deceased person</w:t>
            </w:r>
          </w:p>
        </w:tc>
        <w:tc>
          <w:tcPr>
            <w:tcW w:w="3192" w:type="dxa"/>
          </w:tcPr>
          <w:p w:rsidR="008206AC" w:rsidRDefault="00D65565">
            <w:pPr>
              <w:rPr>
                <w:rFonts w:cstheme="minorHAnsi"/>
              </w:rPr>
            </w:pPr>
            <w:r>
              <w:rPr>
                <w:rFonts w:cstheme="minorHAnsi"/>
              </w:rPr>
              <w:t>Allied health professionals</w:t>
            </w:r>
          </w:p>
        </w:tc>
        <w:tc>
          <w:tcPr>
            <w:tcW w:w="3192" w:type="dxa"/>
          </w:tcPr>
          <w:p w:rsidR="008206AC" w:rsidRDefault="00D53AE7">
            <w:pPr>
              <w:rPr>
                <w:rFonts w:cstheme="minorHAnsi"/>
              </w:rPr>
            </w:pPr>
            <w:r w:rsidRPr="00E11F56">
              <w:rPr>
                <w:rFonts w:cstheme="minorHAnsi"/>
                <w:highlight w:val="yellow"/>
              </w:rPr>
              <w:t>&lt;restriction might be – only with authorization by family physician&gt;</w:t>
            </w:r>
          </w:p>
        </w:tc>
      </w:tr>
      <w:tr w:rsidR="008206AC" w:rsidTr="00531CB6">
        <w:tc>
          <w:tcPr>
            <w:tcW w:w="3192" w:type="dxa"/>
          </w:tcPr>
          <w:p w:rsidR="008206AC" w:rsidRDefault="00D53AE7">
            <w:pPr>
              <w:rPr>
                <w:rFonts w:cstheme="minorHAnsi"/>
              </w:rPr>
            </w:pPr>
            <w:r>
              <w:rPr>
                <w:rFonts w:cstheme="minorHAnsi"/>
              </w:rPr>
              <w:t>Determining or verifying the eligibility of a patient to receive health care or services</w:t>
            </w:r>
          </w:p>
        </w:tc>
        <w:tc>
          <w:tcPr>
            <w:tcW w:w="3192" w:type="dxa"/>
          </w:tcPr>
          <w:p w:rsidR="008206AC" w:rsidRDefault="00D65565">
            <w:pPr>
              <w:rPr>
                <w:rFonts w:cstheme="minorHAnsi"/>
              </w:rPr>
            </w:pPr>
            <w:r>
              <w:rPr>
                <w:rFonts w:cstheme="minorHAnsi"/>
              </w:rPr>
              <w:t>Manager, Finance</w:t>
            </w:r>
          </w:p>
        </w:tc>
        <w:tc>
          <w:tcPr>
            <w:tcW w:w="3192" w:type="dxa"/>
          </w:tcPr>
          <w:p w:rsidR="008206AC" w:rsidRDefault="008206AC">
            <w:pPr>
              <w:rPr>
                <w:rFonts w:cstheme="minorHAnsi"/>
              </w:rPr>
            </w:pPr>
          </w:p>
        </w:tc>
      </w:tr>
      <w:tr w:rsidR="008206AC" w:rsidTr="00531CB6">
        <w:tc>
          <w:tcPr>
            <w:tcW w:w="3192" w:type="dxa"/>
          </w:tcPr>
          <w:p w:rsidR="008206AC" w:rsidRDefault="00D53AE7">
            <w:pPr>
              <w:rPr>
                <w:rFonts w:cstheme="minorHAnsi"/>
              </w:rPr>
            </w:pPr>
            <w:r>
              <w:rPr>
                <w:rFonts w:cstheme="minorHAnsi"/>
              </w:rPr>
              <w:t>Participating in an audit or accreditation</w:t>
            </w:r>
          </w:p>
        </w:tc>
        <w:tc>
          <w:tcPr>
            <w:tcW w:w="3192" w:type="dxa"/>
          </w:tcPr>
          <w:p w:rsidR="008206AC" w:rsidRDefault="00D65565">
            <w:pPr>
              <w:rPr>
                <w:rFonts w:cstheme="minorHAnsi"/>
              </w:rPr>
            </w:pPr>
            <w:r>
              <w:rPr>
                <w:rFonts w:cstheme="minorHAnsi"/>
              </w:rPr>
              <w:t>Executive Director</w:t>
            </w:r>
          </w:p>
          <w:p w:rsidR="00D65565" w:rsidRDefault="00D65565">
            <w:pPr>
              <w:rPr>
                <w:rFonts w:cstheme="minorHAnsi"/>
              </w:rPr>
            </w:pPr>
            <w:r>
              <w:rPr>
                <w:rFonts w:cstheme="minorHAnsi"/>
              </w:rPr>
              <w:t>QIDSS</w:t>
            </w:r>
          </w:p>
        </w:tc>
        <w:tc>
          <w:tcPr>
            <w:tcW w:w="3192" w:type="dxa"/>
          </w:tcPr>
          <w:p w:rsidR="008206AC" w:rsidRDefault="008206AC">
            <w:pPr>
              <w:rPr>
                <w:rFonts w:cstheme="minorHAnsi"/>
              </w:rPr>
            </w:pPr>
          </w:p>
        </w:tc>
      </w:tr>
      <w:tr w:rsidR="008206AC" w:rsidTr="00531CB6">
        <w:tc>
          <w:tcPr>
            <w:tcW w:w="3192" w:type="dxa"/>
          </w:tcPr>
          <w:p w:rsidR="008206AC" w:rsidRDefault="00D53AE7">
            <w:pPr>
              <w:rPr>
                <w:rFonts w:cstheme="minorHAnsi"/>
              </w:rPr>
            </w:pPr>
            <w:r>
              <w:rPr>
                <w:rFonts w:cstheme="minorHAnsi"/>
              </w:rPr>
              <w:t>Providing information to a prescribed registry</w:t>
            </w:r>
          </w:p>
        </w:tc>
        <w:tc>
          <w:tcPr>
            <w:tcW w:w="3192" w:type="dxa"/>
          </w:tcPr>
          <w:p w:rsidR="008206AC" w:rsidRDefault="00D65565">
            <w:pPr>
              <w:rPr>
                <w:rFonts w:cstheme="minorHAnsi"/>
              </w:rPr>
            </w:pPr>
            <w:r>
              <w:rPr>
                <w:rFonts w:cstheme="minorHAnsi"/>
              </w:rPr>
              <w:t>QIDSS</w:t>
            </w:r>
          </w:p>
        </w:tc>
        <w:tc>
          <w:tcPr>
            <w:tcW w:w="3192" w:type="dxa"/>
          </w:tcPr>
          <w:p w:rsidR="008206AC" w:rsidRDefault="00D53AE7">
            <w:pPr>
              <w:rPr>
                <w:rFonts w:cstheme="minorHAnsi"/>
              </w:rPr>
            </w:pPr>
            <w:r w:rsidRPr="00E11F56">
              <w:rPr>
                <w:rFonts w:cstheme="minorHAnsi"/>
                <w:highlight w:val="yellow"/>
              </w:rPr>
              <w:t>&lt;this should be detailed&gt;</w:t>
            </w:r>
          </w:p>
        </w:tc>
      </w:tr>
      <w:tr w:rsidR="008206AC" w:rsidTr="00531CB6">
        <w:tc>
          <w:tcPr>
            <w:tcW w:w="3192" w:type="dxa"/>
          </w:tcPr>
          <w:p w:rsidR="008206AC" w:rsidRDefault="00D53AE7">
            <w:pPr>
              <w:rPr>
                <w:rFonts w:cstheme="minorHAnsi"/>
              </w:rPr>
            </w:pPr>
            <w:r>
              <w:rPr>
                <w:rFonts w:cstheme="minorHAnsi"/>
              </w:rPr>
              <w:t>Making mandatory reports under law</w:t>
            </w:r>
          </w:p>
        </w:tc>
        <w:tc>
          <w:tcPr>
            <w:tcW w:w="3192" w:type="dxa"/>
          </w:tcPr>
          <w:p w:rsidR="008206AC" w:rsidRDefault="00D65565">
            <w:pPr>
              <w:rPr>
                <w:rFonts w:cstheme="minorHAnsi"/>
              </w:rPr>
            </w:pPr>
            <w:r>
              <w:rPr>
                <w:rFonts w:cstheme="minorHAnsi"/>
              </w:rPr>
              <w:t>Executive Director</w:t>
            </w:r>
          </w:p>
          <w:p w:rsidR="00D65565" w:rsidRDefault="00D65565">
            <w:pPr>
              <w:rPr>
                <w:rFonts w:cstheme="minorHAnsi"/>
              </w:rPr>
            </w:pPr>
            <w:r>
              <w:rPr>
                <w:rFonts w:cstheme="minorHAnsi"/>
              </w:rPr>
              <w:t>Allied health professionals (if required by law)</w:t>
            </w:r>
          </w:p>
        </w:tc>
        <w:tc>
          <w:tcPr>
            <w:tcW w:w="3192" w:type="dxa"/>
          </w:tcPr>
          <w:p w:rsidR="008206AC" w:rsidRDefault="008206AC">
            <w:pPr>
              <w:rPr>
                <w:rFonts w:cstheme="minorHAnsi"/>
              </w:rPr>
            </w:pPr>
          </w:p>
        </w:tc>
      </w:tr>
      <w:tr w:rsidR="00D53AE7" w:rsidTr="009D38C1">
        <w:tc>
          <w:tcPr>
            <w:tcW w:w="3192" w:type="dxa"/>
          </w:tcPr>
          <w:p w:rsidR="00D53AE7" w:rsidRDefault="00D53AE7" w:rsidP="009D38C1">
            <w:pPr>
              <w:rPr>
                <w:rFonts w:cstheme="minorHAnsi"/>
              </w:rPr>
            </w:pPr>
            <w:r>
              <w:rPr>
                <w:rFonts w:cstheme="minorHAnsi"/>
              </w:rPr>
              <w:t xml:space="preserve">Eliminating or reducing a significant risk of serious bodily harm </w:t>
            </w:r>
          </w:p>
        </w:tc>
        <w:tc>
          <w:tcPr>
            <w:tcW w:w="3192" w:type="dxa"/>
          </w:tcPr>
          <w:p w:rsidR="00D53AE7" w:rsidRDefault="00D65565" w:rsidP="009D38C1">
            <w:pPr>
              <w:rPr>
                <w:rFonts w:cstheme="minorHAnsi"/>
              </w:rPr>
            </w:pPr>
            <w:r>
              <w:rPr>
                <w:rFonts w:cstheme="minorHAnsi"/>
              </w:rPr>
              <w:t>Executive Director or at discretion of Executive Director</w:t>
            </w:r>
          </w:p>
        </w:tc>
        <w:tc>
          <w:tcPr>
            <w:tcW w:w="3192" w:type="dxa"/>
          </w:tcPr>
          <w:p w:rsidR="00D53AE7" w:rsidRDefault="00D53AE7" w:rsidP="009D38C1">
            <w:pPr>
              <w:rPr>
                <w:rFonts w:cstheme="minorHAnsi"/>
              </w:rPr>
            </w:pPr>
          </w:p>
        </w:tc>
      </w:tr>
      <w:tr w:rsidR="00D65565" w:rsidTr="009D38C1">
        <w:tc>
          <w:tcPr>
            <w:tcW w:w="3192" w:type="dxa"/>
          </w:tcPr>
          <w:p w:rsidR="00D65565" w:rsidRDefault="00D65565" w:rsidP="009D38C1">
            <w:pPr>
              <w:rPr>
                <w:rFonts w:cstheme="minorHAnsi"/>
              </w:rPr>
            </w:pPr>
            <w:r>
              <w:rPr>
                <w:rFonts w:cstheme="minorHAnsi"/>
              </w:rPr>
              <w:t>Proceedings or contemplated proceedings where FHT or FHT staff are involved</w:t>
            </w:r>
          </w:p>
        </w:tc>
        <w:tc>
          <w:tcPr>
            <w:tcW w:w="3192" w:type="dxa"/>
          </w:tcPr>
          <w:p w:rsidR="00D65565" w:rsidRDefault="00D65565" w:rsidP="009D38C1">
            <w:pPr>
              <w:rPr>
                <w:rFonts w:cstheme="minorHAnsi"/>
              </w:rPr>
            </w:pPr>
            <w:r>
              <w:rPr>
                <w:rFonts w:cstheme="minorHAnsi"/>
              </w:rPr>
              <w:t>Executive Director and FHT staff as appropriate and authorized by the Executive Director</w:t>
            </w:r>
          </w:p>
        </w:tc>
        <w:tc>
          <w:tcPr>
            <w:tcW w:w="3192" w:type="dxa"/>
          </w:tcPr>
          <w:p w:rsidR="00D65565" w:rsidRDefault="00D65565" w:rsidP="009D38C1">
            <w:pPr>
              <w:rPr>
                <w:rFonts w:cstheme="minorHAnsi"/>
              </w:rPr>
            </w:pPr>
          </w:p>
        </w:tc>
      </w:tr>
      <w:tr w:rsidR="00D53AE7" w:rsidTr="009D38C1">
        <w:tc>
          <w:tcPr>
            <w:tcW w:w="3192" w:type="dxa"/>
          </w:tcPr>
          <w:p w:rsidR="00D53AE7" w:rsidRDefault="00D53AE7" w:rsidP="009D38C1">
            <w:pPr>
              <w:rPr>
                <w:rFonts w:cstheme="minorHAnsi"/>
              </w:rPr>
            </w:pPr>
            <w:r>
              <w:rPr>
                <w:rFonts w:cstheme="minorHAnsi"/>
              </w:rPr>
              <w:t>Reporting or responding to requests from regulatory Colleges of the allied health professionals</w:t>
            </w:r>
          </w:p>
        </w:tc>
        <w:tc>
          <w:tcPr>
            <w:tcW w:w="3192" w:type="dxa"/>
          </w:tcPr>
          <w:p w:rsidR="00D53AE7" w:rsidRDefault="00D65565" w:rsidP="009D38C1">
            <w:pPr>
              <w:rPr>
                <w:rFonts w:cstheme="minorHAnsi"/>
              </w:rPr>
            </w:pPr>
            <w:r>
              <w:rPr>
                <w:rFonts w:cstheme="minorHAnsi"/>
              </w:rPr>
              <w:t>VP HR</w:t>
            </w:r>
          </w:p>
        </w:tc>
        <w:tc>
          <w:tcPr>
            <w:tcW w:w="3192" w:type="dxa"/>
          </w:tcPr>
          <w:p w:rsidR="00D53AE7" w:rsidRDefault="00D53AE7" w:rsidP="009D38C1">
            <w:pPr>
              <w:rPr>
                <w:rFonts w:cstheme="minorHAnsi"/>
              </w:rPr>
            </w:pPr>
          </w:p>
        </w:tc>
      </w:tr>
      <w:tr w:rsidR="00D53AE7" w:rsidTr="009D38C1">
        <w:tc>
          <w:tcPr>
            <w:tcW w:w="3192" w:type="dxa"/>
          </w:tcPr>
          <w:p w:rsidR="00D53AE7" w:rsidRDefault="00D53AE7" w:rsidP="009D38C1">
            <w:pPr>
              <w:rPr>
                <w:rFonts w:cstheme="minorHAnsi"/>
              </w:rPr>
            </w:pPr>
            <w:r>
              <w:rPr>
                <w:rFonts w:cstheme="minorHAnsi"/>
              </w:rPr>
              <w:t xml:space="preserve">Research </w:t>
            </w:r>
          </w:p>
        </w:tc>
        <w:tc>
          <w:tcPr>
            <w:tcW w:w="3192" w:type="dxa"/>
          </w:tcPr>
          <w:p w:rsidR="00D53AE7" w:rsidRDefault="00D65565" w:rsidP="009D38C1">
            <w:pPr>
              <w:rPr>
                <w:rFonts w:cstheme="minorHAnsi"/>
              </w:rPr>
            </w:pPr>
            <w:r>
              <w:rPr>
                <w:rFonts w:cstheme="minorHAnsi"/>
              </w:rPr>
              <w:t>Only as approved by the Board</w:t>
            </w:r>
          </w:p>
        </w:tc>
        <w:tc>
          <w:tcPr>
            <w:tcW w:w="3192" w:type="dxa"/>
          </w:tcPr>
          <w:p w:rsidR="00D53AE7" w:rsidRDefault="00D53AE7" w:rsidP="009D38C1">
            <w:pPr>
              <w:rPr>
                <w:rFonts w:cstheme="minorHAnsi"/>
              </w:rPr>
            </w:pPr>
          </w:p>
        </w:tc>
      </w:tr>
      <w:tr w:rsidR="00D53AE7" w:rsidTr="009D38C1">
        <w:tc>
          <w:tcPr>
            <w:tcW w:w="3192" w:type="dxa"/>
          </w:tcPr>
          <w:p w:rsidR="00D53AE7" w:rsidRDefault="00D53AE7" w:rsidP="009D38C1">
            <w:pPr>
              <w:rPr>
                <w:rFonts w:cstheme="minorHAnsi"/>
              </w:rPr>
            </w:pPr>
            <w:r>
              <w:rPr>
                <w:rFonts w:cstheme="minorHAnsi"/>
              </w:rPr>
              <w:t>Prescribed entities for health system analysis (such as ICES)</w:t>
            </w:r>
          </w:p>
        </w:tc>
        <w:tc>
          <w:tcPr>
            <w:tcW w:w="3192" w:type="dxa"/>
          </w:tcPr>
          <w:p w:rsidR="00D53AE7" w:rsidRDefault="00D65565" w:rsidP="009D38C1">
            <w:pPr>
              <w:rPr>
                <w:rFonts w:cstheme="minorHAnsi"/>
              </w:rPr>
            </w:pPr>
            <w:r>
              <w:rPr>
                <w:rFonts w:cstheme="minorHAnsi"/>
              </w:rPr>
              <w:t>QIDSS</w:t>
            </w:r>
          </w:p>
        </w:tc>
        <w:tc>
          <w:tcPr>
            <w:tcW w:w="3192" w:type="dxa"/>
          </w:tcPr>
          <w:p w:rsidR="00D53AE7" w:rsidRDefault="00D53AE7" w:rsidP="009D38C1">
            <w:pPr>
              <w:rPr>
                <w:rFonts w:cstheme="minorHAnsi"/>
              </w:rPr>
            </w:pPr>
            <w:r w:rsidRPr="00E11F56">
              <w:rPr>
                <w:rFonts w:cstheme="minorHAnsi"/>
                <w:highlight w:val="yellow"/>
              </w:rPr>
              <w:t>&lt;this should be detailed&gt;</w:t>
            </w:r>
          </w:p>
        </w:tc>
      </w:tr>
      <w:tr w:rsidR="00D53AE7" w:rsidTr="009D38C1">
        <w:tc>
          <w:tcPr>
            <w:tcW w:w="3192" w:type="dxa"/>
          </w:tcPr>
          <w:p w:rsidR="00D53AE7" w:rsidRDefault="00D65565" w:rsidP="00D65565">
            <w:pPr>
              <w:rPr>
                <w:rFonts w:cstheme="minorHAnsi"/>
              </w:rPr>
            </w:pPr>
            <w:r>
              <w:rPr>
                <w:rFonts w:cstheme="minorHAnsi"/>
              </w:rPr>
              <w:t xml:space="preserve">Mandatory reports to the MoHLTC </w:t>
            </w:r>
          </w:p>
        </w:tc>
        <w:tc>
          <w:tcPr>
            <w:tcW w:w="3192" w:type="dxa"/>
          </w:tcPr>
          <w:p w:rsidR="00D53AE7" w:rsidRDefault="00D53AE7" w:rsidP="009D38C1">
            <w:pPr>
              <w:rPr>
                <w:rFonts w:cstheme="minorHAnsi"/>
              </w:rPr>
            </w:pPr>
          </w:p>
        </w:tc>
        <w:tc>
          <w:tcPr>
            <w:tcW w:w="3192" w:type="dxa"/>
          </w:tcPr>
          <w:p w:rsidR="00D53AE7" w:rsidRDefault="00D65565" w:rsidP="009D38C1">
            <w:pPr>
              <w:rPr>
                <w:rFonts w:cstheme="minorHAnsi"/>
              </w:rPr>
            </w:pPr>
            <w:r w:rsidRPr="00E11F56">
              <w:rPr>
                <w:rFonts w:cstheme="minorHAnsi"/>
                <w:highlight w:val="yellow"/>
              </w:rPr>
              <w:t>&lt;only anonymized information&gt;</w:t>
            </w:r>
          </w:p>
        </w:tc>
      </w:tr>
      <w:tr w:rsidR="00D53AE7" w:rsidTr="009D38C1">
        <w:tc>
          <w:tcPr>
            <w:tcW w:w="3192" w:type="dxa"/>
          </w:tcPr>
          <w:p w:rsidR="00D53AE7" w:rsidRDefault="00D65565" w:rsidP="009D38C1">
            <w:pPr>
              <w:rPr>
                <w:rFonts w:cstheme="minorHAnsi"/>
              </w:rPr>
            </w:pPr>
            <w:r>
              <w:rPr>
                <w:rFonts w:cstheme="minorHAnsi"/>
              </w:rPr>
              <w:lastRenderedPageBreak/>
              <w:t>Discretionary reports to the MoHLTC</w:t>
            </w:r>
          </w:p>
        </w:tc>
        <w:tc>
          <w:tcPr>
            <w:tcW w:w="3192" w:type="dxa"/>
          </w:tcPr>
          <w:p w:rsidR="00D53AE7" w:rsidRDefault="00D53AE7" w:rsidP="009D38C1">
            <w:pPr>
              <w:rPr>
                <w:rFonts w:cstheme="minorHAnsi"/>
              </w:rPr>
            </w:pPr>
          </w:p>
        </w:tc>
        <w:tc>
          <w:tcPr>
            <w:tcW w:w="3192" w:type="dxa"/>
          </w:tcPr>
          <w:p w:rsidR="00D53AE7" w:rsidRDefault="00D65565" w:rsidP="009D38C1">
            <w:pPr>
              <w:rPr>
                <w:rFonts w:cstheme="minorHAnsi"/>
              </w:rPr>
            </w:pPr>
            <w:r w:rsidRPr="00E11F56">
              <w:rPr>
                <w:rFonts w:cstheme="minorHAnsi"/>
                <w:highlight w:val="yellow"/>
              </w:rPr>
              <w:t>&lt;only anonymized information&gt;</w:t>
            </w:r>
          </w:p>
        </w:tc>
      </w:tr>
      <w:tr w:rsidR="00531CB6" w:rsidTr="00531CB6">
        <w:tc>
          <w:tcPr>
            <w:tcW w:w="3192" w:type="dxa"/>
          </w:tcPr>
          <w:p w:rsidR="00531CB6" w:rsidRDefault="00D65565">
            <w:pPr>
              <w:rPr>
                <w:rFonts w:cstheme="minorHAnsi"/>
              </w:rPr>
            </w:pPr>
            <w:r>
              <w:rPr>
                <w:rFonts w:cstheme="minorHAnsi"/>
              </w:rPr>
              <w:t>Collaborations with third party stakeholders</w:t>
            </w:r>
          </w:p>
        </w:tc>
        <w:tc>
          <w:tcPr>
            <w:tcW w:w="3192" w:type="dxa"/>
          </w:tcPr>
          <w:p w:rsidR="00531CB6" w:rsidRDefault="00D65565">
            <w:pPr>
              <w:rPr>
                <w:rFonts w:cstheme="minorHAnsi"/>
              </w:rPr>
            </w:pPr>
            <w:r>
              <w:rPr>
                <w:rFonts w:cstheme="minorHAnsi"/>
              </w:rPr>
              <w:t>QIDSS on direction of Executive Director</w:t>
            </w:r>
          </w:p>
        </w:tc>
        <w:tc>
          <w:tcPr>
            <w:tcW w:w="3192" w:type="dxa"/>
          </w:tcPr>
          <w:p w:rsidR="00531CB6" w:rsidRDefault="00D65565">
            <w:pPr>
              <w:rPr>
                <w:rFonts w:cstheme="minorHAnsi"/>
              </w:rPr>
            </w:pPr>
            <w:r w:rsidRPr="00E11F56">
              <w:rPr>
                <w:rFonts w:cstheme="minorHAnsi"/>
                <w:highlight w:val="yellow"/>
              </w:rPr>
              <w:t>&lt;only anonymized information&gt;</w:t>
            </w:r>
          </w:p>
        </w:tc>
      </w:tr>
    </w:tbl>
    <w:p w:rsidR="00531CB6" w:rsidRPr="00A34782" w:rsidRDefault="00531CB6">
      <w:pPr>
        <w:rPr>
          <w:rFonts w:cstheme="minorHAnsi"/>
        </w:rPr>
      </w:pPr>
    </w:p>
    <w:sectPr w:rsidR="00531CB6" w:rsidRPr="00A34782" w:rsidSect="00155F1B">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D7E" w:rsidRDefault="009C5D7E" w:rsidP="0083546E">
      <w:pPr>
        <w:spacing w:after="0" w:line="240" w:lineRule="auto"/>
      </w:pPr>
      <w:r>
        <w:separator/>
      </w:r>
    </w:p>
  </w:endnote>
  <w:endnote w:type="continuationSeparator" w:id="0">
    <w:p w:rsidR="009C5D7E" w:rsidRDefault="009C5D7E" w:rsidP="0083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610304"/>
      <w:docPartObj>
        <w:docPartGallery w:val="Page Numbers (Bottom of Page)"/>
        <w:docPartUnique/>
      </w:docPartObj>
    </w:sdtPr>
    <w:sdtEndPr>
      <w:rPr>
        <w:noProof/>
      </w:rPr>
    </w:sdtEndPr>
    <w:sdtContent>
      <w:p w:rsidR="00D22562" w:rsidRDefault="00824152">
        <w:pPr>
          <w:pStyle w:val="Footer"/>
          <w:jc w:val="right"/>
        </w:pPr>
        <w:r>
          <w:fldChar w:fldCharType="begin"/>
        </w:r>
        <w:r w:rsidR="00D22562">
          <w:instrText xml:space="preserve"> PAGE   \* MERGEFORMAT </w:instrText>
        </w:r>
        <w:r>
          <w:fldChar w:fldCharType="separate"/>
        </w:r>
        <w:r w:rsidR="002D5F47">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D7E" w:rsidRDefault="009C5D7E" w:rsidP="0083546E">
      <w:pPr>
        <w:spacing w:after="0" w:line="240" w:lineRule="auto"/>
      </w:pPr>
      <w:r>
        <w:separator/>
      </w:r>
    </w:p>
  </w:footnote>
  <w:footnote w:type="continuationSeparator" w:id="0">
    <w:p w:rsidR="009C5D7E" w:rsidRDefault="009C5D7E" w:rsidP="0083546E">
      <w:pPr>
        <w:spacing w:after="0" w:line="240" w:lineRule="auto"/>
      </w:pPr>
      <w:r>
        <w:continuationSeparator/>
      </w:r>
    </w:p>
  </w:footnote>
  <w:footnote w:id="1">
    <w:p w:rsidR="00AD1E88" w:rsidRPr="00D81062" w:rsidRDefault="009D38C1" w:rsidP="00AD1E88">
      <w:pPr>
        <w:spacing w:before="240"/>
        <w:rPr>
          <w:sz w:val="20"/>
          <w:szCs w:val="20"/>
        </w:rPr>
      </w:pPr>
      <w:r w:rsidRPr="00AD1E88">
        <w:rPr>
          <w:rStyle w:val="FootnoteReference"/>
          <w:sz w:val="16"/>
          <w:szCs w:val="16"/>
        </w:rPr>
        <w:footnoteRef/>
      </w:r>
      <w:r w:rsidRPr="00AD1E88">
        <w:rPr>
          <w:sz w:val="16"/>
          <w:szCs w:val="16"/>
        </w:rPr>
        <w:t xml:space="preserve"> </w:t>
      </w:r>
      <w:r w:rsidR="00AD1E88" w:rsidRPr="00D81062">
        <w:rPr>
          <w:sz w:val="20"/>
          <w:szCs w:val="20"/>
        </w:rPr>
        <w:t>We have referred throughout this sample to groups of physicians affiliated with FHTs but organized separately from FHTs as Family Health Organizations (</w:t>
      </w:r>
      <w:r w:rsidR="00AD1E88" w:rsidRPr="00D81062">
        <w:rPr>
          <w:b/>
          <w:sz w:val="20"/>
          <w:szCs w:val="20"/>
        </w:rPr>
        <w:t>FHOs*</w:t>
      </w:r>
      <w:r w:rsidR="00AD1E88" w:rsidRPr="00D81062">
        <w:rPr>
          <w:sz w:val="20"/>
          <w:szCs w:val="20"/>
        </w:rPr>
        <w:t>). However, with the “*” we acknowledge that physicians may be organized in other configurations of physician payment organizations such as Family Health Networks (</w:t>
      </w:r>
      <w:r w:rsidR="00AD1E88" w:rsidRPr="00D81062">
        <w:rPr>
          <w:b/>
          <w:sz w:val="20"/>
          <w:szCs w:val="20"/>
        </w:rPr>
        <w:t>FHNs</w:t>
      </w:r>
      <w:r w:rsidR="00AD1E88" w:rsidRPr="00D81062">
        <w:rPr>
          <w:sz w:val="20"/>
          <w:szCs w:val="20"/>
        </w:rPr>
        <w:t>), Rural and Northern Physician Group Agreements (</w:t>
      </w:r>
      <w:r w:rsidR="00AD1E88" w:rsidRPr="00D81062">
        <w:rPr>
          <w:b/>
          <w:sz w:val="20"/>
          <w:szCs w:val="20"/>
        </w:rPr>
        <w:t>RNPGAs</w:t>
      </w:r>
      <w:r w:rsidR="00AD1E88" w:rsidRPr="00D81062">
        <w:rPr>
          <w:sz w:val="20"/>
          <w:szCs w:val="20"/>
        </w:rPr>
        <w:t>), Family Health Groups (</w:t>
      </w:r>
      <w:r w:rsidR="00AD1E88" w:rsidRPr="00D81062">
        <w:rPr>
          <w:b/>
          <w:sz w:val="20"/>
          <w:szCs w:val="20"/>
        </w:rPr>
        <w:t>FHGs</w:t>
      </w:r>
      <w:r w:rsidR="00AD1E88" w:rsidRPr="00D81062">
        <w:rPr>
          <w:sz w:val="20"/>
          <w:szCs w:val="20"/>
        </w:rPr>
        <w:t>) or  Alternative Payment Plans (</w:t>
      </w:r>
      <w:r w:rsidR="00AD1E88" w:rsidRPr="00D81062">
        <w:rPr>
          <w:b/>
          <w:sz w:val="20"/>
          <w:szCs w:val="20"/>
        </w:rPr>
        <w:t>APPs</w:t>
      </w:r>
      <w:r w:rsidR="00AD1E88" w:rsidRPr="00D81062">
        <w:rPr>
          <w:sz w:val="20"/>
          <w:szCs w:val="20"/>
        </w:rPr>
        <w:t xml:space="preserve">). For ease of reference, we refer to FHOs* but we intend to include these other models in that term. If you have a Blended Salary Model where the physicians are employed, you do not likely need this template (please seek advice). </w:t>
      </w:r>
    </w:p>
    <w:p w:rsidR="009D38C1" w:rsidRDefault="009D38C1" w:rsidP="0094603D">
      <w:pPr>
        <w:pStyle w:val="FootnoteText"/>
        <w:jc w:val="both"/>
      </w:pPr>
    </w:p>
  </w:footnote>
  <w:footnote w:id="2">
    <w:p w:rsidR="009D38C1" w:rsidRDefault="009D38C1">
      <w:pPr>
        <w:pStyle w:val="FootnoteText"/>
      </w:pPr>
      <w:r>
        <w:rPr>
          <w:rStyle w:val="FootnoteReference"/>
        </w:rPr>
        <w:footnoteRef/>
      </w:r>
      <w:r>
        <w:t xml:space="preserve"> </w:t>
      </w:r>
      <w:r w:rsidR="00D22562" w:rsidRPr="00D81062">
        <w:rPr>
          <w:highlight w:val="yellow"/>
        </w:rPr>
        <w:t xml:space="preserve">NTD: </w:t>
      </w:r>
      <w:r w:rsidRPr="00D81062">
        <w:rPr>
          <w:highlight w:val="yellow"/>
        </w:rPr>
        <w:t xml:space="preserve">The FHT and the </w:t>
      </w:r>
      <w:r w:rsidR="00D81062" w:rsidRPr="00D81062">
        <w:rPr>
          <w:highlight w:val="yellow"/>
        </w:rPr>
        <w:t>FHO</w:t>
      </w:r>
      <w:r w:rsidR="00AD1E88" w:rsidRPr="00D81062">
        <w:rPr>
          <w:highlight w:val="yellow"/>
        </w:rPr>
        <w:t>*</w:t>
      </w:r>
      <w:r w:rsidRPr="00D81062">
        <w:rPr>
          <w:highlight w:val="yellow"/>
        </w:rPr>
        <w:t xml:space="preserve"> may mutually decide to choose </w:t>
      </w:r>
      <w:r w:rsidR="00D22562" w:rsidRPr="00D81062">
        <w:rPr>
          <w:highlight w:val="yellow"/>
        </w:rPr>
        <w:t xml:space="preserve">only </w:t>
      </w:r>
      <w:r w:rsidRPr="00D81062">
        <w:rPr>
          <w:highlight w:val="yellow"/>
        </w:rPr>
        <w:t>one Privacy Officer</w:t>
      </w:r>
      <w:r w:rsidR="00D22562" w:rsidRPr="00D81062">
        <w:rPr>
          <w:highlight w:val="yellow"/>
        </w:rPr>
        <w:t>.</w:t>
      </w:r>
      <w:r w:rsidR="00D81062" w:rsidRPr="00D81062">
        <w:rPr>
          <w:highlight w:val="yellow"/>
        </w:rPr>
        <w:t xml:space="preserve"> This is up to you.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F63F8"/>
    <w:multiLevelType w:val="multilevel"/>
    <w:tmpl w:val="51B0544C"/>
    <w:name w:val="zzmpStandard||Standard|2|3|1|1|0|32||1|0|32||1|0|32||1|0|32||1|0|32||1|0|32||1|0|32||1|0|32||1|0|32||"/>
    <w:lvl w:ilvl="0">
      <w:start w:val="1"/>
      <w:numFmt w:val="decimal"/>
      <w:lvlRestart w:val="0"/>
      <w:pStyle w:val="StandardL1"/>
      <w:lvlText w:val="%1."/>
      <w:lvlJc w:val="left"/>
      <w:pPr>
        <w:tabs>
          <w:tab w:val="num" w:pos="720"/>
        </w:tabs>
        <w:ind w:left="720" w:hanging="720"/>
      </w:pPr>
      <w:rPr>
        <w:rFonts w:ascii="Arial" w:hAnsi="Arial" w:cs="Symbol" w:hint="default"/>
        <w:b w:val="0"/>
        <w:i w:val="0"/>
        <w:caps w:val="0"/>
        <w:sz w:val="22"/>
        <w:szCs w:val="22"/>
        <w:u w:val="none"/>
      </w:rPr>
    </w:lvl>
    <w:lvl w:ilvl="1">
      <w:start w:val="1"/>
      <w:numFmt w:val="lowerLetter"/>
      <w:pStyle w:val="StandardL2"/>
      <w:lvlText w:val="%2)"/>
      <w:lvlJc w:val="left"/>
      <w:pPr>
        <w:tabs>
          <w:tab w:val="num" w:pos="1440"/>
        </w:tabs>
        <w:ind w:left="144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2">
      <w:start w:val="1"/>
      <w:numFmt w:val="lowerRoman"/>
      <w:pStyle w:val="StandardL3"/>
      <w:lvlText w:val="%3)"/>
      <w:lvlJc w:val="left"/>
      <w:pPr>
        <w:tabs>
          <w:tab w:val="num" w:pos="2160"/>
        </w:tabs>
        <w:ind w:left="216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3">
      <w:start w:val="1"/>
      <w:numFmt w:val="upperLetter"/>
      <w:pStyle w:val="StandardL4"/>
      <w:lvlText w:val="%4."/>
      <w:lvlJc w:val="left"/>
      <w:pPr>
        <w:tabs>
          <w:tab w:val="num" w:pos="720"/>
        </w:tabs>
        <w:ind w:left="720" w:hanging="720"/>
      </w:pPr>
      <w:rPr>
        <w:rFonts w:asciiTheme="minorHAnsi" w:hAnsiTheme="minorHAnsi" w:cs="Symbol" w:hint="default"/>
        <w:b w:val="0"/>
        <w:i w:val="0"/>
        <w:caps w:val="0"/>
        <w:smallCaps w:val="0"/>
        <w:strike w:val="0"/>
        <w:dstrike w:val="0"/>
        <w:vanish w:val="0"/>
        <w:color w:val="auto"/>
        <w:sz w:val="22"/>
        <w:szCs w:val="22"/>
        <w:u w:val="none"/>
        <w:effect w:val="none"/>
        <w:vertAlign w:val="baseline"/>
      </w:rPr>
    </w:lvl>
    <w:lvl w:ilvl="4">
      <w:start w:val="1"/>
      <w:numFmt w:val="decimal"/>
      <w:pStyle w:val="StandardL5"/>
      <w:lvlText w:val="(%5)"/>
      <w:lvlJc w:val="left"/>
      <w:pPr>
        <w:tabs>
          <w:tab w:val="num" w:pos="3600"/>
        </w:tabs>
        <w:ind w:left="360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5">
      <w:start w:val="1"/>
      <w:numFmt w:val="upperLetter"/>
      <w:pStyle w:val="StandardL6"/>
      <w:lvlText w:val="%6."/>
      <w:lvlJc w:val="left"/>
      <w:pPr>
        <w:tabs>
          <w:tab w:val="num" w:pos="4320"/>
        </w:tabs>
        <w:ind w:left="432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6">
      <w:start w:val="1"/>
      <w:numFmt w:val="upperRoman"/>
      <w:pStyle w:val="StandardL7"/>
      <w:lvlText w:val="%7."/>
      <w:lvlJc w:val="left"/>
      <w:pPr>
        <w:tabs>
          <w:tab w:val="num" w:pos="5040"/>
        </w:tabs>
        <w:ind w:left="504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7">
      <w:start w:val="1"/>
      <w:numFmt w:val="lowerLetter"/>
      <w:pStyle w:val="StandardL8"/>
      <w:lvlText w:val="%8)"/>
      <w:lvlJc w:val="left"/>
      <w:pPr>
        <w:tabs>
          <w:tab w:val="num" w:pos="5760"/>
        </w:tabs>
        <w:ind w:left="576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8">
      <w:start w:val="1"/>
      <w:numFmt w:val="lowerRoman"/>
      <w:pStyle w:val="StandardL9"/>
      <w:lvlText w:val="%9)"/>
      <w:lvlJc w:val="left"/>
      <w:pPr>
        <w:tabs>
          <w:tab w:val="num" w:pos="6480"/>
        </w:tabs>
        <w:ind w:left="6480" w:hanging="720"/>
      </w:pPr>
      <w:rPr>
        <w:rFonts w:ascii="Times New Roman" w:hAnsi="Times New Roman" w:cs="Times New Roman" w:hint="default"/>
        <w:b w:val="0"/>
        <w:i w:val="0"/>
        <w:caps w:val="0"/>
        <w:smallCaps w:val="0"/>
        <w:strike w:val="0"/>
        <w:dstrike w:val="0"/>
        <w:vanish w:val="0"/>
        <w:color w:val="auto"/>
        <w:sz w:val="24"/>
        <w:u w:val="none"/>
        <w:effect w:val="none"/>
        <w:vertAlign w:val="baseline"/>
      </w:rPr>
    </w:lvl>
  </w:abstractNum>
  <w:abstractNum w:abstractNumId="1" w15:restartNumberingAfterBreak="0">
    <w:nsid w:val="458F4618"/>
    <w:multiLevelType w:val="hybridMultilevel"/>
    <w:tmpl w:val="F32C63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2"/>
    <w:rsid w:val="00002D53"/>
    <w:rsid w:val="000134D2"/>
    <w:rsid w:val="00155F1B"/>
    <w:rsid w:val="001670E3"/>
    <w:rsid w:val="002A3570"/>
    <w:rsid w:val="002D5F47"/>
    <w:rsid w:val="002E5820"/>
    <w:rsid w:val="002F0982"/>
    <w:rsid w:val="003221EE"/>
    <w:rsid w:val="0037384E"/>
    <w:rsid w:val="003C7D94"/>
    <w:rsid w:val="0045165A"/>
    <w:rsid w:val="00515A27"/>
    <w:rsid w:val="00531CB6"/>
    <w:rsid w:val="00542076"/>
    <w:rsid w:val="0055791F"/>
    <w:rsid w:val="00565C41"/>
    <w:rsid w:val="005B510C"/>
    <w:rsid w:val="00661A3D"/>
    <w:rsid w:val="00663508"/>
    <w:rsid w:val="00667EC9"/>
    <w:rsid w:val="006D1655"/>
    <w:rsid w:val="006D3F22"/>
    <w:rsid w:val="0073223E"/>
    <w:rsid w:val="00792CDC"/>
    <w:rsid w:val="008206AC"/>
    <w:rsid w:val="00824152"/>
    <w:rsid w:val="0083546E"/>
    <w:rsid w:val="00843758"/>
    <w:rsid w:val="0090471C"/>
    <w:rsid w:val="0094603D"/>
    <w:rsid w:val="009971D0"/>
    <w:rsid w:val="009C5D7E"/>
    <w:rsid w:val="009D38C1"/>
    <w:rsid w:val="00A2798F"/>
    <w:rsid w:val="00A34782"/>
    <w:rsid w:val="00A5792B"/>
    <w:rsid w:val="00A82F1B"/>
    <w:rsid w:val="00A936AC"/>
    <w:rsid w:val="00A93B32"/>
    <w:rsid w:val="00AC4325"/>
    <w:rsid w:val="00AD1E88"/>
    <w:rsid w:val="00AF07DC"/>
    <w:rsid w:val="00B553CD"/>
    <w:rsid w:val="00BD71E3"/>
    <w:rsid w:val="00BE6C45"/>
    <w:rsid w:val="00BF0FFC"/>
    <w:rsid w:val="00C11D7B"/>
    <w:rsid w:val="00C6727C"/>
    <w:rsid w:val="00CA67B1"/>
    <w:rsid w:val="00CF455F"/>
    <w:rsid w:val="00D22562"/>
    <w:rsid w:val="00D53AE7"/>
    <w:rsid w:val="00D65565"/>
    <w:rsid w:val="00D81062"/>
    <w:rsid w:val="00E11F56"/>
    <w:rsid w:val="00E81A22"/>
    <w:rsid w:val="00E81BB0"/>
    <w:rsid w:val="00EE5518"/>
    <w:rsid w:val="00F079E4"/>
    <w:rsid w:val="00F22180"/>
    <w:rsid w:val="00F51EFC"/>
    <w:rsid w:val="00F66B69"/>
    <w:rsid w:val="00FA41C7"/>
    <w:rsid w:val="00FC38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F60B"/>
  <w15:docId w15:val="{9CF6FB0A-908D-4BE8-8789-CB6DB6A7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HHpara">
    <w:name w:val="OHHpara"/>
    <w:aliases w:val="P"/>
    <w:basedOn w:val="Normal"/>
    <w:rsid w:val="00A34782"/>
    <w:pPr>
      <w:spacing w:after="240" w:line="240" w:lineRule="auto"/>
      <w:jc w:val="both"/>
    </w:pPr>
    <w:rPr>
      <w:rFonts w:ascii="Arial" w:eastAsia="Times New Roman" w:hAnsi="Arial" w:cs="Times New Roman"/>
      <w:szCs w:val="24"/>
      <w:lang w:eastAsia="en-CA"/>
    </w:rPr>
  </w:style>
  <w:style w:type="paragraph" w:customStyle="1" w:styleId="OHHCentre">
    <w:name w:val="OHHCentre"/>
    <w:aliases w:val="C"/>
    <w:basedOn w:val="OHHpara"/>
    <w:rsid w:val="00A34782"/>
    <w:pPr>
      <w:jc w:val="center"/>
    </w:pPr>
  </w:style>
  <w:style w:type="paragraph" w:customStyle="1" w:styleId="OHHLR2">
    <w:name w:val="OHHLR2"/>
    <w:aliases w:val="LR2"/>
    <w:basedOn w:val="OHHpara"/>
    <w:rsid w:val="00A34782"/>
    <w:pPr>
      <w:ind w:left="1440" w:right="1440"/>
    </w:pPr>
  </w:style>
  <w:style w:type="paragraph" w:customStyle="1" w:styleId="OHHMainHeading">
    <w:name w:val="OHHMainHeading"/>
    <w:aliases w:val="OMH"/>
    <w:basedOn w:val="OHHpara"/>
    <w:next w:val="OHHpara"/>
    <w:rsid w:val="00A34782"/>
    <w:pPr>
      <w:keepNext/>
      <w:keepLines/>
      <w:spacing w:before="120"/>
      <w:jc w:val="center"/>
      <w:outlineLvl w:val="0"/>
    </w:pPr>
    <w:rPr>
      <w:b/>
      <w:caps/>
    </w:rPr>
  </w:style>
  <w:style w:type="paragraph" w:customStyle="1" w:styleId="OHHpara2">
    <w:name w:val="OHHpara2"/>
    <w:aliases w:val="2"/>
    <w:basedOn w:val="OHHpara"/>
    <w:rsid w:val="00A34782"/>
    <w:pPr>
      <w:ind w:left="1440"/>
    </w:pPr>
  </w:style>
  <w:style w:type="paragraph" w:customStyle="1" w:styleId="OHHSubHeading">
    <w:name w:val="OHHSubHeading"/>
    <w:aliases w:val="OSH"/>
    <w:basedOn w:val="OHHpara"/>
    <w:next w:val="OHHpara"/>
    <w:rsid w:val="00A34782"/>
    <w:pPr>
      <w:keepNext/>
      <w:keepLines/>
      <w:spacing w:before="120"/>
      <w:jc w:val="left"/>
      <w:outlineLvl w:val="1"/>
    </w:pPr>
    <w:rPr>
      <w:rFonts w:ascii="Times New Roman" w:hAnsi="Times New Roman"/>
      <w:b/>
      <w:u w:val="single"/>
    </w:rPr>
  </w:style>
  <w:style w:type="character" w:customStyle="1" w:styleId="Prompt">
    <w:name w:val="Prompt"/>
    <w:aliases w:val="PR"/>
    <w:rsid w:val="00A34782"/>
    <w:rPr>
      <w:rFonts w:ascii="Arial" w:hAnsi="Arial"/>
      <w:color w:val="auto"/>
      <w:sz w:val="22"/>
    </w:rPr>
  </w:style>
  <w:style w:type="paragraph" w:customStyle="1" w:styleId="StandardL1">
    <w:name w:val="Standard_L1"/>
    <w:basedOn w:val="Normal"/>
    <w:link w:val="StandardL1Char"/>
    <w:rsid w:val="00A34782"/>
    <w:pPr>
      <w:numPr>
        <w:numId w:val="1"/>
      </w:numPr>
      <w:spacing w:after="240" w:line="240" w:lineRule="auto"/>
      <w:jc w:val="both"/>
      <w:outlineLvl w:val="0"/>
    </w:pPr>
    <w:rPr>
      <w:rFonts w:ascii="Arial" w:eastAsia="Times New Roman" w:hAnsi="Arial" w:cs="Times New Roman"/>
      <w:szCs w:val="20"/>
    </w:rPr>
  </w:style>
  <w:style w:type="paragraph" w:customStyle="1" w:styleId="StandardL2">
    <w:name w:val="Standard_L2"/>
    <w:basedOn w:val="StandardL1"/>
    <w:link w:val="StandardL2Char"/>
    <w:rsid w:val="00A34782"/>
    <w:pPr>
      <w:numPr>
        <w:ilvl w:val="1"/>
      </w:numPr>
      <w:outlineLvl w:val="1"/>
    </w:pPr>
  </w:style>
  <w:style w:type="paragraph" w:customStyle="1" w:styleId="StandardL3">
    <w:name w:val="Standard_L3"/>
    <w:basedOn w:val="StandardL2"/>
    <w:rsid w:val="00A34782"/>
    <w:pPr>
      <w:numPr>
        <w:ilvl w:val="2"/>
      </w:numPr>
      <w:outlineLvl w:val="2"/>
    </w:pPr>
  </w:style>
  <w:style w:type="paragraph" w:customStyle="1" w:styleId="StandardL4">
    <w:name w:val="Standard_L4"/>
    <w:basedOn w:val="StandardL3"/>
    <w:rsid w:val="00A34782"/>
    <w:pPr>
      <w:numPr>
        <w:ilvl w:val="3"/>
      </w:numPr>
      <w:outlineLvl w:val="3"/>
    </w:pPr>
  </w:style>
  <w:style w:type="paragraph" w:customStyle="1" w:styleId="StandardL5">
    <w:name w:val="Standard_L5"/>
    <w:basedOn w:val="StandardL4"/>
    <w:rsid w:val="00A34782"/>
    <w:pPr>
      <w:numPr>
        <w:ilvl w:val="4"/>
      </w:numPr>
      <w:outlineLvl w:val="4"/>
    </w:pPr>
  </w:style>
  <w:style w:type="paragraph" w:customStyle="1" w:styleId="StandardL6">
    <w:name w:val="Standard_L6"/>
    <w:basedOn w:val="StandardL5"/>
    <w:rsid w:val="00A34782"/>
    <w:pPr>
      <w:numPr>
        <w:ilvl w:val="5"/>
      </w:numPr>
      <w:outlineLvl w:val="5"/>
    </w:pPr>
  </w:style>
  <w:style w:type="paragraph" w:customStyle="1" w:styleId="StandardL7">
    <w:name w:val="Standard_L7"/>
    <w:basedOn w:val="StandardL6"/>
    <w:rsid w:val="00A34782"/>
    <w:pPr>
      <w:numPr>
        <w:ilvl w:val="6"/>
      </w:numPr>
      <w:outlineLvl w:val="6"/>
    </w:pPr>
  </w:style>
  <w:style w:type="paragraph" w:customStyle="1" w:styleId="StandardL8">
    <w:name w:val="Standard_L8"/>
    <w:basedOn w:val="StandardL7"/>
    <w:rsid w:val="00A34782"/>
    <w:pPr>
      <w:numPr>
        <w:ilvl w:val="7"/>
      </w:numPr>
      <w:outlineLvl w:val="7"/>
    </w:pPr>
  </w:style>
  <w:style w:type="paragraph" w:customStyle="1" w:styleId="StandardL9">
    <w:name w:val="Standard_L9"/>
    <w:basedOn w:val="StandardL8"/>
    <w:rsid w:val="00A34782"/>
    <w:pPr>
      <w:numPr>
        <w:ilvl w:val="8"/>
      </w:numPr>
      <w:outlineLvl w:val="8"/>
    </w:pPr>
  </w:style>
  <w:style w:type="paragraph" w:customStyle="1" w:styleId="SigningLine">
    <w:name w:val="SigningLine"/>
    <w:basedOn w:val="Normal"/>
    <w:rsid w:val="00A34782"/>
    <w:pPr>
      <w:keepNext/>
      <w:keepLines/>
      <w:spacing w:before="40" w:after="40" w:line="240" w:lineRule="auto"/>
      <w:jc w:val="both"/>
    </w:pPr>
    <w:rPr>
      <w:rFonts w:ascii="Arial" w:eastAsia="Times New Roman" w:hAnsi="Arial" w:cs="Times New Roman"/>
      <w:szCs w:val="24"/>
    </w:rPr>
  </w:style>
  <w:style w:type="character" w:customStyle="1" w:styleId="StandardL1Char">
    <w:name w:val="Standard_L1 Char"/>
    <w:link w:val="StandardL1"/>
    <w:rsid w:val="00A34782"/>
    <w:rPr>
      <w:rFonts w:ascii="Arial" w:eastAsia="Times New Roman" w:hAnsi="Arial" w:cs="Times New Roman"/>
      <w:szCs w:val="20"/>
    </w:rPr>
  </w:style>
  <w:style w:type="character" w:customStyle="1" w:styleId="StandardL2Char">
    <w:name w:val="Standard_L2 Char"/>
    <w:basedOn w:val="StandardL1Char"/>
    <w:link w:val="StandardL2"/>
    <w:rsid w:val="00A34782"/>
    <w:rPr>
      <w:rFonts w:ascii="Arial" w:eastAsia="Times New Roman" w:hAnsi="Arial" w:cs="Times New Roman"/>
      <w:szCs w:val="20"/>
    </w:rPr>
  </w:style>
  <w:style w:type="paragraph" w:styleId="BodyText">
    <w:name w:val="Body Text"/>
    <w:basedOn w:val="Normal"/>
    <w:link w:val="BodyTextChar"/>
    <w:uiPriority w:val="1"/>
    <w:qFormat/>
    <w:rsid w:val="00A34782"/>
    <w:pPr>
      <w:widowControl w:val="0"/>
      <w:spacing w:after="0" w:line="240" w:lineRule="auto"/>
      <w:ind w:left="808" w:hanging="281"/>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A34782"/>
    <w:rPr>
      <w:rFonts w:ascii="Times New Roman" w:eastAsia="Times New Roman" w:hAnsi="Times New Roman"/>
      <w:lang w:val="en-US"/>
    </w:rPr>
  </w:style>
  <w:style w:type="table" w:styleId="TableGrid">
    <w:name w:val="Table Grid"/>
    <w:basedOn w:val="TableNormal"/>
    <w:uiPriority w:val="59"/>
    <w:rsid w:val="00531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54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46E"/>
    <w:rPr>
      <w:sz w:val="20"/>
      <w:szCs w:val="20"/>
    </w:rPr>
  </w:style>
  <w:style w:type="character" w:styleId="FootnoteReference">
    <w:name w:val="footnote reference"/>
    <w:basedOn w:val="DefaultParagraphFont"/>
    <w:uiPriority w:val="99"/>
    <w:semiHidden/>
    <w:unhideWhenUsed/>
    <w:rsid w:val="0083546E"/>
    <w:rPr>
      <w:vertAlign w:val="superscript"/>
    </w:rPr>
  </w:style>
  <w:style w:type="paragraph" w:styleId="Header">
    <w:name w:val="header"/>
    <w:basedOn w:val="Normal"/>
    <w:link w:val="HeaderChar"/>
    <w:uiPriority w:val="99"/>
    <w:unhideWhenUsed/>
    <w:rsid w:val="0015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F1B"/>
  </w:style>
  <w:style w:type="paragraph" w:styleId="Footer">
    <w:name w:val="footer"/>
    <w:basedOn w:val="Normal"/>
    <w:link w:val="FooterChar"/>
    <w:uiPriority w:val="99"/>
    <w:unhideWhenUsed/>
    <w:rsid w:val="0015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F1B"/>
  </w:style>
  <w:style w:type="paragraph" w:styleId="ListParagraph">
    <w:name w:val="List Paragraph"/>
    <w:basedOn w:val="Normal"/>
    <w:uiPriority w:val="34"/>
    <w:qFormat/>
    <w:rsid w:val="00C6727C"/>
    <w:pPr>
      <w:ind w:left="720"/>
      <w:contextualSpacing/>
    </w:pPr>
  </w:style>
  <w:style w:type="paragraph" w:styleId="BalloonText">
    <w:name w:val="Balloon Text"/>
    <w:basedOn w:val="Normal"/>
    <w:link w:val="BalloonTextChar"/>
    <w:uiPriority w:val="99"/>
    <w:semiHidden/>
    <w:unhideWhenUsed/>
    <w:rsid w:val="009D3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758D1-10C6-4FB9-9078-E55EACB521DE}">
  <ds:schemaRefs>
    <ds:schemaRef ds:uri="http://schemas.openxmlformats.org/officeDocument/2006/bibliography"/>
  </ds:schemaRefs>
</ds:datastoreItem>
</file>

<file path=customXml/itemProps2.xml><?xml version="1.0" encoding="utf-8"?>
<ds:datastoreItem xmlns:ds="http://schemas.openxmlformats.org/officeDocument/2006/customXml" ds:itemID="{6CBF7847-C7F7-464B-8143-A75BF11DF4E1}"/>
</file>

<file path=customXml/itemProps3.xml><?xml version="1.0" encoding="utf-8"?>
<ds:datastoreItem xmlns:ds="http://schemas.openxmlformats.org/officeDocument/2006/customXml" ds:itemID="{79D836F7-82BD-4AB9-84BA-A6447EF5DC16}"/>
</file>

<file path=customXml/itemProps4.xml><?xml version="1.0" encoding="utf-8"?>
<ds:datastoreItem xmlns:ds="http://schemas.openxmlformats.org/officeDocument/2006/customXml" ds:itemID="{F82B1A01-575B-4BC3-85FD-7F34C9D5B100}"/>
</file>

<file path=docProps/app.xml><?xml version="1.0" encoding="utf-8"?>
<Properties xmlns="http://schemas.openxmlformats.org/officeDocument/2006/extended-properties" xmlns:vt="http://schemas.openxmlformats.org/officeDocument/2006/docPropsVTypes">
  <Template>Normal</Template>
  <TotalTime>1</TotalTime>
  <Pages>14</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Dewhirst</dc:creator>
  <cp:lastModifiedBy>Catherine Macdonald</cp:lastModifiedBy>
  <cp:revision>3</cp:revision>
  <cp:lastPrinted>2014-08-28T17:55:00Z</cp:lastPrinted>
  <dcterms:created xsi:type="dcterms:W3CDTF">2016-02-05T16:32:00Z</dcterms:created>
  <dcterms:modified xsi:type="dcterms:W3CDTF">2016-02-05T16:32:00Z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